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26F2" w:rsidRPr="001021F8" w:rsidRDefault="00AA26F2">
      <w:pPr>
        <w:rPr>
          <w:sz w:val="24"/>
          <w:szCs w:val="24"/>
        </w:rPr>
      </w:pPr>
      <w:r w:rsidRPr="001021F8">
        <w:rPr>
          <w:sz w:val="24"/>
          <w:szCs w:val="24"/>
        </w:rPr>
        <w:t>TO ALL APPLICANTS:</w:t>
      </w:r>
    </w:p>
    <w:p w:rsidR="00AA26F2" w:rsidRPr="001021F8" w:rsidRDefault="00AA26F2">
      <w:pPr>
        <w:rPr>
          <w:sz w:val="24"/>
          <w:szCs w:val="24"/>
        </w:rPr>
      </w:pPr>
      <w:r w:rsidRPr="001021F8">
        <w:rPr>
          <w:sz w:val="24"/>
          <w:szCs w:val="24"/>
        </w:rPr>
        <w:t>We would like to thank you for your interest in our Apartment Homes; however, there are no Apartment Homes available at this time.  After you have completed all questions and signed an application, your application will conditionally be accepted and placed on our waiting list.</w:t>
      </w:r>
    </w:p>
    <w:p w:rsidR="00AA26F2" w:rsidRPr="001021F8" w:rsidRDefault="001021F8">
      <w:pPr>
        <w:rPr>
          <w:sz w:val="24"/>
          <w:szCs w:val="24"/>
        </w:rPr>
      </w:pPr>
      <w:r>
        <w:rPr>
          <w:sz w:val="24"/>
          <w:szCs w:val="24"/>
        </w:rPr>
        <w:t xml:space="preserve">It is Stratford Mill policy to begin the </w:t>
      </w:r>
      <w:r w:rsidR="00AA26F2" w:rsidRPr="001021F8">
        <w:rPr>
          <w:sz w:val="24"/>
          <w:szCs w:val="24"/>
        </w:rPr>
        <w:t>verification</w:t>
      </w:r>
      <w:r>
        <w:rPr>
          <w:sz w:val="24"/>
          <w:szCs w:val="24"/>
        </w:rPr>
        <w:t xml:space="preserve"> process, including credit</w:t>
      </w:r>
      <w:r w:rsidR="00F86781">
        <w:rPr>
          <w:sz w:val="24"/>
          <w:szCs w:val="24"/>
        </w:rPr>
        <w:t>,</w:t>
      </w:r>
      <w:r w:rsidR="00F86781">
        <w:rPr>
          <w:sz w:val="24"/>
          <w:szCs w:val="24"/>
        </w:rPr>
        <w:tab/>
      </w:r>
      <w:r>
        <w:rPr>
          <w:sz w:val="24"/>
          <w:szCs w:val="24"/>
        </w:rPr>
        <w:t>criminal</w:t>
      </w:r>
      <w:r w:rsidR="00F86781">
        <w:rPr>
          <w:sz w:val="24"/>
          <w:szCs w:val="24"/>
        </w:rPr>
        <w:t xml:space="preserve"> background checks,</w:t>
      </w:r>
      <w:r>
        <w:rPr>
          <w:sz w:val="24"/>
          <w:szCs w:val="24"/>
        </w:rPr>
        <w:t xml:space="preserve"> employment </w:t>
      </w:r>
      <w:r w:rsidR="00F86781">
        <w:rPr>
          <w:sz w:val="24"/>
          <w:szCs w:val="24"/>
        </w:rPr>
        <w:t>history and rental</w:t>
      </w:r>
      <w:r>
        <w:rPr>
          <w:sz w:val="24"/>
          <w:szCs w:val="24"/>
        </w:rPr>
        <w:t xml:space="preserve"> history at the time of application acceptance.   </w:t>
      </w:r>
      <w:r w:rsidR="00AA26F2" w:rsidRPr="001021F8">
        <w:rPr>
          <w:sz w:val="24"/>
          <w:szCs w:val="24"/>
        </w:rPr>
        <w:t xml:space="preserve">Should the information on the application be incomplete, inaccurate, or change, this may have an </w:t>
      </w:r>
      <w:bookmarkStart w:id="0" w:name="_GoBack"/>
      <w:r w:rsidR="00AA26F2" w:rsidRPr="001021F8">
        <w:rPr>
          <w:sz w:val="24"/>
          <w:szCs w:val="24"/>
        </w:rPr>
        <w:t>adverse effect on the ability to qualify for an Apartment Home.</w:t>
      </w:r>
    </w:p>
    <w:bookmarkEnd w:id="0"/>
    <w:p w:rsidR="00AA26F2" w:rsidRPr="001021F8" w:rsidRDefault="00AA26F2">
      <w:pPr>
        <w:rPr>
          <w:sz w:val="24"/>
          <w:szCs w:val="24"/>
        </w:rPr>
      </w:pPr>
      <w:r w:rsidRPr="001021F8">
        <w:rPr>
          <w:sz w:val="24"/>
          <w:szCs w:val="24"/>
        </w:rPr>
        <w:t>Eligibility is based on availability of the qualifying unit, income eligibility, date of application, credit check, information from current and prior landlords and criminal background check.  It is YOUR responsibility to call our office if you have any change in income, address, or phone number while you are on the wait list.</w:t>
      </w:r>
    </w:p>
    <w:p w:rsidR="00AA26F2" w:rsidRPr="001021F8" w:rsidRDefault="00AA26F2">
      <w:pPr>
        <w:rPr>
          <w:sz w:val="24"/>
          <w:szCs w:val="24"/>
        </w:rPr>
      </w:pPr>
      <w:r w:rsidRPr="001021F8">
        <w:rPr>
          <w:sz w:val="24"/>
          <w:szCs w:val="24"/>
        </w:rPr>
        <w:t>If contacted that an Apartment Home is available, but you choose NOT to take the unit at that time, your application will be moved to the bottom of the wait list.  Additionally, if we cannot get in touch with you by phone and/or email, your application will be put in our inactive/unavailable file and removed from the wait list.</w:t>
      </w:r>
    </w:p>
    <w:p w:rsidR="00AA26F2" w:rsidRPr="001021F8" w:rsidRDefault="00AA26F2">
      <w:pPr>
        <w:rPr>
          <w:sz w:val="24"/>
          <w:szCs w:val="24"/>
        </w:rPr>
      </w:pPr>
      <w:r w:rsidRPr="001021F8">
        <w:rPr>
          <w:sz w:val="24"/>
          <w:szCs w:val="24"/>
        </w:rPr>
        <w:t xml:space="preserve">After </w:t>
      </w:r>
      <w:r w:rsidRPr="001021F8">
        <w:rPr>
          <w:b/>
          <w:sz w:val="24"/>
          <w:szCs w:val="24"/>
        </w:rPr>
        <w:t>120 days (4-months)</w:t>
      </w:r>
      <w:r w:rsidR="001021F8" w:rsidRPr="001021F8">
        <w:rPr>
          <w:b/>
          <w:sz w:val="24"/>
          <w:szCs w:val="24"/>
        </w:rPr>
        <w:t>,</w:t>
      </w:r>
      <w:r w:rsidR="001021F8" w:rsidRPr="001021F8">
        <w:rPr>
          <w:sz w:val="24"/>
          <w:szCs w:val="24"/>
        </w:rPr>
        <w:t xml:space="preserve"> if we have not heard from you and/or we have not had a unit come available,</w:t>
      </w:r>
      <w:r w:rsidRPr="001021F8">
        <w:rPr>
          <w:sz w:val="24"/>
          <w:szCs w:val="24"/>
        </w:rPr>
        <w:t xml:space="preserve"> and you want to remain on the wait list, you must contact Management Staff and confirm you continued interest in remaining on the wait list and R</w:t>
      </w:r>
      <w:r w:rsidR="001021F8" w:rsidRPr="001021F8">
        <w:rPr>
          <w:sz w:val="24"/>
          <w:szCs w:val="24"/>
        </w:rPr>
        <w:t>EAPPLY.  If you do not contact M</w:t>
      </w:r>
      <w:r w:rsidRPr="001021F8">
        <w:rPr>
          <w:sz w:val="24"/>
          <w:szCs w:val="24"/>
        </w:rPr>
        <w:t xml:space="preserve">anagement within </w:t>
      </w:r>
      <w:r w:rsidRPr="001021F8">
        <w:rPr>
          <w:sz w:val="24"/>
          <w:szCs w:val="24"/>
          <w:u w:val="single"/>
        </w:rPr>
        <w:t>120 days</w:t>
      </w:r>
      <w:r w:rsidRPr="001021F8">
        <w:rPr>
          <w:sz w:val="24"/>
          <w:szCs w:val="24"/>
        </w:rPr>
        <w:t xml:space="preserve"> after the application was made, your application will be removed from the wait list.</w:t>
      </w:r>
    </w:p>
    <w:p w:rsidR="001021F8" w:rsidRPr="001021F8" w:rsidRDefault="00AA26F2">
      <w:pPr>
        <w:rPr>
          <w:sz w:val="24"/>
          <w:szCs w:val="24"/>
        </w:rPr>
      </w:pPr>
      <w:r w:rsidRPr="001021F8">
        <w:rPr>
          <w:sz w:val="24"/>
          <w:szCs w:val="24"/>
        </w:rPr>
        <w:t xml:space="preserve">Davis Property management does not discriminate against any person because of race, color, religion, sex, handicap, familial status or nation origin. </w:t>
      </w:r>
    </w:p>
    <w:p w:rsidR="001021F8" w:rsidRPr="001021F8" w:rsidRDefault="001021F8" w:rsidP="001021F8">
      <w:pPr>
        <w:spacing w:line="240" w:lineRule="auto"/>
        <w:contextualSpacing/>
        <w:rPr>
          <w:sz w:val="24"/>
          <w:szCs w:val="24"/>
        </w:rPr>
      </w:pPr>
      <w:r w:rsidRPr="001021F8">
        <w:rPr>
          <w:sz w:val="24"/>
          <w:szCs w:val="24"/>
        </w:rPr>
        <w:t>_______________________________</w:t>
      </w:r>
      <w:r w:rsidRPr="001021F8">
        <w:rPr>
          <w:sz w:val="24"/>
          <w:szCs w:val="24"/>
        </w:rPr>
        <w:tab/>
      </w:r>
      <w:r w:rsidRPr="001021F8">
        <w:rPr>
          <w:sz w:val="24"/>
          <w:szCs w:val="24"/>
        </w:rPr>
        <w:tab/>
        <w:t xml:space="preserve">_______________________________ </w:t>
      </w:r>
    </w:p>
    <w:p w:rsidR="001021F8" w:rsidRPr="001021F8" w:rsidRDefault="001021F8" w:rsidP="001021F8">
      <w:pPr>
        <w:spacing w:line="240" w:lineRule="auto"/>
        <w:contextualSpacing/>
        <w:rPr>
          <w:sz w:val="24"/>
          <w:szCs w:val="24"/>
        </w:rPr>
      </w:pPr>
      <w:r w:rsidRPr="001021F8">
        <w:rPr>
          <w:sz w:val="24"/>
          <w:szCs w:val="24"/>
        </w:rPr>
        <w:t>Applicant Signature</w:t>
      </w:r>
      <w:r w:rsidRPr="001021F8">
        <w:rPr>
          <w:sz w:val="24"/>
          <w:szCs w:val="24"/>
        </w:rPr>
        <w:tab/>
      </w:r>
      <w:r w:rsidRPr="001021F8">
        <w:rPr>
          <w:sz w:val="24"/>
          <w:szCs w:val="24"/>
        </w:rPr>
        <w:tab/>
      </w:r>
      <w:r w:rsidRPr="001021F8">
        <w:rPr>
          <w:sz w:val="24"/>
          <w:szCs w:val="24"/>
        </w:rPr>
        <w:tab/>
      </w:r>
      <w:r w:rsidRPr="001021F8">
        <w:rPr>
          <w:sz w:val="24"/>
          <w:szCs w:val="24"/>
        </w:rPr>
        <w:tab/>
      </w:r>
      <w:r w:rsidRPr="001021F8">
        <w:rPr>
          <w:sz w:val="24"/>
          <w:szCs w:val="24"/>
        </w:rPr>
        <w:tab/>
        <w:t>Date</w:t>
      </w:r>
    </w:p>
    <w:p w:rsidR="001021F8" w:rsidRPr="001021F8" w:rsidRDefault="001021F8" w:rsidP="001021F8">
      <w:pPr>
        <w:spacing w:line="240" w:lineRule="auto"/>
        <w:contextualSpacing/>
        <w:rPr>
          <w:sz w:val="24"/>
          <w:szCs w:val="24"/>
        </w:rPr>
      </w:pPr>
    </w:p>
    <w:p w:rsidR="001021F8" w:rsidRPr="001021F8" w:rsidRDefault="001021F8" w:rsidP="001021F8">
      <w:pPr>
        <w:spacing w:line="240" w:lineRule="auto"/>
        <w:contextualSpacing/>
        <w:rPr>
          <w:sz w:val="24"/>
          <w:szCs w:val="24"/>
        </w:rPr>
      </w:pPr>
      <w:r w:rsidRPr="001021F8">
        <w:rPr>
          <w:sz w:val="24"/>
          <w:szCs w:val="24"/>
        </w:rPr>
        <w:t>_______________________________</w:t>
      </w:r>
      <w:r w:rsidRPr="001021F8">
        <w:rPr>
          <w:sz w:val="24"/>
          <w:szCs w:val="24"/>
        </w:rPr>
        <w:tab/>
      </w:r>
      <w:r w:rsidRPr="001021F8">
        <w:rPr>
          <w:sz w:val="24"/>
          <w:szCs w:val="24"/>
        </w:rPr>
        <w:tab/>
        <w:t xml:space="preserve">_______________________________ </w:t>
      </w:r>
    </w:p>
    <w:p w:rsidR="001021F8" w:rsidRPr="001021F8" w:rsidRDefault="001021F8" w:rsidP="001021F8">
      <w:pPr>
        <w:spacing w:line="240" w:lineRule="auto"/>
        <w:contextualSpacing/>
        <w:rPr>
          <w:sz w:val="24"/>
          <w:szCs w:val="24"/>
        </w:rPr>
      </w:pPr>
      <w:r w:rsidRPr="001021F8">
        <w:rPr>
          <w:sz w:val="24"/>
          <w:szCs w:val="24"/>
        </w:rPr>
        <w:t>Applicant Signature</w:t>
      </w:r>
      <w:r w:rsidRPr="001021F8">
        <w:rPr>
          <w:sz w:val="24"/>
          <w:szCs w:val="24"/>
        </w:rPr>
        <w:tab/>
      </w:r>
      <w:r w:rsidRPr="001021F8">
        <w:rPr>
          <w:sz w:val="24"/>
          <w:szCs w:val="24"/>
        </w:rPr>
        <w:tab/>
      </w:r>
      <w:r w:rsidRPr="001021F8">
        <w:rPr>
          <w:sz w:val="24"/>
          <w:szCs w:val="24"/>
        </w:rPr>
        <w:tab/>
      </w:r>
      <w:r w:rsidRPr="001021F8">
        <w:rPr>
          <w:sz w:val="24"/>
          <w:szCs w:val="24"/>
        </w:rPr>
        <w:tab/>
      </w:r>
      <w:r w:rsidRPr="001021F8">
        <w:rPr>
          <w:sz w:val="24"/>
          <w:szCs w:val="24"/>
        </w:rPr>
        <w:tab/>
        <w:t>Date</w:t>
      </w:r>
    </w:p>
    <w:p w:rsidR="001021F8" w:rsidRPr="001021F8" w:rsidRDefault="001021F8" w:rsidP="001021F8">
      <w:pPr>
        <w:spacing w:line="240" w:lineRule="auto"/>
        <w:contextualSpacing/>
        <w:rPr>
          <w:sz w:val="24"/>
          <w:szCs w:val="24"/>
        </w:rPr>
      </w:pPr>
    </w:p>
    <w:p w:rsidR="001021F8" w:rsidRPr="001021F8" w:rsidRDefault="001021F8" w:rsidP="001021F8">
      <w:pPr>
        <w:spacing w:line="240" w:lineRule="auto"/>
        <w:contextualSpacing/>
        <w:rPr>
          <w:sz w:val="24"/>
          <w:szCs w:val="24"/>
        </w:rPr>
      </w:pPr>
      <w:r w:rsidRPr="001021F8">
        <w:rPr>
          <w:sz w:val="24"/>
          <w:szCs w:val="24"/>
        </w:rPr>
        <w:t>______________________________</w:t>
      </w:r>
      <w:r w:rsidRPr="001021F8">
        <w:rPr>
          <w:sz w:val="24"/>
          <w:szCs w:val="24"/>
        </w:rPr>
        <w:tab/>
      </w:r>
      <w:r w:rsidRPr="001021F8">
        <w:rPr>
          <w:sz w:val="24"/>
          <w:szCs w:val="24"/>
        </w:rPr>
        <w:tab/>
      </w:r>
      <w:r w:rsidRPr="001021F8">
        <w:rPr>
          <w:sz w:val="24"/>
          <w:szCs w:val="24"/>
        </w:rPr>
        <w:tab/>
        <w:t xml:space="preserve">_______________________________ </w:t>
      </w:r>
    </w:p>
    <w:p w:rsidR="001021F8" w:rsidRPr="001021F8" w:rsidRDefault="001021F8" w:rsidP="001021F8">
      <w:pPr>
        <w:spacing w:line="240" w:lineRule="auto"/>
        <w:contextualSpacing/>
        <w:rPr>
          <w:sz w:val="24"/>
          <w:szCs w:val="24"/>
        </w:rPr>
      </w:pPr>
      <w:r w:rsidRPr="001021F8">
        <w:rPr>
          <w:sz w:val="24"/>
          <w:szCs w:val="24"/>
        </w:rPr>
        <w:t>Manager Signature</w:t>
      </w:r>
      <w:r w:rsidRPr="001021F8">
        <w:rPr>
          <w:sz w:val="24"/>
          <w:szCs w:val="24"/>
        </w:rPr>
        <w:tab/>
      </w:r>
      <w:r w:rsidRPr="001021F8">
        <w:rPr>
          <w:sz w:val="24"/>
          <w:szCs w:val="24"/>
        </w:rPr>
        <w:tab/>
      </w:r>
      <w:r w:rsidRPr="001021F8">
        <w:rPr>
          <w:sz w:val="24"/>
          <w:szCs w:val="24"/>
        </w:rPr>
        <w:tab/>
      </w:r>
      <w:r w:rsidRPr="001021F8">
        <w:rPr>
          <w:sz w:val="24"/>
          <w:szCs w:val="24"/>
        </w:rPr>
        <w:tab/>
      </w:r>
      <w:r w:rsidRPr="001021F8">
        <w:rPr>
          <w:sz w:val="24"/>
          <w:szCs w:val="24"/>
        </w:rPr>
        <w:tab/>
        <w:t>Date</w:t>
      </w:r>
    </w:p>
    <w:sectPr w:rsidR="001021F8" w:rsidRPr="001021F8">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3473" w:rsidRDefault="001E3473" w:rsidP="00AA26F2">
      <w:pPr>
        <w:spacing w:after="0" w:line="240" w:lineRule="auto"/>
      </w:pPr>
      <w:r>
        <w:separator/>
      </w:r>
    </w:p>
  </w:endnote>
  <w:endnote w:type="continuationSeparator" w:id="0">
    <w:p w:rsidR="001E3473" w:rsidRDefault="001E3473" w:rsidP="00AA26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21F8" w:rsidRDefault="001021F8" w:rsidP="001021F8">
    <w:pPr>
      <w:pStyle w:val="Footer"/>
      <w:jc w:val="center"/>
    </w:pPr>
    <w:r w:rsidRPr="001021F8">
      <w:rPr>
        <w:noProof/>
      </w:rPr>
      <w:drawing>
        <wp:inline distT="0" distB="0" distL="0" distR="0">
          <wp:extent cx="390617" cy="419100"/>
          <wp:effectExtent l="0" t="0" r="9525" b="0"/>
          <wp:docPr id="2" name="Picture 2" descr="C:\Users\Admin\Documents\Hud 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Documents\Hud Logo.b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6265" cy="425160"/>
                  </a:xfrm>
                  <a:prstGeom prst="rect">
                    <a:avLst/>
                  </a:prstGeom>
                  <a:noFill/>
                  <a:ln>
                    <a:noFill/>
                  </a:ln>
                </pic:spPr>
              </pic:pic>
            </a:graphicData>
          </a:graphic>
        </wp:inline>
      </w:drawing>
    </w:r>
  </w:p>
  <w:p w:rsidR="001021F8" w:rsidRPr="001021F8" w:rsidRDefault="001021F8" w:rsidP="001021F8">
    <w:pPr>
      <w:pStyle w:val="Footer"/>
      <w:jc w:val="center"/>
      <w:rPr>
        <w:i/>
      </w:rPr>
    </w:pPr>
    <w:r w:rsidRPr="001021F8">
      <w:rPr>
        <w:i/>
      </w:rPr>
      <w:t>20725 SW 46</w:t>
    </w:r>
    <w:r w:rsidRPr="001021F8">
      <w:rPr>
        <w:i/>
        <w:vertAlign w:val="superscript"/>
      </w:rPr>
      <w:t>th</w:t>
    </w:r>
    <w:r w:rsidRPr="001021F8">
      <w:rPr>
        <w:i/>
      </w:rPr>
      <w:t xml:space="preserve"> Avenue*</w:t>
    </w:r>
    <w:proofErr w:type="spellStart"/>
    <w:r w:rsidRPr="001021F8">
      <w:rPr>
        <w:i/>
      </w:rPr>
      <w:t>Newberry</w:t>
    </w:r>
    <w:proofErr w:type="gramStart"/>
    <w:r w:rsidRPr="001021F8">
      <w:rPr>
        <w:i/>
      </w:rPr>
      <w:t>,FL</w:t>
    </w:r>
    <w:proofErr w:type="spellEnd"/>
    <w:proofErr w:type="gramEnd"/>
    <w:r w:rsidRPr="001021F8">
      <w:rPr>
        <w:i/>
      </w:rPr>
      <w:t xml:space="preserve"> 32669*352-472-7773 Office*352-472-5909 Fax</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3473" w:rsidRDefault="001E3473" w:rsidP="00AA26F2">
      <w:pPr>
        <w:spacing w:after="0" w:line="240" w:lineRule="auto"/>
      </w:pPr>
      <w:r>
        <w:separator/>
      </w:r>
    </w:p>
  </w:footnote>
  <w:footnote w:type="continuationSeparator" w:id="0">
    <w:p w:rsidR="001E3473" w:rsidRDefault="001E3473" w:rsidP="00AA26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26F2" w:rsidRDefault="00AA26F2" w:rsidP="00AA26F2">
    <w:pPr>
      <w:pStyle w:val="Header"/>
      <w:jc w:val="center"/>
    </w:pPr>
    <w:r w:rsidRPr="00AA26F2">
      <w:rPr>
        <w:noProof/>
      </w:rPr>
      <w:drawing>
        <wp:inline distT="0" distB="0" distL="0" distR="0">
          <wp:extent cx="1866900" cy="819150"/>
          <wp:effectExtent l="0" t="0" r="0" b="0"/>
          <wp:docPr id="1" name="Picture 1" descr="C:\Users\Admin\Documents\Misc\DAVIS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ocuments\Misc\DAVIS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19150"/>
                  </a:xfrm>
                  <a:prstGeom prst="rect">
                    <a:avLst/>
                  </a:prstGeom>
                  <a:noFill/>
                  <a:ln>
                    <a:noFill/>
                  </a:ln>
                </pic:spPr>
              </pic:pic>
            </a:graphicData>
          </a:graphic>
        </wp:inline>
      </w:drawing>
    </w:r>
  </w:p>
  <w:p w:rsidR="00AA26F2" w:rsidRDefault="00AA26F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26F2"/>
    <w:rsid w:val="001021F8"/>
    <w:rsid w:val="001E3473"/>
    <w:rsid w:val="007675B7"/>
    <w:rsid w:val="008633DE"/>
    <w:rsid w:val="00AA26F2"/>
    <w:rsid w:val="00F867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0F3DCF-F817-4B9A-9772-0A3C8AFF6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26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26F2"/>
  </w:style>
  <w:style w:type="paragraph" w:styleId="Footer">
    <w:name w:val="footer"/>
    <w:basedOn w:val="Normal"/>
    <w:link w:val="FooterChar"/>
    <w:uiPriority w:val="99"/>
    <w:unhideWhenUsed/>
    <w:rsid w:val="00AA26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26F2"/>
  </w:style>
  <w:style w:type="paragraph" w:styleId="BalloonText">
    <w:name w:val="Balloon Text"/>
    <w:basedOn w:val="Normal"/>
    <w:link w:val="BalloonTextChar"/>
    <w:uiPriority w:val="99"/>
    <w:semiHidden/>
    <w:unhideWhenUsed/>
    <w:rsid w:val="001021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21F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318</Words>
  <Characters>1814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Shauna</dc:creator>
  <cp:keywords/>
  <dc:description/>
  <cp:lastModifiedBy>Shauna</cp:lastModifiedBy>
  <cp:revision>2</cp:revision>
  <cp:lastPrinted>2018-01-10T16:45:00Z</cp:lastPrinted>
  <dcterms:created xsi:type="dcterms:W3CDTF">2018-01-10T16:26:00Z</dcterms:created>
  <dcterms:modified xsi:type="dcterms:W3CDTF">2018-01-10T20:26:00Z</dcterms:modified>
</cp:coreProperties>
</file>