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8F7D0" w14:textId="77777777" w:rsidR="007D5836" w:rsidRPr="00554276" w:rsidRDefault="0041202B" w:rsidP="00620AE8">
      <w:pPr>
        <w:pStyle w:val="Heading1"/>
      </w:pPr>
      <w:r>
        <w:t>Wolf Hollow Home Owners Association</w:t>
      </w:r>
    </w:p>
    <w:p w14:paraId="3E17CB44" w14:textId="3CE6130D" w:rsidR="00554276" w:rsidRPr="004B5C09" w:rsidRDefault="00554276" w:rsidP="00620AE8">
      <w:pPr>
        <w:pStyle w:val="Heading1"/>
      </w:pPr>
      <w:r w:rsidRPr="004B5C09">
        <w:t xml:space="preserve">Meeting </w:t>
      </w:r>
      <w:r w:rsidR="0064349E">
        <w:t>Notes</w:t>
      </w:r>
    </w:p>
    <w:sdt>
      <w:sdtPr>
        <w:alias w:val="Date"/>
        <w:tag w:val="Date"/>
        <w:id w:val="810022583"/>
        <w:placeholder>
          <w:docPart w:val="DD6B991C3B194AF78A807A567C069143"/>
        </w:placeholder>
        <w:date w:fullDate="2018-06-19T00:00:00Z">
          <w:dateFormat w:val="MMMM d, yyyy"/>
          <w:lid w:val="en-US"/>
          <w:storeMappedDataAs w:val="dateTime"/>
          <w:calendar w:val="gregorian"/>
        </w:date>
      </w:sdtPr>
      <w:sdtEndPr/>
      <w:sdtContent>
        <w:p w14:paraId="31DDCE57" w14:textId="77777777" w:rsidR="00554276" w:rsidRPr="00A87891" w:rsidRDefault="006F4BA0" w:rsidP="00A87891">
          <w:pPr>
            <w:pStyle w:val="Heading2"/>
          </w:pPr>
          <w:r>
            <w:t>June 19, 2018</w:t>
          </w:r>
        </w:p>
      </w:sdtContent>
    </w:sdt>
    <w:p w14:paraId="2541A2E5" w14:textId="77777777" w:rsidR="00A4511E" w:rsidRPr="00EA277E" w:rsidRDefault="00926288" w:rsidP="00A87891">
      <w:pPr>
        <w:pStyle w:val="Heading2"/>
      </w:pPr>
      <w:r>
        <w:t>7</w:t>
      </w:r>
      <w:r w:rsidR="001F6542">
        <w:t>00</w:t>
      </w:r>
      <w:r w:rsidR="00870253">
        <w:t xml:space="preserve"> </w:t>
      </w:r>
      <w:r w:rsidR="0041202B">
        <w:t>pm</w:t>
      </w:r>
      <w:r w:rsidR="006F4BA0">
        <w:t xml:space="preserve"> Park Shelter</w:t>
      </w:r>
    </w:p>
    <w:p w14:paraId="6212E303" w14:textId="2B3154D9" w:rsidR="006C3011" w:rsidRDefault="006C3011" w:rsidP="00A87891">
      <w:r w:rsidRPr="00E460A2">
        <w:t xml:space="preserve">Type of Meeting: </w:t>
      </w:r>
      <w:r w:rsidR="0041202B">
        <w:t>Board Meeting</w:t>
      </w:r>
      <w:r w:rsidR="006F4BA0">
        <w:t xml:space="preserve"> </w:t>
      </w:r>
    </w:p>
    <w:p w14:paraId="1E90CD18" w14:textId="4F556EED" w:rsidR="00617A5E" w:rsidRDefault="00617A5E" w:rsidP="00A87891">
      <w:r>
        <w:t xml:space="preserve">Attendees: Matt Greuel, Greg </w:t>
      </w:r>
      <w:proofErr w:type="spellStart"/>
      <w:r>
        <w:t>Goke</w:t>
      </w:r>
      <w:proofErr w:type="spellEnd"/>
      <w:r>
        <w:t xml:space="preserve">, Emily </w:t>
      </w:r>
      <w:proofErr w:type="spellStart"/>
      <w:r>
        <w:t>Knudtson</w:t>
      </w:r>
      <w:proofErr w:type="spellEnd"/>
    </w:p>
    <w:p w14:paraId="1B8D48ED" w14:textId="5C4BE9DC" w:rsidR="00617A5E" w:rsidRPr="00E460A2" w:rsidRDefault="00617A5E" w:rsidP="00A87891">
      <w:r>
        <w:t xml:space="preserve">New Attendees: </w:t>
      </w:r>
      <w:proofErr w:type="spellStart"/>
      <w:r>
        <w:t>Jovin</w:t>
      </w:r>
      <w:proofErr w:type="spellEnd"/>
      <w:r>
        <w:t>, Kelly</w:t>
      </w:r>
    </w:p>
    <w:p w14:paraId="099BD04C" w14:textId="08CE686F" w:rsidR="00A4511E" w:rsidRPr="00A87891" w:rsidRDefault="00A4511E" w:rsidP="00A87891">
      <w:pPr>
        <w:pStyle w:val="ListParagraph"/>
      </w:pPr>
      <w:r w:rsidRPr="00A87891">
        <w:t>Call to order</w:t>
      </w:r>
      <w:r w:rsidR="00617A5E">
        <w:t xml:space="preserve"> – 7:00 PM</w:t>
      </w:r>
    </w:p>
    <w:p w14:paraId="39929DCB" w14:textId="77777777" w:rsidR="00870253" w:rsidRDefault="00870253" w:rsidP="00870253">
      <w:pPr>
        <w:pStyle w:val="ListParagraph"/>
      </w:pPr>
      <w:r>
        <w:t>Old Business</w:t>
      </w:r>
    </w:p>
    <w:p w14:paraId="48BC58B3" w14:textId="09B973AE" w:rsidR="00870253" w:rsidRDefault="009E5510" w:rsidP="009E5510">
      <w:pPr>
        <w:pStyle w:val="ListParagraph"/>
        <w:numPr>
          <w:ilvl w:val="0"/>
          <w:numId w:val="27"/>
        </w:numPr>
      </w:pPr>
      <w:r>
        <w:t>Prior meeting m</w:t>
      </w:r>
      <w:r w:rsidR="001640FB">
        <w:t>inutes approval: approved via email</w:t>
      </w:r>
      <w:r w:rsidR="00617A5E">
        <w:t xml:space="preserve"> – Addressed via email over the month. No notable issues not directly covered in subsequent discussions</w:t>
      </w:r>
    </w:p>
    <w:p w14:paraId="2A97922F" w14:textId="1DBA45A2" w:rsidR="00617A5E" w:rsidRDefault="00617A5E" w:rsidP="009E5510">
      <w:pPr>
        <w:pStyle w:val="ListParagraph"/>
        <w:numPr>
          <w:ilvl w:val="0"/>
          <w:numId w:val="27"/>
        </w:numPr>
      </w:pPr>
      <w:r>
        <w:t>Previous action items</w:t>
      </w:r>
      <w:bookmarkStart w:id="0" w:name="_GoBack"/>
      <w:bookmarkEnd w:id="0"/>
    </w:p>
    <w:p w14:paraId="0E0E099B" w14:textId="58919CDF" w:rsidR="00617A5E" w:rsidRDefault="00617A5E" w:rsidP="00617A5E">
      <w:pPr>
        <w:pStyle w:val="ListParagraph"/>
        <w:numPr>
          <w:ilvl w:val="1"/>
          <w:numId w:val="27"/>
        </w:numPr>
      </w:pPr>
      <w:r>
        <w:t xml:space="preserve">Mailbox compliance – Matt reported on the letter proposed and sent around via email. A vote was proposed and passed 3-0 to reach out to elite and have them send the letters to homeowners via the list provided. Matt will coordinate this. </w:t>
      </w:r>
    </w:p>
    <w:p w14:paraId="2CCD9640" w14:textId="2054850E" w:rsidR="00617A5E" w:rsidRDefault="00617A5E" w:rsidP="00617A5E">
      <w:pPr>
        <w:pStyle w:val="ListParagraph"/>
        <w:numPr>
          <w:ilvl w:val="1"/>
          <w:numId w:val="27"/>
        </w:numPr>
      </w:pPr>
      <w:r>
        <w:t>Landscaping requirements – Greg is going to reach out to TOH and remind them of the requirements.</w:t>
      </w:r>
    </w:p>
    <w:p w14:paraId="0092A0EC" w14:textId="53AD4C35" w:rsidR="00617A5E" w:rsidRDefault="00617A5E" w:rsidP="00617A5E">
      <w:pPr>
        <w:pStyle w:val="ListParagraph"/>
        <w:numPr>
          <w:ilvl w:val="1"/>
          <w:numId w:val="27"/>
        </w:numPr>
      </w:pPr>
      <w:r>
        <w:t>Park week control – Based on the potential work at the park, we are waiting on this task</w:t>
      </w:r>
    </w:p>
    <w:p w14:paraId="0E54AB0C" w14:textId="6D5ED9AD" w:rsidR="00617A5E" w:rsidRDefault="00617A5E" w:rsidP="00617A5E">
      <w:pPr>
        <w:pStyle w:val="ListParagraph"/>
        <w:numPr>
          <w:ilvl w:val="1"/>
          <w:numId w:val="27"/>
        </w:numPr>
      </w:pPr>
      <w:r>
        <w:t>Duplex lot issues – Greg addressed this issue with elite, the fees are now corrected.</w:t>
      </w:r>
    </w:p>
    <w:p w14:paraId="2A95BF04" w14:textId="61C26F78" w:rsidR="00617A5E" w:rsidRDefault="00617A5E" w:rsidP="00617A5E">
      <w:pPr>
        <w:pStyle w:val="ListParagraph"/>
        <w:numPr>
          <w:ilvl w:val="1"/>
          <w:numId w:val="27"/>
        </w:numPr>
      </w:pPr>
      <w:r>
        <w:t xml:space="preserve">Silt fencing – Matt has been in contact with both the town and Neumann. The village has released the developer to remove the silt fencing. Matt will reexamine silt fencing in the fall once the shrubs die back and figure out if it all was taken care of. </w:t>
      </w:r>
    </w:p>
    <w:p w14:paraId="64DAA5EB" w14:textId="2BE649D2" w:rsidR="00617A5E" w:rsidRDefault="00617A5E" w:rsidP="00617A5E">
      <w:pPr>
        <w:pStyle w:val="ListParagraph"/>
        <w:numPr>
          <w:ilvl w:val="1"/>
          <w:numId w:val="27"/>
        </w:numPr>
      </w:pPr>
      <w:r>
        <w:t xml:space="preserve">Porta Potty – The village still remains unwilling to remove this unit despite the huge number of respondents making the request. Emily plans to bring it up at the next board meeting. </w:t>
      </w:r>
    </w:p>
    <w:p w14:paraId="7CA3B0B4" w14:textId="77777777" w:rsidR="00853277" w:rsidRPr="00D465F4" w:rsidRDefault="005E71AA" w:rsidP="00853277">
      <w:pPr>
        <w:pStyle w:val="ListParagraph"/>
      </w:pPr>
      <w:r>
        <w:lastRenderedPageBreak/>
        <w:t>New Business</w:t>
      </w:r>
    </w:p>
    <w:p w14:paraId="2EBED5E3" w14:textId="13262E3B" w:rsidR="006F4BA0" w:rsidRDefault="006F4BA0" w:rsidP="005E71AA">
      <w:pPr>
        <w:pStyle w:val="ListNumber"/>
      </w:pPr>
      <w:r>
        <w:t xml:space="preserve">New board member appearances: </w:t>
      </w:r>
      <w:proofErr w:type="spellStart"/>
      <w:r>
        <w:t>greg</w:t>
      </w:r>
      <w:proofErr w:type="spellEnd"/>
      <w:r w:rsidR="00617A5E">
        <w:t xml:space="preserve"> – </w:t>
      </w:r>
      <w:proofErr w:type="spellStart"/>
      <w:r w:rsidR="00617A5E">
        <w:t>Jovin</w:t>
      </w:r>
      <w:proofErr w:type="spellEnd"/>
      <w:r w:rsidR="00617A5E">
        <w:t xml:space="preserve"> and Kelly joined us tonight. </w:t>
      </w:r>
      <w:r w:rsidR="00047BEA">
        <w:t>Depending</w:t>
      </w:r>
      <w:r w:rsidR="00617A5E">
        <w:t xml:space="preserve"> on their experience, they are to reach out and contact Greg if they wish to join.</w:t>
      </w:r>
    </w:p>
    <w:p w14:paraId="6A203FE7" w14:textId="6AA1F325" w:rsidR="00870253" w:rsidRDefault="00870253" w:rsidP="005E71AA">
      <w:pPr>
        <w:pStyle w:val="ListNumber"/>
      </w:pPr>
      <w:r>
        <w:t>Financial review: all</w:t>
      </w:r>
      <w:r w:rsidR="00617A5E">
        <w:t xml:space="preserve"> – No issues seen. </w:t>
      </w:r>
    </w:p>
    <w:p w14:paraId="50644709" w14:textId="77777777" w:rsidR="00617A5E" w:rsidRDefault="008F1C1A" w:rsidP="00617A5E">
      <w:pPr>
        <w:pStyle w:val="ListNumber"/>
      </w:pPr>
      <w:r>
        <w:t>Covenant co</w:t>
      </w:r>
      <w:r w:rsidR="006F4BA0">
        <w:t xml:space="preserve">mpliance issues and Complaint. </w:t>
      </w:r>
      <w:r w:rsidR="00617A5E">
        <w:t>A</w:t>
      </w:r>
      <w:r w:rsidR="006F4BA0">
        <w:t>ll</w:t>
      </w:r>
    </w:p>
    <w:p w14:paraId="47C818FA" w14:textId="10312C87" w:rsidR="00617A5E" w:rsidRDefault="00617A5E" w:rsidP="00617A5E">
      <w:pPr>
        <w:pStyle w:val="ListNumber"/>
        <w:numPr>
          <w:ilvl w:val="0"/>
          <w:numId w:val="28"/>
        </w:numPr>
        <w:tabs>
          <w:tab w:val="clear" w:pos="720"/>
          <w:tab w:val="num" w:pos="1440"/>
        </w:tabs>
        <w:ind w:left="1080"/>
      </w:pPr>
      <w:proofErr w:type="spellStart"/>
      <w:r>
        <w:t>Erstad</w:t>
      </w:r>
      <w:proofErr w:type="spellEnd"/>
      <w:r>
        <w:t xml:space="preserve"> – We received a less than pleasant response from the home owners. Greg is planning on drafting a response to their concerns and assertions. </w:t>
      </w:r>
    </w:p>
    <w:p w14:paraId="6FB3C4A2" w14:textId="448ED0FE" w:rsidR="00617A5E" w:rsidRDefault="00617A5E" w:rsidP="00617A5E">
      <w:pPr>
        <w:pStyle w:val="ListNumber"/>
        <w:tabs>
          <w:tab w:val="clear" w:pos="720"/>
          <w:tab w:val="num" w:pos="1080"/>
        </w:tabs>
        <w:ind w:left="1080"/>
      </w:pPr>
      <w:r>
        <w:t xml:space="preserve">Kitt – We discussed the issue in full. While we are in agreement that it was not the “neighborly” thing to do, we could not identify any specific covenants that were violated. Potentially, the homeowner may be in an easement, but since the village was out and did not have a problem, there is not a lot we can do. Greg is going to draft a response. </w:t>
      </w:r>
    </w:p>
    <w:p w14:paraId="2B48263E" w14:textId="35F46CED" w:rsidR="006F4BA0" w:rsidRDefault="006F4BA0" w:rsidP="00617A5E">
      <w:pPr>
        <w:pStyle w:val="ListNumber"/>
        <w:numPr>
          <w:ilvl w:val="0"/>
          <w:numId w:val="29"/>
        </w:numPr>
      </w:pPr>
      <w:r>
        <w:t>Lien reviews and approval: all</w:t>
      </w:r>
    </w:p>
    <w:p w14:paraId="7D0392F7" w14:textId="68466290" w:rsidR="00617A5E" w:rsidRDefault="00617A5E" w:rsidP="00617A5E">
      <w:pPr>
        <w:pStyle w:val="ListNumber"/>
        <w:numPr>
          <w:ilvl w:val="0"/>
          <w:numId w:val="30"/>
        </w:numPr>
        <w:tabs>
          <w:tab w:val="clear" w:pos="720"/>
          <w:tab w:val="num" w:pos="1440"/>
        </w:tabs>
        <w:ind w:left="1080"/>
      </w:pPr>
      <w:r>
        <w:t xml:space="preserve">Hess – A letter of </w:t>
      </w:r>
      <w:r w:rsidR="00047BEA">
        <w:t>encumbrance</w:t>
      </w:r>
      <w:r>
        <w:t xml:space="preserve"> was sent to them. We still have no response. The attorney is recommending foreclosure, but this is something we are uncomfortable with. </w:t>
      </w:r>
      <w:r w:rsidR="00047BEA">
        <w:t xml:space="preserve">We are going to ask about a certified letter such as “getting served” as an alternate option to ensure that they are receiving the communications. </w:t>
      </w:r>
    </w:p>
    <w:p w14:paraId="09EFE9D3" w14:textId="0E4E7A6B" w:rsidR="006F6269" w:rsidRDefault="006F6269" w:rsidP="00617A5E">
      <w:pPr>
        <w:pStyle w:val="ListNumber"/>
        <w:numPr>
          <w:ilvl w:val="0"/>
          <w:numId w:val="31"/>
        </w:numPr>
      </w:pPr>
      <w:r>
        <w:t>Party planning Sept 8</w:t>
      </w:r>
      <w:r w:rsidRPr="00617A5E">
        <w:rPr>
          <w:vertAlign w:val="superscript"/>
        </w:rPr>
        <w:t>th</w:t>
      </w:r>
      <w:proofErr w:type="gramStart"/>
      <w:r>
        <w:t xml:space="preserve">-  </w:t>
      </w:r>
      <w:r w:rsidR="006F4BA0">
        <w:t>food</w:t>
      </w:r>
      <w:proofErr w:type="gramEnd"/>
      <w:r w:rsidR="006F4BA0">
        <w:t xml:space="preserve"> venders etc. </w:t>
      </w:r>
      <w:r>
        <w:t xml:space="preserve"> </w:t>
      </w:r>
      <w:r w:rsidR="006F4BA0">
        <w:t>all</w:t>
      </w:r>
    </w:p>
    <w:p w14:paraId="73BB1923" w14:textId="1218C4F7" w:rsidR="00047BEA" w:rsidRDefault="00047BEA" w:rsidP="00047BEA">
      <w:pPr>
        <w:pStyle w:val="ListNumber"/>
        <w:numPr>
          <w:ilvl w:val="0"/>
          <w:numId w:val="32"/>
        </w:numPr>
      </w:pPr>
      <w:r>
        <w:t>Greg is going to order the porta potty</w:t>
      </w:r>
    </w:p>
    <w:p w14:paraId="10E1F04C" w14:textId="704F1955" w:rsidR="00047BEA" w:rsidRDefault="00047BEA" w:rsidP="00047BEA">
      <w:pPr>
        <w:pStyle w:val="ListNumber"/>
        <w:numPr>
          <w:ilvl w:val="0"/>
          <w:numId w:val="32"/>
        </w:numPr>
      </w:pPr>
      <w:r>
        <w:t xml:space="preserve">We have pizza </w:t>
      </w:r>
      <w:proofErr w:type="spellStart"/>
      <w:r>
        <w:t>brutta</w:t>
      </w:r>
      <w:proofErr w:type="spellEnd"/>
      <w:r>
        <w:t xml:space="preserve"> but need 1 more food vendor</w:t>
      </w:r>
    </w:p>
    <w:p w14:paraId="258BB875" w14:textId="2CBE6075" w:rsidR="00047BEA" w:rsidRDefault="00047BEA" w:rsidP="00047BEA">
      <w:pPr>
        <w:pStyle w:val="ListNumber"/>
        <w:numPr>
          <w:ilvl w:val="0"/>
          <w:numId w:val="32"/>
        </w:numPr>
      </w:pPr>
      <w:r>
        <w:t>Emily is looking into face paint</w:t>
      </w:r>
    </w:p>
    <w:p w14:paraId="53E9FA33" w14:textId="77777777" w:rsidR="00A4511E" w:rsidRPr="00D465F4" w:rsidRDefault="005E71AA" w:rsidP="00A87891">
      <w:pPr>
        <w:pStyle w:val="ListParagraph"/>
      </w:pPr>
      <w:r>
        <w:t>Futur</w:t>
      </w:r>
      <w:r w:rsidR="00926288">
        <w:t>e Bu</w:t>
      </w:r>
      <w:r>
        <w:t>siness</w:t>
      </w:r>
    </w:p>
    <w:p w14:paraId="5230595B" w14:textId="77777777" w:rsidR="009F57F3" w:rsidRPr="00AE391E" w:rsidRDefault="003E41E7" w:rsidP="00926288">
      <w:pPr>
        <w:pStyle w:val="ListNumber"/>
        <w:numPr>
          <w:ilvl w:val="0"/>
          <w:numId w:val="25"/>
        </w:numPr>
      </w:pPr>
      <w:r>
        <w:t xml:space="preserve">Next Meeting </w:t>
      </w:r>
      <w:r w:rsidR="00926288">
        <w:t>Date</w:t>
      </w:r>
    </w:p>
    <w:p w14:paraId="23E0E84E" w14:textId="7D9D2EC9" w:rsidR="008E476B" w:rsidRPr="00554276" w:rsidRDefault="00A4511E" w:rsidP="00A87891">
      <w:pPr>
        <w:pStyle w:val="ListParagraph"/>
      </w:pPr>
      <w:r w:rsidRPr="00D465F4">
        <w:t>Adjournment</w:t>
      </w:r>
      <w:r w:rsidR="00047BEA">
        <w:t xml:space="preserve"> – 7:43 PM</w:t>
      </w:r>
    </w:p>
    <w:sectPr w:rsidR="008E476B" w:rsidRPr="00554276" w:rsidSect="00AE391E">
      <w:pgSz w:w="12240" w:h="15840"/>
      <w:pgMar w:top="1440" w:right="1728"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5EE6B0"/>
    <w:lvl w:ilvl="0">
      <w:start w:val="1"/>
      <w:numFmt w:val="lowerLetter"/>
      <w:pStyle w:val="ListNumber"/>
      <w:lvlText w:val="%1)"/>
      <w:lvlJc w:val="left"/>
      <w:pPr>
        <w:tabs>
          <w:tab w:val="num" w:pos="720"/>
        </w:tabs>
        <w:ind w:left="720" w:hanging="360"/>
      </w:pPr>
      <w:rPr>
        <w:rFonts w:hint="default"/>
      </w:r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CCBFE2"/>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4"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1C0FDB"/>
    <w:multiLevelType w:val="hybridMultilevel"/>
    <w:tmpl w:val="DE0065D8"/>
    <w:lvl w:ilvl="0" w:tplc="3B5EE640">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6"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19" w15:restartNumberingAfterBreak="0">
    <w:nsid w:val="58C12E45"/>
    <w:multiLevelType w:val="hybridMultilevel"/>
    <w:tmpl w:val="696A77AA"/>
    <w:lvl w:ilvl="0" w:tplc="B1B4C7BE">
      <w:start w:val="1"/>
      <w:numFmt w:val="lowerLetter"/>
      <w:lvlText w:val="%1)"/>
      <w:lvlJc w:val="left"/>
      <w:pPr>
        <w:ind w:left="727" w:hanging="360"/>
      </w:pPr>
      <w:rPr>
        <w:rFonts w:hint="default"/>
      </w:rPr>
    </w:lvl>
    <w:lvl w:ilvl="1" w:tplc="04090019">
      <w:start w:val="1"/>
      <w:numFmt w:val="lowerLetter"/>
      <w:lvlText w:val="%2."/>
      <w:lvlJc w:val="left"/>
      <w:pPr>
        <w:ind w:left="1447" w:hanging="360"/>
      </w:pPr>
    </w:lvl>
    <w:lvl w:ilvl="2" w:tplc="4774A8F2">
      <w:start w:val="700"/>
      <w:numFmt w:val="bullet"/>
      <w:lvlText w:val=""/>
      <w:lvlJc w:val="left"/>
      <w:pPr>
        <w:ind w:left="2347" w:hanging="360"/>
      </w:pPr>
      <w:rPr>
        <w:rFonts w:ascii="Symbol" w:eastAsia="Times New Roman" w:hAnsi="Symbol" w:cs="Times New Roman" w:hint="default"/>
      </w:r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20"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9909B2"/>
    <w:multiLevelType w:val="hybridMultilevel"/>
    <w:tmpl w:val="3088258A"/>
    <w:lvl w:ilvl="0" w:tplc="04090019">
      <w:start w:val="1"/>
      <w:numFmt w:val="lowerLetter"/>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4"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num w:numId="1">
    <w:abstractNumId w:val="21"/>
  </w:num>
  <w:num w:numId="2">
    <w:abstractNumId w:val="12"/>
  </w:num>
  <w:num w:numId="3">
    <w:abstractNumId w:val="16"/>
  </w:num>
  <w:num w:numId="4">
    <w:abstractNumId w:val="11"/>
  </w:num>
  <w:num w:numId="5">
    <w:abstractNumId w:val="22"/>
  </w:num>
  <w:num w:numId="6">
    <w:abstractNumId w:val="10"/>
  </w:num>
  <w:num w:numId="7">
    <w:abstractNumId w:val="20"/>
  </w:num>
  <w:num w:numId="8">
    <w:abstractNumId w:val="17"/>
  </w:num>
  <w:num w:numId="9">
    <w:abstractNumId w:val="9"/>
  </w:num>
  <w:num w:numId="10">
    <w:abstractNumId w:val="7"/>
  </w:num>
  <w:num w:numId="11">
    <w:abstractNumId w:val="6"/>
  </w:num>
  <w:num w:numId="12">
    <w:abstractNumId w:val="3"/>
  </w:num>
  <w:num w:numId="13">
    <w:abstractNumId w:val="2"/>
  </w:num>
  <w:num w:numId="14">
    <w:abstractNumId w:val="1"/>
  </w:num>
  <w:num w:numId="15">
    <w:abstractNumId w:val="14"/>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24"/>
  </w:num>
  <w:num w:numId="24">
    <w:abstractNumId w:val="13"/>
  </w:num>
  <w:num w:numId="25">
    <w:abstractNumId w:val="18"/>
  </w:num>
  <w:num w:numId="26">
    <w:abstractNumId w:val="15"/>
  </w:num>
  <w:num w:numId="27">
    <w:abstractNumId w:val="19"/>
  </w:num>
  <w:num w:numId="28">
    <w:abstractNumId w:val="3"/>
    <w:lvlOverride w:ilvl="0">
      <w:startOverride w:val="1"/>
    </w:lvlOverride>
  </w:num>
  <w:num w:numId="29">
    <w:abstractNumId w:val="3"/>
    <w:lvlOverride w:ilvl="0">
      <w:startOverride w:val="4"/>
    </w:lvlOverride>
  </w:num>
  <w:num w:numId="30">
    <w:abstractNumId w:val="3"/>
    <w:lvlOverride w:ilvl="0">
      <w:startOverride w:val="1"/>
    </w:lvlOverride>
  </w:num>
  <w:num w:numId="31">
    <w:abstractNumId w:val="3"/>
    <w:lvlOverride w:ilvl="0">
      <w:startOverride w:val="5"/>
    </w:lvlOverride>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02B"/>
    <w:rsid w:val="00047BEA"/>
    <w:rsid w:val="00095C05"/>
    <w:rsid w:val="000E2FAD"/>
    <w:rsid w:val="001326BD"/>
    <w:rsid w:val="00140DAE"/>
    <w:rsid w:val="001423A6"/>
    <w:rsid w:val="0015180F"/>
    <w:rsid w:val="001640FB"/>
    <w:rsid w:val="00193653"/>
    <w:rsid w:val="001F6542"/>
    <w:rsid w:val="00257E14"/>
    <w:rsid w:val="002761C5"/>
    <w:rsid w:val="002966F0"/>
    <w:rsid w:val="00297C1F"/>
    <w:rsid w:val="002C3DE4"/>
    <w:rsid w:val="00337A32"/>
    <w:rsid w:val="003514BC"/>
    <w:rsid w:val="003574FD"/>
    <w:rsid w:val="00360B6E"/>
    <w:rsid w:val="003765C4"/>
    <w:rsid w:val="003E41E7"/>
    <w:rsid w:val="004119BE"/>
    <w:rsid w:val="00411F8B"/>
    <w:rsid w:val="0041202B"/>
    <w:rsid w:val="0041475D"/>
    <w:rsid w:val="00477352"/>
    <w:rsid w:val="004B5C09"/>
    <w:rsid w:val="004C2E2B"/>
    <w:rsid w:val="004E227E"/>
    <w:rsid w:val="004E6CF5"/>
    <w:rsid w:val="0053728F"/>
    <w:rsid w:val="00554276"/>
    <w:rsid w:val="005B24A0"/>
    <w:rsid w:val="005E71AA"/>
    <w:rsid w:val="005F08A1"/>
    <w:rsid w:val="00616B41"/>
    <w:rsid w:val="00617A5E"/>
    <w:rsid w:val="00620AE8"/>
    <w:rsid w:val="0064349E"/>
    <w:rsid w:val="0064628C"/>
    <w:rsid w:val="00680296"/>
    <w:rsid w:val="0068195C"/>
    <w:rsid w:val="006C3011"/>
    <w:rsid w:val="006F03D4"/>
    <w:rsid w:val="006F4BA0"/>
    <w:rsid w:val="006F6269"/>
    <w:rsid w:val="00717B64"/>
    <w:rsid w:val="00771C24"/>
    <w:rsid w:val="007B0712"/>
    <w:rsid w:val="007D5836"/>
    <w:rsid w:val="008240DA"/>
    <w:rsid w:val="0083755C"/>
    <w:rsid w:val="00853277"/>
    <w:rsid w:val="00867EA4"/>
    <w:rsid w:val="00870253"/>
    <w:rsid w:val="00895FB9"/>
    <w:rsid w:val="008E476B"/>
    <w:rsid w:val="008E4FC1"/>
    <w:rsid w:val="008F1C1A"/>
    <w:rsid w:val="00926288"/>
    <w:rsid w:val="009921B8"/>
    <w:rsid w:val="00993B51"/>
    <w:rsid w:val="009E5510"/>
    <w:rsid w:val="009F57F3"/>
    <w:rsid w:val="00A07662"/>
    <w:rsid w:val="00A4511E"/>
    <w:rsid w:val="00A87891"/>
    <w:rsid w:val="00A94E8D"/>
    <w:rsid w:val="00AE391E"/>
    <w:rsid w:val="00B435B5"/>
    <w:rsid w:val="00B5397D"/>
    <w:rsid w:val="00BB542C"/>
    <w:rsid w:val="00C1643D"/>
    <w:rsid w:val="00CE4E35"/>
    <w:rsid w:val="00D17A36"/>
    <w:rsid w:val="00D31AB7"/>
    <w:rsid w:val="00E460A2"/>
    <w:rsid w:val="00EA277E"/>
    <w:rsid w:val="00EB2F91"/>
    <w:rsid w:val="00F36BB7"/>
    <w:rsid w:val="00F560A9"/>
    <w:rsid w:val="00FE2819"/>
    <w:rsid w:val="00FF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6127D5C4"/>
  <w15:docId w15:val="{57C0CD50-24E4-430B-9714-E55B2B8E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ind w:left="187" w:hanging="187"/>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goke.ATOZ\AppData\Roaming\Microsoft\Templates\Mtg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6B991C3B194AF78A807A567C069143"/>
        <w:category>
          <w:name w:val="General"/>
          <w:gallery w:val="placeholder"/>
        </w:category>
        <w:types>
          <w:type w:val="bbPlcHdr"/>
        </w:types>
        <w:behaviors>
          <w:behavior w:val="content"/>
        </w:behaviors>
        <w:guid w:val="{B5BDB50C-D97B-44DC-9FB0-C97D43EC1759}"/>
      </w:docPartPr>
      <w:docPartBody>
        <w:p w:rsidR="0063071A" w:rsidRDefault="0063071A">
          <w:pPr>
            <w:pStyle w:val="DD6B991C3B194AF78A807A567C069143"/>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71A"/>
    <w:rsid w:val="0063071A"/>
    <w:rsid w:val="00D9030B"/>
    <w:rsid w:val="00F00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ACF11FB2664999A604EF5E249602D2">
    <w:name w:val="F6ACF11FB2664999A604EF5E249602D2"/>
  </w:style>
  <w:style w:type="paragraph" w:customStyle="1" w:styleId="DD6B991C3B194AF78A807A567C069143">
    <w:name w:val="DD6B991C3B194AF78A807A567C069143"/>
  </w:style>
  <w:style w:type="paragraph" w:customStyle="1" w:styleId="2E816F89D69145D7855BE36BD07B146C">
    <w:name w:val="2E816F89D69145D7855BE36BD07B146C"/>
  </w:style>
  <w:style w:type="paragraph" w:customStyle="1" w:styleId="BD5D72D538CB4BFA884744B65204509D">
    <w:name w:val="BD5D72D538CB4BFA884744B65204509D"/>
  </w:style>
  <w:style w:type="paragraph" w:customStyle="1" w:styleId="90F4B689B4194525B085E501A766FCF8">
    <w:name w:val="90F4B689B4194525B085E501A766FCF8"/>
  </w:style>
  <w:style w:type="paragraph" w:customStyle="1" w:styleId="19335D2D2D2841D6B39078A8B51A61BB">
    <w:name w:val="19335D2D2D2841D6B39078A8B51A61BB"/>
  </w:style>
  <w:style w:type="paragraph" w:customStyle="1" w:styleId="A021533F6DA64647B02D0AD84E2E605D">
    <w:name w:val="A021533F6DA64647B02D0AD84E2E605D"/>
  </w:style>
  <w:style w:type="paragraph" w:customStyle="1" w:styleId="FBFB3C36A01247D384912416E3080F4E">
    <w:name w:val="FBFB3C36A01247D384912416E3080F4E"/>
  </w:style>
  <w:style w:type="paragraph" w:customStyle="1" w:styleId="D3DFBF0399EC4772BE79A432C36FFE75">
    <w:name w:val="D3DFBF0399EC4772BE79A432C36FFE75"/>
  </w:style>
  <w:style w:type="paragraph" w:customStyle="1" w:styleId="A623F41A716F4E509C31FF128135CB98">
    <w:name w:val="A623F41A716F4E509C31FF128135CB98"/>
  </w:style>
  <w:style w:type="paragraph" w:customStyle="1" w:styleId="343D5954BBBB4B3CB7DA75E324216B25">
    <w:name w:val="343D5954BBBB4B3CB7DA75E324216B25"/>
  </w:style>
  <w:style w:type="paragraph" w:customStyle="1" w:styleId="8EF46A5577944044AAF4EFC01F34B551">
    <w:name w:val="8EF46A5577944044AAF4EFC01F34B5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Mtgagenda</Template>
  <TotalTime>12</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Microsoft</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Greg Goke</dc:creator>
  <cp:lastModifiedBy>Liquid Wrath</cp:lastModifiedBy>
  <cp:revision>3</cp:revision>
  <cp:lastPrinted>2002-03-20T21:04:00Z</cp:lastPrinted>
  <dcterms:created xsi:type="dcterms:W3CDTF">2018-07-03T01:02:00Z</dcterms:created>
  <dcterms:modified xsi:type="dcterms:W3CDTF">2018-07-03T01:13:00Z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