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5A60E3">
        <w:rPr>
          <w:snapToGrid/>
        </w:rPr>
        <w:t>November 3</w:t>
      </w:r>
      <w:r w:rsidR="00634059">
        <w:rPr>
          <w:snapToGrid/>
        </w:rPr>
        <w:t>, 2016</w:t>
      </w:r>
      <w:r w:rsidR="00BF7E83" w:rsidRPr="00FA5301">
        <w:rPr>
          <w:snapToGrid/>
        </w:rPr>
        <w:t xml:space="preserve"> at </w:t>
      </w:r>
      <w:r w:rsidR="00BF7E83" w:rsidRPr="00FA5301">
        <w:t>2193 Frank Road.</w:t>
      </w:r>
    </w:p>
    <w:p w:rsidR="00BF7E83" w:rsidRPr="00FA5301" w:rsidRDefault="00BF7E83" w:rsidP="00BF7E83">
      <w:pPr>
        <w:pStyle w:val="BodyTextIndent"/>
        <w:widowControl/>
        <w:tabs>
          <w:tab w:val="left" w:pos="-90"/>
        </w:tabs>
        <w:ind w:firstLine="0"/>
        <w:outlineLvl w:val="2"/>
      </w:pPr>
    </w:p>
    <w:p w:rsidR="001F6E75" w:rsidRPr="00FA5301" w:rsidRDefault="00585B03" w:rsidP="00BF7E83">
      <w:pPr>
        <w:outlineLvl w:val="2"/>
        <w:rPr>
          <w:sz w:val="28"/>
        </w:rPr>
      </w:pPr>
      <w:r>
        <w:rPr>
          <w:sz w:val="28"/>
        </w:rPr>
        <w:t>Chairman</w:t>
      </w:r>
      <w:r w:rsidR="00B73D46">
        <w:rPr>
          <w:sz w:val="28"/>
        </w:rPr>
        <w:t xml:space="preserve"> </w:t>
      </w:r>
      <w:r w:rsidR="00BF7E83">
        <w:rPr>
          <w:sz w:val="28"/>
        </w:rPr>
        <w:t xml:space="preserve">Cook </w:t>
      </w:r>
      <w:r w:rsidR="00BF7E83" w:rsidRPr="00FA5301">
        <w:rPr>
          <w:sz w:val="28"/>
        </w:rPr>
        <w:t xml:space="preserve">gave the welcome.  </w:t>
      </w:r>
    </w:p>
    <w:p w:rsidR="004630EB" w:rsidRDefault="00BF7E83" w:rsidP="00562B83">
      <w:pPr>
        <w:ind w:firstLine="720"/>
        <w:outlineLvl w:val="2"/>
        <w:rPr>
          <w:sz w:val="28"/>
        </w:rPr>
      </w:pPr>
      <w:r w:rsidRPr="00FA5301">
        <w:rPr>
          <w:sz w:val="28"/>
        </w:rPr>
        <w:t xml:space="preserve"> </w:t>
      </w:r>
    </w:p>
    <w:p w:rsidR="001F6E75" w:rsidRDefault="000400A6" w:rsidP="00BF7E83">
      <w:pPr>
        <w:outlineLvl w:val="2"/>
        <w:rPr>
          <w:sz w:val="28"/>
        </w:rPr>
      </w:pPr>
      <w:r>
        <w:rPr>
          <w:sz w:val="28"/>
        </w:rPr>
        <w:t>Reverend Snodgrass asked the A</w:t>
      </w:r>
      <w:r w:rsidR="009E0259">
        <w:rPr>
          <w:sz w:val="28"/>
        </w:rPr>
        <w:t>udience to get out and support the Fire Levy for the Township and</w:t>
      </w:r>
      <w:r w:rsidR="001755B1">
        <w:rPr>
          <w:sz w:val="28"/>
        </w:rPr>
        <w:t xml:space="preserve"> led the township meeting in prayer.</w:t>
      </w:r>
      <w:r w:rsidR="009E0259">
        <w:rPr>
          <w:sz w:val="28"/>
        </w:rPr>
        <w:t xml:space="preserve"> </w:t>
      </w:r>
    </w:p>
    <w:p w:rsidR="00562B83" w:rsidRDefault="00562B83" w:rsidP="00BF7E83">
      <w:pPr>
        <w:outlineLvl w:val="2"/>
        <w:rPr>
          <w:sz w:val="28"/>
        </w:rPr>
      </w:pPr>
    </w:p>
    <w:p w:rsidR="00562B83" w:rsidRDefault="00562B83" w:rsidP="00562B83">
      <w:pPr>
        <w:pStyle w:val="BodyTextIndent"/>
        <w:widowControl/>
        <w:tabs>
          <w:tab w:val="left" w:pos="-90"/>
        </w:tabs>
        <w:ind w:firstLine="0"/>
        <w:outlineLvl w:val="2"/>
      </w:pPr>
      <w:r w:rsidRPr="00FA5301">
        <w:t>The Pledge of Allegiance was given.</w:t>
      </w:r>
    </w:p>
    <w:p w:rsidR="001755B1" w:rsidRDefault="001755B1" w:rsidP="00562B83">
      <w:pPr>
        <w:pStyle w:val="BodyTextIndent"/>
        <w:widowControl/>
        <w:tabs>
          <w:tab w:val="left" w:pos="-90"/>
        </w:tabs>
        <w:ind w:firstLine="0"/>
        <w:outlineLvl w:val="2"/>
      </w:pPr>
    </w:p>
    <w:p w:rsidR="001755B1" w:rsidRDefault="001755B1" w:rsidP="001755B1">
      <w:pPr>
        <w:outlineLvl w:val="2"/>
        <w:rPr>
          <w:sz w:val="28"/>
        </w:rPr>
      </w:pPr>
      <w:r>
        <w:rPr>
          <w:sz w:val="28"/>
        </w:rPr>
        <w:t>ROLL CALL: Fleshman, yes, Cook, yes, Horn, yes</w:t>
      </w:r>
    </w:p>
    <w:p w:rsidR="00562B83" w:rsidRDefault="00562B83" w:rsidP="00BF7E83">
      <w:pPr>
        <w:outlineLvl w:val="2"/>
        <w:rPr>
          <w:sz w:val="28"/>
        </w:rPr>
      </w:pPr>
    </w:p>
    <w:p w:rsidR="00562B83" w:rsidRDefault="00562B83" w:rsidP="00BF7E83">
      <w:pPr>
        <w:outlineLvl w:val="2"/>
        <w:rPr>
          <w:sz w:val="28"/>
        </w:rPr>
      </w:pPr>
      <w:r>
        <w:rPr>
          <w:sz w:val="28"/>
        </w:rPr>
        <w:t>Chairm</w:t>
      </w:r>
      <w:r w:rsidR="008D2CAF">
        <w:rPr>
          <w:sz w:val="28"/>
        </w:rPr>
        <w:t>an Cook made a motion to suspense</w:t>
      </w:r>
      <w:r>
        <w:rPr>
          <w:sz w:val="28"/>
        </w:rPr>
        <w:t xml:space="preserve"> the reading of the minutes. Vice-Chairman Fleshman seconded the motion. Vote taken: Fleshman, yes, Cook, yes, Horn, yes</w:t>
      </w:r>
    </w:p>
    <w:p w:rsidR="00307A78" w:rsidRPr="00FA5301" w:rsidRDefault="00307A78" w:rsidP="00BF7E83">
      <w:pPr>
        <w:outlineLvl w:val="2"/>
        <w:rPr>
          <w:sz w:val="28"/>
        </w:rPr>
      </w:pPr>
    </w:p>
    <w:p w:rsidR="008E1186" w:rsidRDefault="00926116" w:rsidP="00307A78">
      <w:pPr>
        <w:outlineLvl w:val="2"/>
        <w:rPr>
          <w:sz w:val="28"/>
          <w:szCs w:val="28"/>
        </w:rPr>
      </w:pPr>
      <w:r>
        <w:rPr>
          <w:sz w:val="28"/>
          <w:szCs w:val="28"/>
        </w:rPr>
        <w:t xml:space="preserve">Chairman Cook made a motion to </w:t>
      </w:r>
      <w:r w:rsidR="007E0005">
        <w:rPr>
          <w:sz w:val="28"/>
          <w:szCs w:val="28"/>
        </w:rPr>
        <w:t>approve</w:t>
      </w:r>
      <w:r w:rsidR="000400A6">
        <w:rPr>
          <w:sz w:val="28"/>
          <w:szCs w:val="28"/>
        </w:rPr>
        <w:t xml:space="preserve"> the Regular Meeting M</w:t>
      </w:r>
      <w:r w:rsidR="00CE5C25">
        <w:rPr>
          <w:sz w:val="28"/>
          <w:szCs w:val="28"/>
        </w:rPr>
        <w:t>inutes</w:t>
      </w:r>
      <w:r w:rsidR="001755B1">
        <w:rPr>
          <w:sz w:val="28"/>
          <w:szCs w:val="28"/>
        </w:rPr>
        <w:t xml:space="preserve"> </w:t>
      </w:r>
      <w:r w:rsidR="0082643E">
        <w:rPr>
          <w:sz w:val="28"/>
          <w:szCs w:val="28"/>
        </w:rPr>
        <w:t xml:space="preserve">of </w:t>
      </w:r>
      <w:r w:rsidR="008D2CAF">
        <w:rPr>
          <w:sz w:val="28"/>
          <w:szCs w:val="28"/>
        </w:rPr>
        <w:t>October 6, October 20, 2016.</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Fleshman, yes, Cook, yes, Horn</w:t>
      </w:r>
      <w:r w:rsidR="000A2E09">
        <w:rPr>
          <w:sz w:val="28"/>
          <w:szCs w:val="28"/>
        </w:rPr>
        <w:t>, yes</w:t>
      </w:r>
    </w:p>
    <w:p w:rsidR="00F8204E" w:rsidRDefault="00F8204E"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5A60E3">
        <w:rPr>
          <w:b/>
          <w:sz w:val="28"/>
          <w:szCs w:val="28"/>
          <w:u w:val="single"/>
        </w:rPr>
        <w:t>-</w:t>
      </w:r>
      <w:r w:rsidR="008D2CAF">
        <w:rPr>
          <w:b/>
          <w:sz w:val="28"/>
          <w:szCs w:val="28"/>
          <w:u w:val="single"/>
        </w:rPr>
        <w:t>297</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926116" w:rsidP="0008616F">
      <w:pPr>
        <w:pStyle w:val="BodyText"/>
        <w:ind w:firstLine="720"/>
        <w:jc w:val="center"/>
        <w:outlineLvl w:val="2"/>
      </w:pPr>
      <w:r>
        <w:t>BE IT RESOLVED, by the Board of Trustees of Franklin Township, Franklin County Ohio that t</w:t>
      </w:r>
      <w:r w:rsidR="00D529AE" w:rsidRPr="00FA5301">
        <w:t xml:space="preserve">he Board </w:t>
      </w:r>
      <w:r w:rsidR="00FF442C">
        <w:t>a</w:t>
      </w:r>
      <w:r w:rsidR="00D529AE">
        <w:t>pproves payroll in the amount of $</w:t>
      </w:r>
      <w:r w:rsidR="004E1817">
        <w:t>173,834.52</w:t>
      </w:r>
      <w:r w:rsidR="00FF6F7A">
        <w:t xml:space="preserve"> </w:t>
      </w:r>
      <w:r w:rsidR="00D529AE">
        <w:t>and bills in the amount of $</w:t>
      </w:r>
      <w:r w:rsidR="008D2CAF">
        <w:t>74,973.48</w:t>
      </w:r>
      <w:r w:rsidR="00FF6F7A">
        <w:t xml:space="preserve"> </w:t>
      </w:r>
      <w:r w:rsidR="00D529AE">
        <w:t>totaling $</w:t>
      </w:r>
      <w:r w:rsidR="008D2CAF">
        <w:t>2</w:t>
      </w:r>
      <w:r w:rsidR="004E1817">
        <w:t>48,808.00</w:t>
      </w:r>
      <w:r w:rsidR="00FF6F7A">
        <w:t xml:space="preserve"> </w:t>
      </w:r>
      <w:r w:rsidR="00D529AE">
        <w:t>from check #</w:t>
      </w:r>
      <w:r w:rsidR="008D2CAF">
        <w:t>41226</w:t>
      </w:r>
      <w:r w:rsidR="00D529AE">
        <w:t xml:space="preserve"> to check #</w:t>
      </w:r>
      <w:r w:rsidR="008D2CAF">
        <w:t>41328</w:t>
      </w:r>
      <w:r w:rsidR="00FF6F7A">
        <w:t>.</w:t>
      </w:r>
    </w:p>
    <w:p w:rsidR="001F6E75" w:rsidRDefault="001F6E75" w:rsidP="00D529AE">
      <w:pPr>
        <w:pStyle w:val="BodyText"/>
        <w:ind w:firstLine="720"/>
        <w:outlineLvl w:val="2"/>
      </w:pPr>
    </w:p>
    <w:p w:rsidR="00D529AE" w:rsidRPr="00CA6885"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Fles</w:t>
      </w:r>
      <w:r w:rsidR="000A2E09">
        <w:rPr>
          <w:sz w:val="28"/>
        </w:rPr>
        <w:t>hman, yes, Cook, yes, Horn, yes</w:t>
      </w:r>
    </w:p>
    <w:p w:rsidR="00D529AE" w:rsidRDefault="00D529AE" w:rsidP="00D529AE">
      <w:pPr>
        <w:outlineLvl w:val="2"/>
        <w:rPr>
          <w:sz w:val="28"/>
          <w:szCs w:val="28"/>
        </w:rPr>
      </w:pPr>
    </w:p>
    <w:p w:rsidR="008349C7" w:rsidRPr="008349C7" w:rsidRDefault="00307F34" w:rsidP="008349C7">
      <w:pPr>
        <w:rPr>
          <w:rFonts w:eastAsiaTheme="minorHAnsi"/>
          <w:sz w:val="28"/>
          <w:szCs w:val="28"/>
        </w:rPr>
      </w:pPr>
      <w:r w:rsidRPr="008349C7">
        <w:rPr>
          <w:sz w:val="28"/>
          <w:szCs w:val="28"/>
        </w:rPr>
        <w:t xml:space="preserve">Purchase Orders: </w:t>
      </w:r>
      <w:r w:rsidR="008349C7" w:rsidRPr="008349C7">
        <w:rPr>
          <w:rFonts w:eastAsiaTheme="minorHAnsi"/>
          <w:sz w:val="28"/>
          <w:szCs w:val="28"/>
        </w:rPr>
        <w:t>Building Department: Toole &amp; Associates-September services $970.35</w:t>
      </w:r>
      <w:r w:rsidR="0043114B">
        <w:rPr>
          <w:rFonts w:eastAsiaTheme="minorHAnsi"/>
          <w:sz w:val="28"/>
          <w:szCs w:val="28"/>
        </w:rPr>
        <w:t xml:space="preserve"> </w:t>
      </w:r>
      <w:r w:rsidR="008349C7" w:rsidRPr="008349C7">
        <w:rPr>
          <w:rFonts w:eastAsiaTheme="minorHAnsi"/>
          <w:sz w:val="28"/>
          <w:szCs w:val="28"/>
        </w:rPr>
        <w:t xml:space="preserve">Fire Department: 16-128 W.W.Williams-PM Engine 192 &amp; Engine 193 $822.97, 16-133 rush Truck-Hood Latch for F-199 $103.07, 16-130 Quala-Tel-Headset Repair &amp; Parts $186.31, 16-559 Ohio Cat-XM193 Master Cylinder replace $895.78, 16-132 Finley Fire-Air Pack repair $58.10, 16-135 Appliance Parts-Sta 192 Fridge shelf $26.34, General Fund: 16-091 Buckeye Power Sales-drove to site, inspected gen and test ran, ok, inspected als and found one of the start wires were loose by tugging on it, tightened wire, got ok to reset the exercise </w:t>
      </w:r>
      <w:r w:rsidR="0043114B" w:rsidRPr="008349C7">
        <w:rPr>
          <w:rFonts w:eastAsiaTheme="minorHAnsi"/>
          <w:sz w:val="28"/>
          <w:szCs w:val="28"/>
        </w:rPr>
        <w:t>time</w:t>
      </w:r>
      <w:r w:rsidR="008349C7" w:rsidRPr="008349C7">
        <w:rPr>
          <w:rFonts w:eastAsiaTheme="minorHAnsi"/>
          <w:sz w:val="28"/>
          <w:szCs w:val="28"/>
        </w:rPr>
        <w:t>, set exercise to mon 1:05 pm  stood by for duration of exercise to verify repair $301.60</w:t>
      </w:r>
      <w:r w:rsidR="0043114B">
        <w:rPr>
          <w:rFonts w:eastAsiaTheme="minorHAnsi"/>
          <w:sz w:val="28"/>
          <w:szCs w:val="28"/>
        </w:rPr>
        <w:t xml:space="preserve"> </w:t>
      </w:r>
      <w:r w:rsidR="008349C7" w:rsidRPr="008349C7">
        <w:rPr>
          <w:rFonts w:eastAsiaTheme="minorHAnsi"/>
          <w:sz w:val="28"/>
          <w:szCs w:val="28"/>
        </w:rPr>
        <w:t>Road Department: 16-114 Harbor Freight-Bolt Extractor, Socket Set for Street Sign Project Jersey Gloves, $35.37, 16-113 Jones Fuel-6 Loads of Top Soil For Islands on Georgesville Road $416.76,</w:t>
      </w:r>
    </w:p>
    <w:p w:rsidR="005C79AB" w:rsidRPr="003E71EB" w:rsidRDefault="005C79AB" w:rsidP="009123B6">
      <w:pPr>
        <w:outlineLvl w:val="2"/>
        <w:rPr>
          <w:sz w:val="28"/>
          <w:szCs w:val="28"/>
        </w:rPr>
      </w:pP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8B3147">
        <w:rPr>
          <w:b/>
          <w:sz w:val="28"/>
          <w:szCs w:val="28"/>
          <w:u w:val="single"/>
        </w:rPr>
        <w:t>335</w:t>
      </w:r>
      <w:r w:rsidR="00717C04">
        <w:rPr>
          <w:b/>
          <w:sz w:val="28"/>
          <w:szCs w:val="28"/>
          <w:u w:val="single"/>
        </w:rPr>
        <w:t xml:space="preserve"> -</w:t>
      </w:r>
      <w:r w:rsidR="00925C09">
        <w:rPr>
          <w:b/>
          <w:sz w:val="28"/>
          <w:szCs w:val="28"/>
          <w:u w:val="single"/>
        </w:rPr>
        <w:t xml:space="preserve"> # </w:t>
      </w:r>
      <w:r w:rsidR="00717C04">
        <w:rPr>
          <w:b/>
          <w:sz w:val="28"/>
          <w:szCs w:val="28"/>
          <w:u w:val="single"/>
        </w:rPr>
        <w:t>16-343</w:t>
      </w:r>
    </w:p>
    <w:p w:rsidR="005C79AB" w:rsidRDefault="005C79AB" w:rsidP="005C79AB">
      <w:pPr>
        <w:outlineLvl w:val="2"/>
        <w:rPr>
          <w:sz w:val="28"/>
          <w:szCs w:val="28"/>
        </w:rPr>
      </w:pPr>
    </w:p>
    <w:p w:rsidR="00725F99" w:rsidRDefault="007D6B08" w:rsidP="00E553C8">
      <w:pPr>
        <w:jc w:val="center"/>
        <w:outlineLvl w:val="2"/>
        <w:rPr>
          <w:sz w:val="28"/>
          <w:szCs w:val="28"/>
        </w:rPr>
      </w:pPr>
      <w:r>
        <w:rPr>
          <w:sz w:val="28"/>
          <w:szCs w:val="28"/>
        </w:rPr>
        <w:t xml:space="preserve">BE IT RESOLVED, </w:t>
      </w:r>
      <w:r w:rsidR="00725F99">
        <w:rPr>
          <w:sz w:val="28"/>
          <w:szCs w:val="28"/>
        </w:rPr>
        <w:t xml:space="preserve">by the Board of Trustees of Franklin Township, Franklin County Ohio that the Board </w:t>
      </w:r>
      <w:r w:rsidR="008B3147">
        <w:rPr>
          <w:sz w:val="28"/>
          <w:szCs w:val="28"/>
        </w:rPr>
        <w:t xml:space="preserve">approves the Road Supervisor to cut the following properties and assess the cost to the property taxes. </w:t>
      </w:r>
    </w:p>
    <w:p w:rsidR="00355669" w:rsidRDefault="00355669" w:rsidP="00E553C8">
      <w:pPr>
        <w:jc w:val="center"/>
        <w:outlineLvl w:val="2"/>
        <w:rPr>
          <w:sz w:val="28"/>
          <w:szCs w:val="28"/>
        </w:rPr>
      </w:pPr>
    </w:p>
    <w:p w:rsidR="008B3147" w:rsidRDefault="008B3147" w:rsidP="00E553C8">
      <w:pPr>
        <w:jc w:val="center"/>
        <w:outlineLvl w:val="2"/>
        <w:rPr>
          <w:sz w:val="28"/>
          <w:szCs w:val="28"/>
        </w:rPr>
      </w:pPr>
    </w:p>
    <w:p w:rsidR="008B3147" w:rsidRDefault="008B3147" w:rsidP="008B3147">
      <w:pPr>
        <w:outlineLvl w:val="2"/>
        <w:rPr>
          <w:sz w:val="28"/>
          <w:szCs w:val="28"/>
        </w:rPr>
        <w:sectPr w:rsidR="008B3147" w:rsidSect="00C52379">
          <w:headerReference w:type="default" r:id="rId9"/>
          <w:pgSz w:w="12240" w:h="20160" w:code="5"/>
          <w:pgMar w:top="1440" w:right="1008" w:bottom="1080" w:left="1440" w:header="720" w:footer="720" w:gutter="0"/>
          <w:pgNumType w:start="92"/>
          <w:cols w:space="720"/>
          <w:docGrid w:linePitch="360"/>
        </w:sectPr>
      </w:pPr>
    </w:p>
    <w:p w:rsidR="008B3147" w:rsidRDefault="008B3147" w:rsidP="008B3147">
      <w:pPr>
        <w:outlineLvl w:val="2"/>
        <w:rPr>
          <w:sz w:val="28"/>
          <w:szCs w:val="28"/>
        </w:rPr>
      </w:pPr>
      <w:r>
        <w:rPr>
          <w:sz w:val="28"/>
          <w:szCs w:val="28"/>
        </w:rPr>
        <w:lastRenderedPageBreak/>
        <w:t>2389 Valleyview</w:t>
      </w:r>
    </w:p>
    <w:p w:rsidR="008B3147" w:rsidRDefault="008B3147" w:rsidP="008B3147">
      <w:pPr>
        <w:outlineLvl w:val="2"/>
        <w:rPr>
          <w:sz w:val="28"/>
          <w:szCs w:val="28"/>
        </w:rPr>
      </w:pPr>
      <w:r>
        <w:rPr>
          <w:sz w:val="28"/>
          <w:szCs w:val="28"/>
        </w:rPr>
        <w:t xml:space="preserve">2474 Wynwood </w:t>
      </w:r>
    </w:p>
    <w:p w:rsidR="008B3147" w:rsidRDefault="008B3147" w:rsidP="008B3147">
      <w:pPr>
        <w:outlineLvl w:val="2"/>
        <w:rPr>
          <w:sz w:val="28"/>
          <w:szCs w:val="28"/>
        </w:rPr>
      </w:pPr>
      <w:r>
        <w:rPr>
          <w:sz w:val="28"/>
          <w:szCs w:val="28"/>
        </w:rPr>
        <w:t>2027 Rea Ave</w:t>
      </w:r>
    </w:p>
    <w:p w:rsidR="008B3147" w:rsidRDefault="008B3147" w:rsidP="008B3147">
      <w:pPr>
        <w:outlineLvl w:val="2"/>
        <w:rPr>
          <w:sz w:val="28"/>
          <w:szCs w:val="28"/>
        </w:rPr>
      </w:pPr>
      <w:r>
        <w:rPr>
          <w:sz w:val="28"/>
          <w:szCs w:val="28"/>
        </w:rPr>
        <w:lastRenderedPageBreak/>
        <w:t>1723 Richmond</w:t>
      </w:r>
    </w:p>
    <w:p w:rsidR="008B3147" w:rsidRDefault="008B3147" w:rsidP="008B3147">
      <w:pPr>
        <w:outlineLvl w:val="2"/>
        <w:rPr>
          <w:sz w:val="28"/>
          <w:szCs w:val="28"/>
        </w:rPr>
      </w:pPr>
      <w:r>
        <w:rPr>
          <w:sz w:val="28"/>
          <w:szCs w:val="28"/>
        </w:rPr>
        <w:t>2047 Rea Ave</w:t>
      </w:r>
    </w:p>
    <w:p w:rsidR="008B3147" w:rsidRDefault="008B3147" w:rsidP="008B3147">
      <w:pPr>
        <w:outlineLvl w:val="2"/>
        <w:rPr>
          <w:sz w:val="28"/>
          <w:szCs w:val="28"/>
        </w:rPr>
      </w:pPr>
      <w:r>
        <w:rPr>
          <w:sz w:val="28"/>
          <w:szCs w:val="28"/>
        </w:rPr>
        <w:t>1240 Eureka</w:t>
      </w:r>
    </w:p>
    <w:p w:rsidR="008B3147" w:rsidRDefault="008B3147" w:rsidP="008B3147">
      <w:pPr>
        <w:outlineLvl w:val="2"/>
        <w:rPr>
          <w:sz w:val="28"/>
          <w:szCs w:val="28"/>
        </w:rPr>
      </w:pPr>
      <w:r>
        <w:rPr>
          <w:sz w:val="28"/>
          <w:szCs w:val="28"/>
        </w:rPr>
        <w:lastRenderedPageBreak/>
        <w:t xml:space="preserve">1738 Harrisburg Pike </w:t>
      </w:r>
    </w:p>
    <w:p w:rsidR="008B3147" w:rsidRDefault="008B3147" w:rsidP="008B3147">
      <w:pPr>
        <w:outlineLvl w:val="2"/>
        <w:rPr>
          <w:sz w:val="28"/>
          <w:szCs w:val="28"/>
        </w:rPr>
      </w:pPr>
      <w:r>
        <w:rPr>
          <w:sz w:val="28"/>
          <w:szCs w:val="28"/>
        </w:rPr>
        <w:t>1765 Marsdale</w:t>
      </w:r>
    </w:p>
    <w:p w:rsidR="008B3147" w:rsidRDefault="008B3147" w:rsidP="008B3147">
      <w:pPr>
        <w:outlineLvl w:val="2"/>
        <w:rPr>
          <w:sz w:val="28"/>
          <w:szCs w:val="28"/>
        </w:rPr>
      </w:pPr>
      <w:r>
        <w:rPr>
          <w:sz w:val="28"/>
          <w:szCs w:val="28"/>
        </w:rPr>
        <w:t xml:space="preserve">462 Prospect </w:t>
      </w:r>
    </w:p>
    <w:p w:rsidR="008B3147" w:rsidRDefault="008B3147" w:rsidP="00E553C8">
      <w:pPr>
        <w:jc w:val="center"/>
        <w:outlineLvl w:val="2"/>
        <w:rPr>
          <w:sz w:val="28"/>
          <w:szCs w:val="28"/>
        </w:rPr>
        <w:sectPr w:rsidR="008B3147" w:rsidSect="008B3147">
          <w:type w:val="continuous"/>
          <w:pgSz w:w="12240" w:h="20160" w:code="5"/>
          <w:pgMar w:top="1440" w:right="1008" w:bottom="1080" w:left="1440" w:header="720" w:footer="720" w:gutter="0"/>
          <w:pgNumType w:start="92"/>
          <w:cols w:num="3" w:space="720"/>
          <w:docGrid w:linePitch="360"/>
        </w:sectPr>
      </w:pPr>
    </w:p>
    <w:p w:rsidR="00F057BA" w:rsidRDefault="00F057BA" w:rsidP="00E553C8">
      <w:pPr>
        <w:jc w:val="center"/>
        <w:outlineLvl w:val="2"/>
        <w:rPr>
          <w:sz w:val="28"/>
          <w:szCs w:val="28"/>
        </w:rPr>
      </w:pPr>
    </w:p>
    <w:p w:rsidR="005C79AB" w:rsidRDefault="005C79AB" w:rsidP="005C79AB">
      <w:pPr>
        <w:outlineLvl w:val="2"/>
        <w:rPr>
          <w:sz w:val="28"/>
        </w:rPr>
      </w:pPr>
      <w:r>
        <w:rPr>
          <w:sz w:val="28"/>
          <w:szCs w:val="28"/>
        </w:rPr>
        <w:t>Vice-Chairman Fleshman seconded the Resolution. Vote taken</w:t>
      </w:r>
      <w:r>
        <w:rPr>
          <w:sz w:val="28"/>
        </w:rPr>
        <w:t xml:space="preserve">: </w:t>
      </w:r>
      <w:r w:rsidR="00EF14F3">
        <w:rPr>
          <w:sz w:val="28"/>
        </w:rPr>
        <w:t>Fleshman, yes, Cook, yes, Horn</w:t>
      </w:r>
      <w:r>
        <w:rPr>
          <w:sz w:val="28"/>
        </w:rPr>
        <w:t>, yes.</w:t>
      </w:r>
    </w:p>
    <w:p w:rsidR="00EA7FCD" w:rsidRPr="00EA7FCD" w:rsidRDefault="00EA7FCD" w:rsidP="00EA7FCD">
      <w:pPr>
        <w:outlineLvl w:val="2"/>
        <w:rPr>
          <w:sz w:val="28"/>
        </w:rPr>
      </w:pPr>
      <w:r>
        <w:rPr>
          <w:sz w:val="28"/>
        </w:rPr>
        <w:t xml:space="preserve">       </w:t>
      </w:r>
    </w:p>
    <w:p w:rsidR="00E13E8B" w:rsidRPr="007B0ECD" w:rsidRDefault="00E13E8B" w:rsidP="00E13E8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13E8B" w:rsidRDefault="00E13E8B" w:rsidP="00E13E8B">
      <w:pPr>
        <w:jc w:val="center"/>
        <w:outlineLvl w:val="2"/>
        <w:rPr>
          <w:b/>
          <w:sz w:val="28"/>
          <w:szCs w:val="28"/>
          <w:u w:val="single"/>
        </w:rPr>
      </w:pPr>
      <w:r>
        <w:rPr>
          <w:b/>
          <w:sz w:val="28"/>
          <w:szCs w:val="28"/>
          <w:u w:val="single"/>
        </w:rPr>
        <w:t>Resolution # 16-3</w:t>
      </w:r>
      <w:r w:rsidR="00CE7894">
        <w:rPr>
          <w:b/>
          <w:sz w:val="28"/>
          <w:szCs w:val="28"/>
          <w:u w:val="single"/>
        </w:rPr>
        <w:t>44 to # 16-346</w:t>
      </w:r>
    </w:p>
    <w:p w:rsidR="00E13E8B" w:rsidRDefault="00E13E8B" w:rsidP="00E13E8B">
      <w:pPr>
        <w:outlineLvl w:val="2"/>
        <w:rPr>
          <w:sz w:val="28"/>
          <w:szCs w:val="28"/>
        </w:rPr>
      </w:pPr>
    </w:p>
    <w:p w:rsidR="00C27F12" w:rsidRDefault="00E13E8B" w:rsidP="00E13E8B">
      <w:pPr>
        <w:jc w:val="center"/>
        <w:outlineLvl w:val="2"/>
        <w:rPr>
          <w:sz w:val="28"/>
          <w:szCs w:val="28"/>
        </w:rPr>
      </w:pPr>
      <w:r>
        <w:rPr>
          <w:sz w:val="28"/>
          <w:szCs w:val="28"/>
        </w:rPr>
        <w:t>BE IT RESOLVED, by the Board of Trustees of Franklin Township, Franklin County Ohio that the Board</w:t>
      </w:r>
      <w:r w:rsidR="00CE7894">
        <w:rPr>
          <w:sz w:val="28"/>
          <w:szCs w:val="28"/>
        </w:rPr>
        <w:t xml:space="preserve"> </w:t>
      </w:r>
      <w:r w:rsidR="00717C04">
        <w:rPr>
          <w:sz w:val="28"/>
          <w:szCs w:val="28"/>
        </w:rPr>
        <w:t>approves resolution declaring three</w:t>
      </w:r>
      <w:r w:rsidR="00CE7894">
        <w:rPr>
          <w:sz w:val="28"/>
          <w:szCs w:val="28"/>
        </w:rPr>
        <w:t xml:space="preserve"> Motor </w:t>
      </w:r>
      <w:bookmarkStart w:id="0" w:name="_GoBack"/>
      <w:bookmarkEnd w:id="0"/>
      <w:r w:rsidR="00CE7894">
        <w:rPr>
          <w:sz w:val="28"/>
          <w:szCs w:val="28"/>
        </w:rPr>
        <w:t>Vehicle</w:t>
      </w:r>
      <w:r w:rsidR="00717C04">
        <w:rPr>
          <w:sz w:val="28"/>
          <w:szCs w:val="28"/>
        </w:rPr>
        <w:t>’s</w:t>
      </w:r>
      <w:r w:rsidR="00CE7894">
        <w:rPr>
          <w:sz w:val="28"/>
          <w:szCs w:val="28"/>
        </w:rPr>
        <w:t xml:space="preserve"> located in Franklin To</w:t>
      </w:r>
      <w:r w:rsidR="00355669">
        <w:rPr>
          <w:sz w:val="28"/>
          <w:szCs w:val="28"/>
        </w:rPr>
        <w:t>wnship, Franklin County, Ohio,</w:t>
      </w:r>
      <w:r w:rsidR="00CE7894">
        <w:rPr>
          <w:sz w:val="28"/>
          <w:szCs w:val="28"/>
        </w:rPr>
        <w:t xml:space="preserve"> junk Motor </w:t>
      </w:r>
      <w:r w:rsidR="00355669">
        <w:rPr>
          <w:sz w:val="28"/>
          <w:szCs w:val="28"/>
        </w:rPr>
        <w:t>vehicles and Ordering the</w:t>
      </w:r>
      <w:r w:rsidR="00CE7894">
        <w:rPr>
          <w:sz w:val="28"/>
          <w:szCs w:val="28"/>
        </w:rPr>
        <w:t xml:space="preserve"> removal </w:t>
      </w:r>
      <w:r w:rsidR="00355669">
        <w:rPr>
          <w:sz w:val="28"/>
          <w:szCs w:val="28"/>
        </w:rPr>
        <w:t xml:space="preserve">of vehicles </w:t>
      </w:r>
      <w:r w:rsidR="00CE7894">
        <w:rPr>
          <w:sz w:val="28"/>
          <w:szCs w:val="28"/>
        </w:rPr>
        <w:t>Pursuant to O.R.C. 505.871., on properties listed below.,</w:t>
      </w:r>
      <w:r w:rsidR="00D7017B">
        <w:rPr>
          <w:sz w:val="28"/>
          <w:szCs w:val="28"/>
        </w:rPr>
        <w:t xml:space="preserve"> also see attachment, </w:t>
      </w:r>
    </w:p>
    <w:p w:rsidR="00CE7894" w:rsidRDefault="00CE7894" w:rsidP="00E13E8B">
      <w:pPr>
        <w:jc w:val="center"/>
        <w:outlineLvl w:val="2"/>
        <w:rPr>
          <w:sz w:val="28"/>
          <w:szCs w:val="28"/>
        </w:rPr>
      </w:pPr>
    </w:p>
    <w:p w:rsidR="00772B6B" w:rsidRDefault="00772B6B" w:rsidP="00CE7894">
      <w:pPr>
        <w:outlineLvl w:val="2"/>
        <w:rPr>
          <w:sz w:val="28"/>
          <w:szCs w:val="28"/>
        </w:rPr>
        <w:sectPr w:rsidR="00772B6B" w:rsidSect="008B3147">
          <w:type w:val="continuous"/>
          <w:pgSz w:w="12240" w:h="20160" w:code="5"/>
          <w:pgMar w:top="1440" w:right="1008" w:bottom="1080" w:left="1440" w:header="720" w:footer="720" w:gutter="0"/>
          <w:pgNumType w:start="92"/>
          <w:cols w:space="720"/>
          <w:docGrid w:linePitch="360"/>
        </w:sectPr>
      </w:pPr>
    </w:p>
    <w:p w:rsidR="00CE7894" w:rsidRDefault="00772B6B" w:rsidP="00CE7894">
      <w:pPr>
        <w:outlineLvl w:val="2"/>
        <w:rPr>
          <w:sz w:val="28"/>
          <w:szCs w:val="28"/>
        </w:rPr>
      </w:pPr>
      <w:r>
        <w:rPr>
          <w:sz w:val="28"/>
          <w:szCs w:val="28"/>
        </w:rPr>
        <w:lastRenderedPageBreak/>
        <w:t>906 Harrisburg Pike</w:t>
      </w:r>
    </w:p>
    <w:p w:rsidR="00772B6B" w:rsidRDefault="00717C04" w:rsidP="00CE7894">
      <w:pPr>
        <w:outlineLvl w:val="2"/>
        <w:rPr>
          <w:sz w:val="28"/>
          <w:szCs w:val="28"/>
        </w:rPr>
      </w:pPr>
      <w:r>
        <w:rPr>
          <w:sz w:val="28"/>
          <w:szCs w:val="28"/>
        </w:rPr>
        <w:lastRenderedPageBreak/>
        <w:t>1804</w:t>
      </w:r>
      <w:r w:rsidR="00772B6B">
        <w:rPr>
          <w:sz w:val="28"/>
          <w:szCs w:val="28"/>
        </w:rPr>
        <w:t xml:space="preserve"> Jackson Pike</w:t>
      </w:r>
    </w:p>
    <w:p w:rsidR="00772B6B" w:rsidRDefault="00772B6B" w:rsidP="00CE7894">
      <w:pPr>
        <w:outlineLvl w:val="2"/>
        <w:rPr>
          <w:sz w:val="28"/>
          <w:szCs w:val="28"/>
        </w:rPr>
      </w:pPr>
      <w:r>
        <w:rPr>
          <w:sz w:val="28"/>
          <w:szCs w:val="28"/>
        </w:rPr>
        <w:lastRenderedPageBreak/>
        <w:t>97 Broadlawn</w:t>
      </w:r>
    </w:p>
    <w:p w:rsidR="00772B6B" w:rsidRDefault="00772B6B" w:rsidP="00E13E8B">
      <w:pPr>
        <w:jc w:val="center"/>
        <w:outlineLvl w:val="2"/>
        <w:rPr>
          <w:sz w:val="28"/>
          <w:szCs w:val="28"/>
        </w:rPr>
        <w:sectPr w:rsidR="00772B6B" w:rsidSect="00772B6B">
          <w:type w:val="continuous"/>
          <w:pgSz w:w="12240" w:h="20160" w:code="5"/>
          <w:pgMar w:top="1440" w:right="1008" w:bottom="1080" w:left="1440" w:header="720" w:footer="720" w:gutter="0"/>
          <w:pgNumType w:start="92"/>
          <w:cols w:num="3" w:space="720"/>
          <w:docGrid w:linePitch="360"/>
        </w:sectPr>
      </w:pPr>
    </w:p>
    <w:p w:rsidR="00E13E8B" w:rsidRDefault="00E13E8B" w:rsidP="00E13E8B">
      <w:pPr>
        <w:jc w:val="center"/>
        <w:outlineLvl w:val="2"/>
        <w:rPr>
          <w:sz w:val="28"/>
          <w:szCs w:val="28"/>
        </w:rPr>
      </w:pPr>
      <w:r>
        <w:rPr>
          <w:sz w:val="28"/>
          <w:szCs w:val="28"/>
        </w:rPr>
        <w:lastRenderedPageBreak/>
        <w:t xml:space="preserve"> </w:t>
      </w:r>
    </w:p>
    <w:p w:rsidR="00E13E8B" w:rsidRDefault="00E13E8B" w:rsidP="00E13E8B">
      <w:pPr>
        <w:outlineLvl w:val="2"/>
        <w:rPr>
          <w:sz w:val="28"/>
        </w:rPr>
      </w:pPr>
      <w:r>
        <w:rPr>
          <w:sz w:val="28"/>
          <w:szCs w:val="28"/>
        </w:rPr>
        <w:t>Vice-Chairman Fleshman seconded the Resolution. Vote taken</w:t>
      </w:r>
      <w:r>
        <w:rPr>
          <w:sz w:val="28"/>
        </w:rPr>
        <w:t>: Fleshman, yes, Cook, yes, Horn, yes.</w:t>
      </w:r>
    </w:p>
    <w:p w:rsidR="00E13E8B" w:rsidRPr="00EA7FCD" w:rsidRDefault="00E13E8B" w:rsidP="00E13E8B">
      <w:pPr>
        <w:outlineLvl w:val="2"/>
        <w:rPr>
          <w:sz w:val="28"/>
        </w:rPr>
      </w:pPr>
      <w:r>
        <w:rPr>
          <w:sz w:val="28"/>
        </w:rPr>
        <w:t xml:space="preserve">       </w:t>
      </w:r>
    </w:p>
    <w:p w:rsidR="006415E7" w:rsidRPr="007B0ECD" w:rsidRDefault="006415E7" w:rsidP="006415E7">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6415E7" w:rsidRDefault="008043AE" w:rsidP="006415E7">
      <w:pPr>
        <w:jc w:val="center"/>
        <w:outlineLvl w:val="2"/>
        <w:rPr>
          <w:b/>
          <w:sz w:val="28"/>
          <w:szCs w:val="28"/>
          <w:u w:val="single"/>
        </w:rPr>
      </w:pPr>
      <w:r>
        <w:rPr>
          <w:b/>
          <w:sz w:val="28"/>
          <w:szCs w:val="28"/>
          <w:u w:val="single"/>
        </w:rPr>
        <w:t>Resolution # 16-347</w:t>
      </w:r>
    </w:p>
    <w:p w:rsidR="006415E7" w:rsidRDefault="006415E7" w:rsidP="006415E7">
      <w:pPr>
        <w:outlineLvl w:val="2"/>
        <w:rPr>
          <w:sz w:val="28"/>
          <w:szCs w:val="28"/>
        </w:rPr>
      </w:pPr>
    </w:p>
    <w:p w:rsidR="006415E7" w:rsidRDefault="006415E7" w:rsidP="006415E7">
      <w:pPr>
        <w:jc w:val="center"/>
        <w:outlineLvl w:val="2"/>
        <w:rPr>
          <w:sz w:val="28"/>
          <w:szCs w:val="28"/>
        </w:rPr>
      </w:pPr>
      <w:r>
        <w:rPr>
          <w:sz w:val="28"/>
          <w:szCs w:val="28"/>
        </w:rPr>
        <w:t xml:space="preserve">BE IT RESOLVED, by the Board of Trustees of Franklin Township, Franklin County Ohio that the Board </w:t>
      </w:r>
      <w:r w:rsidR="00C27F12">
        <w:rPr>
          <w:sz w:val="28"/>
          <w:szCs w:val="28"/>
        </w:rPr>
        <w:t xml:space="preserve">approves </w:t>
      </w:r>
      <w:r w:rsidR="008043AE">
        <w:rPr>
          <w:sz w:val="28"/>
          <w:szCs w:val="28"/>
        </w:rPr>
        <w:t>to pay Premier Paper for</w:t>
      </w:r>
      <w:r w:rsidR="00355669">
        <w:rPr>
          <w:sz w:val="28"/>
          <w:szCs w:val="28"/>
        </w:rPr>
        <w:t xml:space="preserve"> cleaning and paper supplies in</w:t>
      </w:r>
      <w:r w:rsidR="008043AE">
        <w:rPr>
          <w:sz w:val="28"/>
          <w:szCs w:val="28"/>
        </w:rPr>
        <w:t xml:space="preserve"> the amount of $2,123.25</w:t>
      </w:r>
      <w:r w:rsidR="00C27F12">
        <w:rPr>
          <w:sz w:val="28"/>
          <w:szCs w:val="28"/>
        </w:rPr>
        <w:t>.</w:t>
      </w:r>
    </w:p>
    <w:p w:rsidR="00C27F12" w:rsidRDefault="00C27F12" w:rsidP="006415E7">
      <w:pPr>
        <w:jc w:val="center"/>
        <w:outlineLvl w:val="2"/>
        <w:rPr>
          <w:sz w:val="28"/>
          <w:szCs w:val="28"/>
        </w:rPr>
      </w:pPr>
    </w:p>
    <w:p w:rsidR="006415E7" w:rsidRDefault="006415E7" w:rsidP="006415E7">
      <w:pPr>
        <w:outlineLvl w:val="2"/>
        <w:rPr>
          <w:sz w:val="28"/>
        </w:rPr>
      </w:pPr>
      <w:r>
        <w:rPr>
          <w:sz w:val="28"/>
          <w:szCs w:val="28"/>
        </w:rPr>
        <w:t>Vice-Chairman Fleshman seconded the Resolution. Vote taken</w:t>
      </w:r>
      <w:r>
        <w:rPr>
          <w:sz w:val="28"/>
        </w:rPr>
        <w:t>: Fleshman, yes, Cook, yes, Horn, yes.</w:t>
      </w:r>
    </w:p>
    <w:p w:rsidR="00C27F12" w:rsidRDefault="00C27F12" w:rsidP="006415E7">
      <w:pPr>
        <w:outlineLvl w:val="2"/>
        <w:rPr>
          <w:sz w:val="28"/>
        </w:rPr>
      </w:pPr>
    </w:p>
    <w:p w:rsidR="001503F4" w:rsidRDefault="001503F4" w:rsidP="006415E7">
      <w:pPr>
        <w:outlineLvl w:val="2"/>
        <w:rPr>
          <w:sz w:val="28"/>
        </w:rPr>
      </w:pPr>
      <w:r>
        <w:rPr>
          <w:sz w:val="28"/>
        </w:rPr>
        <w:t>Fire Department: Chief Welch asked for permission to spend $585.20 for Mc</w:t>
      </w:r>
      <w:r w:rsidR="00573A5C">
        <w:rPr>
          <w:sz w:val="28"/>
        </w:rPr>
        <w:t>A</w:t>
      </w:r>
      <w:r>
        <w:rPr>
          <w:sz w:val="28"/>
        </w:rPr>
        <w:t xml:space="preserve">fee </w:t>
      </w:r>
      <w:r w:rsidR="007E3A9A">
        <w:rPr>
          <w:sz w:val="28"/>
        </w:rPr>
        <w:t>anti-virus</w:t>
      </w:r>
      <w:r>
        <w:rPr>
          <w:sz w:val="28"/>
        </w:rPr>
        <w:t xml:space="preserve"> program for the Township computers. </w:t>
      </w:r>
      <w:r w:rsidR="00355669">
        <w:rPr>
          <w:sz w:val="28"/>
        </w:rPr>
        <w:t xml:space="preserve">The Board agreed to allow the purchase of McAfee Anti-virus program. </w:t>
      </w:r>
      <w:r>
        <w:rPr>
          <w:sz w:val="28"/>
        </w:rPr>
        <w:t xml:space="preserve">Chief Welch informed the Trustees that Scott Rodgers is our new IT person and he has been great about getting equipment for the Township. </w:t>
      </w:r>
    </w:p>
    <w:p w:rsidR="001503F4" w:rsidRDefault="001503F4" w:rsidP="006415E7">
      <w:pPr>
        <w:outlineLvl w:val="2"/>
        <w:rPr>
          <w:sz w:val="28"/>
        </w:rPr>
      </w:pPr>
    </w:p>
    <w:p w:rsidR="006B1304" w:rsidRDefault="006B1304" w:rsidP="006415E7">
      <w:pPr>
        <w:outlineLvl w:val="2"/>
        <w:rPr>
          <w:sz w:val="28"/>
        </w:rPr>
      </w:pPr>
      <w:r>
        <w:rPr>
          <w:sz w:val="28"/>
        </w:rPr>
        <w:t xml:space="preserve">Road Department: Jim Stevens is not here this evening. </w:t>
      </w:r>
      <w:r w:rsidR="006F5057">
        <w:rPr>
          <w:sz w:val="28"/>
        </w:rPr>
        <w:t xml:space="preserve"> The resolutions for the House Bill 50 properties</w:t>
      </w:r>
      <w:r w:rsidR="00B246DE">
        <w:rPr>
          <w:sz w:val="28"/>
        </w:rPr>
        <w:t xml:space="preserve"> have been read. </w:t>
      </w:r>
      <w:r w:rsidR="0026430B">
        <w:rPr>
          <w:sz w:val="28"/>
        </w:rPr>
        <w:t xml:space="preserve">Chairman Cook asked the audience if there were any questions for the road department. There were no questions. </w:t>
      </w:r>
    </w:p>
    <w:p w:rsidR="006B1304" w:rsidRDefault="006B1304" w:rsidP="006415E7">
      <w:pPr>
        <w:outlineLvl w:val="2"/>
        <w:rPr>
          <w:sz w:val="28"/>
        </w:rPr>
      </w:pPr>
    </w:p>
    <w:p w:rsidR="00F14CB2" w:rsidRDefault="006B1304" w:rsidP="006415E7">
      <w:pPr>
        <w:outlineLvl w:val="2"/>
        <w:rPr>
          <w:sz w:val="28"/>
        </w:rPr>
      </w:pPr>
      <w:r>
        <w:rPr>
          <w:sz w:val="28"/>
        </w:rPr>
        <w:t>Police Department: Chief Sm</w:t>
      </w:r>
      <w:r w:rsidR="00C746FE">
        <w:rPr>
          <w:sz w:val="28"/>
        </w:rPr>
        <w:t>ith gave updates on the take back</w:t>
      </w:r>
      <w:r>
        <w:rPr>
          <w:sz w:val="28"/>
        </w:rPr>
        <w:t xml:space="preserve"> of medications</w:t>
      </w:r>
      <w:r w:rsidR="00C746FE">
        <w:rPr>
          <w:sz w:val="28"/>
        </w:rPr>
        <w:t xml:space="preserve"> there were 26.9 pounds of dry meds dropped off. </w:t>
      </w:r>
      <w:r>
        <w:rPr>
          <w:sz w:val="28"/>
        </w:rPr>
        <w:t xml:space="preserve">Trustee Horn informed the community that there was over 1,140 pounds of pills from </w:t>
      </w:r>
      <w:r w:rsidR="00F14CB2">
        <w:rPr>
          <w:sz w:val="28"/>
        </w:rPr>
        <w:t>eight</w:t>
      </w:r>
      <w:r>
        <w:rPr>
          <w:sz w:val="28"/>
        </w:rPr>
        <w:t xml:space="preserve"> locations. Chairman Cook gave the update for Jim Stevens on tires, there were only about </w:t>
      </w:r>
      <w:r w:rsidR="00F77B2F">
        <w:rPr>
          <w:sz w:val="28"/>
        </w:rPr>
        <w:t>five, or six</w:t>
      </w:r>
      <w:r w:rsidR="007E3A9A">
        <w:rPr>
          <w:sz w:val="28"/>
        </w:rPr>
        <w:t xml:space="preserve"> tires dropped off</w:t>
      </w:r>
      <w:r w:rsidR="006F5057">
        <w:rPr>
          <w:sz w:val="28"/>
        </w:rPr>
        <w:t xml:space="preserve"> for disposal. </w:t>
      </w:r>
      <w:r w:rsidR="00C746FE">
        <w:rPr>
          <w:sz w:val="28"/>
        </w:rPr>
        <w:t xml:space="preserve">Chairman Cook reminded everyone that there would be another clean-up </w:t>
      </w:r>
      <w:r w:rsidR="006F5057">
        <w:rPr>
          <w:sz w:val="28"/>
        </w:rPr>
        <w:t xml:space="preserve">day </w:t>
      </w:r>
      <w:r w:rsidR="00C746FE">
        <w:rPr>
          <w:sz w:val="28"/>
        </w:rPr>
        <w:t xml:space="preserve">during the spring. </w:t>
      </w:r>
      <w:r>
        <w:rPr>
          <w:sz w:val="28"/>
        </w:rPr>
        <w:t xml:space="preserve"> Chief Smith gave an update on junk </w:t>
      </w:r>
      <w:r w:rsidR="008E3771">
        <w:rPr>
          <w:sz w:val="28"/>
        </w:rPr>
        <w:t>cars;</w:t>
      </w:r>
      <w:r>
        <w:rPr>
          <w:sz w:val="28"/>
        </w:rPr>
        <w:t xml:space="preserve"> there </w:t>
      </w:r>
      <w:r w:rsidR="00590E8A">
        <w:rPr>
          <w:sz w:val="28"/>
        </w:rPr>
        <w:t>were</w:t>
      </w:r>
      <w:r>
        <w:rPr>
          <w:sz w:val="28"/>
        </w:rPr>
        <w:t xml:space="preserve"> </w:t>
      </w:r>
      <w:r w:rsidR="00590E8A">
        <w:rPr>
          <w:sz w:val="28"/>
        </w:rPr>
        <w:t>nine</w:t>
      </w:r>
      <w:r w:rsidR="006F5057">
        <w:rPr>
          <w:sz w:val="28"/>
        </w:rPr>
        <w:t xml:space="preserve"> addresses that had junk cars</w:t>
      </w:r>
      <w:r w:rsidR="008E3771">
        <w:rPr>
          <w:sz w:val="28"/>
        </w:rPr>
        <w:t xml:space="preserve"> in</w:t>
      </w:r>
      <w:r w:rsidR="009865CE">
        <w:rPr>
          <w:sz w:val="28"/>
        </w:rPr>
        <w:t xml:space="preserve"> or around them to be addressed,</w:t>
      </w:r>
      <w:r w:rsidR="00F14CB2">
        <w:rPr>
          <w:sz w:val="28"/>
        </w:rPr>
        <w:t xml:space="preserve"> </w:t>
      </w:r>
      <w:r w:rsidR="009865CE">
        <w:rPr>
          <w:sz w:val="28"/>
        </w:rPr>
        <w:t>s</w:t>
      </w:r>
      <w:r w:rsidR="006F5057">
        <w:rPr>
          <w:sz w:val="28"/>
        </w:rPr>
        <w:t>ix of the owners of the vehicles</w:t>
      </w:r>
      <w:r w:rsidR="00F14CB2">
        <w:rPr>
          <w:sz w:val="28"/>
        </w:rPr>
        <w:t xml:space="preserve"> corrected the problem, </w:t>
      </w:r>
      <w:r w:rsidR="006F5057">
        <w:rPr>
          <w:sz w:val="28"/>
        </w:rPr>
        <w:t>and three</w:t>
      </w:r>
      <w:r>
        <w:rPr>
          <w:sz w:val="28"/>
        </w:rPr>
        <w:t xml:space="preserve"> of those cars were within the legal limits. Chairman Cook asked about the Motor Home sitting on Belmead. This camper has been there at </w:t>
      </w:r>
      <w:r>
        <w:rPr>
          <w:sz w:val="28"/>
        </w:rPr>
        <w:lastRenderedPageBreak/>
        <w:t xml:space="preserve">least ten years. </w:t>
      </w:r>
      <w:r w:rsidR="00B37C40">
        <w:rPr>
          <w:sz w:val="28"/>
        </w:rPr>
        <w:t xml:space="preserve">Police Chief Smith will look into the Motor home. </w:t>
      </w:r>
      <w:r w:rsidR="00F14CB2">
        <w:rPr>
          <w:sz w:val="28"/>
        </w:rPr>
        <w:t xml:space="preserve">Vice-Chairman Fleshman received a complaint about a property located near Hog Wild. Chief Smith will contact Paul Eibert about this property. </w:t>
      </w:r>
      <w:r w:rsidR="008C30C2">
        <w:rPr>
          <w:sz w:val="28"/>
        </w:rPr>
        <w:t xml:space="preserve">Chief Smith gave an update on a vehicle that is in a fenced area. There is nothing we can do about a vehicle that is enclosed on a property. </w:t>
      </w:r>
      <w:r w:rsidR="00F14CB2">
        <w:rPr>
          <w:sz w:val="28"/>
        </w:rPr>
        <w:t xml:space="preserve">An audience member asked about the Township using drones. Vice-Chairman Fleshman said that was a joke, we are not using drones. The audience member was upset and found that not to be funny. </w:t>
      </w:r>
      <w:r w:rsidR="00AD34DD">
        <w:rPr>
          <w:sz w:val="28"/>
        </w:rPr>
        <w:t>Charlie an a</w:t>
      </w:r>
      <w:r w:rsidR="008E3771">
        <w:rPr>
          <w:sz w:val="28"/>
        </w:rPr>
        <w:t xml:space="preserve">udience member brought up </w:t>
      </w:r>
      <w:r w:rsidR="000A2E09">
        <w:rPr>
          <w:sz w:val="28"/>
        </w:rPr>
        <w:t>the question, “</w:t>
      </w:r>
      <w:r w:rsidR="008E3771">
        <w:rPr>
          <w:sz w:val="28"/>
        </w:rPr>
        <w:t xml:space="preserve">who are the community to </w:t>
      </w:r>
      <w:r w:rsidR="00AD34DD">
        <w:rPr>
          <w:sz w:val="28"/>
        </w:rPr>
        <w:t>call in an emergency</w:t>
      </w:r>
      <w:r w:rsidR="000A2E09">
        <w:rPr>
          <w:sz w:val="28"/>
        </w:rPr>
        <w:t>.”</w:t>
      </w:r>
      <w:r w:rsidR="00636784">
        <w:rPr>
          <w:sz w:val="28"/>
        </w:rPr>
        <w:t xml:space="preserve"> Charlie</w:t>
      </w:r>
      <w:r w:rsidR="00AD34DD">
        <w:rPr>
          <w:sz w:val="28"/>
        </w:rPr>
        <w:t xml:space="preserve"> called 911 and gets a ru</w:t>
      </w:r>
      <w:r w:rsidR="00590E8A">
        <w:rPr>
          <w:sz w:val="28"/>
        </w:rPr>
        <w:t xml:space="preserve">n around about what to </w:t>
      </w:r>
      <w:r w:rsidR="008E3771">
        <w:rPr>
          <w:sz w:val="28"/>
        </w:rPr>
        <w:t>do;</w:t>
      </w:r>
      <w:r w:rsidR="00590E8A">
        <w:rPr>
          <w:sz w:val="28"/>
        </w:rPr>
        <w:t xml:space="preserve"> Chief </w:t>
      </w:r>
      <w:r w:rsidR="00636784">
        <w:rPr>
          <w:sz w:val="28"/>
        </w:rPr>
        <w:t>Smith informed the resident that depending on the type of call would determine</w:t>
      </w:r>
      <w:r w:rsidR="008E3771">
        <w:rPr>
          <w:sz w:val="28"/>
        </w:rPr>
        <w:t xml:space="preserve"> if an officer would respond</w:t>
      </w:r>
      <w:r w:rsidR="00636784">
        <w:rPr>
          <w:sz w:val="28"/>
        </w:rPr>
        <w:t xml:space="preserve">. </w:t>
      </w:r>
      <w:r w:rsidR="00590E8A">
        <w:rPr>
          <w:sz w:val="28"/>
        </w:rPr>
        <w:t xml:space="preserve">Chairman Cook wants to know if the audience </w:t>
      </w:r>
      <w:r w:rsidR="00636784">
        <w:rPr>
          <w:sz w:val="28"/>
        </w:rPr>
        <w:t>member’s</w:t>
      </w:r>
      <w:r w:rsidR="00590E8A">
        <w:rPr>
          <w:sz w:val="28"/>
        </w:rPr>
        <w:t xml:space="preserve"> </w:t>
      </w:r>
      <w:r w:rsidR="008E3771">
        <w:rPr>
          <w:sz w:val="28"/>
        </w:rPr>
        <w:t>questions were</w:t>
      </w:r>
      <w:r w:rsidR="00590E8A">
        <w:rPr>
          <w:sz w:val="28"/>
        </w:rPr>
        <w:t xml:space="preserve"> answered. </w:t>
      </w:r>
      <w:r w:rsidR="008E3771">
        <w:rPr>
          <w:sz w:val="28"/>
        </w:rPr>
        <w:t xml:space="preserve"> Charlie responded that yes his question had been answered. </w:t>
      </w:r>
    </w:p>
    <w:p w:rsidR="00F14CB2" w:rsidRDefault="00F14CB2" w:rsidP="006415E7">
      <w:pPr>
        <w:outlineLvl w:val="2"/>
        <w:rPr>
          <w:sz w:val="28"/>
        </w:rPr>
      </w:pPr>
    </w:p>
    <w:p w:rsidR="0068363A" w:rsidRDefault="00636784" w:rsidP="006415E7">
      <w:pPr>
        <w:outlineLvl w:val="2"/>
        <w:rPr>
          <w:sz w:val="28"/>
        </w:rPr>
      </w:pPr>
      <w:r>
        <w:rPr>
          <w:sz w:val="28"/>
        </w:rPr>
        <w:t xml:space="preserve">Vice-Chairman Fleshman wants to </w:t>
      </w:r>
      <w:r w:rsidR="009865CE">
        <w:rPr>
          <w:sz w:val="28"/>
        </w:rPr>
        <w:t>update the community on the sewer project</w:t>
      </w:r>
      <w:r w:rsidR="000627F6">
        <w:rPr>
          <w:sz w:val="28"/>
        </w:rPr>
        <w:t>. T</w:t>
      </w:r>
      <w:r w:rsidR="009865CE">
        <w:rPr>
          <w:sz w:val="28"/>
        </w:rPr>
        <w:t>here is an attorney</w:t>
      </w:r>
      <w:r>
        <w:rPr>
          <w:sz w:val="28"/>
        </w:rPr>
        <w:t xml:space="preserve"> involved</w:t>
      </w:r>
      <w:r w:rsidR="000627F6">
        <w:rPr>
          <w:sz w:val="28"/>
        </w:rPr>
        <w:t xml:space="preserve"> for a potential lawsuit concerning </w:t>
      </w:r>
      <w:r>
        <w:rPr>
          <w:sz w:val="28"/>
        </w:rPr>
        <w:t>the fees being charged over top of the grant</w:t>
      </w:r>
      <w:r w:rsidR="008E3771">
        <w:rPr>
          <w:sz w:val="28"/>
        </w:rPr>
        <w:t xml:space="preserve"> and stimulus money</w:t>
      </w:r>
      <w:r w:rsidR="0079417D">
        <w:rPr>
          <w:sz w:val="28"/>
        </w:rPr>
        <w:t>.</w:t>
      </w:r>
      <w:r>
        <w:rPr>
          <w:sz w:val="28"/>
        </w:rPr>
        <w:t xml:space="preserve"> </w:t>
      </w:r>
      <w:r w:rsidR="0052584A">
        <w:rPr>
          <w:sz w:val="28"/>
        </w:rPr>
        <w:t>Vice-Chairman Fleshman has spoken to and requested information from all three County Commissioners,</w:t>
      </w:r>
      <w:r w:rsidR="000627F6">
        <w:rPr>
          <w:sz w:val="28"/>
        </w:rPr>
        <w:t xml:space="preserve"> and Steven Renner from the County Engineers Office,</w:t>
      </w:r>
      <w:r w:rsidR="0052584A">
        <w:rPr>
          <w:sz w:val="28"/>
        </w:rPr>
        <w:t xml:space="preserve"> with no response. </w:t>
      </w:r>
      <w:r w:rsidR="009865CE">
        <w:rPr>
          <w:sz w:val="28"/>
        </w:rPr>
        <w:t>The Attorney will s</w:t>
      </w:r>
      <w:r w:rsidR="00056334">
        <w:rPr>
          <w:sz w:val="28"/>
        </w:rPr>
        <w:t>end out a final</w:t>
      </w:r>
      <w:r w:rsidR="009865CE">
        <w:rPr>
          <w:sz w:val="28"/>
        </w:rPr>
        <w:t xml:space="preserve"> letter to the County. This will be an attempt to sue. There</w:t>
      </w:r>
      <w:r w:rsidR="000627F6">
        <w:rPr>
          <w:sz w:val="28"/>
        </w:rPr>
        <w:t xml:space="preserve"> will be a fee for the lawsuit in the amount of $2000. The other party would reimburse this fee if the Township wins the lawsuit. </w:t>
      </w:r>
      <w:r w:rsidR="009865CE">
        <w:rPr>
          <w:sz w:val="28"/>
        </w:rPr>
        <w:t xml:space="preserve">Vice-Chairman Fleshman asked the Board </w:t>
      </w:r>
      <w:r w:rsidR="0052584A">
        <w:rPr>
          <w:sz w:val="28"/>
        </w:rPr>
        <w:t>could the Township</w:t>
      </w:r>
      <w:r w:rsidR="009865CE">
        <w:rPr>
          <w:sz w:val="28"/>
        </w:rPr>
        <w:t xml:space="preserve"> use the funds to allow the attorney to start the process. </w:t>
      </w:r>
      <w:r>
        <w:rPr>
          <w:sz w:val="28"/>
        </w:rPr>
        <w:t>Martha Taylor brought her water bill into the meeti</w:t>
      </w:r>
      <w:r w:rsidR="009865CE">
        <w:rPr>
          <w:sz w:val="28"/>
        </w:rPr>
        <w:t>ng tonight. She wants to let</w:t>
      </w:r>
      <w:r w:rsidR="008860F3">
        <w:rPr>
          <w:sz w:val="28"/>
        </w:rPr>
        <w:t xml:space="preserve"> the audience </w:t>
      </w:r>
      <w:r w:rsidR="009865CE">
        <w:rPr>
          <w:sz w:val="28"/>
        </w:rPr>
        <w:t xml:space="preserve">know </w:t>
      </w:r>
      <w:r w:rsidR="008860F3">
        <w:rPr>
          <w:sz w:val="28"/>
        </w:rPr>
        <w:t xml:space="preserve">of a fee she has to pay that is $35 a month for the recovery of the service she gets; </w:t>
      </w:r>
      <w:r w:rsidR="00B37C40">
        <w:rPr>
          <w:sz w:val="28"/>
        </w:rPr>
        <w:t xml:space="preserve">the fee is </w:t>
      </w:r>
      <w:r w:rsidR="008860F3">
        <w:rPr>
          <w:sz w:val="28"/>
        </w:rPr>
        <w:t xml:space="preserve">a surcharge. </w:t>
      </w:r>
      <w:r w:rsidR="00FE6270">
        <w:rPr>
          <w:sz w:val="28"/>
        </w:rPr>
        <w:t>The Board agreed to have a special meeting concerning this project.</w:t>
      </w:r>
      <w:r w:rsidR="00056334">
        <w:rPr>
          <w:sz w:val="28"/>
        </w:rPr>
        <w:t xml:space="preserve"> </w:t>
      </w:r>
      <w:r w:rsidR="0068363A">
        <w:rPr>
          <w:sz w:val="28"/>
        </w:rPr>
        <w:t>Chairman Cook informed the commu</w:t>
      </w:r>
      <w:r w:rsidR="008860F3">
        <w:rPr>
          <w:sz w:val="28"/>
        </w:rPr>
        <w:t xml:space="preserve">nity </w:t>
      </w:r>
      <w:r w:rsidR="0024040F">
        <w:rPr>
          <w:sz w:val="28"/>
        </w:rPr>
        <w:t>of a special meeting on November</w:t>
      </w:r>
      <w:r w:rsidR="006D2908">
        <w:rPr>
          <w:sz w:val="28"/>
        </w:rPr>
        <w:t xml:space="preserve"> 10, 2016</w:t>
      </w:r>
      <w:r w:rsidR="00FE6270">
        <w:rPr>
          <w:sz w:val="28"/>
        </w:rPr>
        <w:t xml:space="preserve"> </w:t>
      </w:r>
      <w:r w:rsidR="0068363A">
        <w:rPr>
          <w:sz w:val="28"/>
        </w:rPr>
        <w:t>at 10:00 a</w:t>
      </w:r>
      <w:r w:rsidR="00C746FE">
        <w:rPr>
          <w:sz w:val="28"/>
        </w:rPr>
        <w:t>.</w:t>
      </w:r>
      <w:r w:rsidR="0068363A">
        <w:rPr>
          <w:sz w:val="28"/>
        </w:rPr>
        <w:t>m</w:t>
      </w:r>
      <w:r w:rsidR="00C746FE">
        <w:rPr>
          <w:sz w:val="28"/>
        </w:rPr>
        <w:t>.</w:t>
      </w:r>
      <w:r w:rsidR="0068363A">
        <w:rPr>
          <w:sz w:val="28"/>
        </w:rPr>
        <w:t xml:space="preserve"> to discuss the homes to be torn down and the sewer project. </w:t>
      </w:r>
    </w:p>
    <w:p w:rsidR="0068363A" w:rsidRDefault="0068363A" w:rsidP="006415E7">
      <w:pPr>
        <w:outlineLvl w:val="2"/>
        <w:rPr>
          <w:sz w:val="28"/>
        </w:rPr>
      </w:pPr>
    </w:p>
    <w:p w:rsidR="0068363A" w:rsidRDefault="006D2908" w:rsidP="006415E7">
      <w:pPr>
        <w:outlineLvl w:val="2"/>
        <w:rPr>
          <w:sz w:val="28"/>
        </w:rPr>
      </w:pPr>
      <w:r>
        <w:rPr>
          <w:sz w:val="28"/>
        </w:rPr>
        <w:t>There were two audience members</w:t>
      </w:r>
      <w:r w:rsidR="0068363A">
        <w:rPr>
          <w:sz w:val="28"/>
        </w:rPr>
        <w:t xml:space="preserve"> interested</w:t>
      </w:r>
      <w:r w:rsidR="00C746FE">
        <w:rPr>
          <w:sz w:val="28"/>
        </w:rPr>
        <w:t xml:space="preserve"> in gettin</w:t>
      </w:r>
      <w:r w:rsidR="00FE6270">
        <w:rPr>
          <w:sz w:val="28"/>
        </w:rPr>
        <w:t>g a c</w:t>
      </w:r>
      <w:r>
        <w:rPr>
          <w:sz w:val="28"/>
        </w:rPr>
        <w:t>opy of a letter Tim Guyton had written</w:t>
      </w:r>
      <w:r w:rsidR="00FE6270">
        <w:rPr>
          <w:sz w:val="28"/>
        </w:rPr>
        <w:t xml:space="preserve"> concerning the Fire Levy.</w:t>
      </w:r>
      <w:r w:rsidR="00C746FE">
        <w:rPr>
          <w:sz w:val="28"/>
        </w:rPr>
        <w:t xml:space="preserve"> Assistant Fire Chief Adams got them a copy of the letter. </w:t>
      </w:r>
    </w:p>
    <w:p w:rsidR="0068363A" w:rsidRDefault="0068363A" w:rsidP="006415E7">
      <w:pPr>
        <w:outlineLvl w:val="2"/>
        <w:rPr>
          <w:sz w:val="28"/>
        </w:rPr>
      </w:pPr>
    </w:p>
    <w:p w:rsidR="00320C15" w:rsidRDefault="0068363A" w:rsidP="006415E7">
      <w:pPr>
        <w:outlineLvl w:val="2"/>
        <w:rPr>
          <w:sz w:val="28"/>
        </w:rPr>
      </w:pPr>
      <w:r>
        <w:rPr>
          <w:sz w:val="28"/>
        </w:rPr>
        <w:t>Chairman Cook received a letter from SWACO</w:t>
      </w:r>
      <w:r w:rsidR="00320C15">
        <w:rPr>
          <w:sz w:val="28"/>
        </w:rPr>
        <w:t xml:space="preserve"> Southwest Area Sanitary landfill they will be reducing their fees to $39.00 a ton. The Board needs to sign the document. The Board agreed to sign the document. </w:t>
      </w:r>
    </w:p>
    <w:p w:rsidR="00320C15" w:rsidRDefault="00320C15" w:rsidP="006415E7">
      <w:pPr>
        <w:outlineLvl w:val="2"/>
        <w:rPr>
          <w:sz w:val="28"/>
        </w:rPr>
      </w:pPr>
    </w:p>
    <w:p w:rsidR="0068363A" w:rsidRDefault="00320C15" w:rsidP="006415E7">
      <w:pPr>
        <w:outlineLvl w:val="2"/>
        <w:rPr>
          <w:sz w:val="28"/>
        </w:rPr>
      </w:pPr>
      <w:r>
        <w:rPr>
          <w:sz w:val="28"/>
        </w:rPr>
        <w:t xml:space="preserve">Franklin Township Association meeting will be on November the 17 so The Board would like to change the meeting time and date of the next meeting. </w:t>
      </w:r>
      <w:r w:rsidR="00FE6270">
        <w:rPr>
          <w:sz w:val="28"/>
        </w:rPr>
        <w:t xml:space="preserve"> </w:t>
      </w:r>
      <w:r>
        <w:rPr>
          <w:sz w:val="28"/>
        </w:rPr>
        <w:t>The Board would like to attend the meeting.</w:t>
      </w:r>
    </w:p>
    <w:p w:rsidR="0068363A" w:rsidRDefault="0068363A" w:rsidP="006415E7">
      <w:pPr>
        <w:outlineLvl w:val="2"/>
        <w:rPr>
          <w:sz w:val="28"/>
        </w:rPr>
      </w:pPr>
    </w:p>
    <w:p w:rsidR="0068363A" w:rsidRDefault="0068363A" w:rsidP="006415E7">
      <w:pPr>
        <w:outlineLvl w:val="2"/>
        <w:rPr>
          <w:sz w:val="28"/>
        </w:rPr>
      </w:pPr>
      <w:r>
        <w:rPr>
          <w:sz w:val="28"/>
        </w:rPr>
        <w:t>Chairman Cook made a motion to change the November 17</w:t>
      </w:r>
      <w:r w:rsidR="00FE6270">
        <w:rPr>
          <w:sz w:val="28"/>
        </w:rPr>
        <w:t>, 2016</w:t>
      </w:r>
      <w:r>
        <w:rPr>
          <w:sz w:val="28"/>
        </w:rPr>
        <w:t xml:space="preserve"> meeting to November the 16 at the same time due to another meeting conflict. Vice-Chairman Fleshman seconded the motion. Vote taken: Fleshman, yes, Cook , yes, Horn, yes. </w:t>
      </w:r>
    </w:p>
    <w:p w:rsidR="0027778B" w:rsidRDefault="0027778B" w:rsidP="006415E7">
      <w:pPr>
        <w:outlineLvl w:val="2"/>
        <w:rPr>
          <w:sz w:val="28"/>
        </w:rPr>
      </w:pPr>
    </w:p>
    <w:p w:rsidR="0027778B" w:rsidRDefault="0027778B" w:rsidP="006415E7">
      <w:pPr>
        <w:outlineLvl w:val="2"/>
        <w:rPr>
          <w:sz w:val="28"/>
        </w:rPr>
      </w:pPr>
      <w:r>
        <w:rPr>
          <w:sz w:val="28"/>
        </w:rPr>
        <w:t xml:space="preserve">Chairman Cook wanted the opinion of the public on meetings in December. </w:t>
      </w:r>
      <w:r w:rsidR="004855D9">
        <w:rPr>
          <w:sz w:val="28"/>
        </w:rPr>
        <w:t xml:space="preserve">The Board agreed that last year it worked out really well to skip the meetings of December because of the Holidays, and the Fiscal year closing out. </w:t>
      </w:r>
      <w:r>
        <w:rPr>
          <w:sz w:val="28"/>
        </w:rPr>
        <w:t xml:space="preserve">The public will decide should we cancel the meetings in December the same as we did last year. Unless there is an emergency and there needs to </w:t>
      </w:r>
      <w:r w:rsidR="004855D9">
        <w:rPr>
          <w:sz w:val="28"/>
        </w:rPr>
        <w:t>be</w:t>
      </w:r>
      <w:r w:rsidR="006D2908">
        <w:rPr>
          <w:sz w:val="28"/>
        </w:rPr>
        <w:t xml:space="preserve"> a meeting </w:t>
      </w:r>
      <w:r w:rsidR="00F45CF2">
        <w:rPr>
          <w:sz w:val="28"/>
        </w:rPr>
        <w:t>called then a meeting w</w:t>
      </w:r>
      <w:r w:rsidR="00BE5349">
        <w:rPr>
          <w:sz w:val="28"/>
        </w:rPr>
        <w:t>ould be called</w:t>
      </w:r>
      <w:r>
        <w:rPr>
          <w:sz w:val="28"/>
        </w:rPr>
        <w:t xml:space="preserve">. </w:t>
      </w:r>
      <w:r w:rsidR="00320C15">
        <w:rPr>
          <w:sz w:val="28"/>
        </w:rPr>
        <w:t xml:space="preserve">Last year the Board agreed to pass a resolution to pay payroll and bills for the month of </w:t>
      </w:r>
      <w:r w:rsidR="00320C15">
        <w:rPr>
          <w:sz w:val="28"/>
        </w:rPr>
        <w:lastRenderedPageBreak/>
        <w:t xml:space="preserve">December. Chairman Cook proposed </w:t>
      </w:r>
      <w:r w:rsidR="00BE5349">
        <w:rPr>
          <w:sz w:val="28"/>
        </w:rPr>
        <w:t xml:space="preserve">that the community think about this idea </w:t>
      </w:r>
      <w:r w:rsidR="00320C15">
        <w:rPr>
          <w:sz w:val="28"/>
        </w:rPr>
        <w:t>and the Board will vote at the next meeting. The Board agreed.</w:t>
      </w:r>
    </w:p>
    <w:p w:rsidR="0027778B" w:rsidRDefault="0027778B" w:rsidP="006415E7">
      <w:pPr>
        <w:outlineLvl w:val="2"/>
        <w:rPr>
          <w:sz w:val="28"/>
        </w:rPr>
      </w:pPr>
    </w:p>
    <w:p w:rsidR="0027778B" w:rsidRDefault="0027778B" w:rsidP="006415E7">
      <w:pPr>
        <w:outlineLvl w:val="2"/>
        <w:rPr>
          <w:sz w:val="28"/>
        </w:rPr>
      </w:pPr>
      <w:r>
        <w:rPr>
          <w:sz w:val="28"/>
        </w:rPr>
        <w:t>Chairman Cook got a letter from the Franklin County Historical Society and they want the Township t</w:t>
      </w:r>
      <w:r w:rsidR="00944676">
        <w:rPr>
          <w:sz w:val="28"/>
        </w:rPr>
        <w:t>o pay $500 to add history of the Township</w:t>
      </w:r>
      <w:r>
        <w:rPr>
          <w:sz w:val="28"/>
        </w:rPr>
        <w:t xml:space="preserve"> to their directory. The Board has decided no. We are not interested </w:t>
      </w:r>
      <w:r w:rsidR="00320C15">
        <w:rPr>
          <w:sz w:val="28"/>
        </w:rPr>
        <w:t xml:space="preserve">at this time due to funding. The Board agreed. </w:t>
      </w:r>
    </w:p>
    <w:p w:rsidR="00F40867" w:rsidRDefault="00F40867" w:rsidP="006415E7">
      <w:pPr>
        <w:outlineLvl w:val="2"/>
        <w:rPr>
          <w:sz w:val="28"/>
        </w:rPr>
      </w:pPr>
    </w:p>
    <w:p w:rsidR="00F40867" w:rsidRDefault="00F40867" w:rsidP="006415E7">
      <w:pPr>
        <w:outlineLvl w:val="2"/>
        <w:rPr>
          <w:sz w:val="28"/>
        </w:rPr>
      </w:pPr>
      <w:r>
        <w:rPr>
          <w:sz w:val="28"/>
        </w:rPr>
        <w:t>Trustee Horn is concerned with the trash on Eastbrook. This has been an ongoing problem, and the trash is out of control. Trustee Horn asked has Jim followed the policy of sending out</w:t>
      </w:r>
      <w:r w:rsidR="005A7E44">
        <w:rPr>
          <w:sz w:val="28"/>
        </w:rPr>
        <w:t xml:space="preserve"> the letter. Chairman Cook and V</w:t>
      </w:r>
      <w:r w:rsidR="00EB1A59">
        <w:rPr>
          <w:sz w:val="28"/>
        </w:rPr>
        <w:t>ice-Chairman Fleshman reminded</w:t>
      </w:r>
      <w:r>
        <w:rPr>
          <w:sz w:val="28"/>
        </w:rPr>
        <w:t xml:space="preserve"> Trustee Horn</w:t>
      </w:r>
      <w:r w:rsidR="00B944F3">
        <w:rPr>
          <w:sz w:val="28"/>
        </w:rPr>
        <w:t xml:space="preserve"> that Jim has </w:t>
      </w:r>
      <w:r w:rsidR="005A7E44">
        <w:rPr>
          <w:sz w:val="28"/>
        </w:rPr>
        <w:t xml:space="preserve">to follow a procedure in order to take care of these </w:t>
      </w:r>
      <w:r w:rsidR="002F3E13">
        <w:rPr>
          <w:sz w:val="28"/>
        </w:rPr>
        <w:t>kinds</w:t>
      </w:r>
      <w:r w:rsidR="005A7E44">
        <w:rPr>
          <w:sz w:val="28"/>
        </w:rPr>
        <w:t xml:space="preserve"> of issues. Trustee Horn will check with Jim Stevens for the progress on getting the trash removed from the yard. The Board agreed. </w:t>
      </w:r>
    </w:p>
    <w:p w:rsidR="006415E7" w:rsidRDefault="006415E7" w:rsidP="006415E7">
      <w:pPr>
        <w:outlineLvl w:val="2"/>
        <w:rPr>
          <w:sz w:val="28"/>
        </w:rPr>
      </w:pPr>
    </w:p>
    <w:p w:rsidR="004F2A86" w:rsidRDefault="00A3105D" w:rsidP="004F2A86">
      <w:pPr>
        <w:outlineLvl w:val="2"/>
        <w:rPr>
          <w:sz w:val="28"/>
        </w:rPr>
      </w:pPr>
      <w:r>
        <w:rPr>
          <w:sz w:val="28"/>
          <w:szCs w:val="28"/>
        </w:rPr>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w:t>
      </w:r>
      <w:r w:rsidR="00B43835">
        <w:rPr>
          <w:sz w:val="28"/>
          <w:szCs w:val="28"/>
        </w:rPr>
        <w:t xml:space="preserve">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Fleshman, yes, Cook, yes, Horn</w:t>
      </w:r>
      <w:r w:rsidR="004F2A86">
        <w:rPr>
          <w:sz w:val="28"/>
        </w:rPr>
        <w:t>, yes.</w:t>
      </w:r>
      <w:r w:rsidR="00562B83" w:rsidRPr="00562B83">
        <w:rPr>
          <w:sz w:val="28"/>
          <w:szCs w:val="28"/>
        </w:rPr>
        <w:t xml:space="preserve"> </w:t>
      </w:r>
      <w:r w:rsidR="002F3E13">
        <w:rPr>
          <w:sz w:val="28"/>
          <w:szCs w:val="28"/>
        </w:rPr>
        <w:t>The meeting adjourned at 7:15</w:t>
      </w:r>
      <w:r w:rsidR="0059686A">
        <w:rPr>
          <w:sz w:val="28"/>
          <w:szCs w:val="28"/>
        </w:rPr>
        <w:t xml:space="preserve"> </w:t>
      </w:r>
      <w:r w:rsidR="00562B83">
        <w:rPr>
          <w:sz w:val="28"/>
          <w:szCs w:val="28"/>
        </w:rPr>
        <w:t>pm</w:t>
      </w:r>
    </w:p>
    <w:p w:rsidR="008C7A18" w:rsidRDefault="008C7A18" w:rsidP="00BD2C6B">
      <w:pPr>
        <w:rPr>
          <w:sz w:val="28"/>
          <w:szCs w:val="28"/>
        </w:rPr>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CE060B" w:rsidRDefault="00CE060B" w:rsidP="00CE060B">
      <w:pPr>
        <w:pStyle w:val="BodyText"/>
        <w:outlineLvl w:val="2"/>
        <w:rPr>
          <w:szCs w:val="28"/>
        </w:rPr>
      </w:pPr>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C27F12">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13" w:rsidRDefault="00703A13" w:rsidP="005D1987">
      <w:r>
        <w:separator/>
      </w:r>
    </w:p>
  </w:endnote>
  <w:endnote w:type="continuationSeparator" w:id="0">
    <w:p w:rsidR="00703A13" w:rsidRDefault="00703A13"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13" w:rsidRDefault="00703A13" w:rsidP="005D1987">
      <w:r>
        <w:separator/>
      </w:r>
    </w:p>
  </w:footnote>
  <w:footnote w:type="continuationSeparator" w:id="0">
    <w:p w:rsidR="00703A13" w:rsidRDefault="00703A13"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5A60E3">
      <w:rPr>
        <w:rFonts w:ascii="Times New Roman" w:hAnsi="Times New Roman" w:cs="Times New Roman"/>
        <w:b/>
        <w:sz w:val="28"/>
        <w:szCs w:val="28"/>
      </w:rPr>
      <w:t>November 3</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C818534" wp14:editId="0FE02371">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B40"/>
    <w:rsid w:val="00012A45"/>
    <w:rsid w:val="00012D88"/>
    <w:rsid w:val="00014467"/>
    <w:rsid w:val="00017322"/>
    <w:rsid w:val="00017B35"/>
    <w:rsid w:val="00020181"/>
    <w:rsid w:val="0002095B"/>
    <w:rsid w:val="00021188"/>
    <w:rsid w:val="00024561"/>
    <w:rsid w:val="0003080F"/>
    <w:rsid w:val="000328D8"/>
    <w:rsid w:val="0003368E"/>
    <w:rsid w:val="000337A0"/>
    <w:rsid w:val="00034173"/>
    <w:rsid w:val="0003485E"/>
    <w:rsid w:val="00034E89"/>
    <w:rsid w:val="00036B68"/>
    <w:rsid w:val="000400A6"/>
    <w:rsid w:val="00040EAE"/>
    <w:rsid w:val="000416F2"/>
    <w:rsid w:val="0004332C"/>
    <w:rsid w:val="00044323"/>
    <w:rsid w:val="00045BA7"/>
    <w:rsid w:val="00046DEF"/>
    <w:rsid w:val="000507F5"/>
    <w:rsid w:val="0005102B"/>
    <w:rsid w:val="00054689"/>
    <w:rsid w:val="00055785"/>
    <w:rsid w:val="00056334"/>
    <w:rsid w:val="00056DEE"/>
    <w:rsid w:val="00056E99"/>
    <w:rsid w:val="00060314"/>
    <w:rsid w:val="000627F6"/>
    <w:rsid w:val="000641F6"/>
    <w:rsid w:val="00064725"/>
    <w:rsid w:val="00065D47"/>
    <w:rsid w:val="00065DF0"/>
    <w:rsid w:val="0006731B"/>
    <w:rsid w:val="0006748D"/>
    <w:rsid w:val="00070A33"/>
    <w:rsid w:val="00071DA7"/>
    <w:rsid w:val="0007262B"/>
    <w:rsid w:val="00072690"/>
    <w:rsid w:val="000726EE"/>
    <w:rsid w:val="00073C6B"/>
    <w:rsid w:val="00075179"/>
    <w:rsid w:val="00076E26"/>
    <w:rsid w:val="00077BBE"/>
    <w:rsid w:val="00077EC3"/>
    <w:rsid w:val="000822C7"/>
    <w:rsid w:val="00082883"/>
    <w:rsid w:val="00082EC0"/>
    <w:rsid w:val="0008489C"/>
    <w:rsid w:val="00085431"/>
    <w:rsid w:val="0008616F"/>
    <w:rsid w:val="00087322"/>
    <w:rsid w:val="00091D77"/>
    <w:rsid w:val="00092688"/>
    <w:rsid w:val="0009372C"/>
    <w:rsid w:val="0009407B"/>
    <w:rsid w:val="00095284"/>
    <w:rsid w:val="000967A0"/>
    <w:rsid w:val="00096CF3"/>
    <w:rsid w:val="00096E2C"/>
    <w:rsid w:val="00096FF3"/>
    <w:rsid w:val="00097071"/>
    <w:rsid w:val="00097FEE"/>
    <w:rsid w:val="000A2E09"/>
    <w:rsid w:val="000A34C6"/>
    <w:rsid w:val="000A3648"/>
    <w:rsid w:val="000A4189"/>
    <w:rsid w:val="000A45C7"/>
    <w:rsid w:val="000A70A6"/>
    <w:rsid w:val="000B1134"/>
    <w:rsid w:val="000B29F5"/>
    <w:rsid w:val="000B32EC"/>
    <w:rsid w:val="000B3D57"/>
    <w:rsid w:val="000B7261"/>
    <w:rsid w:val="000B7866"/>
    <w:rsid w:val="000C0CC7"/>
    <w:rsid w:val="000C1DCB"/>
    <w:rsid w:val="000C27CC"/>
    <w:rsid w:val="000C2D70"/>
    <w:rsid w:val="000C65C0"/>
    <w:rsid w:val="000D3DDA"/>
    <w:rsid w:val="000D4222"/>
    <w:rsid w:val="000D5B7A"/>
    <w:rsid w:val="000D6CCB"/>
    <w:rsid w:val="000D7229"/>
    <w:rsid w:val="000D758D"/>
    <w:rsid w:val="000D76DA"/>
    <w:rsid w:val="000D7E35"/>
    <w:rsid w:val="000E0BF0"/>
    <w:rsid w:val="000E3F84"/>
    <w:rsid w:val="000E57E6"/>
    <w:rsid w:val="000F019A"/>
    <w:rsid w:val="000F3508"/>
    <w:rsid w:val="000F54DE"/>
    <w:rsid w:val="000F6E71"/>
    <w:rsid w:val="000F7127"/>
    <w:rsid w:val="000F77BA"/>
    <w:rsid w:val="000F795C"/>
    <w:rsid w:val="000F7E12"/>
    <w:rsid w:val="001022AE"/>
    <w:rsid w:val="00103220"/>
    <w:rsid w:val="00103490"/>
    <w:rsid w:val="00105E54"/>
    <w:rsid w:val="001071B0"/>
    <w:rsid w:val="00111DBB"/>
    <w:rsid w:val="001126E7"/>
    <w:rsid w:val="00112EE4"/>
    <w:rsid w:val="00114642"/>
    <w:rsid w:val="001161FB"/>
    <w:rsid w:val="00117F16"/>
    <w:rsid w:val="0012062E"/>
    <w:rsid w:val="0012191A"/>
    <w:rsid w:val="00123E76"/>
    <w:rsid w:val="00123E77"/>
    <w:rsid w:val="00124833"/>
    <w:rsid w:val="001262CB"/>
    <w:rsid w:val="001272F9"/>
    <w:rsid w:val="00130113"/>
    <w:rsid w:val="0013103A"/>
    <w:rsid w:val="00132117"/>
    <w:rsid w:val="00132F6A"/>
    <w:rsid w:val="001338EB"/>
    <w:rsid w:val="00133983"/>
    <w:rsid w:val="001341B6"/>
    <w:rsid w:val="00134407"/>
    <w:rsid w:val="001344F9"/>
    <w:rsid w:val="0013462D"/>
    <w:rsid w:val="001371E8"/>
    <w:rsid w:val="001402CA"/>
    <w:rsid w:val="001413A5"/>
    <w:rsid w:val="00142174"/>
    <w:rsid w:val="001431EE"/>
    <w:rsid w:val="001433FD"/>
    <w:rsid w:val="00144198"/>
    <w:rsid w:val="00144798"/>
    <w:rsid w:val="00146D58"/>
    <w:rsid w:val="001503F4"/>
    <w:rsid w:val="0015324C"/>
    <w:rsid w:val="00153926"/>
    <w:rsid w:val="00153D7A"/>
    <w:rsid w:val="001550E7"/>
    <w:rsid w:val="00155ABB"/>
    <w:rsid w:val="001573E9"/>
    <w:rsid w:val="001607F3"/>
    <w:rsid w:val="00160FE5"/>
    <w:rsid w:val="0016112C"/>
    <w:rsid w:val="00161F21"/>
    <w:rsid w:val="0016250F"/>
    <w:rsid w:val="00162663"/>
    <w:rsid w:val="00163ADD"/>
    <w:rsid w:val="00163D56"/>
    <w:rsid w:val="00163DCF"/>
    <w:rsid w:val="00165BD0"/>
    <w:rsid w:val="001667BA"/>
    <w:rsid w:val="0017385B"/>
    <w:rsid w:val="001755B1"/>
    <w:rsid w:val="00180A36"/>
    <w:rsid w:val="00181856"/>
    <w:rsid w:val="0018269E"/>
    <w:rsid w:val="001849B3"/>
    <w:rsid w:val="00185CBE"/>
    <w:rsid w:val="00185CD4"/>
    <w:rsid w:val="001864B0"/>
    <w:rsid w:val="00192BC6"/>
    <w:rsid w:val="00192EF5"/>
    <w:rsid w:val="00195965"/>
    <w:rsid w:val="001A01B5"/>
    <w:rsid w:val="001A263E"/>
    <w:rsid w:val="001A2D14"/>
    <w:rsid w:val="001A53D0"/>
    <w:rsid w:val="001B0064"/>
    <w:rsid w:val="001B1760"/>
    <w:rsid w:val="001B2ADD"/>
    <w:rsid w:val="001B3BB2"/>
    <w:rsid w:val="001B4BDC"/>
    <w:rsid w:val="001B66A9"/>
    <w:rsid w:val="001B6B3B"/>
    <w:rsid w:val="001B7CAF"/>
    <w:rsid w:val="001B7F10"/>
    <w:rsid w:val="001C04AC"/>
    <w:rsid w:val="001C0AA2"/>
    <w:rsid w:val="001C1F68"/>
    <w:rsid w:val="001C4355"/>
    <w:rsid w:val="001C463A"/>
    <w:rsid w:val="001C5B4B"/>
    <w:rsid w:val="001D20D8"/>
    <w:rsid w:val="001D397F"/>
    <w:rsid w:val="001D48BB"/>
    <w:rsid w:val="001D5DF4"/>
    <w:rsid w:val="001D6E39"/>
    <w:rsid w:val="001D7089"/>
    <w:rsid w:val="001E1167"/>
    <w:rsid w:val="001E1510"/>
    <w:rsid w:val="001E2902"/>
    <w:rsid w:val="001E2B8E"/>
    <w:rsid w:val="001E38A1"/>
    <w:rsid w:val="001E457C"/>
    <w:rsid w:val="001E5014"/>
    <w:rsid w:val="001E6F8B"/>
    <w:rsid w:val="001F060F"/>
    <w:rsid w:val="001F0C48"/>
    <w:rsid w:val="001F133B"/>
    <w:rsid w:val="001F1CC6"/>
    <w:rsid w:val="001F2584"/>
    <w:rsid w:val="001F278A"/>
    <w:rsid w:val="001F298C"/>
    <w:rsid w:val="001F3FF2"/>
    <w:rsid w:val="001F4FAC"/>
    <w:rsid w:val="001F576B"/>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240F"/>
    <w:rsid w:val="002243CB"/>
    <w:rsid w:val="00224543"/>
    <w:rsid w:val="00224C5F"/>
    <w:rsid w:val="0022551A"/>
    <w:rsid w:val="00225990"/>
    <w:rsid w:val="00225BFA"/>
    <w:rsid w:val="0023016D"/>
    <w:rsid w:val="00234231"/>
    <w:rsid w:val="00234FE3"/>
    <w:rsid w:val="00235B36"/>
    <w:rsid w:val="002363A8"/>
    <w:rsid w:val="00236441"/>
    <w:rsid w:val="0023725F"/>
    <w:rsid w:val="0024040F"/>
    <w:rsid w:val="002404CB"/>
    <w:rsid w:val="00241886"/>
    <w:rsid w:val="00242653"/>
    <w:rsid w:val="00242A6D"/>
    <w:rsid w:val="00247584"/>
    <w:rsid w:val="002511BA"/>
    <w:rsid w:val="0025216E"/>
    <w:rsid w:val="00253559"/>
    <w:rsid w:val="00253B74"/>
    <w:rsid w:val="00255C67"/>
    <w:rsid w:val="00255F99"/>
    <w:rsid w:val="002561D2"/>
    <w:rsid w:val="00256DBF"/>
    <w:rsid w:val="00257898"/>
    <w:rsid w:val="00260B24"/>
    <w:rsid w:val="00260EFB"/>
    <w:rsid w:val="0026430B"/>
    <w:rsid w:val="0026453F"/>
    <w:rsid w:val="00264D2E"/>
    <w:rsid w:val="00265BDF"/>
    <w:rsid w:val="002660CE"/>
    <w:rsid w:val="002666A2"/>
    <w:rsid w:val="00266DF7"/>
    <w:rsid w:val="00267C3D"/>
    <w:rsid w:val="00272BAC"/>
    <w:rsid w:val="00273A8B"/>
    <w:rsid w:val="00275080"/>
    <w:rsid w:val="002752FC"/>
    <w:rsid w:val="0027777A"/>
    <w:rsid w:val="0027778B"/>
    <w:rsid w:val="00277F06"/>
    <w:rsid w:val="002803A8"/>
    <w:rsid w:val="00280425"/>
    <w:rsid w:val="00281E40"/>
    <w:rsid w:val="00282161"/>
    <w:rsid w:val="00283257"/>
    <w:rsid w:val="00284AC3"/>
    <w:rsid w:val="002850B5"/>
    <w:rsid w:val="002858B5"/>
    <w:rsid w:val="002859C6"/>
    <w:rsid w:val="00285FC9"/>
    <w:rsid w:val="0028754B"/>
    <w:rsid w:val="002903A2"/>
    <w:rsid w:val="0029260D"/>
    <w:rsid w:val="002A0E8B"/>
    <w:rsid w:val="002A1524"/>
    <w:rsid w:val="002A2C6C"/>
    <w:rsid w:val="002A399C"/>
    <w:rsid w:val="002B0B17"/>
    <w:rsid w:val="002B0F52"/>
    <w:rsid w:val="002B1E28"/>
    <w:rsid w:val="002B29B8"/>
    <w:rsid w:val="002B3423"/>
    <w:rsid w:val="002B4950"/>
    <w:rsid w:val="002C0616"/>
    <w:rsid w:val="002C354C"/>
    <w:rsid w:val="002C58B6"/>
    <w:rsid w:val="002C7103"/>
    <w:rsid w:val="002C7710"/>
    <w:rsid w:val="002C7D29"/>
    <w:rsid w:val="002D2293"/>
    <w:rsid w:val="002D2718"/>
    <w:rsid w:val="002D3747"/>
    <w:rsid w:val="002D3A04"/>
    <w:rsid w:val="002D3A48"/>
    <w:rsid w:val="002D73C4"/>
    <w:rsid w:val="002D7776"/>
    <w:rsid w:val="002E054D"/>
    <w:rsid w:val="002E05D2"/>
    <w:rsid w:val="002E09CD"/>
    <w:rsid w:val="002E1442"/>
    <w:rsid w:val="002E16ED"/>
    <w:rsid w:val="002E1A1B"/>
    <w:rsid w:val="002E3D07"/>
    <w:rsid w:val="002E5C17"/>
    <w:rsid w:val="002E5C90"/>
    <w:rsid w:val="002E6589"/>
    <w:rsid w:val="002E66E1"/>
    <w:rsid w:val="002E6EC2"/>
    <w:rsid w:val="002F053B"/>
    <w:rsid w:val="002F0950"/>
    <w:rsid w:val="002F0B35"/>
    <w:rsid w:val="002F0C0D"/>
    <w:rsid w:val="002F31BA"/>
    <w:rsid w:val="002F348F"/>
    <w:rsid w:val="002F39B9"/>
    <w:rsid w:val="002F3B3F"/>
    <w:rsid w:val="002F3E13"/>
    <w:rsid w:val="002F4348"/>
    <w:rsid w:val="002F5AED"/>
    <w:rsid w:val="003001C1"/>
    <w:rsid w:val="00300E02"/>
    <w:rsid w:val="00302AA6"/>
    <w:rsid w:val="00304179"/>
    <w:rsid w:val="00304EB9"/>
    <w:rsid w:val="00305F83"/>
    <w:rsid w:val="00307A78"/>
    <w:rsid w:val="00307F34"/>
    <w:rsid w:val="00312A96"/>
    <w:rsid w:val="00314186"/>
    <w:rsid w:val="00317314"/>
    <w:rsid w:val="00317BB3"/>
    <w:rsid w:val="00320C15"/>
    <w:rsid w:val="00320C21"/>
    <w:rsid w:val="003210B8"/>
    <w:rsid w:val="00324AA5"/>
    <w:rsid w:val="003274B3"/>
    <w:rsid w:val="0033261F"/>
    <w:rsid w:val="00333ACC"/>
    <w:rsid w:val="00333C62"/>
    <w:rsid w:val="00333C9B"/>
    <w:rsid w:val="003370E9"/>
    <w:rsid w:val="003438AF"/>
    <w:rsid w:val="0034459A"/>
    <w:rsid w:val="00345F25"/>
    <w:rsid w:val="00347B43"/>
    <w:rsid w:val="00351223"/>
    <w:rsid w:val="00352BB7"/>
    <w:rsid w:val="00352EBE"/>
    <w:rsid w:val="00354506"/>
    <w:rsid w:val="00355669"/>
    <w:rsid w:val="00355EA8"/>
    <w:rsid w:val="00356142"/>
    <w:rsid w:val="00356511"/>
    <w:rsid w:val="003572A4"/>
    <w:rsid w:val="00361647"/>
    <w:rsid w:val="00361E4C"/>
    <w:rsid w:val="00362812"/>
    <w:rsid w:val="00362A8A"/>
    <w:rsid w:val="00362ABF"/>
    <w:rsid w:val="003670C6"/>
    <w:rsid w:val="0036734C"/>
    <w:rsid w:val="00371603"/>
    <w:rsid w:val="0037190C"/>
    <w:rsid w:val="00372F4A"/>
    <w:rsid w:val="00374A6D"/>
    <w:rsid w:val="00374BFA"/>
    <w:rsid w:val="00375559"/>
    <w:rsid w:val="003756A3"/>
    <w:rsid w:val="00376287"/>
    <w:rsid w:val="0037684D"/>
    <w:rsid w:val="00376E43"/>
    <w:rsid w:val="00380BC2"/>
    <w:rsid w:val="00381049"/>
    <w:rsid w:val="003816ED"/>
    <w:rsid w:val="00383352"/>
    <w:rsid w:val="00383410"/>
    <w:rsid w:val="00383C99"/>
    <w:rsid w:val="00384318"/>
    <w:rsid w:val="00384AA1"/>
    <w:rsid w:val="00384FBD"/>
    <w:rsid w:val="0038653A"/>
    <w:rsid w:val="00386A1D"/>
    <w:rsid w:val="00386FFE"/>
    <w:rsid w:val="00392AC6"/>
    <w:rsid w:val="0039611E"/>
    <w:rsid w:val="003962D0"/>
    <w:rsid w:val="00397ADB"/>
    <w:rsid w:val="003A088D"/>
    <w:rsid w:val="003A0F90"/>
    <w:rsid w:val="003A1AC1"/>
    <w:rsid w:val="003A48AA"/>
    <w:rsid w:val="003A58C0"/>
    <w:rsid w:val="003B0824"/>
    <w:rsid w:val="003B105D"/>
    <w:rsid w:val="003B19E3"/>
    <w:rsid w:val="003B23DB"/>
    <w:rsid w:val="003B480C"/>
    <w:rsid w:val="003B4983"/>
    <w:rsid w:val="003B5337"/>
    <w:rsid w:val="003B7495"/>
    <w:rsid w:val="003C0B3D"/>
    <w:rsid w:val="003C4C18"/>
    <w:rsid w:val="003C6A23"/>
    <w:rsid w:val="003C6F67"/>
    <w:rsid w:val="003D0617"/>
    <w:rsid w:val="003D0686"/>
    <w:rsid w:val="003D591B"/>
    <w:rsid w:val="003D5AD7"/>
    <w:rsid w:val="003E1BEC"/>
    <w:rsid w:val="003E6447"/>
    <w:rsid w:val="003E71EB"/>
    <w:rsid w:val="003F230F"/>
    <w:rsid w:val="003F566D"/>
    <w:rsid w:val="003F57C7"/>
    <w:rsid w:val="003F7B4F"/>
    <w:rsid w:val="00402DF3"/>
    <w:rsid w:val="004040DB"/>
    <w:rsid w:val="004058F2"/>
    <w:rsid w:val="00407206"/>
    <w:rsid w:val="0041050A"/>
    <w:rsid w:val="00412539"/>
    <w:rsid w:val="00413CE3"/>
    <w:rsid w:val="00416238"/>
    <w:rsid w:val="004167B8"/>
    <w:rsid w:val="00417BF6"/>
    <w:rsid w:val="00420579"/>
    <w:rsid w:val="004213E4"/>
    <w:rsid w:val="0042168C"/>
    <w:rsid w:val="00425043"/>
    <w:rsid w:val="004251AA"/>
    <w:rsid w:val="00426413"/>
    <w:rsid w:val="004274CF"/>
    <w:rsid w:val="0043114B"/>
    <w:rsid w:val="0043147F"/>
    <w:rsid w:val="0043155B"/>
    <w:rsid w:val="0043250C"/>
    <w:rsid w:val="004325DC"/>
    <w:rsid w:val="00433435"/>
    <w:rsid w:val="00434041"/>
    <w:rsid w:val="00435A9E"/>
    <w:rsid w:val="0043795E"/>
    <w:rsid w:val="00440E53"/>
    <w:rsid w:val="004422E9"/>
    <w:rsid w:val="00446714"/>
    <w:rsid w:val="00447F95"/>
    <w:rsid w:val="004511CE"/>
    <w:rsid w:val="0045127B"/>
    <w:rsid w:val="004515F7"/>
    <w:rsid w:val="00454127"/>
    <w:rsid w:val="004556AF"/>
    <w:rsid w:val="004566F8"/>
    <w:rsid w:val="00456736"/>
    <w:rsid w:val="00460DB9"/>
    <w:rsid w:val="004630EB"/>
    <w:rsid w:val="00464930"/>
    <w:rsid w:val="00465A0D"/>
    <w:rsid w:val="004709A6"/>
    <w:rsid w:val="0047313C"/>
    <w:rsid w:val="0047485C"/>
    <w:rsid w:val="00474BCB"/>
    <w:rsid w:val="0047529E"/>
    <w:rsid w:val="00477E73"/>
    <w:rsid w:val="00480502"/>
    <w:rsid w:val="00480573"/>
    <w:rsid w:val="00480E1E"/>
    <w:rsid w:val="00480EE8"/>
    <w:rsid w:val="0048133B"/>
    <w:rsid w:val="00481A72"/>
    <w:rsid w:val="0048303A"/>
    <w:rsid w:val="004855D9"/>
    <w:rsid w:val="004859D9"/>
    <w:rsid w:val="00486158"/>
    <w:rsid w:val="00487180"/>
    <w:rsid w:val="00491243"/>
    <w:rsid w:val="004914F5"/>
    <w:rsid w:val="004957F9"/>
    <w:rsid w:val="004A00E8"/>
    <w:rsid w:val="004A0BC7"/>
    <w:rsid w:val="004A13C1"/>
    <w:rsid w:val="004A33FA"/>
    <w:rsid w:val="004A6435"/>
    <w:rsid w:val="004A71E3"/>
    <w:rsid w:val="004A74F9"/>
    <w:rsid w:val="004A7F01"/>
    <w:rsid w:val="004B0BE7"/>
    <w:rsid w:val="004B0E8F"/>
    <w:rsid w:val="004B0FE4"/>
    <w:rsid w:val="004B27D2"/>
    <w:rsid w:val="004B308B"/>
    <w:rsid w:val="004B3924"/>
    <w:rsid w:val="004B3BB6"/>
    <w:rsid w:val="004B7CB5"/>
    <w:rsid w:val="004B7D18"/>
    <w:rsid w:val="004C05B2"/>
    <w:rsid w:val="004C107E"/>
    <w:rsid w:val="004C1A69"/>
    <w:rsid w:val="004C2599"/>
    <w:rsid w:val="004C2773"/>
    <w:rsid w:val="004C6C61"/>
    <w:rsid w:val="004D20D3"/>
    <w:rsid w:val="004D2399"/>
    <w:rsid w:val="004D3386"/>
    <w:rsid w:val="004D5811"/>
    <w:rsid w:val="004D619B"/>
    <w:rsid w:val="004D63D4"/>
    <w:rsid w:val="004D64D2"/>
    <w:rsid w:val="004E1748"/>
    <w:rsid w:val="004E176A"/>
    <w:rsid w:val="004E1817"/>
    <w:rsid w:val="004E2122"/>
    <w:rsid w:val="004E2B7E"/>
    <w:rsid w:val="004E2F26"/>
    <w:rsid w:val="004E3AA7"/>
    <w:rsid w:val="004E3AB8"/>
    <w:rsid w:val="004E58BD"/>
    <w:rsid w:val="004E657A"/>
    <w:rsid w:val="004F05C4"/>
    <w:rsid w:val="004F0758"/>
    <w:rsid w:val="004F1CE8"/>
    <w:rsid w:val="004F2A86"/>
    <w:rsid w:val="004F36A0"/>
    <w:rsid w:val="004F637F"/>
    <w:rsid w:val="004F64BD"/>
    <w:rsid w:val="004F67D0"/>
    <w:rsid w:val="004F77B6"/>
    <w:rsid w:val="00500DCA"/>
    <w:rsid w:val="005014DD"/>
    <w:rsid w:val="00502503"/>
    <w:rsid w:val="00502615"/>
    <w:rsid w:val="00502BBB"/>
    <w:rsid w:val="00505CE0"/>
    <w:rsid w:val="0051196C"/>
    <w:rsid w:val="0051301D"/>
    <w:rsid w:val="00514308"/>
    <w:rsid w:val="00515D45"/>
    <w:rsid w:val="00516722"/>
    <w:rsid w:val="0051720F"/>
    <w:rsid w:val="005175FD"/>
    <w:rsid w:val="005216AD"/>
    <w:rsid w:val="00521AF1"/>
    <w:rsid w:val="005227D6"/>
    <w:rsid w:val="00522D4D"/>
    <w:rsid w:val="0052584A"/>
    <w:rsid w:val="00526144"/>
    <w:rsid w:val="00526435"/>
    <w:rsid w:val="00531E43"/>
    <w:rsid w:val="00532B1A"/>
    <w:rsid w:val="005334D1"/>
    <w:rsid w:val="0053577F"/>
    <w:rsid w:val="005367CE"/>
    <w:rsid w:val="00542A8B"/>
    <w:rsid w:val="0054303B"/>
    <w:rsid w:val="00543157"/>
    <w:rsid w:val="00544223"/>
    <w:rsid w:val="0054527B"/>
    <w:rsid w:val="005460EA"/>
    <w:rsid w:val="00546B0B"/>
    <w:rsid w:val="00547259"/>
    <w:rsid w:val="00550361"/>
    <w:rsid w:val="00550473"/>
    <w:rsid w:val="00551A2B"/>
    <w:rsid w:val="005525A0"/>
    <w:rsid w:val="00552AD6"/>
    <w:rsid w:val="0055445F"/>
    <w:rsid w:val="00554564"/>
    <w:rsid w:val="00554CEF"/>
    <w:rsid w:val="00554D4C"/>
    <w:rsid w:val="0055780A"/>
    <w:rsid w:val="00562B83"/>
    <w:rsid w:val="00562CA8"/>
    <w:rsid w:val="00566688"/>
    <w:rsid w:val="00567495"/>
    <w:rsid w:val="00567E05"/>
    <w:rsid w:val="00570B60"/>
    <w:rsid w:val="00571136"/>
    <w:rsid w:val="005713F6"/>
    <w:rsid w:val="005717BB"/>
    <w:rsid w:val="00571928"/>
    <w:rsid w:val="00573A5C"/>
    <w:rsid w:val="00574550"/>
    <w:rsid w:val="00576234"/>
    <w:rsid w:val="005800E4"/>
    <w:rsid w:val="00580684"/>
    <w:rsid w:val="00582899"/>
    <w:rsid w:val="005849D8"/>
    <w:rsid w:val="00584AF1"/>
    <w:rsid w:val="0058517D"/>
    <w:rsid w:val="00585B03"/>
    <w:rsid w:val="00590E8A"/>
    <w:rsid w:val="00592D83"/>
    <w:rsid w:val="00593136"/>
    <w:rsid w:val="0059570C"/>
    <w:rsid w:val="00595973"/>
    <w:rsid w:val="0059686A"/>
    <w:rsid w:val="00597DCA"/>
    <w:rsid w:val="005A0FE1"/>
    <w:rsid w:val="005A105A"/>
    <w:rsid w:val="005A14B5"/>
    <w:rsid w:val="005A34DE"/>
    <w:rsid w:val="005A60E3"/>
    <w:rsid w:val="005A662D"/>
    <w:rsid w:val="005A7829"/>
    <w:rsid w:val="005A7E44"/>
    <w:rsid w:val="005B0E8A"/>
    <w:rsid w:val="005B1231"/>
    <w:rsid w:val="005B3FB0"/>
    <w:rsid w:val="005B480F"/>
    <w:rsid w:val="005B5365"/>
    <w:rsid w:val="005B7046"/>
    <w:rsid w:val="005B7FCF"/>
    <w:rsid w:val="005C07C5"/>
    <w:rsid w:val="005C2B72"/>
    <w:rsid w:val="005C68A5"/>
    <w:rsid w:val="005C79AB"/>
    <w:rsid w:val="005D015A"/>
    <w:rsid w:val="005D0DE5"/>
    <w:rsid w:val="005D1560"/>
    <w:rsid w:val="005D1987"/>
    <w:rsid w:val="005D2791"/>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6693"/>
    <w:rsid w:val="005F687C"/>
    <w:rsid w:val="00600C21"/>
    <w:rsid w:val="00602E03"/>
    <w:rsid w:val="00602E1C"/>
    <w:rsid w:val="00603777"/>
    <w:rsid w:val="006052AF"/>
    <w:rsid w:val="00605CC5"/>
    <w:rsid w:val="00610424"/>
    <w:rsid w:val="0061085E"/>
    <w:rsid w:val="00611FEE"/>
    <w:rsid w:val="00612FF4"/>
    <w:rsid w:val="0061417F"/>
    <w:rsid w:val="00615AE5"/>
    <w:rsid w:val="006171B7"/>
    <w:rsid w:val="00617A8F"/>
    <w:rsid w:val="00617A93"/>
    <w:rsid w:val="00617D7F"/>
    <w:rsid w:val="006207B9"/>
    <w:rsid w:val="00622115"/>
    <w:rsid w:val="00624C81"/>
    <w:rsid w:val="006258AE"/>
    <w:rsid w:val="00625BD0"/>
    <w:rsid w:val="00630540"/>
    <w:rsid w:val="0063134A"/>
    <w:rsid w:val="00631E3F"/>
    <w:rsid w:val="006321A0"/>
    <w:rsid w:val="00634059"/>
    <w:rsid w:val="006342F7"/>
    <w:rsid w:val="00636784"/>
    <w:rsid w:val="00637B17"/>
    <w:rsid w:val="006408CE"/>
    <w:rsid w:val="006415E7"/>
    <w:rsid w:val="00642F78"/>
    <w:rsid w:val="0064375A"/>
    <w:rsid w:val="00647053"/>
    <w:rsid w:val="006512C0"/>
    <w:rsid w:val="00651B57"/>
    <w:rsid w:val="00652880"/>
    <w:rsid w:val="00652FF8"/>
    <w:rsid w:val="00653054"/>
    <w:rsid w:val="006535C0"/>
    <w:rsid w:val="00653E52"/>
    <w:rsid w:val="0066160D"/>
    <w:rsid w:val="0066252B"/>
    <w:rsid w:val="006647E0"/>
    <w:rsid w:val="006655BD"/>
    <w:rsid w:val="00665A4D"/>
    <w:rsid w:val="00666030"/>
    <w:rsid w:val="006660B4"/>
    <w:rsid w:val="006679F3"/>
    <w:rsid w:val="00670125"/>
    <w:rsid w:val="00671DF8"/>
    <w:rsid w:val="00673CD8"/>
    <w:rsid w:val="00673E6D"/>
    <w:rsid w:val="00674308"/>
    <w:rsid w:val="00681EB3"/>
    <w:rsid w:val="0068363A"/>
    <w:rsid w:val="00683ED5"/>
    <w:rsid w:val="006860C5"/>
    <w:rsid w:val="00691DF8"/>
    <w:rsid w:val="0069260A"/>
    <w:rsid w:val="00693CE2"/>
    <w:rsid w:val="00695462"/>
    <w:rsid w:val="006954A3"/>
    <w:rsid w:val="0069551A"/>
    <w:rsid w:val="00695710"/>
    <w:rsid w:val="00697087"/>
    <w:rsid w:val="00697FCA"/>
    <w:rsid w:val="006A5CE6"/>
    <w:rsid w:val="006A6995"/>
    <w:rsid w:val="006A6A09"/>
    <w:rsid w:val="006B0211"/>
    <w:rsid w:val="006B070E"/>
    <w:rsid w:val="006B094D"/>
    <w:rsid w:val="006B0BD1"/>
    <w:rsid w:val="006B0E62"/>
    <w:rsid w:val="006B1304"/>
    <w:rsid w:val="006B366F"/>
    <w:rsid w:val="006B4028"/>
    <w:rsid w:val="006B4E22"/>
    <w:rsid w:val="006B6E87"/>
    <w:rsid w:val="006C2B4E"/>
    <w:rsid w:val="006C4586"/>
    <w:rsid w:val="006C5C3D"/>
    <w:rsid w:val="006C65B0"/>
    <w:rsid w:val="006C6703"/>
    <w:rsid w:val="006D0806"/>
    <w:rsid w:val="006D184F"/>
    <w:rsid w:val="006D2908"/>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057"/>
    <w:rsid w:val="006F5868"/>
    <w:rsid w:val="006F67B8"/>
    <w:rsid w:val="006F7719"/>
    <w:rsid w:val="006F774A"/>
    <w:rsid w:val="00700CBE"/>
    <w:rsid w:val="00702150"/>
    <w:rsid w:val="0070362A"/>
    <w:rsid w:val="00703A13"/>
    <w:rsid w:val="00705B5B"/>
    <w:rsid w:val="007077E2"/>
    <w:rsid w:val="00707989"/>
    <w:rsid w:val="00707AA4"/>
    <w:rsid w:val="00710ED0"/>
    <w:rsid w:val="00710EE8"/>
    <w:rsid w:val="0071183E"/>
    <w:rsid w:val="00711E9B"/>
    <w:rsid w:val="0071628A"/>
    <w:rsid w:val="00717C04"/>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57B5"/>
    <w:rsid w:val="00736365"/>
    <w:rsid w:val="00736509"/>
    <w:rsid w:val="00736E29"/>
    <w:rsid w:val="00737C2F"/>
    <w:rsid w:val="00740449"/>
    <w:rsid w:val="00741828"/>
    <w:rsid w:val="00741AC4"/>
    <w:rsid w:val="00742BDC"/>
    <w:rsid w:val="00742DB5"/>
    <w:rsid w:val="007450F7"/>
    <w:rsid w:val="00745B3F"/>
    <w:rsid w:val="0074626A"/>
    <w:rsid w:val="00746F54"/>
    <w:rsid w:val="007471DB"/>
    <w:rsid w:val="0074779C"/>
    <w:rsid w:val="0075021E"/>
    <w:rsid w:val="00751F82"/>
    <w:rsid w:val="00752F4F"/>
    <w:rsid w:val="0075625C"/>
    <w:rsid w:val="00756980"/>
    <w:rsid w:val="00760787"/>
    <w:rsid w:val="00760F61"/>
    <w:rsid w:val="00762767"/>
    <w:rsid w:val="0076530A"/>
    <w:rsid w:val="00765A9D"/>
    <w:rsid w:val="00766410"/>
    <w:rsid w:val="00766E5A"/>
    <w:rsid w:val="00766E66"/>
    <w:rsid w:val="0076701C"/>
    <w:rsid w:val="0077123C"/>
    <w:rsid w:val="007729A0"/>
    <w:rsid w:val="00772B6B"/>
    <w:rsid w:val="00772DF0"/>
    <w:rsid w:val="0077334C"/>
    <w:rsid w:val="00773DDF"/>
    <w:rsid w:val="0077675B"/>
    <w:rsid w:val="0078033A"/>
    <w:rsid w:val="00781038"/>
    <w:rsid w:val="00781386"/>
    <w:rsid w:val="00781BAE"/>
    <w:rsid w:val="00783F30"/>
    <w:rsid w:val="00787DF2"/>
    <w:rsid w:val="007922BC"/>
    <w:rsid w:val="00792E23"/>
    <w:rsid w:val="00793EE7"/>
    <w:rsid w:val="0079417D"/>
    <w:rsid w:val="00795447"/>
    <w:rsid w:val="0079621F"/>
    <w:rsid w:val="007A187E"/>
    <w:rsid w:val="007A43CA"/>
    <w:rsid w:val="007A4A2E"/>
    <w:rsid w:val="007A5BA8"/>
    <w:rsid w:val="007A7BBF"/>
    <w:rsid w:val="007A7E72"/>
    <w:rsid w:val="007B07B3"/>
    <w:rsid w:val="007B0ECD"/>
    <w:rsid w:val="007B1BB6"/>
    <w:rsid w:val="007B427C"/>
    <w:rsid w:val="007B4B69"/>
    <w:rsid w:val="007B60D1"/>
    <w:rsid w:val="007B707E"/>
    <w:rsid w:val="007B7D85"/>
    <w:rsid w:val="007C1D30"/>
    <w:rsid w:val="007C2988"/>
    <w:rsid w:val="007C548C"/>
    <w:rsid w:val="007C760C"/>
    <w:rsid w:val="007C7D45"/>
    <w:rsid w:val="007D1281"/>
    <w:rsid w:val="007D3412"/>
    <w:rsid w:val="007D34A5"/>
    <w:rsid w:val="007D3796"/>
    <w:rsid w:val="007D523F"/>
    <w:rsid w:val="007D6B08"/>
    <w:rsid w:val="007D71BB"/>
    <w:rsid w:val="007E0005"/>
    <w:rsid w:val="007E06EA"/>
    <w:rsid w:val="007E17B9"/>
    <w:rsid w:val="007E2BF2"/>
    <w:rsid w:val="007E34FC"/>
    <w:rsid w:val="007E3A9A"/>
    <w:rsid w:val="007E3D5C"/>
    <w:rsid w:val="007E44F5"/>
    <w:rsid w:val="007E52F1"/>
    <w:rsid w:val="007E5394"/>
    <w:rsid w:val="007E6C14"/>
    <w:rsid w:val="007E7411"/>
    <w:rsid w:val="007F14FB"/>
    <w:rsid w:val="007F291B"/>
    <w:rsid w:val="007F351B"/>
    <w:rsid w:val="007F6884"/>
    <w:rsid w:val="00800BF1"/>
    <w:rsid w:val="008024F7"/>
    <w:rsid w:val="008043AE"/>
    <w:rsid w:val="00804A50"/>
    <w:rsid w:val="00805107"/>
    <w:rsid w:val="00805CDF"/>
    <w:rsid w:val="008061A0"/>
    <w:rsid w:val="00811243"/>
    <w:rsid w:val="00812DA4"/>
    <w:rsid w:val="00821263"/>
    <w:rsid w:val="00822D7B"/>
    <w:rsid w:val="00822DB5"/>
    <w:rsid w:val="00823CF8"/>
    <w:rsid w:val="0082643E"/>
    <w:rsid w:val="008275DF"/>
    <w:rsid w:val="00831076"/>
    <w:rsid w:val="00832D75"/>
    <w:rsid w:val="008349C7"/>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570B"/>
    <w:rsid w:val="00855A08"/>
    <w:rsid w:val="008578A8"/>
    <w:rsid w:val="00857A92"/>
    <w:rsid w:val="00862290"/>
    <w:rsid w:val="00863F22"/>
    <w:rsid w:val="0086725F"/>
    <w:rsid w:val="00872FAB"/>
    <w:rsid w:val="00873D6B"/>
    <w:rsid w:val="00875757"/>
    <w:rsid w:val="008771BC"/>
    <w:rsid w:val="00877618"/>
    <w:rsid w:val="00880AAB"/>
    <w:rsid w:val="0088119C"/>
    <w:rsid w:val="00881257"/>
    <w:rsid w:val="008814A8"/>
    <w:rsid w:val="00883C2C"/>
    <w:rsid w:val="00885D1F"/>
    <w:rsid w:val="008860F3"/>
    <w:rsid w:val="008903A3"/>
    <w:rsid w:val="008931DE"/>
    <w:rsid w:val="00895F9F"/>
    <w:rsid w:val="008967C9"/>
    <w:rsid w:val="008A0717"/>
    <w:rsid w:val="008A2442"/>
    <w:rsid w:val="008A39CA"/>
    <w:rsid w:val="008A4D80"/>
    <w:rsid w:val="008A5556"/>
    <w:rsid w:val="008A68BA"/>
    <w:rsid w:val="008A6A4A"/>
    <w:rsid w:val="008B0317"/>
    <w:rsid w:val="008B066C"/>
    <w:rsid w:val="008B09DD"/>
    <w:rsid w:val="008B1208"/>
    <w:rsid w:val="008B23AC"/>
    <w:rsid w:val="008B3147"/>
    <w:rsid w:val="008B3D42"/>
    <w:rsid w:val="008B48B7"/>
    <w:rsid w:val="008B4D3D"/>
    <w:rsid w:val="008B6140"/>
    <w:rsid w:val="008B6479"/>
    <w:rsid w:val="008B65A2"/>
    <w:rsid w:val="008C20A6"/>
    <w:rsid w:val="008C30C2"/>
    <w:rsid w:val="008C31F5"/>
    <w:rsid w:val="008C3A9E"/>
    <w:rsid w:val="008C5E71"/>
    <w:rsid w:val="008C6174"/>
    <w:rsid w:val="008C65B6"/>
    <w:rsid w:val="008C697B"/>
    <w:rsid w:val="008C7A18"/>
    <w:rsid w:val="008C7B79"/>
    <w:rsid w:val="008D0D1D"/>
    <w:rsid w:val="008D1339"/>
    <w:rsid w:val="008D192B"/>
    <w:rsid w:val="008D2223"/>
    <w:rsid w:val="008D2AD8"/>
    <w:rsid w:val="008D2CAF"/>
    <w:rsid w:val="008D553D"/>
    <w:rsid w:val="008E0995"/>
    <w:rsid w:val="008E1186"/>
    <w:rsid w:val="008E3771"/>
    <w:rsid w:val="008E3E67"/>
    <w:rsid w:val="008E52BC"/>
    <w:rsid w:val="008E65CD"/>
    <w:rsid w:val="008F1427"/>
    <w:rsid w:val="008F4B8C"/>
    <w:rsid w:val="008F589F"/>
    <w:rsid w:val="008F5FA4"/>
    <w:rsid w:val="008F7D7A"/>
    <w:rsid w:val="009024BA"/>
    <w:rsid w:val="00903884"/>
    <w:rsid w:val="009045EC"/>
    <w:rsid w:val="00904EB6"/>
    <w:rsid w:val="00905E72"/>
    <w:rsid w:val="00907288"/>
    <w:rsid w:val="0090780B"/>
    <w:rsid w:val="00907FC4"/>
    <w:rsid w:val="0091060A"/>
    <w:rsid w:val="00910978"/>
    <w:rsid w:val="009123B6"/>
    <w:rsid w:val="00912A5E"/>
    <w:rsid w:val="009139D4"/>
    <w:rsid w:val="009146C6"/>
    <w:rsid w:val="00914A14"/>
    <w:rsid w:val="00915315"/>
    <w:rsid w:val="00915513"/>
    <w:rsid w:val="00915557"/>
    <w:rsid w:val="0091751D"/>
    <w:rsid w:val="009176BE"/>
    <w:rsid w:val="00917C88"/>
    <w:rsid w:val="00920DFB"/>
    <w:rsid w:val="00920EDC"/>
    <w:rsid w:val="00921B6F"/>
    <w:rsid w:val="0092260D"/>
    <w:rsid w:val="00923E1D"/>
    <w:rsid w:val="00923EBB"/>
    <w:rsid w:val="00925C09"/>
    <w:rsid w:val="00926116"/>
    <w:rsid w:val="00926411"/>
    <w:rsid w:val="0092653D"/>
    <w:rsid w:val="00926D0E"/>
    <w:rsid w:val="00930C84"/>
    <w:rsid w:val="00932F68"/>
    <w:rsid w:val="00933CDF"/>
    <w:rsid w:val="009345F2"/>
    <w:rsid w:val="00934684"/>
    <w:rsid w:val="009356E7"/>
    <w:rsid w:val="00940989"/>
    <w:rsid w:val="00941CA3"/>
    <w:rsid w:val="009426FC"/>
    <w:rsid w:val="009435A8"/>
    <w:rsid w:val="00944108"/>
    <w:rsid w:val="00944676"/>
    <w:rsid w:val="00944769"/>
    <w:rsid w:val="00945B25"/>
    <w:rsid w:val="009465E4"/>
    <w:rsid w:val="00947215"/>
    <w:rsid w:val="00951A01"/>
    <w:rsid w:val="00951D2D"/>
    <w:rsid w:val="0095200E"/>
    <w:rsid w:val="0095272E"/>
    <w:rsid w:val="00956FCB"/>
    <w:rsid w:val="00960480"/>
    <w:rsid w:val="00962159"/>
    <w:rsid w:val="009623FC"/>
    <w:rsid w:val="00962E5F"/>
    <w:rsid w:val="00962EE9"/>
    <w:rsid w:val="00964A77"/>
    <w:rsid w:val="00964D96"/>
    <w:rsid w:val="009652E7"/>
    <w:rsid w:val="00965EC9"/>
    <w:rsid w:val="00966AE2"/>
    <w:rsid w:val="00967731"/>
    <w:rsid w:val="00971E08"/>
    <w:rsid w:val="00971F2C"/>
    <w:rsid w:val="0097212E"/>
    <w:rsid w:val="009729F8"/>
    <w:rsid w:val="0097314B"/>
    <w:rsid w:val="009731B7"/>
    <w:rsid w:val="00974E3D"/>
    <w:rsid w:val="00976E8B"/>
    <w:rsid w:val="009778BB"/>
    <w:rsid w:val="00977E8B"/>
    <w:rsid w:val="009826E3"/>
    <w:rsid w:val="00983871"/>
    <w:rsid w:val="0098510C"/>
    <w:rsid w:val="00985EBA"/>
    <w:rsid w:val="00985F18"/>
    <w:rsid w:val="009865CE"/>
    <w:rsid w:val="0098674B"/>
    <w:rsid w:val="00986B5A"/>
    <w:rsid w:val="009873F2"/>
    <w:rsid w:val="00994741"/>
    <w:rsid w:val="009952CB"/>
    <w:rsid w:val="00995FEB"/>
    <w:rsid w:val="0099633A"/>
    <w:rsid w:val="009972E0"/>
    <w:rsid w:val="009A07B6"/>
    <w:rsid w:val="009A099C"/>
    <w:rsid w:val="009A0C9D"/>
    <w:rsid w:val="009A1CE7"/>
    <w:rsid w:val="009A2853"/>
    <w:rsid w:val="009A5D6B"/>
    <w:rsid w:val="009A68CF"/>
    <w:rsid w:val="009A6EC1"/>
    <w:rsid w:val="009A7F1F"/>
    <w:rsid w:val="009B294B"/>
    <w:rsid w:val="009B4FBA"/>
    <w:rsid w:val="009B56CE"/>
    <w:rsid w:val="009B58E6"/>
    <w:rsid w:val="009C0840"/>
    <w:rsid w:val="009C2876"/>
    <w:rsid w:val="009D1E81"/>
    <w:rsid w:val="009D3F72"/>
    <w:rsid w:val="009D5D98"/>
    <w:rsid w:val="009D5ED2"/>
    <w:rsid w:val="009D66AF"/>
    <w:rsid w:val="009E0259"/>
    <w:rsid w:val="009E151C"/>
    <w:rsid w:val="009E1B91"/>
    <w:rsid w:val="009E1FCB"/>
    <w:rsid w:val="009E2567"/>
    <w:rsid w:val="009E25D5"/>
    <w:rsid w:val="009E4134"/>
    <w:rsid w:val="009E49FE"/>
    <w:rsid w:val="009E502F"/>
    <w:rsid w:val="009E642D"/>
    <w:rsid w:val="009E6E8D"/>
    <w:rsid w:val="009E7477"/>
    <w:rsid w:val="009F07C6"/>
    <w:rsid w:val="009F13E1"/>
    <w:rsid w:val="009F233F"/>
    <w:rsid w:val="009F44AA"/>
    <w:rsid w:val="009F48BE"/>
    <w:rsid w:val="009F768C"/>
    <w:rsid w:val="009F7FFC"/>
    <w:rsid w:val="00A00EED"/>
    <w:rsid w:val="00A01A94"/>
    <w:rsid w:val="00A02840"/>
    <w:rsid w:val="00A03022"/>
    <w:rsid w:val="00A065DA"/>
    <w:rsid w:val="00A10199"/>
    <w:rsid w:val="00A13A70"/>
    <w:rsid w:val="00A15329"/>
    <w:rsid w:val="00A15389"/>
    <w:rsid w:val="00A1598F"/>
    <w:rsid w:val="00A15E99"/>
    <w:rsid w:val="00A15E9E"/>
    <w:rsid w:val="00A16213"/>
    <w:rsid w:val="00A17A16"/>
    <w:rsid w:val="00A205A8"/>
    <w:rsid w:val="00A23464"/>
    <w:rsid w:val="00A24E04"/>
    <w:rsid w:val="00A25887"/>
    <w:rsid w:val="00A30647"/>
    <w:rsid w:val="00A3105D"/>
    <w:rsid w:val="00A31FE4"/>
    <w:rsid w:val="00A32FDD"/>
    <w:rsid w:val="00A3434D"/>
    <w:rsid w:val="00A3480A"/>
    <w:rsid w:val="00A35190"/>
    <w:rsid w:val="00A35A6C"/>
    <w:rsid w:val="00A36B19"/>
    <w:rsid w:val="00A36C1D"/>
    <w:rsid w:val="00A372F9"/>
    <w:rsid w:val="00A40135"/>
    <w:rsid w:val="00A40257"/>
    <w:rsid w:val="00A40554"/>
    <w:rsid w:val="00A405A3"/>
    <w:rsid w:val="00A42D9F"/>
    <w:rsid w:val="00A43B21"/>
    <w:rsid w:val="00A46A39"/>
    <w:rsid w:val="00A474BF"/>
    <w:rsid w:val="00A47A2F"/>
    <w:rsid w:val="00A505AB"/>
    <w:rsid w:val="00A52401"/>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335F"/>
    <w:rsid w:val="00A8459A"/>
    <w:rsid w:val="00A85B1C"/>
    <w:rsid w:val="00A87191"/>
    <w:rsid w:val="00A87618"/>
    <w:rsid w:val="00A87F48"/>
    <w:rsid w:val="00A928BA"/>
    <w:rsid w:val="00A936C7"/>
    <w:rsid w:val="00A9373D"/>
    <w:rsid w:val="00A9554C"/>
    <w:rsid w:val="00A96E60"/>
    <w:rsid w:val="00A97CAA"/>
    <w:rsid w:val="00AA0C10"/>
    <w:rsid w:val="00AA1C02"/>
    <w:rsid w:val="00AA2FE0"/>
    <w:rsid w:val="00AA31B8"/>
    <w:rsid w:val="00AA7712"/>
    <w:rsid w:val="00AA780A"/>
    <w:rsid w:val="00AB17AB"/>
    <w:rsid w:val="00AB205E"/>
    <w:rsid w:val="00AB295B"/>
    <w:rsid w:val="00AB61C3"/>
    <w:rsid w:val="00AB71D7"/>
    <w:rsid w:val="00AB7FCB"/>
    <w:rsid w:val="00AC12C8"/>
    <w:rsid w:val="00AC183C"/>
    <w:rsid w:val="00AC2348"/>
    <w:rsid w:val="00AC24D9"/>
    <w:rsid w:val="00AC31D4"/>
    <w:rsid w:val="00AC36FC"/>
    <w:rsid w:val="00AC4883"/>
    <w:rsid w:val="00AC536B"/>
    <w:rsid w:val="00AC5A4A"/>
    <w:rsid w:val="00AC5ACE"/>
    <w:rsid w:val="00AC736A"/>
    <w:rsid w:val="00AC7C81"/>
    <w:rsid w:val="00AD0A2B"/>
    <w:rsid w:val="00AD13C3"/>
    <w:rsid w:val="00AD1547"/>
    <w:rsid w:val="00AD34DD"/>
    <w:rsid w:val="00AD34F1"/>
    <w:rsid w:val="00AD38A2"/>
    <w:rsid w:val="00AD5914"/>
    <w:rsid w:val="00AD7F2D"/>
    <w:rsid w:val="00AE00BE"/>
    <w:rsid w:val="00AE0532"/>
    <w:rsid w:val="00AE2210"/>
    <w:rsid w:val="00AE49C5"/>
    <w:rsid w:val="00AE5E3A"/>
    <w:rsid w:val="00AE6619"/>
    <w:rsid w:val="00AE7DB2"/>
    <w:rsid w:val="00AF00AC"/>
    <w:rsid w:val="00AF080E"/>
    <w:rsid w:val="00AF08EC"/>
    <w:rsid w:val="00AF08F9"/>
    <w:rsid w:val="00AF0981"/>
    <w:rsid w:val="00AF0D2D"/>
    <w:rsid w:val="00AF125B"/>
    <w:rsid w:val="00AF140A"/>
    <w:rsid w:val="00AF1A58"/>
    <w:rsid w:val="00AF213C"/>
    <w:rsid w:val="00AF41C7"/>
    <w:rsid w:val="00AF5081"/>
    <w:rsid w:val="00B01240"/>
    <w:rsid w:val="00B0162F"/>
    <w:rsid w:val="00B03B75"/>
    <w:rsid w:val="00B053B2"/>
    <w:rsid w:val="00B054B5"/>
    <w:rsid w:val="00B05F64"/>
    <w:rsid w:val="00B06103"/>
    <w:rsid w:val="00B07062"/>
    <w:rsid w:val="00B10BCC"/>
    <w:rsid w:val="00B121E1"/>
    <w:rsid w:val="00B16D49"/>
    <w:rsid w:val="00B17199"/>
    <w:rsid w:val="00B17E97"/>
    <w:rsid w:val="00B2350E"/>
    <w:rsid w:val="00B246DE"/>
    <w:rsid w:val="00B2526A"/>
    <w:rsid w:val="00B25384"/>
    <w:rsid w:val="00B25B62"/>
    <w:rsid w:val="00B27452"/>
    <w:rsid w:val="00B32E24"/>
    <w:rsid w:val="00B33469"/>
    <w:rsid w:val="00B34B8B"/>
    <w:rsid w:val="00B352EC"/>
    <w:rsid w:val="00B36A1A"/>
    <w:rsid w:val="00B36E9C"/>
    <w:rsid w:val="00B37C40"/>
    <w:rsid w:val="00B40159"/>
    <w:rsid w:val="00B43835"/>
    <w:rsid w:val="00B43EDE"/>
    <w:rsid w:val="00B43F38"/>
    <w:rsid w:val="00B446FE"/>
    <w:rsid w:val="00B44B72"/>
    <w:rsid w:val="00B46BED"/>
    <w:rsid w:val="00B51A51"/>
    <w:rsid w:val="00B523DC"/>
    <w:rsid w:val="00B57A36"/>
    <w:rsid w:val="00B609E3"/>
    <w:rsid w:val="00B609EB"/>
    <w:rsid w:val="00B61843"/>
    <w:rsid w:val="00B62E47"/>
    <w:rsid w:val="00B64A6C"/>
    <w:rsid w:val="00B65467"/>
    <w:rsid w:val="00B65D00"/>
    <w:rsid w:val="00B67B76"/>
    <w:rsid w:val="00B72FDC"/>
    <w:rsid w:val="00B73D46"/>
    <w:rsid w:val="00B76293"/>
    <w:rsid w:val="00B776E4"/>
    <w:rsid w:val="00B804B8"/>
    <w:rsid w:val="00B80868"/>
    <w:rsid w:val="00B80BBF"/>
    <w:rsid w:val="00B80D4B"/>
    <w:rsid w:val="00B81049"/>
    <w:rsid w:val="00B81331"/>
    <w:rsid w:val="00B81846"/>
    <w:rsid w:val="00B8374B"/>
    <w:rsid w:val="00B84CFA"/>
    <w:rsid w:val="00B916A1"/>
    <w:rsid w:val="00B934CF"/>
    <w:rsid w:val="00B93E66"/>
    <w:rsid w:val="00B94038"/>
    <w:rsid w:val="00B944F3"/>
    <w:rsid w:val="00B959C6"/>
    <w:rsid w:val="00B96910"/>
    <w:rsid w:val="00B97490"/>
    <w:rsid w:val="00B975B9"/>
    <w:rsid w:val="00BA2076"/>
    <w:rsid w:val="00BA2D0B"/>
    <w:rsid w:val="00BA38D6"/>
    <w:rsid w:val="00BA3EB5"/>
    <w:rsid w:val="00BA6433"/>
    <w:rsid w:val="00BA6B16"/>
    <w:rsid w:val="00BA7689"/>
    <w:rsid w:val="00BA7C3B"/>
    <w:rsid w:val="00BB07AB"/>
    <w:rsid w:val="00BB15E7"/>
    <w:rsid w:val="00BB1B0E"/>
    <w:rsid w:val="00BB2646"/>
    <w:rsid w:val="00BB36EF"/>
    <w:rsid w:val="00BB385C"/>
    <w:rsid w:val="00BB5B0C"/>
    <w:rsid w:val="00BB66DA"/>
    <w:rsid w:val="00BB798E"/>
    <w:rsid w:val="00BC2476"/>
    <w:rsid w:val="00BC4C16"/>
    <w:rsid w:val="00BC4FA4"/>
    <w:rsid w:val="00BC6A41"/>
    <w:rsid w:val="00BC6F7F"/>
    <w:rsid w:val="00BD0301"/>
    <w:rsid w:val="00BD1852"/>
    <w:rsid w:val="00BD2A4D"/>
    <w:rsid w:val="00BD2C6B"/>
    <w:rsid w:val="00BD5AB3"/>
    <w:rsid w:val="00BD6069"/>
    <w:rsid w:val="00BD6263"/>
    <w:rsid w:val="00BD7DD7"/>
    <w:rsid w:val="00BD7E02"/>
    <w:rsid w:val="00BE35DE"/>
    <w:rsid w:val="00BE3B54"/>
    <w:rsid w:val="00BE5349"/>
    <w:rsid w:val="00BE62C9"/>
    <w:rsid w:val="00BE6A2B"/>
    <w:rsid w:val="00BE6DFC"/>
    <w:rsid w:val="00BF1055"/>
    <w:rsid w:val="00BF1DDA"/>
    <w:rsid w:val="00BF1EE8"/>
    <w:rsid w:val="00BF6193"/>
    <w:rsid w:val="00BF7E83"/>
    <w:rsid w:val="00C03037"/>
    <w:rsid w:val="00C03D18"/>
    <w:rsid w:val="00C04646"/>
    <w:rsid w:val="00C056F8"/>
    <w:rsid w:val="00C07FF3"/>
    <w:rsid w:val="00C101DA"/>
    <w:rsid w:val="00C11E39"/>
    <w:rsid w:val="00C11FD2"/>
    <w:rsid w:val="00C123BA"/>
    <w:rsid w:val="00C205A9"/>
    <w:rsid w:val="00C226E7"/>
    <w:rsid w:val="00C23985"/>
    <w:rsid w:val="00C2485F"/>
    <w:rsid w:val="00C25EEC"/>
    <w:rsid w:val="00C260BB"/>
    <w:rsid w:val="00C27649"/>
    <w:rsid w:val="00C27F12"/>
    <w:rsid w:val="00C3026C"/>
    <w:rsid w:val="00C31D44"/>
    <w:rsid w:val="00C3201E"/>
    <w:rsid w:val="00C3289E"/>
    <w:rsid w:val="00C32E95"/>
    <w:rsid w:val="00C33543"/>
    <w:rsid w:val="00C36A00"/>
    <w:rsid w:val="00C3728F"/>
    <w:rsid w:val="00C40F46"/>
    <w:rsid w:val="00C41082"/>
    <w:rsid w:val="00C41684"/>
    <w:rsid w:val="00C41EC8"/>
    <w:rsid w:val="00C43CA2"/>
    <w:rsid w:val="00C45E46"/>
    <w:rsid w:val="00C461CE"/>
    <w:rsid w:val="00C474B6"/>
    <w:rsid w:val="00C4758F"/>
    <w:rsid w:val="00C52379"/>
    <w:rsid w:val="00C547B9"/>
    <w:rsid w:val="00C5616A"/>
    <w:rsid w:val="00C57A6E"/>
    <w:rsid w:val="00C57E66"/>
    <w:rsid w:val="00C60200"/>
    <w:rsid w:val="00C621D0"/>
    <w:rsid w:val="00C6285A"/>
    <w:rsid w:val="00C63666"/>
    <w:rsid w:val="00C72848"/>
    <w:rsid w:val="00C73661"/>
    <w:rsid w:val="00C746FE"/>
    <w:rsid w:val="00C76239"/>
    <w:rsid w:val="00C8041C"/>
    <w:rsid w:val="00C81206"/>
    <w:rsid w:val="00C825FB"/>
    <w:rsid w:val="00C82610"/>
    <w:rsid w:val="00C82ACC"/>
    <w:rsid w:val="00C82BEB"/>
    <w:rsid w:val="00C83FE9"/>
    <w:rsid w:val="00C87F69"/>
    <w:rsid w:val="00C9197E"/>
    <w:rsid w:val="00C9223E"/>
    <w:rsid w:val="00C93849"/>
    <w:rsid w:val="00C9539B"/>
    <w:rsid w:val="00C96449"/>
    <w:rsid w:val="00CA02E1"/>
    <w:rsid w:val="00CA23DC"/>
    <w:rsid w:val="00CA48D5"/>
    <w:rsid w:val="00CA616A"/>
    <w:rsid w:val="00CA6885"/>
    <w:rsid w:val="00CB076E"/>
    <w:rsid w:val="00CB20B0"/>
    <w:rsid w:val="00CB22CA"/>
    <w:rsid w:val="00CB237D"/>
    <w:rsid w:val="00CB2596"/>
    <w:rsid w:val="00CB56F4"/>
    <w:rsid w:val="00CB6BEA"/>
    <w:rsid w:val="00CC1A5F"/>
    <w:rsid w:val="00CC22FA"/>
    <w:rsid w:val="00CC2BCA"/>
    <w:rsid w:val="00CC369B"/>
    <w:rsid w:val="00CC78E9"/>
    <w:rsid w:val="00CC7C0E"/>
    <w:rsid w:val="00CC7E08"/>
    <w:rsid w:val="00CC7E7C"/>
    <w:rsid w:val="00CD1F89"/>
    <w:rsid w:val="00CD5B61"/>
    <w:rsid w:val="00CD663D"/>
    <w:rsid w:val="00CE060B"/>
    <w:rsid w:val="00CE48A7"/>
    <w:rsid w:val="00CE4D9C"/>
    <w:rsid w:val="00CE5C25"/>
    <w:rsid w:val="00CE6E55"/>
    <w:rsid w:val="00CE7894"/>
    <w:rsid w:val="00CF2EB1"/>
    <w:rsid w:val="00CF2FC5"/>
    <w:rsid w:val="00CF3685"/>
    <w:rsid w:val="00CF36A1"/>
    <w:rsid w:val="00CF419D"/>
    <w:rsid w:val="00CF55B2"/>
    <w:rsid w:val="00CF58F3"/>
    <w:rsid w:val="00CF5DBE"/>
    <w:rsid w:val="00D009FA"/>
    <w:rsid w:val="00D01180"/>
    <w:rsid w:val="00D02B89"/>
    <w:rsid w:val="00D02F7F"/>
    <w:rsid w:val="00D0309A"/>
    <w:rsid w:val="00D03D24"/>
    <w:rsid w:val="00D04DF1"/>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3233A"/>
    <w:rsid w:val="00D32822"/>
    <w:rsid w:val="00D33726"/>
    <w:rsid w:val="00D379C2"/>
    <w:rsid w:val="00D4071A"/>
    <w:rsid w:val="00D41CE9"/>
    <w:rsid w:val="00D42362"/>
    <w:rsid w:val="00D42B94"/>
    <w:rsid w:val="00D43AFE"/>
    <w:rsid w:val="00D45F34"/>
    <w:rsid w:val="00D464E4"/>
    <w:rsid w:val="00D51DEF"/>
    <w:rsid w:val="00D52757"/>
    <w:rsid w:val="00D529AE"/>
    <w:rsid w:val="00D54CB6"/>
    <w:rsid w:val="00D54FD7"/>
    <w:rsid w:val="00D643D8"/>
    <w:rsid w:val="00D7017B"/>
    <w:rsid w:val="00D71956"/>
    <w:rsid w:val="00D72783"/>
    <w:rsid w:val="00D77E3A"/>
    <w:rsid w:val="00D840D8"/>
    <w:rsid w:val="00D8446C"/>
    <w:rsid w:val="00D87111"/>
    <w:rsid w:val="00D90290"/>
    <w:rsid w:val="00D91DAD"/>
    <w:rsid w:val="00D927A9"/>
    <w:rsid w:val="00D92FF1"/>
    <w:rsid w:val="00D93727"/>
    <w:rsid w:val="00D952CD"/>
    <w:rsid w:val="00D95A43"/>
    <w:rsid w:val="00D96221"/>
    <w:rsid w:val="00D9626C"/>
    <w:rsid w:val="00D966D1"/>
    <w:rsid w:val="00D97BD1"/>
    <w:rsid w:val="00DA0817"/>
    <w:rsid w:val="00DA13C0"/>
    <w:rsid w:val="00DA2819"/>
    <w:rsid w:val="00DA29B0"/>
    <w:rsid w:val="00DA6271"/>
    <w:rsid w:val="00DA7662"/>
    <w:rsid w:val="00DA7870"/>
    <w:rsid w:val="00DA78F1"/>
    <w:rsid w:val="00DB0B58"/>
    <w:rsid w:val="00DB2BAF"/>
    <w:rsid w:val="00DB2CBA"/>
    <w:rsid w:val="00DB58CA"/>
    <w:rsid w:val="00DB6D3E"/>
    <w:rsid w:val="00DB6F17"/>
    <w:rsid w:val="00DC0368"/>
    <w:rsid w:val="00DC3342"/>
    <w:rsid w:val="00DC3988"/>
    <w:rsid w:val="00DC4C02"/>
    <w:rsid w:val="00DC6DCA"/>
    <w:rsid w:val="00DC7084"/>
    <w:rsid w:val="00DC76F2"/>
    <w:rsid w:val="00DC7D48"/>
    <w:rsid w:val="00DD066E"/>
    <w:rsid w:val="00DD1483"/>
    <w:rsid w:val="00DD1D28"/>
    <w:rsid w:val="00DD210E"/>
    <w:rsid w:val="00DD221A"/>
    <w:rsid w:val="00DD2BC4"/>
    <w:rsid w:val="00DD32D2"/>
    <w:rsid w:val="00DD6ED5"/>
    <w:rsid w:val="00DE21BE"/>
    <w:rsid w:val="00DE4873"/>
    <w:rsid w:val="00DF0153"/>
    <w:rsid w:val="00DF1FE6"/>
    <w:rsid w:val="00DF253C"/>
    <w:rsid w:val="00DF6F21"/>
    <w:rsid w:val="00DF71D8"/>
    <w:rsid w:val="00E02923"/>
    <w:rsid w:val="00E02B98"/>
    <w:rsid w:val="00E043F3"/>
    <w:rsid w:val="00E065BD"/>
    <w:rsid w:val="00E06CF4"/>
    <w:rsid w:val="00E0730E"/>
    <w:rsid w:val="00E10FEE"/>
    <w:rsid w:val="00E12012"/>
    <w:rsid w:val="00E12D55"/>
    <w:rsid w:val="00E13E8B"/>
    <w:rsid w:val="00E1401A"/>
    <w:rsid w:val="00E16429"/>
    <w:rsid w:val="00E210F8"/>
    <w:rsid w:val="00E2124F"/>
    <w:rsid w:val="00E21B1D"/>
    <w:rsid w:val="00E21E3F"/>
    <w:rsid w:val="00E2325E"/>
    <w:rsid w:val="00E24754"/>
    <w:rsid w:val="00E24C0B"/>
    <w:rsid w:val="00E25508"/>
    <w:rsid w:val="00E320A4"/>
    <w:rsid w:val="00E32FB3"/>
    <w:rsid w:val="00E350CA"/>
    <w:rsid w:val="00E40AB6"/>
    <w:rsid w:val="00E40C31"/>
    <w:rsid w:val="00E42FC8"/>
    <w:rsid w:val="00E432AB"/>
    <w:rsid w:val="00E4375B"/>
    <w:rsid w:val="00E509A1"/>
    <w:rsid w:val="00E50D4D"/>
    <w:rsid w:val="00E50E0D"/>
    <w:rsid w:val="00E512B3"/>
    <w:rsid w:val="00E51846"/>
    <w:rsid w:val="00E538A9"/>
    <w:rsid w:val="00E54FD6"/>
    <w:rsid w:val="00E553C8"/>
    <w:rsid w:val="00E555C4"/>
    <w:rsid w:val="00E55F19"/>
    <w:rsid w:val="00E568E8"/>
    <w:rsid w:val="00E5788F"/>
    <w:rsid w:val="00E60532"/>
    <w:rsid w:val="00E62848"/>
    <w:rsid w:val="00E62BAC"/>
    <w:rsid w:val="00E670E8"/>
    <w:rsid w:val="00E677C6"/>
    <w:rsid w:val="00E67EAD"/>
    <w:rsid w:val="00E67ED8"/>
    <w:rsid w:val="00E713DE"/>
    <w:rsid w:val="00E71899"/>
    <w:rsid w:val="00E72156"/>
    <w:rsid w:val="00E72A59"/>
    <w:rsid w:val="00E74896"/>
    <w:rsid w:val="00E83106"/>
    <w:rsid w:val="00E8434D"/>
    <w:rsid w:val="00E847F6"/>
    <w:rsid w:val="00E848BD"/>
    <w:rsid w:val="00E84D69"/>
    <w:rsid w:val="00E8658E"/>
    <w:rsid w:val="00E876F5"/>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23A4"/>
    <w:rsid w:val="00EA2860"/>
    <w:rsid w:val="00EA439B"/>
    <w:rsid w:val="00EA7FCD"/>
    <w:rsid w:val="00EB151E"/>
    <w:rsid w:val="00EB1A59"/>
    <w:rsid w:val="00EB39DC"/>
    <w:rsid w:val="00EB3C65"/>
    <w:rsid w:val="00EB4D10"/>
    <w:rsid w:val="00EB5F81"/>
    <w:rsid w:val="00EB6C4D"/>
    <w:rsid w:val="00EB6F05"/>
    <w:rsid w:val="00EB778B"/>
    <w:rsid w:val="00EC089F"/>
    <w:rsid w:val="00EC0A4E"/>
    <w:rsid w:val="00EC0B4C"/>
    <w:rsid w:val="00EC2DC5"/>
    <w:rsid w:val="00EC39A9"/>
    <w:rsid w:val="00EC40C1"/>
    <w:rsid w:val="00EC5B40"/>
    <w:rsid w:val="00EC7597"/>
    <w:rsid w:val="00EC7D67"/>
    <w:rsid w:val="00ED07A7"/>
    <w:rsid w:val="00ED0DCF"/>
    <w:rsid w:val="00ED396A"/>
    <w:rsid w:val="00ED409E"/>
    <w:rsid w:val="00ED5509"/>
    <w:rsid w:val="00ED55E6"/>
    <w:rsid w:val="00ED6724"/>
    <w:rsid w:val="00ED75C5"/>
    <w:rsid w:val="00ED7A91"/>
    <w:rsid w:val="00EE1104"/>
    <w:rsid w:val="00EE1F2E"/>
    <w:rsid w:val="00EE265E"/>
    <w:rsid w:val="00EE2A46"/>
    <w:rsid w:val="00EE36D4"/>
    <w:rsid w:val="00EE38DA"/>
    <w:rsid w:val="00EE4930"/>
    <w:rsid w:val="00EE60AB"/>
    <w:rsid w:val="00EE7E1E"/>
    <w:rsid w:val="00EF14F3"/>
    <w:rsid w:val="00EF54A1"/>
    <w:rsid w:val="00EF5652"/>
    <w:rsid w:val="00EF615D"/>
    <w:rsid w:val="00EF61B1"/>
    <w:rsid w:val="00EF6363"/>
    <w:rsid w:val="00EF68DE"/>
    <w:rsid w:val="00EF6B0A"/>
    <w:rsid w:val="00EF6B22"/>
    <w:rsid w:val="00EF6EAD"/>
    <w:rsid w:val="00F01EEC"/>
    <w:rsid w:val="00F0221E"/>
    <w:rsid w:val="00F057BA"/>
    <w:rsid w:val="00F06048"/>
    <w:rsid w:val="00F1030D"/>
    <w:rsid w:val="00F10529"/>
    <w:rsid w:val="00F10815"/>
    <w:rsid w:val="00F10C72"/>
    <w:rsid w:val="00F11191"/>
    <w:rsid w:val="00F11311"/>
    <w:rsid w:val="00F124F8"/>
    <w:rsid w:val="00F13154"/>
    <w:rsid w:val="00F13353"/>
    <w:rsid w:val="00F13B48"/>
    <w:rsid w:val="00F14397"/>
    <w:rsid w:val="00F143C2"/>
    <w:rsid w:val="00F14CB2"/>
    <w:rsid w:val="00F160BF"/>
    <w:rsid w:val="00F17A15"/>
    <w:rsid w:val="00F21D7B"/>
    <w:rsid w:val="00F227CB"/>
    <w:rsid w:val="00F23B89"/>
    <w:rsid w:val="00F23CB2"/>
    <w:rsid w:val="00F23CDE"/>
    <w:rsid w:val="00F240A7"/>
    <w:rsid w:val="00F24D58"/>
    <w:rsid w:val="00F2595B"/>
    <w:rsid w:val="00F25E18"/>
    <w:rsid w:val="00F25F7B"/>
    <w:rsid w:val="00F277B5"/>
    <w:rsid w:val="00F27884"/>
    <w:rsid w:val="00F30041"/>
    <w:rsid w:val="00F30DB9"/>
    <w:rsid w:val="00F30EAE"/>
    <w:rsid w:val="00F322F9"/>
    <w:rsid w:val="00F327A4"/>
    <w:rsid w:val="00F32CBA"/>
    <w:rsid w:val="00F339CF"/>
    <w:rsid w:val="00F34188"/>
    <w:rsid w:val="00F346A9"/>
    <w:rsid w:val="00F3494F"/>
    <w:rsid w:val="00F35F2B"/>
    <w:rsid w:val="00F35FE5"/>
    <w:rsid w:val="00F40313"/>
    <w:rsid w:val="00F406F3"/>
    <w:rsid w:val="00F40867"/>
    <w:rsid w:val="00F40CAC"/>
    <w:rsid w:val="00F42981"/>
    <w:rsid w:val="00F43F15"/>
    <w:rsid w:val="00F445E1"/>
    <w:rsid w:val="00F44D07"/>
    <w:rsid w:val="00F45CF2"/>
    <w:rsid w:val="00F46142"/>
    <w:rsid w:val="00F466CF"/>
    <w:rsid w:val="00F47C2F"/>
    <w:rsid w:val="00F50E93"/>
    <w:rsid w:val="00F514EB"/>
    <w:rsid w:val="00F515E3"/>
    <w:rsid w:val="00F51D5B"/>
    <w:rsid w:val="00F5235A"/>
    <w:rsid w:val="00F52451"/>
    <w:rsid w:val="00F5312D"/>
    <w:rsid w:val="00F53209"/>
    <w:rsid w:val="00F53EAA"/>
    <w:rsid w:val="00F553A4"/>
    <w:rsid w:val="00F602A3"/>
    <w:rsid w:val="00F60AB7"/>
    <w:rsid w:val="00F6301B"/>
    <w:rsid w:val="00F63D64"/>
    <w:rsid w:val="00F63F72"/>
    <w:rsid w:val="00F65181"/>
    <w:rsid w:val="00F668B3"/>
    <w:rsid w:val="00F70711"/>
    <w:rsid w:val="00F7113F"/>
    <w:rsid w:val="00F721F6"/>
    <w:rsid w:val="00F7283C"/>
    <w:rsid w:val="00F737BF"/>
    <w:rsid w:val="00F753D5"/>
    <w:rsid w:val="00F75805"/>
    <w:rsid w:val="00F77B2F"/>
    <w:rsid w:val="00F80CC9"/>
    <w:rsid w:val="00F81476"/>
    <w:rsid w:val="00F8204E"/>
    <w:rsid w:val="00F82CF5"/>
    <w:rsid w:val="00F84C3D"/>
    <w:rsid w:val="00F85C95"/>
    <w:rsid w:val="00F860DB"/>
    <w:rsid w:val="00F86161"/>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618C"/>
    <w:rsid w:val="00FA6B14"/>
    <w:rsid w:val="00FA6C07"/>
    <w:rsid w:val="00FA7D91"/>
    <w:rsid w:val="00FB1F8E"/>
    <w:rsid w:val="00FB20E1"/>
    <w:rsid w:val="00FB29D4"/>
    <w:rsid w:val="00FB6CCB"/>
    <w:rsid w:val="00FB7E4C"/>
    <w:rsid w:val="00FC5504"/>
    <w:rsid w:val="00FC6086"/>
    <w:rsid w:val="00FC677F"/>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270"/>
    <w:rsid w:val="00FE6B52"/>
    <w:rsid w:val="00FE74EA"/>
    <w:rsid w:val="00FF14A3"/>
    <w:rsid w:val="00FF1A9E"/>
    <w:rsid w:val="00FF2B23"/>
    <w:rsid w:val="00FF2F93"/>
    <w:rsid w:val="00FF3E70"/>
    <w:rsid w:val="00FF442C"/>
    <w:rsid w:val="00FF561F"/>
    <w:rsid w:val="00FF5D2E"/>
    <w:rsid w:val="00FF68CB"/>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ED4E-65F9-4D8A-BAF1-5B97EAF7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77</cp:revision>
  <cp:lastPrinted>2016-11-16T16:30:00Z</cp:lastPrinted>
  <dcterms:created xsi:type="dcterms:W3CDTF">2016-11-04T15:17:00Z</dcterms:created>
  <dcterms:modified xsi:type="dcterms:W3CDTF">2016-11-16T17:57:00Z</dcterms:modified>
</cp:coreProperties>
</file>