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561" w14:textId="77777777" w:rsidR="00B16908" w:rsidRDefault="00A6785A">
      <w:pPr>
        <w:spacing w:before="80" w:line="281" w:lineRule="exact"/>
        <w:ind w:left="317" w:right="360"/>
        <w:jc w:val="center"/>
        <w:rPr>
          <w:b/>
          <w:sz w:val="24"/>
        </w:rPr>
      </w:pPr>
      <w:bookmarkStart w:id="0" w:name="JOB_DESCRIPTION"/>
      <w:bookmarkStart w:id="1" w:name="Human_Resources_Coordinator_&amp;_Administra"/>
      <w:bookmarkEnd w:id="0"/>
      <w:bookmarkEnd w:id="1"/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DESCRIPTION</w:t>
      </w:r>
    </w:p>
    <w:p w14:paraId="60E82B77" w14:textId="51C3CFD7" w:rsidR="00B16908" w:rsidRDefault="00A6785A">
      <w:pPr>
        <w:pStyle w:val="Heading1"/>
        <w:ind w:left="321" w:right="359"/>
        <w:jc w:val="center"/>
        <w:rPr>
          <w:u w:val="none"/>
        </w:rPr>
      </w:pP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rPr>
          <w:spacing w:val="-2"/>
        </w:rPr>
        <w:t>Assistant</w:t>
      </w:r>
    </w:p>
    <w:p w14:paraId="45D85B08" w14:textId="77777777" w:rsidR="00B16908" w:rsidRDefault="00B16908">
      <w:pPr>
        <w:pStyle w:val="BodyText"/>
        <w:spacing w:before="6"/>
        <w:ind w:left="0" w:firstLine="0"/>
        <w:rPr>
          <w:b/>
          <w:sz w:val="15"/>
        </w:rPr>
      </w:pPr>
    </w:p>
    <w:p w14:paraId="182923D7" w14:textId="77777777" w:rsidR="00B16908" w:rsidRDefault="00A6785A">
      <w:pPr>
        <w:spacing w:before="100" w:line="281" w:lineRule="exact"/>
        <w:ind w:left="100"/>
        <w:rPr>
          <w:b/>
          <w:sz w:val="24"/>
        </w:rPr>
      </w:pPr>
      <w:r>
        <w:rPr>
          <w:b/>
          <w:sz w:val="24"/>
          <w:u w:val="single"/>
        </w:rPr>
        <w:t>Functional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Description:</w:t>
      </w:r>
    </w:p>
    <w:p w14:paraId="7D50B217" w14:textId="4D7E75C0" w:rsidR="00B16908" w:rsidRDefault="00A6785A">
      <w:pPr>
        <w:pStyle w:val="BodyText"/>
        <w:ind w:left="100" w:right="196" w:firstLine="0"/>
      </w:pPr>
      <w:r>
        <w:t>Great Plains Youth &amp; Family Services, Inc. is seeking a full-time position that is responsible for coordinating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personnel.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limited to</w:t>
      </w:r>
      <w:r>
        <w:t xml:space="preserve"> onboarding new employees, staff training, overseeing policy and procedures. Must have knowledge in compliance with industry regulations on both state and federal level.</w:t>
      </w:r>
      <w:r>
        <w:rPr>
          <w:spacing w:val="40"/>
        </w:rPr>
        <w:t xml:space="preserve"> </w:t>
      </w:r>
      <w:r>
        <w:t>This position is responsible for all c</w:t>
      </w:r>
      <w:r>
        <w:t>lerical support to management and program staff within the agency.</w:t>
      </w:r>
    </w:p>
    <w:p w14:paraId="1BCD0508" w14:textId="77777777" w:rsidR="00B16908" w:rsidRDefault="00B16908">
      <w:pPr>
        <w:pStyle w:val="BodyText"/>
        <w:spacing w:before="1"/>
        <w:ind w:left="0" w:firstLine="0"/>
      </w:pPr>
    </w:p>
    <w:p w14:paraId="2346D44E" w14:textId="77777777" w:rsidR="00B16908" w:rsidRDefault="00A6785A">
      <w:pPr>
        <w:pStyle w:val="Heading1"/>
        <w:rPr>
          <w:u w:val="none"/>
        </w:rPr>
      </w:pPr>
      <w:r>
        <w:t>Office</w:t>
      </w:r>
      <w:r>
        <w:rPr>
          <w:spacing w:val="-1"/>
        </w:rPr>
        <w:t xml:space="preserve"> </w:t>
      </w:r>
      <w:r>
        <w:rPr>
          <w:spacing w:val="-2"/>
        </w:rPr>
        <w:t>Location:</w:t>
      </w:r>
    </w:p>
    <w:p w14:paraId="6F4B8A5A" w14:textId="62C4E24A" w:rsidR="00B16908" w:rsidRDefault="00400E5C">
      <w:pPr>
        <w:pStyle w:val="BodyText"/>
        <w:spacing w:line="281" w:lineRule="exact"/>
        <w:ind w:left="100" w:firstLine="0"/>
      </w:pPr>
      <w:r>
        <w:t>111 Sequoyah Lane   Altus</w:t>
      </w:r>
      <w:r w:rsidR="00A6785A">
        <w:t>,</w:t>
      </w:r>
      <w:r w:rsidR="00A6785A">
        <w:rPr>
          <w:spacing w:val="-1"/>
        </w:rPr>
        <w:t xml:space="preserve"> </w:t>
      </w:r>
      <w:r w:rsidR="00A6785A">
        <w:t>OK</w:t>
      </w:r>
      <w:r w:rsidR="00A6785A">
        <w:rPr>
          <w:spacing w:val="-1"/>
        </w:rPr>
        <w:t xml:space="preserve"> </w:t>
      </w:r>
      <w:r w:rsidR="00A6785A">
        <w:rPr>
          <w:spacing w:val="-2"/>
        </w:rPr>
        <w:t>73</w:t>
      </w:r>
      <w:r>
        <w:rPr>
          <w:spacing w:val="-2"/>
        </w:rPr>
        <w:t>52</w:t>
      </w:r>
      <w:r w:rsidR="00A6785A">
        <w:rPr>
          <w:spacing w:val="-2"/>
        </w:rPr>
        <w:t>1</w:t>
      </w:r>
    </w:p>
    <w:p w14:paraId="40078C9E" w14:textId="77777777" w:rsidR="00B16908" w:rsidRDefault="00B16908">
      <w:pPr>
        <w:pStyle w:val="BodyText"/>
        <w:spacing w:before="10"/>
        <w:ind w:left="0" w:firstLine="0"/>
        <w:rPr>
          <w:sz w:val="23"/>
        </w:rPr>
      </w:pPr>
    </w:p>
    <w:p w14:paraId="7CAA4EDB" w14:textId="77777777" w:rsidR="00B16908" w:rsidRDefault="00A6785A">
      <w:pPr>
        <w:pStyle w:val="Heading1"/>
        <w:spacing w:before="1" w:line="240" w:lineRule="auto"/>
        <w:rPr>
          <w:u w:val="none"/>
        </w:rPr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Performed:</w:t>
      </w:r>
    </w:p>
    <w:p w14:paraId="2CA01003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975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answering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multi-line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messages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route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 personnel, client or guest greeting and directing.</w:t>
      </w:r>
    </w:p>
    <w:p w14:paraId="1392FEA9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02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descriptions,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and conduct onboarding and new employee orientation.</w:t>
      </w:r>
    </w:p>
    <w:p w14:paraId="09405C62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22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structured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within the organization.</w:t>
      </w:r>
    </w:p>
    <w:p w14:paraId="72622A54" w14:textId="363BACB6" w:rsidR="00B16908" w:rsidRDefault="00A6785A">
      <w:pPr>
        <w:pStyle w:val="BodyText"/>
        <w:ind w:left="431" w:firstLine="0"/>
        <w:rPr>
          <w:sz w:val="20"/>
        </w:rPr>
      </w:pPr>
      <w:r>
        <w:rPr>
          <w:sz w:val="20"/>
        </w:rPr>
      </w:r>
      <w:r w:rsidR="00166CE4">
        <w:rPr>
          <w:sz w:val="20"/>
        </w:rPr>
        <w:pict w14:anchorId="6033AA6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24.9pt;height:43.65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391CA9DA" w14:textId="77777777" w:rsidR="00B16908" w:rsidRDefault="00A6785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"/>
                    <w:ind w:hanging="361"/>
                    <w:rPr>
                      <w:color w:val="000000"/>
                    </w:rPr>
                  </w:pPr>
                  <w:r>
                    <w:rPr>
                      <w:color w:val="484848"/>
                    </w:rPr>
                    <w:t>Demonstrated</w:t>
                  </w:r>
                  <w:r>
                    <w:rPr>
                      <w:color w:val="484848"/>
                      <w:spacing w:val="-5"/>
                    </w:rPr>
                    <w:t xml:space="preserve"> </w:t>
                  </w:r>
                  <w:r>
                    <w:rPr>
                      <w:color w:val="484848"/>
                    </w:rPr>
                    <w:t>proficiency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in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Microsoft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Office,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Adobe,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Canva,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  <w:spacing w:val="-5"/>
                    </w:rPr>
                    <w:t>etc</w:t>
                  </w:r>
                </w:p>
                <w:p w14:paraId="1BACDCC6" w14:textId="77777777" w:rsidR="00B16908" w:rsidRDefault="00A6785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ind w:hanging="361"/>
                    <w:rPr>
                      <w:color w:val="000000"/>
                    </w:rPr>
                  </w:pPr>
                  <w:r>
                    <w:rPr>
                      <w:color w:val="484848"/>
                    </w:rPr>
                    <w:t>Learn</w:t>
                  </w:r>
                  <w:r>
                    <w:rPr>
                      <w:color w:val="484848"/>
                      <w:spacing w:val="-5"/>
                    </w:rPr>
                    <w:t xml:space="preserve"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human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resources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information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system</w:t>
                  </w:r>
                  <w:r>
                    <w:rPr>
                      <w:color w:val="484848"/>
                      <w:spacing w:val="-4"/>
                    </w:rPr>
                    <w:t xml:space="preserve"> </w:t>
                  </w:r>
                  <w:r>
                    <w:rPr>
                      <w:color w:val="484848"/>
                    </w:rPr>
                    <w:t>that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GPYFS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uses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called</w:t>
                  </w:r>
                  <w:r>
                    <w:rPr>
                      <w:color w:val="484848"/>
                      <w:spacing w:val="-1"/>
                    </w:rPr>
                    <w:t xml:space="preserve"> </w:t>
                  </w:r>
                  <w:r>
                    <w:rPr>
                      <w:color w:val="484848"/>
                      <w:spacing w:val="-2"/>
                    </w:rPr>
                    <w:t>BambooHR</w:t>
                  </w:r>
                </w:p>
                <w:p w14:paraId="4468BC4B" w14:textId="77777777" w:rsidR="00B16908" w:rsidRDefault="00A6785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4" w:lineRule="exact"/>
                    <w:ind w:hanging="361"/>
                    <w:rPr>
                      <w:color w:val="000000"/>
                    </w:rPr>
                  </w:pPr>
                  <w:r>
                    <w:rPr>
                      <w:color w:val="484848"/>
                    </w:rPr>
                    <w:t>Ability</w:t>
                  </w:r>
                  <w:r>
                    <w:rPr>
                      <w:color w:val="484848"/>
                      <w:spacing w:val="-6"/>
                    </w:rPr>
                    <w:t xml:space="preserve"> </w:t>
                  </w:r>
                  <w:r>
                    <w:rPr>
                      <w:color w:val="484848"/>
                    </w:rPr>
                    <w:t>to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create</w:t>
                  </w:r>
                  <w:r>
                    <w:rPr>
                      <w:color w:val="484848"/>
                      <w:spacing w:val="-3"/>
                    </w:rPr>
                    <w:t xml:space="preserve"> </w:t>
                  </w:r>
                  <w:r>
                    <w:rPr>
                      <w:color w:val="484848"/>
                    </w:rPr>
                    <w:t>a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culture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of</w:t>
                  </w:r>
                  <w:r>
                    <w:rPr>
                      <w:color w:val="484848"/>
                      <w:spacing w:val="-4"/>
                    </w:rPr>
                    <w:t xml:space="preserve"> </w:t>
                  </w:r>
                  <w:r>
                    <w:rPr>
                      <w:color w:val="484848"/>
                    </w:rPr>
                    <w:t>diversity,</w:t>
                  </w:r>
                  <w:r>
                    <w:rPr>
                      <w:color w:val="484848"/>
                      <w:spacing w:val="-1"/>
                    </w:rPr>
                    <w:t xml:space="preserve"> </w:t>
                  </w:r>
                  <w:r>
                    <w:rPr>
                      <w:color w:val="484848"/>
                    </w:rPr>
                    <w:t>inclusivity,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collaboration</w:t>
                  </w:r>
                  <w:r>
                    <w:rPr>
                      <w:color w:val="484848"/>
                      <w:spacing w:val="-2"/>
                    </w:rPr>
                    <w:t xml:space="preserve"> </w:t>
                  </w:r>
                  <w:r>
                    <w:rPr>
                      <w:color w:val="484848"/>
                    </w:rPr>
                    <w:t>and</w:t>
                  </w:r>
                  <w:r>
                    <w:rPr>
                      <w:color w:val="484848"/>
                      <w:spacing w:val="-1"/>
                    </w:rPr>
                    <w:t xml:space="preserve"> </w:t>
                  </w:r>
                  <w:r>
                    <w:rPr>
                      <w:color w:val="484848"/>
                      <w:spacing w:val="-2"/>
                    </w:rPr>
                    <w:t>teamwork</w:t>
                  </w:r>
                </w:p>
              </w:txbxContent>
            </v:textbox>
            <w10:anchorlock/>
          </v:shape>
        </w:pict>
      </w:r>
    </w:p>
    <w:p w14:paraId="3AFECDEE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7" w:lineRule="exact"/>
        <w:rPr>
          <w:sz w:val="24"/>
        </w:rPr>
      </w:pP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agency/service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contributors.</w:t>
      </w:r>
    </w:p>
    <w:p w14:paraId="0F9BDCF6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right="935"/>
        <w:rPr>
          <w:sz w:val="24"/>
        </w:rPr>
      </w:pP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memorial</w:t>
      </w:r>
      <w:r>
        <w:rPr>
          <w:spacing w:val="-4"/>
          <w:sz w:val="24"/>
        </w:rPr>
        <w:t xml:space="preserve"> </w:t>
      </w:r>
      <w:r>
        <w:rPr>
          <w:sz w:val="24"/>
        </w:rPr>
        <w:t>plaques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sends</w:t>
      </w:r>
      <w:r>
        <w:rPr>
          <w:spacing w:val="-6"/>
          <w:sz w:val="24"/>
        </w:rPr>
        <w:t xml:space="preserve"> </w:t>
      </w:r>
      <w:r>
        <w:rPr>
          <w:sz w:val="24"/>
        </w:rPr>
        <w:t>memorial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contributors.</w:t>
      </w:r>
    </w:p>
    <w:p w14:paraId="697883E2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  <w:rPr>
          <w:sz w:val="24"/>
        </w:rPr>
      </w:pPr>
      <w:r>
        <w:rPr>
          <w:sz w:val="24"/>
        </w:rPr>
        <w:t>Copy,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log</w:t>
      </w:r>
      <w:r>
        <w:rPr>
          <w:spacing w:val="-5"/>
          <w:sz w:val="24"/>
        </w:rPr>
        <w:t xml:space="preserve"> </w:t>
      </w:r>
      <w:r>
        <w:rPr>
          <w:sz w:val="24"/>
        </w:rPr>
        <w:t>incoming/outgoing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money.</w:t>
      </w:r>
    </w:p>
    <w:p w14:paraId="4F686FFC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right="781"/>
        <w:rPr>
          <w:sz w:val="24"/>
        </w:rPr>
      </w:pPr>
      <w:r>
        <w:rPr>
          <w:sz w:val="24"/>
        </w:rPr>
        <w:t>Operate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machines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printers,</w:t>
      </w:r>
      <w:r>
        <w:rPr>
          <w:spacing w:val="-2"/>
          <w:sz w:val="24"/>
        </w:rPr>
        <w:t xml:space="preserve"> </w:t>
      </w:r>
      <w:r>
        <w:rPr>
          <w:sz w:val="24"/>
        </w:rPr>
        <w:t>phones,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 general office maintenance issues.</w:t>
      </w:r>
    </w:p>
    <w:p w14:paraId="431DDEE1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4" w:lineRule="exact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office/clerical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duties.</w:t>
      </w:r>
    </w:p>
    <w:p w14:paraId="6E15650D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supplies.</w:t>
      </w:r>
    </w:p>
    <w:p w14:paraId="3C9FB027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17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Tuesday,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Hope,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A+, Celebration of Freedom, and Hometown Harvest.</w:t>
      </w:r>
    </w:p>
    <w:p w14:paraId="049A4283" w14:textId="77777777" w:rsidR="00B16908" w:rsidRPr="00A6785A" w:rsidRDefault="00A6785A" w:rsidP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Director.</w:t>
      </w:r>
    </w:p>
    <w:p w14:paraId="11016777" w14:textId="77777777" w:rsidR="00A6785A" w:rsidRDefault="00A6785A" w:rsidP="00A6785A">
      <w:pPr>
        <w:tabs>
          <w:tab w:val="left" w:pos="819"/>
          <w:tab w:val="left" w:pos="820"/>
        </w:tabs>
        <w:rPr>
          <w:sz w:val="24"/>
        </w:rPr>
      </w:pPr>
    </w:p>
    <w:p w14:paraId="2DC4B5B3" w14:textId="77777777" w:rsidR="00A6785A" w:rsidRDefault="00A6785A" w:rsidP="00A6785A">
      <w:pPr>
        <w:pStyle w:val="Heading1"/>
        <w:spacing w:before="80"/>
        <w:ind w:left="0"/>
        <w:rPr>
          <w:u w:val="none"/>
        </w:rPr>
      </w:pPr>
      <w:r>
        <w:t>Immediate</w:t>
      </w:r>
      <w:r>
        <w:rPr>
          <w:spacing w:val="-4"/>
        </w:rPr>
        <w:t xml:space="preserve"> </w:t>
      </w:r>
      <w:r>
        <w:rPr>
          <w:spacing w:val="-2"/>
        </w:rPr>
        <w:t>Supervisor:</w:t>
      </w:r>
    </w:p>
    <w:p w14:paraId="6E7B59B5" w14:textId="77777777" w:rsidR="00A6785A" w:rsidRDefault="00A6785A" w:rsidP="00A6785A">
      <w:pPr>
        <w:pStyle w:val="BodyText"/>
        <w:spacing w:line="281" w:lineRule="exact"/>
        <w:ind w:left="100" w:firstLine="0"/>
      </w:pPr>
      <w:r>
        <w:t>Executive</w:t>
      </w:r>
      <w:r>
        <w:rPr>
          <w:spacing w:val="-4"/>
        </w:rPr>
        <w:t xml:space="preserve"> </w:t>
      </w:r>
      <w:r>
        <w:rPr>
          <w:spacing w:val="-2"/>
        </w:rPr>
        <w:t>Director</w:t>
      </w:r>
    </w:p>
    <w:p w14:paraId="05CB95F2" w14:textId="7DEAEF35" w:rsidR="00A6785A" w:rsidRPr="00A6785A" w:rsidRDefault="00A6785A" w:rsidP="00A6785A">
      <w:pPr>
        <w:tabs>
          <w:tab w:val="left" w:pos="819"/>
          <w:tab w:val="left" w:pos="820"/>
        </w:tabs>
        <w:rPr>
          <w:sz w:val="24"/>
        </w:rPr>
        <w:sectPr w:rsidR="00A6785A" w:rsidRPr="00A6785A">
          <w:type w:val="continuous"/>
          <w:pgSz w:w="12240" w:h="15840"/>
          <w:pgMar w:top="640" w:right="580" w:bottom="280" w:left="620" w:header="720" w:footer="720" w:gutter="0"/>
          <w:cols w:space="720"/>
        </w:sectPr>
      </w:pPr>
    </w:p>
    <w:p w14:paraId="347C5C6B" w14:textId="77777777" w:rsidR="00B16908" w:rsidRDefault="00B16908">
      <w:pPr>
        <w:pStyle w:val="BodyText"/>
        <w:spacing w:before="1"/>
        <w:ind w:left="0" w:firstLine="0"/>
      </w:pPr>
    </w:p>
    <w:p w14:paraId="21F23FF4" w14:textId="77777777" w:rsidR="00B16908" w:rsidRDefault="00A6785A">
      <w:pPr>
        <w:pStyle w:val="Heading1"/>
        <w:rPr>
          <w:u w:val="none"/>
        </w:rPr>
      </w:pP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2"/>
        </w:rPr>
        <w:t>Requirements:</w:t>
      </w:r>
    </w:p>
    <w:p w14:paraId="658C2744" w14:textId="77777777" w:rsidR="00B16908" w:rsidRDefault="00A6785A">
      <w:pPr>
        <w:pStyle w:val="BodyText"/>
        <w:ind w:left="100" w:right="196" w:firstLine="0"/>
      </w:pPr>
      <w:r>
        <w:t>A high school diploma and two years general office experience including business computer skills is required.</w:t>
      </w:r>
      <w:r>
        <w:rPr>
          <w:spacing w:val="40"/>
        </w:rPr>
        <w:t xml:space="preserve"> </w:t>
      </w:r>
      <w:r>
        <w:t>Must have the ability to interact with others effectively and professionally.</w:t>
      </w:r>
      <w:r>
        <w:rPr>
          <w:spacing w:val="40"/>
        </w:rPr>
        <w:t xml:space="preserve"> </w:t>
      </w:r>
      <w:r>
        <w:t>Must be able to prioritize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t>workload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multi-tasked</w:t>
      </w:r>
      <w:r>
        <w:rPr>
          <w:spacing w:val="-5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confidentiality,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attention to detail, and interact with an interdepartmental organiz</w:t>
      </w:r>
      <w:r>
        <w:t>ation. Must have excellent editing and writing skills. Other skills include:</w:t>
      </w:r>
    </w:p>
    <w:p w14:paraId="4CCB3B50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ethics.</w:t>
      </w:r>
    </w:p>
    <w:p w14:paraId="2BAF3D36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706"/>
        <w:rPr>
          <w:sz w:val="24"/>
        </w:rPr>
      </w:pP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4"/>
          <w:sz w:val="24"/>
        </w:rPr>
        <w:t xml:space="preserve"> </w:t>
      </w:r>
      <w:r>
        <w:rPr>
          <w:sz w:val="24"/>
        </w:rPr>
        <w:t>license,</w:t>
      </w:r>
      <w:r>
        <w:rPr>
          <w:spacing w:val="-3"/>
          <w:sz w:val="24"/>
        </w:rPr>
        <w:t xml:space="preserve"> </w:t>
      </w:r>
      <w:r>
        <w:rPr>
          <w:sz w:val="24"/>
        </w:rPr>
        <w:t>automobile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sev</w:t>
      </w:r>
      <w:r>
        <w:rPr>
          <w:sz w:val="24"/>
        </w:rPr>
        <w:t>en- county service delivery area.</w:t>
      </w:r>
      <w:r>
        <w:rPr>
          <w:spacing w:val="40"/>
          <w:sz w:val="24"/>
        </w:rPr>
        <w:t xml:space="preserve"> </w:t>
      </w:r>
      <w:r>
        <w:rPr>
          <w:sz w:val="24"/>
        </w:rPr>
        <w:t>Travel both local and out of the area will be required.</w:t>
      </w:r>
    </w:p>
    <w:p w14:paraId="7CCC0F97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720"/>
        <w:rPr>
          <w:sz w:val="24"/>
        </w:rPr>
      </w:pP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schedule,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occasional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evenings</w:t>
      </w:r>
      <w:r>
        <w:rPr>
          <w:spacing w:val="-2"/>
          <w:sz w:val="24"/>
        </w:rPr>
        <w:t xml:space="preserve"> </w:t>
      </w:r>
      <w:r>
        <w:rPr>
          <w:sz w:val="24"/>
        </w:rPr>
        <w:t>and possibly on the weekends.</w:t>
      </w:r>
    </w:p>
    <w:p w14:paraId="3B7EFEEE" w14:textId="77777777" w:rsidR="00B16908" w:rsidRDefault="00A678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4" w:lineRule="exact"/>
        <w:rPr>
          <w:sz w:val="24"/>
        </w:rPr>
      </w:pP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verbal,</w:t>
      </w:r>
      <w:r>
        <w:rPr>
          <w:spacing w:val="-2"/>
          <w:sz w:val="24"/>
        </w:rPr>
        <w:t xml:space="preserve"> </w:t>
      </w:r>
      <w:r>
        <w:rPr>
          <w:sz w:val="24"/>
        </w:rPr>
        <w:t>non-verbal,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1206B9AB" w14:textId="77777777" w:rsidR="00B16908" w:rsidRDefault="00A6785A">
      <w:pPr>
        <w:pStyle w:val="ListParagraph"/>
        <w:numPr>
          <w:ilvl w:val="0"/>
          <w:numId w:val="1"/>
        </w:numPr>
        <w:tabs>
          <w:tab w:val="left" w:pos="820"/>
        </w:tabs>
        <w:ind w:right="753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interact 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 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and professionally</w:t>
      </w:r>
      <w:r>
        <w:rPr>
          <w:spacing w:val="-1"/>
          <w:sz w:val="24"/>
        </w:rPr>
        <w:t xml:space="preserve"> </w:t>
      </w:r>
      <w:r>
        <w:rPr>
          <w:sz w:val="24"/>
        </w:rPr>
        <w:t>and be able to</w:t>
      </w:r>
      <w:r>
        <w:rPr>
          <w:spacing w:val="-1"/>
          <w:sz w:val="24"/>
        </w:rPr>
        <w:t xml:space="preserve"> </w:t>
      </w:r>
      <w:r>
        <w:rPr>
          <w:sz w:val="24"/>
        </w:rPr>
        <w:t>prioritize a heavy workload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multi-tasked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6"/>
          <w:sz w:val="24"/>
        </w:rPr>
        <w:t xml:space="preserve"> </w:t>
      </w:r>
      <w:r>
        <w:rPr>
          <w:sz w:val="24"/>
        </w:rPr>
        <w:t>attention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detail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ability to interact with others eff</w:t>
      </w:r>
      <w:r>
        <w:rPr>
          <w:sz w:val="24"/>
        </w:rPr>
        <w:t>ectively and professionally.</w:t>
      </w:r>
    </w:p>
    <w:p w14:paraId="270D9A5B" w14:textId="77777777" w:rsidR="00B16908" w:rsidRDefault="00A6785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jc w:val="both"/>
        <w:rPr>
          <w:sz w:val="24"/>
        </w:rPr>
      </w:pPr>
      <w:r>
        <w:rPr>
          <w:sz w:val="24"/>
        </w:rPr>
        <w:t>Demonstrates</w:t>
      </w:r>
      <w:r>
        <w:rPr>
          <w:spacing w:val="-7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judgement,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professionalism,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positively</w:t>
      </w:r>
      <w:r>
        <w:rPr>
          <w:spacing w:val="-4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GPYFS.</w:t>
      </w:r>
    </w:p>
    <w:p w14:paraId="4FE7689A" w14:textId="77777777" w:rsidR="00B16908" w:rsidRDefault="00B16908">
      <w:pPr>
        <w:pStyle w:val="BodyText"/>
        <w:spacing w:before="10"/>
        <w:ind w:left="0" w:firstLine="0"/>
        <w:rPr>
          <w:sz w:val="23"/>
        </w:rPr>
      </w:pPr>
    </w:p>
    <w:p w14:paraId="4EDDC522" w14:textId="77777777" w:rsidR="00B16908" w:rsidRDefault="00A6785A">
      <w:pPr>
        <w:pStyle w:val="Heading1"/>
        <w:spacing w:before="1"/>
        <w:rPr>
          <w:u w:val="none"/>
        </w:rPr>
      </w:pPr>
      <w:r>
        <w:t>Time</w:t>
      </w:r>
      <w:r>
        <w:rPr>
          <w:spacing w:val="-3"/>
        </w:rPr>
        <w:t xml:space="preserve"> </w:t>
      </w:r>
      <w:r>
        <w:rPr>
          <w:spacing w:val="-2"/>
        </w:rPr>
        <w:t>allocation:</w:t>
      </w:r>
    </w:p>
    <w:p w14:paraId="2CE0976C" w14:textId="77777777" w:rsidR="00B16908" w:rsidRDefault="00A6785A">
      <w:pPr>
        <w:pStyle w:val="BodyText"/>
        <w:ind w:left="100" w:right="5307" w:firstLine="0"/>
      </w:pPr>
      <w:r>
        <w:t>50%</w:t>
      </w:r>
      <w:r>
        <w:rPr>
          <w:spacing w:val="-13"/>
        </w:rPr>
        <w:t xml:space="preserve"> </w:t>
      </w:r>
      <w:r>
        <w:t>Computer</w:t>
      </w:r>
      <w:r>
        <w:rPr>
          <w:spacing w:val="-13"/>
        </w:rPr>
        <w:t xml:space="preserve"> </w:t>
      </w:r>
      <w:r>
        <w:t>Support/Paperwork/Clerical</w:t>
      </w:r>
      <w:r>
        <w:rPr>
          <w:spacing w:val="-13"/>
        </w:rPr>
        <w:t xml:space="preserve"> </w:t>
      </w:r>
      <w:r>
        <w:t>Work 25% Answering Phone</w:t>
      </w:r>
    </w:p>
    <w:p w14:paraId="3F1DDD8E" w14:textId="77777777" w:rsidR="00B16908" w:rsidRDefault="00A6785A">
      <w:pPr>
        <w:pStyle w:val="BodyText"/>
        <w:spacing w:line="280" w:lineRule="exact"/>
        <w:ind w:left="100" w:firstLine="0"/>
      </w:pPr>
      <w:r>
        <w:t>25%</w:t>
      </w:r>
      <w:r>
        <w:rPr>
          <w:spacing w:val="-5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Staff</w:t>
      </w:r>
    </w:p>
    <w:p w14:paraId="77C969D3" w14:textId="77777777" w:rsidR="00B16908" w:rsidRDefault="00A6785A">
      <w:pPr>
        <w:pStyle w:val="Heading1"/>
        <w:rPr>
          <w:u w:val="none"/>
        </w:rPr>
      </w:pPr>
      <w:r>
        <w:t>Salary</w:t>
      </w:r>
      <w:r>
        <w:rPr>
          <w:spacing w:val="-3"/>
        </w:rPr>
        <w:t xml:space="preserve"> </w:t>
      </w:r>
      <w:r>
        <w:rPr>
          <w:spacing w:val="-2"/>
        </w:rPr>
        <w:t>Range:</w:t>
      </w:r>
    </w:p>
    <w:p w14:paraId="04EDAA4F" w14:textId="13F82383" w:rsidR="00B16908" w:rsidRDefault="00A6785A">
      <w:pPr>
        <w:pStyle w:val="BodyText"/>
        <w:spacing w:before="1"/>
        <w:ind w:left="100" w:right="196" w:firstLine="0"/>
      </w:pPr>
      <w:r>
        <w:t>The</w:t>
      </w:r>
      <w:r>
        <w:rPr>
          <w:spacing w:val="-2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$29,640</w:t>
      </w:r>
      <w:r>
        <w:rPr>
          <w:spacing w:val="-3"/>
        </w:rPr>
        <w:t xml:space="preserve"> </w:t>
      </w:r>
      <w:r>
        <w:t>to $32,500</w:t>
      </w:r>
      <w:r>
        <w:rPr>
          <w:spacing w:val="-3"/>
        </w:rPr>
        <w:t xml:space="preserve"> </w:t>
      </w:r>
      <w:r>
        <w:t>(based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experience)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</w:t>
      </w:r>
      <w:r>
        <w:t>.</w:t>
      </w:r>
      <w:r>
        <w:rPr>
          <w:spacing w:val="40"/>
        </w:rPr>
        <w:t xml:space="preserve"> </w:t>
      </w:r>
      <w:r>
        <w:t>Upon successful completion of a six-month probationary period, a permanent positi</w:t>
      </w:r>
      <w:r>
        <w:t>on may be offered.</w:t>
      </w:r>
    </w:p>
    <w:p w14:paraId="2CAB467B" w14:textId="77777777" w:rsidR="00B16908" w:rsidRDefault="00B16908">
      <w:pPr>
        <w:pStyle w:val="BodyText"/>
        <w:spacing w:before="10"/>
        <w:ind w:left="0" w:firstLine="0"/>
        <w:rPr>
          <w:sz w:val="23"/>
        </w:rPr>
      </w:pPr>
    </w:p>
    <w:p w14:paraId="41BBB5D9" w14:textId="77777777" w:rsidR="00B16908" w:rsidRDefault="00A6785A">
      <w:pPr>
        <w:ind w:left="321" w:right="360"/>
        <w:jc w:val="center"/>
        <w:rPr>
          <w:b/>
          <w:sz w:val="36"/>
        </w:rPr>
      </w:pPr>
      <w:r>
        <w:rPr>
          <w:b/>
          <w:sz w:val="36"/>
        </w:rPr>
        <w:t>SUBMIT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COVER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LETTER,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RESUME,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THREE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REFERENCES</w:t>
      </w:r>
      <w:r>
        <w:rPr>
          <w:b/>
          <w:spacing w:val="-2"/>
          <w:sz w:val="36"/>
        </w:rPr>
        <w:t xml:space="preserve"> </w:t>
      </w:r>
      <w:r>
        <w:rPr>
          <w:b/>
          <w:spacing w:val="-5"/>
          <w:sz w:val="36"/>
        </w:rPr>
        <w:t>BY</w:t>
      </w:r>
    </w:p>
    <w:p w14:paraId="593C2584" w14:textId="7F14263C" w:rsidR="00B16908" w:rsidRDefault="00A6785A">
      <w:pPr>
        <w:ind w:left="320" w:right="360"/>
        <w:jc w:val="center"/>
        <w:rPr>
          <w:b/>
          <w:sz w:val="36"/>
        </w:rPr>
      </w:pPr>
      <w:r>
        <w:rPr>
          <w:b/>
          <w:sz w:val="36"/>
        </w:rPr>
        <w:t>THURSDAY,</w:t>
      </w:r>
      <w:r>
        <w:rPr>
          <w:b/>
          <w:spacing w:val="-4"/>
          <w:sz w:val="36"/>
        </w:rPr>
        <w:t xml:space="preserve"> </w:t>
      </w:r>
      <w:r w:rsidR="00400E5C">
        <w:rPr>
          <w:b/>
          <w:sz w:val="36"/>
        </w:rPr>
        <w:t>JULY 21st</w:t>
      </w:r>
      <w:r>
        <w:rPr>
          <w:b/>
          <w:spacing w:val="25"/>
          <w:position w:val="9"/>
          <w:sz w:val="23"/>
        </w:rPr>
        <w:t xml:space="preserve"> </w:t>
      </w:r>
      <w:r>
        <w:rPr>
          <w:b/>
          <w:sz w:val="36"/>
        </w:rPr>
        <w:t>BY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5:00p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TO:</w:t>
      </w:r>
      <w:r>
        <w:rPr>
          <w:b/>
          <w:spacing w:val="-1"/>
          <w:sz w:val="36"/>
        </w:rPr>
        <w:t xml:space="preserve"> </w:t>
      </w:r>
      <w:hyperlink r:id="rId5">
        <w:r>
          <w:rPr>
            <w:b/>
            <w:spacing w:val="-2"/>
            <w:sz w:val="36"/>
          </w:rPr>
          <w:t>kody@gpyfs.org</w:t>
        </w:r>
      </w:hyperlink>
    </w:p>
    <w:sectPr w:rsidR="00B16908">
      <w:pgSz w:w="12240" w:h="15840"/>
      <w:pgMar w:top="6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46D"/>
    <w:multiLevelType w:val="hybridMultilevel"/>
    <w:tmpl w:val="297261A6"/>
    <w:lvl w:ilvl="0" w:tplc="A2F286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9C02C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75084C0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911C7A5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999EDF1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DA1ACBE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13948AF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92E61C48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53208BFA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8636E8"/>
    <w:multiLevelType w:val="hybridMultilevel"/>
    <w:tmpl w:val="40D6A8AC"/>
    <w:lvl w:ilvl="0" w:tplc="7676ECA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84848"/>
        <w:w w:val="100"/>
        <w:sz w:val="24"/>
        <w:szCs w:val="24"/>
        <w:lang w:val="en-US" w:eastAsia="en-US" w:bidi="ar-SA"/>
      </w:rPr>
    </w:lvl>
    <w:lvl w:ilvl="1" w:tplc="90AEFA40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2" w:tplc="0AE8C612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3" w:tplc="2520BA8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 w:tplc="24A2E49E">
      <w:numFmt w:val="bullet"/>
      <w:lvlText w:val="•"/>
      <w:lvlJc w:val="left"/>
      <w:pPr>
        <w:ind w:left="4427" w:hanging="360"/>
      </w:pPr>
      <w:rPr>
        <w:rFonts w:hint="default"/>
        <w:lang w:val="en-US" w:eastAsia="en-US" w:bidi="ar-SA"/>
      </w:rPr>
    </w:lvl>
    <w:lvl w:ilvl="5" w:tplc="3ADC6462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6" w:tplc="891ECA18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B2BECEF8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8592D49A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</w:abstractNum>
  <w:num w:numId="1" w16cid:durableId="297566001">
    <w:abstractNumId w:val="0"/>
  </w:num>
  <w:num w:numId="2" w16cid:durableId="31156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908"/>
    <w:rsid w:val="00166CE4"/>
    <w:rsid w:val="00400E5C"/>
    <w:rsid w:val="00A6785A"/>
    <w:rsid w:val="00B16908"/>
    <w:rsid w:val="00C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316341"/>
  <w15:docId w15:val="{56B7FD6E-C896-414B-9B48-25EDDCC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81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dy@gpy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</dc:creator>
  <cp:lastModifiedBy>Sarah Kline</cp:lastModifiedBy>
  <cp:revision>4</cp:revision>
  <dcterms:created xsi:type="dcterms:W3CDTF">2022-07-06T20:48:00Z</dcterms:created>
  <dcterms:modified xsi:type="dcterms:W3CDTF">2022-07-06T20:56:00Z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/>
  </property>
</Properties>
</file>