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1B" w:rsidRDefault="00481FB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MILFORD MILL ACADEMY PTSA</w:t>
      </w:r>
    </w:p>
    <w:p w:rsidR="00481FB0" w:rsidRDefault="00481FB0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r>
        <w:rPr>
          <w:b/>
          <w:sz w:val="36"/>
          <w:szCs w:val="36"/>
        </w:rPr>
        <w:t>General Meeting Minutes</w:t>
      </w:r>
    </w:p>
    <w:p w:rsidR="00481FB0" w:rsidRPr="00D74B9D" w:rsidRDefault="00481FB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January 20,</w:t>
      </w:r>
      <w:r w:rsidR="00D74B9D">
        <w:rPr>
          <w:b/>
          <w:sz w:val="36"/>
          <w:szCs w:val="36"/>
        </w:rPr>
        <w:t xml:space="preserve"> 2</w:t>
      </w:r>
      <w:r>
        <w:rPr>
          <w:b/>
          <w:sz w:val="36"/>
          <w:szCs w:val="36"/>
        </w:rPr>
        <w:t>015</w:t>
      </w:r>
    </w:p>
    <w:p w:rsidR="00481FB0" w:rsidRDefault="00D74B9D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General Meeting of the Milford Mill Academy PTSA was called to order by the President Crystal Martin at 6:33. She welcomed the attendees and the Pledge of Allegiance was recited.</w:t>
      </w:r>
    </w:p>
    <w:p w:rsidR="00D74B9D" w:rsidRDefault="00D74B9D">
      <w:pPr>
        <w:rPr>
          <w:b/>
          <w:sz w:val="40"/>
          <w:szCs w:val="40"/>
        </w:rPr>
      </w:pPr>
      <w:r>
        <w:rPr>
          <w:b/>
          <w:sz w:val="40"/>
          <w:szCs w:val="40"/>
        </w:rPr>
        <w:t>READING OF THE MINUTES</w:t>
      </w:r>
    </w:p>
    <w:p w:rsidR="00D74B9D" w:rsidRDefault="00D74B9D">
      <w:pPr>
        <w:rPr>
          <w:b/>
          <w:sz w:val="24"/>
          <w:szCs w:val="24"/>
        </w:rPr>
      </w:pPr>
      <w:r>
        <w:rPr>
          <w:b/>
          <w:sz w:val="24"/>
          <w:szCs w:val="24"/>
        </w:rPr>
        <w:t>After the reading of the Minutes from January 20, 2016 Yvette Gould made a motion to accept and it was seconded by Crystal Harris</w:t>
      </w:r>
    </w:p>
    <w:p w:rsidR="00D74B9D" w:rsidRDefault="00371CBA">
      <w:pPr>
        <w:rPr>
          <w:b/>
          <w:sz w:val="40"/>
          <w:szCs w:val="40"/>
        </w:rPr>
      </w:pPr>
      <w:r>
        <w:rPr>
          <w:b/>
          <w:sz w:val="40"/>
          <w:szCs w:val="40"/>
        </w:rPr>
        <w:t>OLD BUSINESS</w:t>
      </w:r>
    </w:p>
    <w:p w:rsidR="00371CBA" w:rsidRDefault="00371C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Financial and the Treasurer’s Report was provided, there was no account charge of 3.00. Other food chain restaurants were discussed such as Pizza Hut, </w:t>
      </w:r>
      <w:proofErr w:type="gramStart"/>
      <w:r>
        <w:rPr>
          <w:b/>
          <w:sz w:val="24"/>
          <w:szCs w:val="24"/>
        </w:rPr>
        <w:t>McDonald</w:t>
      </w:r>
      <w:r w:rsidR="00D65A0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’s</w:t>
      </w:r>
      <w:proofErr w:type="gramEnd"/>
      <w:r w:rsidR="00D65A0E">
        <w:rPr>
          <w:b/>
          <w:sz w:val="24"/>
          <w:szCs w:val="24"/>
        </w:rPr>
        <w:t xml:space="preserve">, and </w:t>
      </w:r>
      <w:proofErr w:type="spellStart"/>
      <w:r w:rsidR="00D65A0E">
        <w:rPr>
          <w:b/>
          <w:sz w:val="24"/>
          <w:szCs w:val="24"/>
        </w:rPr>
        <w:t>Chic</w:t>
      </w:r>
      <w:proofErr w:type="spellEnd"/>
      <w:r w:rsidR="00D65A0E">
        <w:rPr>
          <w:b/>
          <w:sz w:val="24"/>
          <w:szCs w:val="24"/>
        </w:rPr>
        <w:t>-Fil-Let for fundraisers,</w:t>
      </w:r>
    </w:p>
    <w:p w:rsidR="00D65A0E" w:rsidRDefault="00D65A0E">
      <w:pPr>
        <w:rPr>
          <w:b/>
          <w:sz w:val="40"/>
          <w:szCs w:val="40"/>
        </w:rPr>
      </w:pPr>
      <w:r>
        <w:rPr>
          <w:b/>
          <w:sz w:val="40"/>
          <w:szCs w:val="40"/>
        </w:rPr>
        <w:t>PRINCIPAL’S REPORT</w:t>
      </w:r>
    </w:p>
    <w:p w:rsidR="007E7BFF" w:rsidRDefault="00D65A0E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One other staff member </w:t>
      </w:r>
      <w:proofErr w:type="gramStart"/>
      <w:r>
        <w:rPr>
          <w:b/>
          <w:sz w:val="24"/>
          <w:szCs w:val="24"/>
        </w:rPr>
        <w:t>present</w:t>
      </w:r>
      <w:proofErr w:type="gramEnd"/>
      <w:r>
        <w:rPr>
          <w:b/>
          <w:sz w:val="24"/>
          <w:szCs w:val="24"/>
        </w:rPr>
        <w:t xml:space="preserve"> Ms. Charley. Mr. </w:t>
      </w:r>
      <w:proofErr w:type="spellStart"/>
      <w:r>
        <w:rPr>
          <w:b/>
          <w:sz w:val="24"/>
          <w:szCs w:val="24"/>
        </w:rPr>
        <w:t>Mustipher</w:t>
      </w:r>
      <w:proofErr w:type="spellEnd"/>
      <w:r>
        <w:rPr>
          <w:b/>
          <w:sz w:val="24"/>
          <w:szCs w:val="24"/>
        </w:rPr>
        <w:t xml:space="preserve"> states that he has received one of the best welcome’</w:t>
      </w:r>
      <w:r w:rsidR="00C37FEA">
        <w:rPr>
          <w:b/>
          <w:sz w:val="24"/>
          <w:szCs w:val="24"/>
        </w:rPr>
        <w:t>s out of all the schoo</w:t>
      </w:r>
      <w:r>
        <w:rPr>
          <w:b/>
          <w:sz w:val="24"/>
          <w:szCs w:val="24"/>
        </w:rPr>
        <w:t>l’</w:t>
      </w:r>
      <w:r w:rsidR="00C37FEA">
        <w:rPr>
          <w:b/>
          <w:sz w:val="24"/>
          <w:szCs w:val="24"/>
        </w:rPr>
        <w:t xml:space="preserve">s he has worked. Vocal letters would be mailed to parents later that week pertaining to </w:t>
      </w:r>
      <w:proofErr w:type="gramStart"/>
      <w:r w:rsidR="00C37FEA">
        <w:rPr>
          <w:b/>
          <w:sz w:val="24"/>
          <w:szCs w:val="24"/>
        </w:rPr>
        <w:t>the  incoming</w:t>
      </w:r>
      <w:proofErr w:type="gramEnd"/>
      <w:r w:rsidR="00C37FEA">
        <w:rPr>
          <w:b/>
          <w:sz w:val="24"/>
          <w:szCs w:val="24"/>
        </w:rPr>
        <w:t xml:space="preserve"> teacher. His plans are to visit the classrooms to make sure the students are adjusting, and to address the lateness of 100 stud</w:t>
      </w:r>
      <w:r w:rsidR="00DA0892">
        <w:rPr>
          <w:b/>
          <w:sz w:val="24"/>
          <w:szCs w:val="24"/>
        </w:rPr>
        <w:t>ents or more on a daily ba</w:t>
      </w:r>
      <w:r w:rsidR="00214C07">
        <w:rPr>
          <w:b/>
          <w:sz w:val="24"/>
          <w:szCs w:val="24"/>
        </w:rPr>
        <w:t>sis. Put severe consequences in place for those who repeatedly fight. Reputation of the school needs to be changed to a positive, along with the culture such as Graduation, SAT scores, homework.  Address issues in the weight room</w:t>
      </w:r>
      <w:r w:rsidR="002F318C">
        <w:rPr>
          <w:b/>
          <w:sz w:val="24"/>
          <w:szCs w:val="24"/>
        </w:rPr>
        <w:t xml:space="preserve"> and</w:t>
      </w:r>
      <w:r w:rsidR="00E46800">
        <w:rPr>
          <w:b/>
          <w:sz w:val="24"/>
          <w:szCs w:val="24"/>
        </w:rPr>
        <w:t xml:space="preserve"> the</w:t>
      </w:r>
      <w:r w:rsidR="002F318C">
        <w:rPr>
          <w:b/>
          <w:sz w:val="24"/>
          <w:szCs w:val="24"/>
        </w:rPr>
        <w:t xml:space="preserve"> students are being allowed to remain in the classroom</w:t>
      </w:r>
      <w:r w:rsidR="00E46800">
        <w:rPr>
          <w:b/>
          <w:sz w:val="24"/>
          <w:szCs w:val="24"/>
        </w:rPr>
        <w:t xml:space="preserve"> after early dismissal, changing the early dismissal rules next year. Mr. </w:t>
      </w:r>
      <w:proofErr w:type="spellStart"/>
      <w:r w:rsidR="00E46800">
        <w:rPr>
          <w:b/>
          <w:sz w:val="24"/>
          <w:szCs w:val="24"/>
        </w:rPr>
        <w:t>Pipk</w:t>
      </w:r>
      <w:r w:rsidR="003B35D2">
        <w:rPr>
          <w:b/>
          <w:sz w:val="24"/>
          <w:szCs w:val="24"/>
        </w:rPr>
        <w:t>en</w:t>
      </w:r>
      <w:proofErr w:type="spellEnd"/>
      <w:r w:rsidR="003B35D2">
        <w:rPr>
          <w:b/>
          <w:sz w:val="24"/>
          <w:szCs w:val="24"/>
        </w:rPr>
        <w:t xml:space="preserve"> will</w:t>
      </w:r>
      <w:r w:rsidR="00E46800">
        <w:rPr>
          <w:b/>
          <w:sz w:val="24"/>
          <w:szCs w:val="24"/>
        </w:rPr>
        <w:t xml:space="preserve"> send out an email </w:t>
      </w:r>
      <w:r w:rsidR="007E7BFF">
        <w:rPr>
          <w:b/>
          <w:sz w:val="24"/>
          <w:szCs w:val="24"/>
        </w:rPr>
        <w:t xml:space="preserve">about </w:t>
      </w:r>
      <w:r w:rsidR="003B35D2">
        <w:rPr>
          <w:b/>
          <w:sz w:val="24"/>
          <w:szCs w:val="24"/>
        </w:rPr>
        <w:t>HSA</w:t>
      </w:r>
      <w:bookmarkStart w:id="0" w:name="_GoBack"/>
      <w:bookmarkEnd w:id="0"/>
      <w:r w:rsidR="007E7BFF">
        <w:rPr>
          <w:b/>
          <w:sz w:val="24"/>
          <w:szCs w:val="24"/>
        </w:rPr>
        <w:t xml:space="preserve"> and addressing any concerns or questions. </w:t>
      </w:r>
      <w:proofErr w:type="gramStart"/>
      <w:r w:rsidR="007E7BFF">
        <w:rPr>
          <w:b/>
          <w:sz w:val="24"/>
          <w:szCs w:val="24"/>
        </w:rPr>
        <w:t>CHOPAGS  parents</w:t>
      </w:r>
      <w:proofErr w:type="gramEnd"/>
      <w:r w:rsidR="007E7BFF">
        <w:rPr>
          <w:b/>
          <w:sz w:val="24"/>
          <w:szCs w:val="24"/>
        </w:rPr>
        <w:t xml:space="preserve"> are also concerned that their children are being interrogated without their presence.</w:t>
      </w:r>
    </w:p>
    <w:p w:rsidR="007E7BFF" w:rsidRDefault="007E7BFF">
      <w:pPr>
        <w:rPr>
          <w:b/>
          <w:sz w:val="40"/>
          <w:szCs w:val="40"/>
        </w:rPr>
      </w:pPr>
      <w:r>
        <w:rPr>
          <w:b/>
          <w:sz w:val="40"/>
          <w:szCs w:val="40"/>
        </w:rPr>
        <w:t>NEW BUSINESS</w:t>
      </w:r>
    </w:p>
    <w:p w:rsidR="007E7BFF" w:rsidRDefault="007E7BFF">
      <w:pPr>
        <w:rPr>
          <w:b/>
          <w:sz w:val="24"/>
          <w:szCs w:val="24"/>
        </w:rPr>
      </w:pPr>
      <w:r>
        <w:rPr>
          <w:b/>
          <w:sz w:val="24"/>
          <w:szCs w:val="24"/>
        </w:rPr>
        <w:t>Honor Roll Breakfast Funding for Feb 12</w:t>
      </w:r>
      <w:r w:rsidRPr="007E7BF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for prior and previous </w:t>
      </w:r>
      <w:proofErr w:type="gramStart"/>
      <w:r>
        <w:rPr>
          <w:b/>
          <w:sz w:val="24"/>
          <w:szCs w:val="24"/>
        </w:rPr>
        <w:t xml:space="preserve">students  </w:t>
      </w:r>
      <w:r w:rsidR="00FE271E">
        <w:rPr>
          <w:b/>
          <w:sz w:val="24"/>
          <w:szCs w:val="24"/>
        </w:rPr>
        <w:t>1</w:t>
      </w:r>
      <w:r w:rsidR="00FE271E" w:rsidRPr="00FE271E">
        <w:rPr>
          <w:b/>
          <w:sz w:val="24"/>
          <w:szCs w:val="24"/>
          <w:vertAlign w:val="superscript"/>
        </w:rPr>
        <w:t>st</w:t>
      </w:r>
      <w:proofErr w:type="gramEnd"/>
      <w:r w:rsidR="00FE271E">
        <w:rPr>
          <w:b/>
          <w:sz w:val="24"/>
          <w:szCs w:val="24"/>
        </w:rPr>
        <w:t>, 2</w:t>
      </w:r>
      <w:r w:rsidR="00FE271E" w:rsidRPr="00FE271E">
        <w:rPr>
          <w:b/>
          <w:sz w:val="24"/>
          <w:szCs w:val="24"/>
          <w:vertAlign w:val="superscript"/>
        </w:rPr>
        <w:t>nd</w:t>
      </w:r>
      <w:r w:rsidR="00FE271E">
        <w:rPr>
          <w:b/>
          <w:sz w:val="24"/>
          <w:szCs w:val="24"/>
        </w:rPr>
        <w:t xml:space="preserve"> quarters</w:t>
      </w:r>
    </w:p>
    <w:p w:rsidR="007E7BFF" w:rsidRPr="007E7BFF" w:rsidRDefault="007E7BFF">
      <w:pPr>
        <w:rPr>
          <w:b/>
          <w:sz w:val="24"/>
          <w:szCs w:val="24"/>
        </w:rPr>
      </w:pPr>
      <w:r>
        <w:rPr>
          <w:b/>
          <w:sz w:val="24"/>
          <w:szCs w:val="24"/>
        </w:rPr>
        <w:t>Meeting adjourned at 7:50</w:t>
      </w:r>
    </w:p>
    <w:p w:rsidR="007E7BFF" w:rsidRPr="007E7BFF" w:rsidRDefault="007E7BFF">
      <w:pPr>
        <w:rPr>
          <w:b/>
          <w:sz w:val="24"/>
          <w:szCs w:val="24"/>
        </w:rPr>
      </w:pPr>
    </w:p>
    <w:p w:rsidR="00371CBA" w:rsidRPr="00371CBA" w:rsidRDefault="00371CBA">
      <w:pPr>
        <w:rPr>
          <w:b/>
          <w:sz w:val="24"/>
          <w:szCs w:val="24"/>
        </w:rPr>
      </w:pPr>
    </w:p>
    <w:p w:rsidR="00D74B9D" w:rsidRPr="00D74B9D" w:rsidRDefault="00D74B9D">
      <w:pPr>
        <w:rPr>
          <w:b/>
          <w:sz w:val="24"/>
          <w:szCs w:val="24"/>
        </w:rPr>
      </w:pPr>
    </w:p>
    <w:p w:rsidR="00D74B9D" w:rsidRPr="00D74B9D" w:rsidRDefault="00D74B9D">
      <w:pPr>
        <w:rPr>
          <w:sz w:val="24"/>
          <w:szCs w:val="24"/>
        </w:rPr>
      </w:pPr>
    </w:p>
    <w:p w:rsidR="00481FB0" w:rsidRPr="00481FB0" w:rsidRDefault="00481FB0">
      <w:pPr>
        <w:rPr>
          <w:b/>
          <w:sz w:val="24"/>
          <w:szCs w:val="24"/>
        </w:rPr>
      </w:pPr>
    </w:p>
    <w:p w:rsidR="00481FB0" w:rsidRPr="00481FB0" w:rsidRDefault="00481FB0">
      <w:pPr>
        <w:rPr>
          <w:b/>
        </w:rPr>
      </w:pPr>
    </w:p>
    <w:p w:rsidR="00481FB0" w:rsidRPr="00481FB0" w:rsidRDefault="00481FB0">
      <w:pPr>
        <w:rPr>
          <w:b/>
          <w:sz w:val="36"/>
          <w:szCs w:val="36"/>
        </w:rPr>
      </w:pPr>
    </w:p>
    <w:p w:rsidR="00481FB0" w:rsidRPr="00481FB0" w:rsidRDefault="00481FB0">
      <w:pPr>
        <w:rPr>
          <w:sz w:val="36"/>
          <w:szCs w:val="36"/>
        </w:rPr>
      </w:pPr>
    </w:p>
    <w:sectPr w:rsidR="00481FB0" w:rsidRPr="00481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B0"/>
    <w:rsid w:val="00214C07"/>
    <w:rsid w:val="002F318C"/>
    <w:rsid w:val="00371CBA"/>
    <w:rsid w:val="003B35D2"/>
    <w:rsid w:val="00481FB0"/>
    <w:rsid w:val="005B601B"/>
    <w:rsid w:val="007E7BFF"/>
    <w:rsid w:val="009F10E4"/>
    <w:rsid w:val="00C37FEA"/>
    <w:rsid w:val="00D65A0E"/>
    <w:rsid w:val="00D74B9D"/>
    <w:rsid w:val="00DA0892"/>
    <w:rsid w:val="00E46800"/>
    <w:rsid w:val="00FE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</dc:creator>
  <cp:lastModifiedBy>Karen</cp:lastModifiedBy>
  <cp:revision>4</cp:revision>
  <dcterms:created xsi:type="dcterms:W3CDTF">2016-02-07T17:53:00Z</dcterms:created>
  <dcterms:modified xsi:type="dcterms:W3CDTF">2016-02-07T18:09:00Z</dcterms:modified>
</cp:coreProperties>
</file>