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04" w:rsidRDefault="00C81E18" w:rsidP="00CF5D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WEEK 12</w:t>
      </w:r>
    </w:p>
    <w:p w:rsidR="008A44D5" w:rsidRPr="000D0733" w:rsidRDefault="008A44D5" w:rsidP="00CF5DE2">
      <w:pPr>
        <w:rPr>
          <w:rFonts w:ascii="Arial" w:hAnsi="Arial" w:cs="Arial"/>
          <w:b/>
        </w:rPr>
      </w:pPr>
    </w:p>
    <w:p w:rsidR="0077259A" w:rsidRDefault="00E0749B" w:rsidP="00E0749B">
      <w:pPr>
        <w:rPr>
          <w:sz w:val="48"/>
        </w:rPr>
      </w:pPr>
      <w:r w:rsidRPr="006E57E3">
        <w:rPr>
          <w:rFonts w:ascii="Helvetica" w:hAnsi="Helvetica"/>
          <w:b/>
          <w:color w:val="FF0000"/>
          <w:sz w:val="48"/>
        </w:rPr>
        <w:t>BIBLE PROJECT</w:t>
      </w:r>
      <w:r w:rsidRPr="006E57E3">
        <w:rPr>
          <w:sz w:val="48"/>
        </w:rPr>
        <w:t xml:space="preserve">     </w:t>
      </w:r>
    </w:p>
    <w:p w:rsidR="001116EF" w:rsidRPr="000E114C" w:rsidRDefault="00B101B7" w:rsidP="001116EF">
      <w:pPr>
        <w:rPr>
          <w:rFonts w:ascii="Arial" w:hAnsi="Arial" w:cs="Arial"/>
          <w:b/>
          <w:color w:val="3366FF"/>
        </w:rPr>
      </w:pPr>
      <w:r w:rsidRPr="000E114C">
        <w:rPr>
          <w:rFonts w:ascii="Helvetica" w:hAnsi="Helvetica" w:cs="Helvetica"/>
          <w:b/>
          <w:color w:val="3366FF"/>
          <w:sz w:val="36"/>
        </w:rPr>
        <w:t>DESTINATION</w:t>
      </w:r>
      <w:r w:rsidR="00C81E18" w:rsidRPr="000E114C">
        <w:rPr>
          <w:rFonts w:ascii="Helvetica" w:hAnsi="Helvetica" w:cs="Helvetica"/>
          <w:b/>
          <w:color w:val="3366FF"/>
          <w:sz w:val="36"/>
        </w:rPr>
        <w:t xml:space="preserve"> GUARANTEED</w:t>
      </w:r>
    </w:p>
    <w:p w:rsidR="001116EF" w:rsidRDefault="00C81E18" w:rsidP="001116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Exodus 1—Joshua 5</w:t>
      </w:r>
    </w:p>
    <w:p w:rsidR="001116EF" w:rsidRDefault="001116EF" w:rsidP="001116EF">
      <w:pPr>
        <w:rPr>
          <w:rFonts w:ascii="Arial" w:hAnsi="Arial" w:cs="Arial"/>
          <w:b/>
        </w:rPr>
      </w:pPr>
    </w:p>
    <w:p w:rsidR="00A05F3C" w:rsidRPr="005969B0" w:rsidRDefault="00F16C01" w:rsidP="00F16C01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ADA2C8" wp14:editId="5F4AAFB7">
            <wp:extent cx="2573102" cy="3171369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81" r="19268"/>
                    <a:stretch/>
                  </pic:blipFill>
                  <pic:spPr bwMode="auto">
                    <a:xfrm>
                      <a:off x="0" y="0"/>
                      <a:ext cx="2573472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EF" w:rsidRDefault="001116EF" w:rsidP="0077259A">
      <w:pPr>
        <w:rPr>
          <w:rFonts w:ascii="Helvetica" w:hAnsi="Helvetica" w:cs="Helvetica"/>
        </w:rPr>
      </w:pPr>
    </w:p>
    <w:p w:rsidR="000E7BE6" w:rsidRPr="0073658F" w:rsidRDefault="000E7BE6" w:rsidP="0077259A">
      <w:pPr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 xml:space="preserve">BIG IDEAS SUMMARY </w:t>
      </w:r>
    </w:p>
    <w:p w:rsidR="000E7BE6" w:rsidRPr="0073658F" w:rsidRDefault="000E7BE6" w:rsidP="0077259A">
      <w:pPr>
        <w:rPr>
          <w:rFonts w:ascii="Times New Roman" w:hAnsi="Times New Roman" w:cs="Times New Roman"/>
          <w:sz w:val="28"/>
        </w:rPr>
      </w:pPr>
    </w:p>
    <w:p w:rsidR="00DC19AB" w:rsidRPr="0073658F" w:rsidRDefault="00DC19AB" w:rsidP="0077259A">
      <w:pPr>
        <w:rPr>
          <w:rFonts w:ascii="Times New Roman" w:hAnsi="Times New Roman" w:cs="Times New Roman"/>
          <w:sz w:val="28"/>
        </w:rPr>
      </w:pPr>
      <w:r w:rsidRPr="0073658F">
        <w:rPr>
          <w:rFonts w:ascii="Times New Roman" w:hAnsi="Times New Roman" w:cs="Times New Roman"/>
          <w:sz w:val="28"/>
        </w:rPr>
        <w:t>Components of the Guarantee</w:t>
      </w:r>
    </w:p>
    <w:p w:rsidR="007B6480" w:rsidRPr="0073658F" w:rsidRDefault="007B6480" w:rsidP="0077259A">
      <w:pPr>
        <w:rPr>
          <w:rFonts w:ascii="Times New Roman" w:hAnsi="Times New Roman" w:cs="Times New Roman"/>
          <w:sz w:val="28"/>
        </w:rPr>
      </w:pPr>
    </w:p>
    <w:p w:rsidR="00DC19AB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Miraculous intervention in the crisis times to generate faith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Civil and moral law to give order and justice and overcome lawless anarchy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Images to remind people to whom they belonged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Feasts to memorialize God’s great interventions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Tabernacle to give geography to meeting with God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Extraordinary leaders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Commands for the land</w:t>
      </w:r>
    </w:p>
    <w:p w:rsidR="007B6480" w:rsidRDefault="007B6480" w:rsidP="007B6480">
      <w:pPr>
        <w:spacing w:line="480" w:lineRule="auto"/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>BIG IDEA:  Miraculous intervention in the crisis times to generate faith</w:t>
      </w:r>
    </w:p>
    <w:p w:rsidR="00630474" w:rsidRPr="0073658F" w:rsidRDefault="00F16C01" w:rsidP="007B6480">
      <w:pPr>
        <w:spacing w:line="480" w:lineRule="auto"/>
        <w:rPr>
          <w:rFonts w:ascii="Times New Roman" w:hAnsi="Times New Roman" w:cs="Times New Roman"/>
          <w:b/>
          <w:sz w:val="28"/>
          <w:u w:val="thick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F43F03F" wp14:editId="7C6488E2">
            <wp:extent cx="1312074" cy="973393"/>
            <wp:effectExtent l="25400" t="25400" r="34290" b="177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616" t="11395" r="36344" b="57902"/>
                    <a:stretch/>
                  </pic:blipFill>
                  <pic:spPr bwMode="auto">
                    <a:xfrm>
                      <a:off x="0" y="0"/>
                      <a:ext cx="1312714" cy="973868"/>
                    </a:xfrm>
                    <a:prstGeom prst="rect">
                      <a:avLst/>
                    </a:prstGeom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Miracles and felt presence of God needed at beginning of walk with the Lord.  Moses needs it.  People need it.  Joshua needs it.</w:t>
      </w:r>
    </w:p>
    <w:p w:rsidR="007B6480" w:rsidRPr="0073658F" w:rsidRDefault="007B6480" w:rsidP="007B6480">
      <w:pPr>
        <w:rPr>
          <w:rFonts w:ascii="Times New Roman" w:hAnsi="Times New Roman" w:cs="Times New Roman"/>
        </w:rPr>
      </w:pP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Supernatural deeds authenticate leadership also.</w:t>
      </w:r>
    </w:p>
    <w:p w:rsidR="00DC19AB" w:rsidRPr="0073658F" w:rsidRDefault="00DC19AB" w:rsidP="0077259A">
      <w:pPr>
        <w:rPr>
          <w:rFonts w:ascii="Times New Roman" w:hAnsi="Times New Roman" w:cs="Times New Roman"/>
        </w:rPr>
      </w:pP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 4.5-8--Moses’ rod and Moses hand If at first sign they don’t believe, they may believe the second sign. </w:t>
      </w: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Name other such events</w:t>
      </w:r>
      <w:r w:rsidR="00541D9E" w:rsidRPr="0073658F">
        <w:rPr>
          <w:rFonts w:ascii="Times New Roman" w:hAnsi="Times New Roman" w:cs="Times New Roman"/>
        </w:rPr>
        <w:t xml:space="preserve"> in Exodus, Leviticus and Numbers</w:t>
      </w: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Josh 3.7-10  --  Joshua stands still and the Jordan parts – accreditation.</w:t>
      </w:r>
    </w:p>
    <w:p w:rsidR="00DC19AB" w:rsidRPr="0073658F" w:rsidRDefault="00DC19AB" w:rsidP="0077259A">
      <w:pPr>
        <w:rPr>
          <w:rFonts w:ascii="Times New Roman" w:hAnsi="Times New Roman" w:cs="Times New Roman"/>
        </w:rPr>
      </w:pPr>
    </w:p>
    <w:p w:rsidR="007B6480" w:rsidRPr="0073658F" w:rsidRDefault="007B6480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REMEMBER the condition of slaves and their willingness to follow God.</w:t>
      </w:r>
    </w:p>
    <w:p w:rsidR="007B6480" w:rsidRPr="0073658F" w:rsidRDefault="007B6480" w:rsidP="0077259A">
      <w:pPr>
        <w:rPr>
          <w:rFonts w:ascii="Times New Roman" w:hAnsi="Times New Roman" w:cs="Times New Roman"/>
        </w:rPr>
      </w:pPr>
    </w:p>
    <w:p w:rsidR="007B6480" w:rsidRPr="0073658F" w:rsidRDefault="007B6480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Many occasions when only what could be attributed to God’s hand would be sufficient to give the confidence to the people to move forward.</w:t>
      </w:r>
    </w:p>
    <w:p w:rsidR="007B6480" w:rsidRPr="0073658F" w:rsidRDefault="007B6480" w:rsidP="0077259A">
      <w:pPr>
        <w:rPr>
          <w:rFonts w:ascii="Times New Roman" w:hAnsi="Times New Roman" w:cs="Times New Roman"/>
        </w:rPr>
      </w:pPr>
    </w:p>
    <w:p w:rsidR="007B6480" w:rsidRPr="0073658F" w:rsidRDefault="00541D9E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The concept of the miraculous:  </w:t>
      </w:r>
      <w:r w:rsidRPr="0073658F">
        <w:rPr>
          <w:rFonts w:ascii="Times New Roman" w:hAnsi="Times New Roman" w:cs="Times New Roman"/>
          <w:u w:val="thick"/>
        </w:rPr>
        <w:t>DISCUSSION</w:t>
      </w:r>
      <w:r w:rsidRPr="0073658F">
        <w:rPr>
          <w:rFonts w:ascii="Times New Roman" w:hAnsi="Times New Roman" w:cs="Times New Roman"/>
        </w:rPr>
        <w:t>.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How does the “naturalist” “scientist” view the miracles of the Bible?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 miracles still take place?  Have you seen any?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106336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Does God intervene in the physical universe to change its course?  To overcome the “laws” of  physics and thermodynamics, etc?</w:t>
      </w:r>
    </w:p>
    <w:p w:rsidR="00106336" w:rsidRPr="0073658F" w:rsidRDefault="00106336" w:rsidP="00541D9E">
      <w:pPr>
        <w:ind w:left="630"/>
        <w:rPr>
          <w:rFonts w:ascii="Times New Roman" w:hAnsi="Times New Roman" w:cs="Times New Roman"/>
        </w:rPr>
      </w:pPr>
    </w:p>
    <w:p w:rsidR="00106336" w:rsidRPr="0073658F" w:rsidRDefault="000B7819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What was the view of Jesus about signs and miracles</w:t>
      </w:r>
      <w:r w:rsidR="001B4A53" w:rsidRPr="0073658F">
        <w:rPr>
          <w:rFonts w:ascii="Times New Roman" w:hAnsi="Times New Roman" w:cs="Times New Roman"/>
        </w:rPr>
        <w:t xml:space="preserve"> and their persuasive value</w:t>
      </w:r>
      <w:r w:rsidRPr="0073658F">
        <w:rPr>
          <w:rFonts w:ascii="Times New Roman" w:hAnsi="Times New Roman" w:cs="Times New Roman"/>
        </w:rPr>
        <w:t xml:space="preserve">?  </w:t>
      </w:r>
      <w:r w:rsidR="001B4A53" w:rsidRPr="0073658F">
        <w:rPr>
          <w:rFonts w:ascii="Times New Roman" w:hAnsi="Times New Roman" w:cs="Times New Roman"/>
        </w:rPr>
        <w:br/>
        <w:t xml:space="preserve">See </w:t>
      </w:r>
      <w:r w:rsidR="001B4A53" w:rsidRPr="0073658F">
        <w:rPr>
          <w:rFonts w:ascii="Times New Roman" w:hAnsi="Times New Roman" w:cs="Times New Roman"/>
          <w:highlight w:val="yellow"/>
        </w:rPr>
        <w:t>Luke 16: 27-31, 17:</w:t>
      </w:r>
      <w:r w:rsidRPr="0073658F">
        <w:rPr>
          <w:rFonts w:ascii="Times New Roman" w:hAnsi="Times New Roman" w:cs="Times New Roman"/>
          <w:highlight w:val="yellow"/>
        </w:rPr>
        <w:t>11-21; Mark 8:11-12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9D0337" w:rsidRPr="0073658F" w:rsidRDefault="009D0337" w:rsidP="009D0337">
      <w:pPr>
        <w:ind w:left="1296" w:hanging="66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Agree or disagree with statement:  Biblical students are less concerned about HOW miracles happen as they are about WHY.</w:t>
      </w:r>
    </w:p>
    <w:p w:rsidR="009D0337" w:rsidRPr="0073658F" w:rsidRDefault="009D0337" w:rsidP="009D0337">
      <w:pPr>
        <w:ind w:left="864" w:hanging="234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Does God intervene in my life?  How can I get to the next stage without felt presence?</w:t>
      </w:r>
    </w:p>
    <w:p w:rsidR="009D0337" w:rsidRPr="0073658F" w:rsidRDefault="009D0337" w:rsidP="00541D9E">
      <w:pPr>
        <w:ind w:left="630"/>
        <w:rPr>
          <w:rFonts w:ascii="Times New Roman" w:hAnsi="Times New Roman" w:cs="Times New Roman"/>
        </w:rPr>
      </w:pPr>
    </w:p>
    <w:p w:rsidR="007B6480" w:rsidRPr="0073658F" w:rsidRDefault="00833548" w:rsidP="0077259A">
      <w:pPr>
        <w:rPr>
          <w:rFonts w:ascii="Times New Roman" w:hAnsi="Times New Roman" w:cs="Times New Roman"/>
          <w:b/>
          <w:sz w:val="28"/>
          <w:u w:val="single"/>
        </w:rPr>
      </w:pPr>
      <w:r w:rsidRPr="0073658F">
        <w:rPr>
          <w:rFonts w:ascii="Times New Roman" w:hAnsi="Times New Roman" w:cs="Times New Roman"/>
          <w:b/>
          <w:sz w:val="28"/>
          <w:u w:val="single"/>
        </w:rPr>
        <w:t>BIG IDEA:  Civil and moral law give order and justice and to overcome lawless anarchy.</w:t>
      </w:r>
    </w:p>
    <w:p w:rsidR="00833548" w:rsidRPr="0073658F" w:rsidRDefault="00F16C01" w:rsidP="0077259A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7E44ACD" wp14:editId="4C166853">
            <wp:extent cx="3587117" cy="1098755"/>
            <wp:effectExtent l="50800" t="50800" r="45085" b="444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81" r="41402" b="84187"/>
                    <a:stretch/>
                  </pic:blipFill>
                  <pic:spPr bwMode="auto">
                    <a:xfrm>
                      <a:off x="0" y="0"/>
                      <a:ext cx="3590912" cy="1099917"/>
                    </a:xfrm>
                    <a:prstGeom prst="rect">
                      <a:avLst/>
                    </a:prstGeom>
                    <a:ln w="57150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Conditions in the desert before Sinai and the code that followed:  See </w:t>
      </w:r>
      <w:r w:rsidRPr="0073658F">
        <w:rPr>
          <w:rFonts w:ascii="Times New Roman" w:hAnsi="Times New Roman" w:cs="Times New Roman"/>
          <w:highlight w:val="yellow"/>
        </w:rPr>
        <w:t>Exodus 18: 13-18</w:t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</w:p>
    <w:p w:rsidR="009F43CB" w:rsidRPr="0073658F" w:rsidRDefault="009F43CB" w:rsidP="009F43CB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Reason for LAW—the fall of man—to restrain evil.</w:t>
      </w:r>
    </w:p>
    <w:p w:rsidR="009F43CB" w:rsidRPr="0073658F" w:rsidRDefault="009F43CB" w:rsidP="009F43CB">
      <w:pPr>
        <w:ind w:left="432" w:hanging="432"/>
        <w:rPr>
          <w:rFonts w:ascii="Times New Roman" w:hAnsi="Times New Roman" w:cs="Times New Roman"/>
        </w:rPr>
      </w:pP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1</w:t>
      </w:r>
      <w:r w:rsidRPr="0073658F">
        <w:rPr>
          <w:rFonts w:ascii="Times New Roman" w:hAnsi="Times New Roman" w:cs="Times New Roman"/>
        </w:rPr>
        <w:tab/>
        <w:t>conscience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2</w:t>
      </w:r>
      <w:r w:rsidRPr="0073658F">
        <w:rPr>
          <w:rFonts w:ascii="Times New Roman" w:hAnsi="Times New Roman" w:cs="Times New Roman"/>
        </w:rPr>
        <w:tab/>
        <w:t>impulse restraint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3</w:t>
      </w:r>
      <w:r w:rsidRPr="0073658F">
        <w:rPr>
          <w:rFonts w:ascii="Times New Roman" w:hAnsi="Times New Roman" w:cs="Times New Roman"/>
        </w:rPr>
        <w:tab/>
        <w:t>Justice –</w:t>
      </w:r>
      <w:r w:rsidRPr="0073658F">
        <w:rPr>
          <w:rFonts w:ascii="Times New Roman" w:hAnsi="Times New Roman" w:cs="Times New Roman"/>
          <w:b/>
          <w:i/>
          <w:u w:val="single"/>
        </w:rPr>
        <w:t xml:space="preserve"> definition for justice to show God’s love is equal for everyone.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4</w:t>
      </w:r>
      <w:r w:rsidRPr="0073658F">
        <w:rPr>
          <w:rFonts w:ascii="Times New Roman" w:hAnsi="Times New Roman" w:cs="Times New Roman"/>
        </w:rPr>
        <w:tab/>
        <w:t>guidance – way to live—everyday direction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5</w:t>
      </w:r>
      <w:r w:rsidRPr="0073658F">
        <w:rPr>
          <w:rFonts w:ascii="Times New Roman" w:hAnsi="Times New Roman" w:cs="Times New Roman"/>
        </w:rPr>
        <w:tab/>
        <w:t>school master to lead to Christ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6</w:t>
      </w:r>
      <w:r w:rsidRPr="0073658F">
        <w:rPr>
          <w:rFonts w:ascii="Times New Roman" w:hAnsi="Times New Roman" w:cs="Times New Roman"/>
        </w:rPr>
        <w:tab/>
        <w:t>guardian to protect the good among the people.</w:t>
      </w:r>
    </w:p>
    <w:p w:rsidR="001B4A53" w:rsidRDefault="001B4A53" w:rsidP="0077259A">
      <w:pPr>
        <w:rPr>
          <w:rFonts w:ascii="Times New Roman" w:hAnsi="Times New Roman" w:cs="Times New Roman"/>
        </w:rPr>
      </w:pPr>
    </w:p>
    <w:p w:rsidR="005F6733" w:rsidRPr="0073658F" w:rsidRDefault="005F6733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USE THE LAW CAN’T PERFORM:  GRANTING RIGHTEOUSNESS—see Rabbi Grollman let.</w:t>
      </w:r>
    </w:p>
    <w:p w:rsidR="009F43CB" w:rsidRPr="0073658F" w:rsidRDefault="007B6C1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yellow"/>
        </w:rPr>
        <w:t xml:space="preserve">8 </w:t>
      </w:r>
      <w:r w:rsidR="007D431F" w:rsidRPr="005F6733">
        <w:rPr>
          <w:rFonts w:ascii="Times New Roman" w:hAnsi="Times New Roman" w:cs="Times New Roman"/>
          <w:highlight w:val="yellow"/>
        </w:rPr>
        <w:t>Law was one of the guarantees that Israel would</w:t>
      </w:r>
      <w:r w:rsidR="009F43CB" w:rsidRPr="005F6733">
        <w:rPr>
          <w:rFonts w:ascii="Times New Roman" w:hAnsi="Times New Roman" w:cs="Times New Roman"/>
          <w:highlight w:val="yellow"/>
        </w:rPr>
        <w:t xml:space="preserve"> model and proclaim God’s Project</w:t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</w:p>
    <w:p w:rsidR="007D431F" w:rsidRPr="0073658F" w:rsidRDefault="007D431F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A CLOSER LOOK at a society organized for justice and love.</w:t>
      </w:r>
    </w:p>
    <w:p w:rsidR="007D431F" w:rsidRPr="0073658F" w:rsidRDefault="007D431F" w:rsidP="0077259A">
      <w:pPr>
        <w:rPr>
          <w:rFonts w:ascii="Times New Roman" w:hAnsi="Times New Roman" w:cs="Times New Roman"/>
        </w:rPr>
      </w:pPr>
    </w:p>
    <w:p w:rsidR="007D431F" w:rsidRPr="0073658F" w:rsidRDefault="004B67A2" w:rsidP="0077259A">
      <w:pPr>
        <w:rPr>
          <w:rFonts w:ascii="Times New Roman" w:hAnsi="Times New Roman" w:cs="Times New Roman"/>
          <w:b/>
        </w:rPr>
      </w:pPr>
      <w:r w:rsidRPr="0073658F">
        <w:rPr>
          <w:rFonts w:ascii="Times New Roman" w:hAnsi="Times New Roman" w:cs="Times New Roman"/>
          <w:b/>
        </w:rPr>
        <w:t xml:space="preserve">DISCUSSION:  </w:t>
      </w:r>
      <w:r w:rsidR="007D431F" w:rsidRPr="0073658F">
        <w:rPr>
          <w:rFonts w:ascii="Times New Roman" w:hAnsi="Times New Roman" w:cs="Times New Roman"/>
          <w:b/>
        </w:rPr>
        <w:t>What distinguishes LOVE from mere SENTIMENT?</w:t>
      </w:r>
    </w:p>
    <w:p w:rsidR="007D431F" w:rsidRPr="0073658F" w:rsidRDefault="007D431F" w:rsidP="0077259A">
      <w:pPr>
        <w:rPr>
          <w:rFonts w:ascii="Times New Roman" w:hAnsi="Times New Roman" w:cs="Times New Roman"/>
        </w:rPr>
      </w:pPr>
    </w:p>
    <w:p w:rsidR="00B95E56" w:rsidRPr="0073658F" w:rsidRDefault="00B95E56" w:rsidP="00B95E56">
      <w:pPr>
        <w:rPr>
          <w:rFonts w:ascii="Times New Roman" w:hAnsi="Times New Roman" w:cs="Times New Roman"/>
          <w:b/>
          <w:i/>
        </w:rPr>
      </w:pPr>
      <w:r w:rsidRPr="0073658F">
        <w:rPr>
          <w:rFonts w:ascii="Times New Roman" w:hAnsi="Times New Roman" w:cs="Times New Roman"/>
          <w:b/>
          <w:i/>
        </w:rPr>
        <w:t xml:space="preserve">MORE DETAIL THAN YOU WANT… </w:t>
      </w:r>
      <w:r w:rsidRPr="0073658F">
        <w:rPr>
          <w:rFonts w:ascii="Times New Roman" w:hAnsi="Times New Roman" w:cs="Times New Roman"/>
        </w:rPr>
        <w:t>Comparisons to other ancient law codes:</w:t>
      </w:r>
    </w:p>
    <w:p w:rsidR="00B95E56" w:rsidRPr="0073658F" w:rsidRDefault="00B95E56" w:rsidP="00B95E56">
      <w:pPr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Amorite - Babylonian 1728-1686</w:t>
      </w:r>
    </w:p>
    <w:p w:rsidR="00B95E56" w:rsidRPr="0073658F" w:rsidRDefault="00B95E56" w:rsidP="00B95E56">
      <w:pPr>
        <w:ind w:left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(oldest) Ur-Nammu -- III Dynasty of Ur ca. 2050 -- Sumerian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Lipit-Istar -- Sumerian 1850 ca, followed Hammurapi Laws of Eshnunna -- Akkadian Amorite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Middle Assyrian 12th Century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Hittities -- mid 14th Century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We can find no direct borrowing -- but remarkable similarities</w:t>
      </w:r>
    </w:p>
    <w:p w:rsidR="00B95E56" w:rsidRPr="0073658F" w:rsidRDefault="00B95E56" w:rsidP="00B95E56">
      <w:pPr>
        <w:ind w:left="432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Prolog </w:t>
      </w:r>
      <w:r w:rsidRPr="00F31DAE">
        <w:rPr>
          <w:rFonts w:ascii="Times New Roman" w:hAnsi="Times New Roman" w:cs="Times New Roman"/>
          <w:highlight w:val="yellow"/>
        </w:rPr>
        <w:t>Ex 20.22-26</w:t>
      </w:r>
      <w:r w:rsidRPr="0073658F">
        <w:rPr>
          <w:rFonts w:ascii="Times New Roman" w:hAnsi="Times New Roman" w:cs="Times New Roman"/>
        </w:rPr>
        <w:t>: anti-Canaanite -- earth and unhewn stone altars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D42BD1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Kaiser (OT</w:t>
      </w:r>
      <w:r w:rsidR="00D42BD1" w:rsidRPr="0073658F">
        <w:rPr>
          <w:rFonts w:ascii="Times New Roman" w:hAnsi="Times New Roman" w:cs="Times New Roman"/>
        </w:rPr>
        <w:t xml:space="preserve"> Ethics):  Li</w:t>
      </w:r>
      <w:r w:rsidRPr="0073658F">
        <w:rPr>
          <w:rFonts w:ascii="Times New Roman" w:hAnsi="Times New Roman" w:cs="Times New Roman"/>
        </w:rPr>
        <w:t>fe is not commensurate with property [since man is made in image of God] therefore, monetary compensation or property settlement</w:t>
      </w:r>
      <w:r w:rsidR="00D42BD1" w:rsidRPr="0073658F">
        <w:rPr>
          <w:rFonts w:ascii="Times New Roman" w:hAnsi="Times New Roman" w:cs="Times New Roman"/>
        </w:rPr>
        <w:t xml:space="preserve">s for life </w:t>
      </w:r>
      <w:r w:rsidRPr="0073658F">
        <w:rPr>
          <w:rFonts w:ascii="Times New Roman" w:hAnsi="Times New Roman" w:cs="Times New Roman"/>
        </w:rPr>
        <w:t>are absent from biblical legislation, but present in extra</w:t>
      </w:r>
      <w:r w:rsidR="00D42BD1" w:rsidRPr="0073658F">
        <w:rPr>
          <w:rFonts w:ascii="Times New Roman" w:hAnsi="Times New Roman" w:cs="Times New Roman"/>
        </w:rPr>
        <w:t>-</w:t>
      </w:r>
      <w:r w:rsidRPr="0073658F">
        <w:rPr>
          <w:rFonts w:ascii="Times New Roman" w:hAnsi="Times New Roman" w:cs="Times New Roman"/>
        </w:rPr>
        <w:t xml:space="preserve">biblical legal writings.  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Kaiser makes the point that in modern law, the state is the party sinned against, not God</w:t>
      </w:r>
      <w:r w:rsidR="00D42BD1" w:rsidRPr="0073658F">
        <w:rPr>
          <w:rFonts w:ascii="Times New Roman" w:hAnsi="Times New Roman" w:cs="Times New Roman"/>
        </w:rPr>
        <w:t>, but in the B</w:t>
      </w:r>
      <w:r w:rsidRPr="0073658F">
        <w:rPr>
          <w:rFonts w:ascii="Times New Roman" w:hAnsi="Times New Roman" w:cs="Times New Roman"/>
        </w:rPr>
        <w:t xml:space="preserve">ible God is the one sinned against -- along with the damaged party.  </w:t>
      </w:r>
      <w:r w:rsidRPr="0073658F">
        <w:rPr>
          <w:rFonts w:ascii="Times New Roman" w:hAnsi="Times New Roman" w:cs="Times New Roman"/>
          <w:i/>
        </w:rPr>
        <w:t>Lex talionis</w:t>
      </w:r>
      <w:r w:rsidR="00D42BD1" w:rsidRPr="0073658F">
        <w:rPr>
          <w:rFonts w:ascii="Times New Roman" w:hAnsi="Times New Roman" w:cs="Times New Roman"/>
        </w:rPr>
        <w:t xml:space="preserve"> is limit on damage—</w:t>
      </w:r>
      <w:r w:rsidRPr="0073658F">
        <w:rPr>
          <w:rFonts w:ascii="Times New Roman" w:hAnsi="Times New Roman" w:cs="Times New Roman"/>
        </w:rPr>
        <w:t>not for perso</w:t>
      </w:r>
      <w:r w:rsidR="00D42BD1" w:rsidRPr="0073658F">
        <w:rPr>
          <w:rFonts w:ascii="Times New Roman" w:hAnsi="Times New Roman" w:cs="Times New Roman"/>
        </w:rPr>
        <w:t>nal vengeance—</w:t>
      </w:r>
      <w:r w:rsidRPr="0073658F">
        <w:rPr>
          <w:rFonts w:ascii="Times New Roman" w:hAnsi="Times New Roman" w:cs="Times New Roman"/>
        </w:rPr>
        <w:t>but</w:t>
      </w:r>
      <w:r w:rsidR="00D42BD1" w:rsidRPr="0073658F">
        <w:rPr>
          <w:rFonts w:ascii="Times New Roman" w:hAnsi="Times New Roman" w:cs="Times New Roman"/>
        </w:rPr>
        <w:t xml:space="preserve"> </w:t>
      </w:r>
      <w:r w:rsidRPr="0073658F">
        <w:rPr>
          <w:rFonts w:ascii="Times New Roman" w:hAnsi="Times New Roman" w:cs="Times New Roman"/>
        </w:rPr>
        <w:t xml:space="preserve"> for court assessment</w:t>
      </w:r>
      <w:r w:rsidR="00D42BD1" w:rsidRPr="0073658F">
        <w:rPr>
          <w:rFonts w:ascii="Times New Roman" w:hAnsi="Times New Roman" w:cs="Times New Roman"/>
        </w:rPr>
        <w:t>—</w:t>
      </w:r>
      <w:r w:rsidRPr="0073658F">
        <w:rPr>
          <w:rFonts w:ascii="Times New Roman" w:hAnsi="Times New Roman" w:cs="Times New Roman"/>
        </w:rPr>
        <w:t xml:space="preserve">purpose was restitution </w:t>
      </w:r>
      <w:r w:rsidR="00695CDA" w:rsidRPr="0073658F">
        <w:rPr>
          <w:rFonts w:ascii="Times New Roman" w:hAnsi="Times New Roman" w:cs="Times New Roman"/>
        </w:rPr>
        <w:t>–</w:t>
      </w:r>
      <w:r w:rsidRPr="0073658F">
        <w:rPr>
          <w:rFonts w:ascii="Times New Roman" w:hAnsi="Times New Roman" w:cs="Times New Roman"/>
        </w:rPr>
        <w:t xml:space="preserve"> not retaliation.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I.</w:t>
      </w:r>
      <w:r w:rsidRPr="0073658F">
        <w:rPr>
          <w:rFonts w:ascii="Times New Roman" w:hAnsi="Times New Roman" w:cs="Times New Roman"/>
        </w:rPr>
        <w:tab/>
        <w:t xml:space="preserve">Slavery </w:t>
      </w:r>
      <w:r w:rsidR="00D42BD1" w:rsidRPr="0073658F">
        <w:rPr>
          <w:rFonts w:ascii="Times New Roman" w:hAnsi="Times New Roman" w:cs="Times New Roman"/>
        </w:rPr>
        <w:t xml:space="preserve"> Ex.  </w:t>
      </w:r>
      <w:r w:rsidRPr="00F31DAE">
        <w:rPr>
          <w:rFonts w:ascii="Times New Roman" w:hAnsi="Times New Roman" w:cs="Times New Roman"/>
          <w:highlight w:val="yellow"/>
        </w:rPr>
        <w:t>21.2-11-- see also Dt</w:t>
      </w:r>
      <w:r w:rsidR="00D42BD1" w:rsidRPr="00F31DAE">
        <w:rPr>
          <w:rFonts w:ascii="Times New Roman" w:hAnsi="Times New Roman" w:cs="Times New Roman"/>
          <w:highlight w:val="yellow"/>
        </w:rPr>
        <w:t>.</w:t>
      </w:r>
      <w:r w:rsidRPr="00F31DAE">
        <w:rPr>
          <w:rFonts w:ascii="Times New Roman" w:hAnsi="Times New Roman" w:cs="Times New Roman"/>
          <w:highlight w:val="yellow"/>
        </w:rPr>
        <w:t xml:space="preserve"> 15.12-18, Lv</w:t>
      </w:r>
      <w:r w:rsidR="00D42BD1" w:rsidRPr="00F31DAE">
        <w:rPr>
          <w:rFonts w:ascii="Times New Roman" w:hAnsi="Times New Roman" w:cs="Times New Roman"/>
          <w:highlight w:val="yellow"/>
        </w:rPr>
        <w:t>.</w:t>
      </w:r>
      <w:r w:rsidRPr="00F31DAE">
        <w:rPr>
          <w:rFonts w:ascii="Times New Roman" w:hAnsi="Times New Roman" w:cs="Times New Roman"/>
          <w:highlight w:val="yellow"/>
        </w:rPr>
        <w:t xml:space="preserve"> 25.29-54</w:t>
      </w:r>
      <w:r w:rsidRPr="0073658F">
        <w:rPr>
          <w:rFonts w:ascii="Times New Roman" w:hAnsi="Times New Roman" w:cs="Times New Roman"/>
        </w:rPr>
        <w:t xml:space="preserve"> -- NO INVOLUNTARY SLAVERY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Permanent slavery only by choice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Slavery limited to six years for both men and women (Dt</w:t>
      </w:r>
      <w:r w:rsidR="00D42BD1" w:rsidRPr="0073658F">
        <w:rPr>
          <w:rFonts w:ascii="Times New Roman" w:hAnsi="Times New Roman" w:cs="Times New Roman"/>
        </w:rPr>
        <w:t>.</w:t>
      </w:r>
      <w:r w:rsidRPr="0073658F">
        <w:rPr>
          <w:rFonts w:ascii="Times New Roman" w:hAnsi="Times New Roman" w:cs="Times New Roman"/>
        </w:rPr>
        <w:t xml:space="preserve"> 15.12)-- Even women slaves had rights-- God was not in the business of creating conditions of prostitution.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Hammurapi-- slavery limited to 3 years -- apparently better economy [Kaiser}</w:t>
      </w:r>
    </w:p>
    <w:p w:rsidR="003D20F7" w:rsidRPr="0073658F" w:rsidRDefault="003D20F7" w:rsidP="00B95E56">
      <w:pPr>
        <w:ind w:left="1296" w:hanging="432"/>
        <w:rPr>
          <w:rFonts w:ascii="Times New Roman" w:hAnsi="Times New Roman" w:cs="Times New Roman"/>
        </w:rPr>
      </w:pPr>
    </w:p>
    <w:p w:rsidR="003D20F7" w:rsidRPr="0073658F" w:rsidRDefault="003D20F7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God:  The Israelites belong to me:  therefore they are to be treated as MY servants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II.  Homicide </w:t>
      </w:r>
      <w:r w:rsidR="003D20F7" w:rsidRPr="00F31DAE">
        <w:rPr>
          <w:rFonts w:ascii="Times New Roman" w:hAnsi="Times New Roman" w:cs="Times New Roman"/>
          <w:highlight w:val="yellow"/>
        </w:rPr>
        <w:t xml:space="preserve">Ex </w:t>
      </w:r>
      <w:r w:rsidRPr="00F31DAE">
        <w:rPr>
          <w:rFonts w:ascii="Times New Roman" w:hAnsi="Times New Roman" w:cs="Times New Roman"/>
          <w:highlight w:val="yellow"/>
        </w:rPr>
        <w:t>21.12-17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Murder, kidnaping (also a crime against humanity), striking either MOTHER or father, cursing either parent face death penalty.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God takes murder personally --v 13 -- non-premeditated is provided a place of refuge -- See Nu 35.22-28, Dt 19.11-13;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For assault on parents Hammurapi prescibes amputation of hand.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III</w:t>
      </w:r>
      <w:r w:rsidRPr="0073658F">
        <w:rPr>
          <w:rFonts w:ascii="Times New Roman" w:hAnsi="Times New Roman" w:cs="Times New Roman"/>
        </w:rPr>
        <w:tab/>
      </w:r>
      <w:r w:rsidR="00695CDA" w:rsidRPr="00F31DAE">
        <w:rPr>
          <w:rFonts w:ascii="Times New Roman" w:hAnsi="Times New Roman" w:cs="Times New Roman"/>
          <w:highlight w:val="yellow"/>
        </w:rPr>
        <w:t xml:space="preserve">EX. </w:t>
      </w:r>
      <w:r w:rsidRPr="00F31DAE">
        <w:rPr>
          <w:rFonts w:ascii="Times New Roman" w:hAnsi="Times New Roman" w:cs="Times New Roman"/>
          <w:highlight w:val="yellow"/>
        </w:rPr>
        <w:t>21.18-32</w:t>
      </w:r>
      <w:r w:rsidRPr="0073658F">
        <w:rPr>
          <w:rFonts w:ascii="Times New Roman" w:hAnsi="Times New Roman" w:cs="Times New Roman"/>
        </w:rPr>
        <w:t xml:space="preserve"> </w:t>
      </w:r>
      <w:r w:rsidRPr="0073658F">
        <w:rPr>
          <w:rFonts w:ascii="Times New Roman" w:hAnsi="Times New Roman" w:cs="Times New Roman"/>
          <w:i/>
        </w:rPr>
        <w:t>LEX TALIONIS</w:t>
      </w:r>
      <w:r w:rsidR="00695CDA" w:rsidRPr="0073658F">
        <w:rPr>
          <w:rFonts w:ascii="Times New Roman" w:hAnsi="Times New Roman" w:cs="Times New Roman"/>
        </w:rPr>
        <w:t xml:space="preserve"> for</w:t>
      </w:r>
      <w:r w:rsidRPr="0073658F">
        <w:rPr>
          <w:rFonts w:ascii="Times New Roman" w:hAnsi="Times New Roman" w:cs="Times New Roman"/>
        </w:rPr>
        <w:t xml:space="preserve">  BODILY INJURIES</w:t>
      </w:r>
    </w:p>
    <w:p w:rsidR="00695CDA" w:rsidRPr="0073658F" w:rsidRDefault="00695CDA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    </w:t>
      </w:r>
      <w:r w:rsidRPr="0073658F">
        <w:rPr>
          <w:rFonts w:ascii="Times New Roman" w:hAnsi="Times New Roman" w:cs="Times New Roman"/>
          <w:i/>
        </w:rPr>
        <w:t>Lex talionis</w:t>
      </w:r>
      <w:r w:rsidRPr="0073658F">
        <w:rPr>
          <w:rFonts w:ascii="Times New Roman" w:hAnsi="Times New Roman" w:cs="Times New Roman"/>
        </w:rPr>
        <w:t xml:space="preserve"> is limit on damage—not for personal vengeance—but for court assessment—purpose was restitution – not retaliation.</w:t>
      </w:r>
      <w:r w:rsidR="00F31DAE">
        <w:rPr>
          <w:rFonts w:ascii="Times New Roman" w:hAnsi="Times New Roman" w:cs="Times New Roman"/>
        </w:rPr>
        <w:t xml:space="preserve">  JESUS:  WHAT TO DO ON THE PERSONAL LEVEL  MATTHEW </w:t>
      </w:r>
      <w:r w:rsidR="00F31DAE" w:rsidRPr="00F31DAE">
        <w:rPr>
          <w:rFonts w:ascii="Times New Roman" w:hAnsi="Times New Roman" w:cs="Times New Roman"/>
          <w:highlight w:val="yellow"/>
        </w:rPr>
        <w:t>5: 38-42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Payment rather than strict retaliation often the case -- depending on nature of injury partly and partly on social status.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</w:p>
    <w:p w:rsidR="00695CDA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18-19-- bodily injury from which some recovery is made;  </w:t>
      </w:r>
    </w:p>
    <w:p w:rsidR="00695CDA" w:rsidRPr="0073658F" w:rsidRDefault="00B95E56" w:rsidP="00695CDA">
      <w:pPr>
        <w:ind w:left="1296" w:hanging="3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Hammurapi:  must swear he did not mean harm &amp; pay for the doctor</w:t>
      </w:r>
      <w:r w:rsidR="00695CDA" w:rsidRPr="0073658F">
        <w:rPr>
          <w:rFonts w:ascii="Times New Roman" w:hAnsi="Times New Roman" w:cs="Times New Roman"/>
        </w:rPr>
        <w:t>—</w:t>
      </w:r>
    </w:p>
    <w:p w:rsidR="00B95E56" w:rsidRPr="0073658F" w:rsidRDefault="00B95E56" w:rsidP="00695CDA">
      <w:pPr>
        <w:ind w:left="1296" w:hanging="3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</w:t>
      </w:r>
      <w:r w:rsidR="00695CDA" w:rsidRPr="0073658F">
        <w:rPr>
          <w:rFonts w:ascii="Times New Roman" w:hAnsi="Times New Roman" w:cs="Times New Roman"/>
        </w:rPr>
        <w:t xml:space="preserve">ODUS: </w:t>
      </w:r>
      <w:r w:rsidRPr="0073658F">
        <w:rPr>
          <w:rFonts w:ascii="Times New Roman" w:hAnsi="Times New Roman" w:cs="Times New Roman"/>
        </w:rPr>
        <w:t xml:space="preserve"> pay for loss of time and arrange for recovery.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20-21 -- only if master uses legal instrument of chastisement and slave dies instantly -- owner punished--meant to restrict the master's power over slave.  If the slave lived for a day or two, deliberateness would be hard to prove. -- To take a slave meant that the owner had paid out to the slave a significant amount of money.  Any bodily injury was sufficient grounds on which a slave might claim his freedom.</w:t>
      </w:r>
    </w:p>
    <w:p w:rsidR="00695CDA" w:rsidRPr="0073658F" w:rsidRDefault="00695CDA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no punishment for slave mistreatment.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695CDA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21: </w:t>
      </w:r>
      <w:r w:rsidR="00B95E56" w:rsidRPr="0073658F">
        <w:rPr>
          <w:rFonts w:ascii="Times New Roman" w:hAnsi="Times New Roman" w:cs="Times New Roman"/>
        </w:rPr>
        <w:t>22-25-- abortion -- depends on how you read "a miscarriage</w:t>
      </w:r>
      <w:r w:rsidRPr="0073658F">
        <w:rPr>
          <w:rFonts w:ascii="Times New Roman" w:hAnsi="Times New Roman" w:cs="Times New Roman"/>
        </w:rPr>
        <w:t>;</w:t>
      </w:r>
      <w:r w:rsidR="00B95E56" w:rsidRPr="0073658F">
        <w:rPr>
          <w:rFonts w:ascii="Times New Roman" w:hAnsi="Times New Roman" w:cs="Times New Roman"/>
        </w:rPr>
        <w:t xml:space="preserve">"  </w:t>
      </w:r>
      <w:r w:rsidRPr="0073658F">
        <w:rPr>
          <w:rFonts w:ascii="Times New Roman" w:hAnsi="Times New Roman" w:cs="Times New Roman"/>
        </w:rPr>
        <w:t xml:space="preserve">the text </w:t>
      </w:r>
      <w:r w:rsidR="00B95E56" w:rsidRPr="0073658F">
        <w:rPr>
          <w:rFonts w:ascii="Times New Roman" w:hAnsi="Times New Roman" w:cs="Times New Roman"/>
        </w:rPr>
        <w:t xml:space="preserve">actually speaks of "her children come out"  (several children of either sex permitted by the plural)  Other ancient codes do not consider miscarriage a serious harm.  </w:t>
      </w:r>
      <w:r w:rsidRPr="0073658F">
        <w:rPr>
          <w:rFonts w:ascii="Times New Roman" w:hAnsi="Times New Roman" w:cs="Times New Roman"/>
        </w:rPr>
        <w:t xml:space="preserve">The Septuagint (aka </w:t>
      </w:r>
      <w:r w:rsidR="00B95E56" w:rsidRPr="0073658F">
        <w:rPr>
          <w:rFonts w:ascii="Times New Roman" w:hAnsi="Times New Roman" w:cs="Times New Roman"/>
        </w:rPr>
        <w:t>LXX</w:t>
      </w:r>
      <w:r w:rsidRPr="0073658F">
        <w:rPr>
          <w:rFonts w:ascii="Times New Roman" w:hAnsi="Times New Roman" w:cs="Times New Roman"/>
        </w:rPr>
        <w:t>)</w:t>
      </w:r>
      <w:r w:rsidR="00B95E56" w:rsidRPr="0073658F">
        <w:rPr>
          <w:rFonts w:ascii="Times New Roman" w:hAnsi="Times New Roman" w:cs="Times New Roman"/>
        </w:rPr>
        <w:t xml:space="preserve"> also distinguishes between fetus not</w:t>
      </w:r>
      <w:r w:rsidRPr="0073658F">
        <w:rPr>
          <w:rFonts w:ascii="Times New Roman" w:hAnsi="Times New Roman" w:cs="Times New Roman"/>
        </w:rPr>
        <w:t xml:space="preserve"> fully formed and child (Also Ph</w:t>
      </w:r>
      <w:r w:rsidR="00B95E56" w:rsidRPr="0073658F">
        <w:rPr>
          <w:rFonts w:ascii="Times New Roman" w:hAnsi="Times New Roman" w:cs="Times New Roman"/>
        </w:rPr>
        <w:t>ilo) "paying as much as the judges determine translates not to payment for miscarriage but f</w:t>
      </w:r>
      <w:r w:rsidRPr="0073658F">
        <w:rPr>
          <w:rFonts w:ascii="Times New Roman" w:hAnsi="Times New Roman" w:cs="Times New Roman"/>
        </w:rPr>
        <w:t>or harm -- to what?  If the yet-to-be-</w:t>
      </w:r>
      <w:r w:rsidR="00B95E56" w:rsidRPr="0073658F">
        <w:rPr>
          <w:rFonts w:ascii="Times New Roman" w:hAnsi="Times New Roman" w:cs="Times New Roman"/>
        </w:rPr>
        <w:t>born come out unharmed? Or if they come out harmed -- the law of retaliation applies.  There is still a distinction to be made between deliberate and accidental.  Numbers 35: 31 permitted a substitute or ransom for all capital offenses except premeditated murder.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Lex talionis was law for judges to apply.  It was a limit on judgments -- punitive damages were not allowed so no one got a new car or a boat for the loss of an eye.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Other ancient law codes require wealthy to only pay a fine for capital offenses and prescribe that if a man strikes the cheek of someone of superior rank, he is to be beaten 60 times with an oxtail whip in public.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IV </w:t>
      </w:r>
      <w:r w:rsidRPr="0073658F">
        <w:rPr>
          <w:rFonts w:ascii="Times New Roman" w:hAnsi="Times New Roman" w:cs="Times New Roman"/>
        </w:rPr>
        <w:tab/>
        <w:t>No slave protection in Hammurapi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V</w:t>
      </w:r>
      <w:r w:rsidRPr="0073658F">
        <w:rPr>
          <w:rFonts w:ascii="Times New Roman" w:hAnsi="Times New Roman" w:cs="Times New Roman"/>
        </w:rPr>
        <w:tab/>
        <w:t>Goring -- OSHA requirements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Responsibilities of maintenance -- not only ox destroyed, but if evidence that owner did not prevent the preventable, he was guilty, too.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No other law code considers the OX responsible.  And the owner's life is required only the biblical code.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9F389D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</w:t>
      </w:r>
      <w:r w:rsidR="00B95E56" w:rsidRPr="0073658F">
        <w:rPr>
          <w:rFonts w:ascii="Times New Roman" w:hAnsi="Times New Roman" w:cs="Times New Roman"/>
        </w:rPr>
        <w:t>21: 32-- Biblical price of a slave -- 30 pieces of silver.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9F389D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PROPERTY DAMAGE  </w:t>
      </w:r>
      <w:r w:rsidRPr="003E7EB2">
        <w:rPr>
          <w:rFonts w:ascii="Times New Roman" w:hAnsi="Times New Roman" w:cs="Times New Roman"/>
          <w:highlight w:val="yellow"/>
        </w:rPr>
        <w:t>21.33-22.17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Five types of property damage are now examined:  8th Commandment.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Culpable negligence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loss from animals fighting each other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loss fr</w:t>
      </w:r>
      <w:r w:rsidR="009F389D" w:rsidRPr="0073658F">
        <w:rPr>
          <w:rFonts w:ascii="Times New Roman" w:hAnsi="Times New Roman" w:cs="Times New Roman"/>
        </w:rPr>
        <w:t>om theft--maximum biblical res</w:t>
      </w:r>
      <w:r w:rsidRPr="0073658F">
        <w:rPr>
          <w:rFonts w:ascii="Times New Roman" w:hAnsi="Times New Roman" w:cs="Times New Roman"/>
        </w:rPr>
        <w:t>tit</w:t>
      </w:r>
      <w:r w:rsidR="009F389D" w:rsidRPr="0073658F">
        <w:rPr>
          <w:rFonts w:ascii="Times New Roman" w:hAnsi="Times New Roman" w:cs="Times New Roman"/>
        </w:rPr>
        <w:t>ut</w:t>
      </w:r>
      <w:r w:rsidRPr="0073658F">
        <w:rPr>
          <w:rFonts w:ascii="Times New Roman" w:hAnsi="Times New Roman" w:cs="Times New Roman"/>
        </w:rPr>
        <w:t>ion for OX is 5X -- Hammurapi: 30X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Breaking and entering damages limited -- can't kill an unarmed burglar.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more negligent acts leading to losses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losses from goods entrusted to another's custody -- 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9F389D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3 CASES AGAINST SOCIETY -- CAPITAL OFFENSES </w:t>
      </w:r>
      <w:r w:rsidR="009F389D" w:rsidRPr="0073658F">
        <w:rPr>
          <w:rFonts w:ascii="Times New Roman" w:hAnsi="Times New Roman" w:cs="Times New Roman"/>
        </w:rPr>
        <w:t>–</w:t>
      </w:r>
      <w:r w:rsidRPr="0073658F">
        <w:rPr>
          <w:rFonts w:ascii="Times New Roman" w:hAnsi="Times New Roman" w:cs="Times New Roman"/>
        </w:rPr>
        <w:t xml:space="preserve"> </w:t>
      </w:r>
      <w:r w:rsidR="009F389D" w:rsidRPr="003E7EB2">
        <w:rPr>
          <w:rFonts w:ascii="Times New Roman" w:hAnsi="Times New Roman" w:cs="Times New Roman"/>
          <w:highlight w:val="yellow"/>
        </w:rPr>
        <w:t xml:space="preserve">EX. </w:t>
      </w:r>
      <w:r w:rsidRPr="003E7EB2">
        <w:rPr>
          <w:rFonts w:ascii="Times New Roman" w:hAnsi="Times New Roman" w:cs="Times New Roman"/>
          <w:highlight w:val="yellow"/>
        </w:rPr>
        <w:t>22:16-30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Family seduction of a virgin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Capital crimes: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sorceress -- Hammurapi:  trial by ordeal of water/drowning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bestiality -- Hittites permitted bestiality with horse or mule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Idolatry -- Of course, not in other codes.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Protection for widows and orphans -- other codes had similar concerns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Interest charges:  Rates as high as 50% in contemporary cultures;  Hammurapi allowed 20-25% on money, 33% on grain;  We have no evidence of Israelite interest rates.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Israel against interest:  debt soon leads to slavery.  Ps 15.5, Pv 28.8; Ez 18.8, 13, 17; 22.12; Neh 5.6-12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Even pledge of garment must not be kept -- some pledges permitted.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Life cannot be given in pledge -- Dt 24.6, 10;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a daughter may be given in pledge.</w:t>
      </w:r>
    </w:p>
    <w:p w:rsidR="00B95E56" w:rsidRPr="0073658F" w:rsidRDefault="00B95E56" w:rsidP="0077259A">
      <w:pPr>
        <w:rPr>
          <w:rFonts w:ascii="Times New Roman" w:hAnsi="Times New Roman" w:cs="Times New Roman"/>
        </w:rPr>
      </w:pPr>
    </w:p>
    <w:p w:rsidR="001B4A53" w:rsidRDefault="004255B5" w:rsidP="0077259A">
      <w:pPr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br w:type="column"/>
      </w:r>
      <w:r w:rsidR="003B75BE" w:rsidRPr="0073658F">
        <w:rPr>
          <w:rFonts w:ascii="Times New Roman" w:hAnsi="Times New Roman" w:cs="Times New Roman"/>
          <w:b/>
          <w:sz w:val="28"/>
          <w:szCs w:val="28"/>
          <w:u w:val="thick"/>
        </w:rPr>
        <w:t>BIG IDEA:  Images to remind people to whom they belonged</w:t>
      </w:r>
    </w:p>
    <w:p w:rsidR="004255B5" w:rsidRPr="0073658F" w:rsidRDefault="004255B5" w:rsidP="0077259A">
      <w:pPr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7B6480" w:rsidRPr="0073658F" w:rsidRDefault="00966A60" w:rsidP="0077259A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2AD076E" wp14:editId="1302C12F">
            <wp:extent cx="5720475" cy="11245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04" t="49298" r="19268" b="34889"/>
                    <a:stretch/>
                  </pic:blipFill>
                  <pic:spPr bwMode="auto">
                    <a:xfrm>
                      <a:off x="0" y="0"/>
                      <a:ext cx="5726817" cy="112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C0C" w:rsidRPr="0073658F" w:rsidRDefault="00FC3C0C" w:rsidP="003B75BE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What purpose might the Nazirites have accomplished in Israel’s camp?  Note Num 6.1-5 – special holiness was a visible reminder that all Israel was holy. Nazarites – Samson</w:t>
      </w:r>
    </w:p>
    <w:p w:rsidR="00FC3C0C" w:rsidRPr="0073658F" w:rsidRDefault="00FC3C0C" w:rsidP="003B75BE">
      <w:pPr>
        <w:ind w:left="864" w:hanging="432"/>
        <w:rPr>
          <w:rFonts w:ascii="Times New Roman" w:hAnsi="Times New Roman" w:cs="Times New Roman"/>
        </w:rPr>
      </w:pPr>
    </w:p>
    <w:p w:rsidR="00FC3C0C" w:rsidRPr="0073658F" w:rsidRDefault="00FC3C0C" w:rsidP="00FC3C0C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Nu 1</w:t>
      </w:r>
      <w:r w:rsidR="00770704" w:rsidRPr="0073658F">
        <w:rPr>
          <w:rFonts w:ascii="Times New Roman" w:hAnsi="Times New Roman" w:cs="Times New Roman"/>
        </w:rPr>
        <w:t xml:space="preserve">5.37-40 – fringes—lust of your </w:t>
      </w:r>
      <w:r w:rsidRPr="0073658F">
        <w:rPr>
          <w:rFonts w:ascii="Times New Roman" w:hAnsi="Times New Roman" w:cs="Times New Roman"/>
        </w:rPr>
        <w:t>own heart and eyes</w:t>
      </w:r>
    </w:p>
    <w:p w:rsidR="003B75BE" w:rsidRPr="0073658F" w:rsidRDefault="003B75BE" w:rsidP="003B75BE">
      <w:pPr>
        <w:ind w:left="864" w:hanging="432"/>
        <w:rPr>
          <w:rFonts w:ascii="Times New Roman" w:hAnsi="Times New Roman" w:cs="Times New Roman"/>
        </w:rPr>
      </w:pPr>
    </w:p>
    <w:p w:rsidR="003B75BE" w:rsidRPr="0073658F" w:rsidRDefault="003B75BE" w:rsidP="003B75BE">
      <w:pPr>
        <w:ind w:left="432" w:hanging="432"/>
        <w:rPr>
          <w:rFonts w:ascii="Times New Roman" w:hAnsi="Times New Roman" w:cs="Times New Roman"/>
        </w:rPr>
      </w:pPr>
    </w:p>
    <w:p w:rsidR="003B75BE" w:rsidRPr="0073658F" w:rsidRDefault="00770704" w:rsidP="00FC3C0C">
      <w:pPr>
        <w:ind w:left="45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13: 9 &amp; </w:t>
      </w:r>
      <w:r w:rsidR="00BE6DF4" w:rsidRPr="0073658F">
        <w:rPr>
          <w:rFonts w:ascii="Times New Roman" w:hAnsi="Times New Roman" w:cs="Times New Roman"/>
        </w:rPr>
        <w:t>Deut</w:t>
      </w:r>
      <w:r w:rsidRPr="0073658F">
        <w:rPr>
          <w:rFonts w:ascii="Times New Roman" w:hAnsi="Times New Roman" w:cs="Times New Roman"/>
        </w:rPr>
        <w:t>.</w:t>
      </w:r>
      <w:r w:rsidR="00BE6DF4" w:rsidRPr="0073658F">
        <w:rPr>
          <w:rFonts w:ascii="Times New Roman" w:hAnsi="Times New Roman" w:cs="Times New Roman"/>
        </w:rPr>
        <w:t xml:space="preserve"> 6</w:t>
      </w:r>
      <w:r w:rsidR="00FC3C0C" w:rsidRPr="0073658F">
        <w:rPr>
          <w:rFonts w:ascii="Times New Roman" w:hAnsi="Times New Roman" w:cs="Times New Roman"/>
        </w:rPr>
        <w:t>:</w:t>
      </w:r>
      <w:r w:rsidR="00BE6DF4" w:rsidRPr="0073658F">
        <w:rPr>
          <w:rFonts w:ascii="Times New Roman" w:hAnsi="Times New Roman" w:cs="Times New Roman"/>
        </w:rPr>
        <w:t xml:space="preserve"> 8-9</w:t>
      </w:r>
      <w:r w:rsidR="00FC3C0C" w:rsidRPr="0073658F">
        <w:rPr>
          <w:rFonts w:ascii="Times New Roman" w:hAnsi="Times New Roman" w:cs="Times New Roman"/>
        </w:rPr>
        <w:t xml:space="preserve">  Tefelim and Mesuza</w:t>
      </w:r>
    </w:p>
    <w:p w:rsidR="003B75BE" w:rsidRPr="0073658F" w:rsidRDefault="003B75BE" w:rsidP="0077259A">
      <w:pPr>
        <w:rPr>
          <w:rFonts w:ascii="Times New Roman" w:hAnsi="Times New Roman" w:cs="Times New Roman"/>
        </w:rPr>
      </w:pPr>
    </w:p>
    <w:p w:rsidR="00770704" w:rsidRPr="0073658F" w:rsidRDefault="00770704" w:rsidP="0077259A">
      <w:pPr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>BIG IDEA:  Feasts to memorialize God’s great interventions</w:t>
      </w:r>
    </w:p>
    <w:p w:rsidR="00760139" w:rsidRPr="0073658F" w:rsidRDefault="006B2BF7" w:rsidP="00770704">
      <w:pPr>
        <w:ind w:left="864" w:hanging="432"/>
        <w:rPr>
          <w:rFonts w:ascii="Times New Roman" w:hAnsi="Times New Roman" w:cs="Times New Roman"/>
        </w:rPr>
      </w:pPr>
      <w:r w:rsidRPr="004255B5">
        <w:rPr>
          <w:rFonts w:ascii="Times New Roman" w:hAnsi="Times New Roman" w:cs="Times New Roman"/>
          <w:highlight w:val="yellow"/>
        </w:rPr>
        <w:t>Ex 23. 14-17  Three times …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13.6-10--unleavened  bread as sign on hand and forehead that God brought you out.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12.14 – day of remembrance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12. 26-27—children ask what do you mean by this sacrifice?</w:t>
      </w:r>
    </w:p>
    <w:p w:rsidR="00770704" w:rsidRPr="0073658F" w:rsidRDefault="00770704" w:rsidP="00770704">
      <w:pPr>
        <w:rPr>
          <w:rFonts w:ascii="Times New Roman" w:hAnsi="Times New Roman" w:cs="Times New Roman"/>
        </w:rPr>
      </w:pPr>
    </w:p>
    <w:p w:rsidR="003B75BE" w:rsidRPr="0073658F" w:rsidRDefault="00EC63A7" w:rsidP="0077259A">
      <w:pPr>
        <w:rPr>
          <w:rFonts w:ascii="Times New Roman" w:hAnsi="Times New Roman" w:cs="Times New Roman"/>
          <w:b/>
          <w:sz w:val="28"/>
          <w:u w:val="single"/>
        </w:rPr>
      </w:pPr>
      <w:r w:rsidRPr="0073658F">
        <w:rPr>
          <w:rFonts w:ascii="Times New Roman" w:hAnsi="Times New Roman" w:cs="Times New Roman"/>
          <w:b/>
          <w:sz w:val="28"/>
          <w:u w:val="single"/>
        </w:rPr>
        <w:t>BIG IDEA:  Tabernacle to give geography to meeting with God</w:t>
      </w:r>
    </w:p>
    <w:p w:rsidR="00770704" w:rsidRDefault="00966A60" w:rsidP="0077259A">
      <w:pPr>
        <w:rPr>
          <w:rFonts w:ascii="Times New Roman" w:hAnsi="Times New Roman" w:cs="Times New Roman"/>
        </w:rPr>
      </w:pP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6BB9E0B8" wp14:editId="54EED8F8">
            <wp:extent cx="2969956" cy="2254468"/>
            <wp:effectExtent l="50800" t="50800" r="52705" b="571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589" t="49297" r="22034" b="11860"/>
                    <a:stretch/>
                  </pic:blipFill>
                  <pic:spPr bwMode="auto">
                    <a:xfrm>
                      <a:off x="0" y="0"/>
                      <a:ext cx="2972223" cy="2256189"/>
                    </a:xfrm>
                    <a:prstGeom prst="rect">
                      <a:avLst/>
                    </a:prstGeom>
                    <a:ln w="57150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11EC" w:rsidRPr="0073658F" w:rsidRDefault="002311EC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25. 8,22</w:t>
      </w: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770704" w:rsidRPr="0073658F" w:rsidRDefault="00EC63A7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  Ex. 40.38  </w:t>
      </w: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770704" w:rsidRDefault="00770704" w:rsidP="0077259A">
      <w:pPr>
        <w:rPr>
          <w:rFonts w:ascii="Times New Roman" w:hAnsi="Times New Roman" w:cs="Times New Roman"/>
        </w:rPr>
      </w:pPr>
    </w:p>
    <w:p w:rsidR="0073658F" w:rsidRDefault="0073658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ALSO:</w:t>
      </w:r>
    </w:p>
    <w:p w:rsidR="0073658F" w:rsidRDefault="0073658F" w:rsidP="0077259A">
      <w:pPr>
        <w:rPr>
          <w:rFonts w:ascii="Times New Roman" w:hAnsi="Times New Roman" w:cs="Times New Roman"/>
        </w:rPr>
      </w:pPr>
    </w:p>
    <w:p w:rsidR="001B2142" w:rsidRDefault="001B2142" w:rsidP="0077259A">
      <w:pPr>
        <w:rPr>
          <w:rFonts w:ascii="Times New Roman" w:hAnsi="Times New Roman" w:cs="Times New Roman"/>
        </w:rPr>
        <w:sectPr w:rsidR="001B2142" w:rsidSect="00F16C0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20" w:right="900" w:bottom="720" w:left="1170" w:header="720" w:footer="720" w:gutter="0"/>
          <w:cols w:space="720"/>
          <w:docGrid w:linePitch="360"/>
        </w:sectPr>
      </w:pPr>
    </w:p>
    <w:p w:rsidR="0073658F" w:rsidRDefault="0073658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Lev. 1.</w:t>
      </w:r>
      <w:r w:rsidR="00E46C01">
        <w:rPr>
          <w:rFonts w:ascii="Times New Roman" w:hAnsi="Times New Roman" w:cs="Times New Roman"/>
        </w:rPr>
        <w:t xml:space="preserve"> 1,3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 17. 1-5, 8-9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Nu. 1.1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2.2-3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 33. 7-1`1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9. 15-33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10. 33-35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14. 44-45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Josh 3. 2-4, 17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Sam 4.3-11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Kings 8.27</w:t>
      </w:r>
    </w:p>
    <w:p w:rsidR="00B93040" w:rsidRDefault="00B93040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Hebrews</w:t>
      </w:r>
      <w:r w:rsidR="008138CB">
        <w:rPr>
          <w:rFonts w:ascii="Times New Roman" w:hAnsi="Times New Roman" w:cs="Times New Roman"/>
        </w:rPr>
        <w:t xml:space="preserve"> 9</w:t>
      </w:r>
    </w:p>
    <w:p w:rsidR="006F5287" w:rsidRDefault="006F5287" w:rsidP="0077259A">
      <w:pPr>
        <w:rPr>
          <w:rFonts w:ascii="Times New Roman" w:hAnsi="Times New Roman" w:cs="Times New Roman"/>
        </w:rPr>
        <w:sectPr w:rsidR="006F5287" w:rsidSect="001B2142">
          <w:type w:val="continuous"/>
          <w:pgSz w:w="12240" w:h="15840"/>
          <w:pgMar w:top="720" w:right="720" w:bottom="720" w:left="1170" w:header="720" w:footer="720" w:gutter="0"/>
          <w:cols w:num="3" w:space="720"/>
          <w:docGrid w:linePitch="360"/>
        </w:sectPr>
      </w:pPr>
    </w:p>
    <w:p w:rsidR="0042228C" w:rsidRDefault="0042228C" w:rsidP="0077259A">
      <w:pPr>
        <w:rPr>
          <w:rFonts w:ascii="Times New Roman" w:hAnsi="Times New Roman" w:cs="Times New Roman"/>
        </w:rPr>
      </w:pPr>
    </w:p>
    <w:p w:rsidR="0042228C" w:rsidRPr="0073658F" w:rsidRDefault="0042228C" w:rsidP="0077259A">
      <w:pPr>
        <w:rPr>
          <w:rFonts w:ascii="Times New Roman" w:hAnsi="Times New Roman" w:cs="Times New Roman"/>
        </w:rPr>
      </w:pPr>
    </w:p>
    <w:p w:rsidR="00204826" w:rsidRPr="0073658F" w:rsidRDefault="0073658F" w:rsidP="00204826">
      <w:pPr>
        <w:rPr>
          <w:rFonts w:ascii="Times New Roman" w:hAnsi="Times New Roman" w:cs="Times New Roman"/>
          <w:b/>
          <w:sz w:val="28"/>
          <w:szCs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szCs w:val="28"/>
          <w:u w:val="thick"/>
        </w:rPr>
        <w:t>BIG IDEA:  Extraordinary leaders</w:t>
      </w:r>
    </w:p>
    <w:p w:rsidR="0073658F" w:rsidRDefault="00966A60" w:rsidP="00204826">
      <w:r>
        <w:rPr>
          <w:rFonts w:ascii="Helvetica" w:hAnsi="Helvetica" w:cs="Helvetica"/>
          <w:noProof/>
        </w:rPr>
        <w:drawing>
          <wp:inline distT="0" distB="0" distL="0" distR="0" wp14:anchorId="6A06921C" wp14:editId="19202B38">
            <wp:extent cx="2232537" cy="1804537"/>
            <wp:effectExtent l="50800" t="50800" r="53975" b="501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425" t="4185" r="22909" b="59532"/>
                    <a:stretch/>
                  </pic:blipFill>
                  <pic:spPr bwMode="auto">
                    <a:xfrm>
                      <a:off x="0" y="0"/>
                      <a:ext cx="2234191" cy="1805874"/>
                    </a:xfrm>
                    <a:prstGeom prst="rect">
                      <a:avLst/>
                    </a:prstGeom>
                    <a:ln w="57150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58F" w:rsidRDefault="001B2142" w:rsidP="00204826">
      <w:r>
        <w:t>Abraham—Gen 12:4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Isaac—Gen 26:1-6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Jacob—Gen 32: 22-28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Joseph—Gen 39-41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Moses</w:t>
      </w:r>
      <w:r w:rsidR="0042228C">
        <w:t>—Ex 3-12 etc.  Give your favorite passages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Joshua</w:t>
      </w:r>
      <w:r w:rsidR="0042228C">
        <w:t>—Num 14:6; Josh 1:1</w:t>
      </w:r>
    </w:p>
    <w:p w:rsidR="0073658F" w:rsidRDefault="0073658F" w:rsidP="00204826"/>
    <w:p w:rsidR="0042228C" w:rsidRDefault="0042228C" w:rsidP="00204826"/>
    <w:p w:rsidR="00204826" w:rsidRDefault="00FC2FBF" w:rsidP="00204826">
      <w:pPr>
        <w:rPr>
          <w:b/>
          <w:sz w:val="28"/>
          <w:u w:val="single"/>
        </w:rPr>
      </w:pPr>
      <w:r>
        <w:rPr>
          <w:b/>
          <w:sz w:val="28"/>
          <w:u w:val="thick"/>
        </w:rPr>
        <w:br w:type="column"/>
      </w:r>
      <w:r w:rsidR="0042228C" w:rsidRPr="00F22B64">
        <w:rPr>
          <w:b/>
          <w:sz w:val="28"/>
          <w:u w:val="thick"/>
        </w:rPr>
        <w:t xml:space="preserve">BIG IDEA: </w:t>
      </w:r>
      <w:r w:rsidR="0042228C">
        <w:rPr>
          <w:b/>
          <w:sz w:val="28"/>
          <w:u w:val="thick"/>
        </w:rPr>
        <w:t xml:space="preserve">  </w:t>
      </w:r>
      <w:r w:rsidR="0042228C" w:rsidRPr="0042228C">
        <w:rPr>
          <w:b/>
          <w:sz w:val="28"/>
          <w:u w:val="single"/>
        </w:rPr>
        <w:t>Commands for the land</w:t>
      </w:r>
    </w:p>
    <w:p w:rsidR="00FC2FBF" w:rsidRDefault="00FC2FBF" w:rsidP="00204826"/>
    <w:p w:rsidR="00966A60" w:rsidRDefault="00966A60" w:rsidP="00204826">
      <w:r>
        <w:rPr>
          <w:rFonts w:ascii="Helvetica" w:hAnsi="Helvetica" w:cs="Helvetica"/>
          <w:noProof/>
        </w:rPr>
        <w:drawing>
          <wp:inline distT="0" distB="0" distL="0" distR="0" wp14:anchorId="0226BE2B" wp14:editId="235A1B4A">
            <wp:extent cx="1491415" cy="1994719"/>
            <wp:effectExtent l="50800" t="50800" r="58420" b="628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 JRT for display.pd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148" t="9999" r="45409" b="54650"/>
                    <a:stretch/>
                  </pic:blipFill>
                  <pic:spPr bwMode="auto">
                    <a:xfrm>
                      <a:off x="0" y="0"/>
                      <a:ext cx="1493678" cy="1997745"/>
                    </a:xfrm>
                    <a:prstGeom prst="rect">
                      <a:avLst/>
                    </a:prstGeom>
                    <a:ln w="57150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A60" w:rsidRDefault="00966A60" w:rsidP="00204826"/>
    <w:p w:rsidR="0042228C" w:rsidRDefault="0042228C" w:rsidP="00204826">
      <w:r>
        <w:t>Josh 5. 13-15</w:t>
      </w:r>
    </w:p>
    <w:p w:rsidR="0042228C" w:rsidRDefault="0042228C" w:rsidP="00204826"/>
    <w:p w:rsidR="0042228C" w:rsidRDefault="0042228C" w:rsidP="00204826">
      <w:r>
        <w:t>What kind of land?  How was it to be treated?</w:t>
      </w:r>
    </w:p>
    <w:p w:rsidR="0042228C" w:rsidRDefault="0042228C" w:rsidP="00204826"/>
    <w:p w:rsidR="0042228C" w:rsidRDefault="0042228C" w:rsidP="00204826"/>
    <w:p w:rsidR="0042228C" w:rsidRDefault="0042228C" w:rsidP="00204826"/>
    <w:p w:rsidR="00E07505" w:rsidRDefault="00E07505" w:rsidP="00E07505"/>
    <w:p w:rsidR="009D2320" w:rsidRPr="006C1589" w:rsidRDefault="00B91794" w:rsidP="00E9461B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br w:type="column"/>
      </w:r>
      <w:r w:rsidR="009D2320" w:rsidRPr="006C1589">
        <w:rPr>
          <w:rFonts w:ascii="Times New Roman" w:hAnsi="Times New Roman" w:cs="Times New Roman"/>
          <w:b/>
          <w:color w:val="FF0000"/>
          <w:sz w:val="28"/>
          <w:u w:val="single"/>
        </w:rPr>
        <w:t>The Bible Project</w:t>
      </w:r>
    </w:p>
    <w:p w:rsidR="009D2320" w:rsidRDefault="009D2320" w:rsidP="00E9461B">
      <w:pPr>
        <w:rPr>
          <w:rFonts w:ascii="Times New Roman" w:hAnsi="Times New Roman" w:cs="Times New Roman"/>
          <w:b/>
          <w:sz w:val="28"/>
          <w:u w:val="single"/>
        </w:rPr>
      </w:pPr>
    </w:p>
    <w:p w:rsidR="00E9461B" w:rsidRDefault="00AB7FC3" w:rsidP="00E9461B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Assignment for </w:t>
      </w:r>
      <w:r w:rsidR="003573BE">
        <w:rPr>
          <w:rFonts w:ascii="Times New Roman" w:hAnsi="Times New Roman" w:cs="Times New Roman"/>
          <w:b/>
          <w:sz w:val="28"/>
          <w:u w:val="single"/>
        </w:rPr>
        <w:t>Week 13</w:t>
      </w:r>
    </w:p>
    <w:p w:rsidR="00AB7FC3" w:rsidRDefault="00AB7FC3" w:rsidP="00E9461B">
      <w:pPr>
        <w:rPr>
          <w:rFonts w:ascii="Times New Roman" w:hAnsi="Times New Roman" w:cs="Times New Roman"/>
          <w:b/>
          <w:sz w:val="28"/>
          <w:u w:val="single"/>
        </w:rPr>
      </w:pPr>
    </w:p>
    <w:p w:rsidR="00AB7FC3" w:rsidRDefault="0036374F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Re-read Leviticus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As you read consider and make notes: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“chosenness” or “holiness/exceptionalism” and the occurrence of evil, mishaps or devastation on those who are “chosen?”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God’s concern about the disobedience of his people?  What does he do about it?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Israel’s righteousness and its ability to “be a blessing” in other words to become the instrument by which God advances his Project?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A05F3C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ATONEMENT and FORGIVENESS?</w:t>
      </w:r>
    </w:p>
    <w:p w:rsidR="00A05F3C" w:rsidRDefault="00A05F3C" w:rsidP="00A05F3C">
      <w:pPr>
        <w:ind w:left="540"/>
        <w:rPr>
          <w:rFonts w:ascii="Times New Roman" w:hAnsi="Times New Roman" w:cs="Times New Roman"/>
          <w:sz w:val="28"/>
        </w:rPr>
      </w:pPr>
    </w:p>
    <w:p w:rsidR="00A05F3C" w:rsidRDefault="00A05F3C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Why must sin offerings be brought to the Tent of Meeting?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36374F" w:rsidRDefault="0036374F" w:rsidP="00E9461B">
      <w:pPr>
        <w:rPr>
          <w:rFonts w:ascii="Times New Roman" w:hAnsi="Times New Roman" w:cs="Times New Roman"/>
          <w:sz w:val="28"/>
        </w:rPr>
      </w:pPr>
    </w:p>
    <w:p w:rsidR="0036374F" w:rsidRPr="00E73E90" w:rsidRDefault="0036374F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Make a chart of the kinds of offerings</w:t>
      </w:r>
      <w:r w:rsidR="007E620C">
        <w:rPr>
          <w:rFonts w:ascii="Times New Roman" w:hAnsi="Times New Roman" w:cs="Times New Roman"/>
          <w:sz w:val="28"/>
        </w:rPr>
        <w:t xml:space="preserve">:  See </w:t>
      </w:r>
      <w:r w:rsidR="005F73C6">
        <w:rPr>
          <w:rFonts w:ascii="Times New Roman" w:hAnsi="Times New Roman" w:cs="Times New Roman"/>
          <w:sz w:val="28"/>
        </w:rPr>
        <w:t>Form on Website.</w:t>
      </w:r>
    </w:p>
    <w:p w:rsidR="00AB7FC3" w:rsidRPr="00E73E90" w:rsidRDefault="00AB7FC3" w:rsidP="00E9461B">
      <w:pPr>
        <w:rPr>
          <w:rFonts w:ascii="Times New Roman" w:hAnsi="Times New Roman" w:cs="Times New Roman"/>
          <w:sz w:val="28"/>
        </w:rPr>
      </w:pPr>
    </w:p>
    <w:p w:rsidR="00AB7FC3" w:rsidRDefault="00A05F3C" w:rsidP="00E9461B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READ ALSO:</w:t>
      </w:r>
    </w:p>
    <w:p w:rsidR="000F3071" w:rsidRDefault="000F3071" w:rsidP="00525308">
      <w:pPr>
        <w:tabs>
          <w:tab w:val="left" w:pos="1980"/>
        </w:tabs>
      </w:pPr>
    </w:p>
    <w:p w:rsidR="000F3071" w:rsidRDefault="00A05F3C" w:rsidP="00A05F3C">
      <w:pPr>
        <w:tabs>
          <w:tab w:val="left" w:pos="1980"/>
        </w:tabs>
        <w:ind w:left="540"/>
      </w:pPr>
      <w:r>
        <w:t>Hebrews 8:13-10:14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Cor 10:16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2 Cor 5:17-21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Rom 3:24</w:t>
      </w:r>
    </w:p>
    <w:p w:rsidR="00A05F3C" w:rsidRDefault="00A05F3C" w:rsidP="00A05F3C">
      <w:pPr>
        <w:tabs>
          <w:tab w:val="left" w:pos="1980"/>
        </w:tabs>
        <w:ind w:left="540"/>
      </w:pPr>
      <w:r>
        <w:br/>
        <w:t>Eph 2:13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Peter 1.2, 18-19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John 1.7</w:t>
      </w:r>
    </w:p>
    <w:p w:rsidR="000F3071" w:rsidRDefault="000F3071" w:rsidP="00525308">
      <w:pPr>
        <w:tabs>
          <w:tab w:val="left" w:pos="1980"/>
        </w:tabs>
      </w:pPr>
    </w:p>
    <w:sectPr w:rsidR="000F3071" w:rsidSect="008D568E">
      <w:type w:val="continuous"/>
      <w:pgSz w:w="12240" w:h="15840"/>
      <w:pgMar w:top="720" w:right="720" w:bottom="72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A60" w:rsidRDefault="00966A60" w:rsidP="00A71CA3">
      <w:r>
        <w:separator/>
      </w:r>
    </w:p>
  </w:endnote>
  <w:endnote w:type="continuationSeparator" w:id="0">
    <w:p w:rsidR="00966A60" w:rsidRDefault="00966A60" w:rsidP="00A71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Default="00966A60" w:rsidP="00F22B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6A60" w:rsidRDefault="00966A60" w:rsidP="00A71CA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Pr="00A71CA3" w:rsidRDefault="00966A60" w:rsidP="00F22B64">
    <w:pPr>
      <w:pStyle w:val="Footer"/>
      <w:framePr w:wrap="around" w:vAnchor="text" w:hAnchor="margin" w:xAlign="right" w:y="1"/>
      <w:rPr>
        <w:rStyle w:val="PageNumber"/>
        <w:rFonts w:ascii="Arial Black" w:hAnsi="Arial Black"/>
      </w:rPr>
    </w:pPr>
    <w:r w:rsidRPr="00A71CA3">
      <w:rPr>
        <w:rStyle w:val="PageNumber"/>
        <w:rFonts w:ascii="Arial Black" w:hAnsi="Arial Black"/>
      </w:rPr>
      <w:fldChar w:fldCharType="begin"/>
    </w:r>
    <w:r w:rsidRPr="00A71CA3">
      <w:rPr>
        <w:rStyle w:val="PageNumber"/>
        <w:rFonts w:ascii="Arial Black" w:hAnsi="Arial Black"/>
      </w:rPr>
      <w:instrText xml:space="preserve">PAGE  </w:instrText>
    </w:r>
    <w:r w:rsidRPr="00A71CA3">
      <w:rPr>
        <w:rStyle w:val="PageNumber"/>
        <w:rFonts w:ascii="Arial Black" w:hAnsi="Arial Black"/>
      </w:rPr>
      <w:fldChar w:fldCharType="separate"/>
    </w:r>
    <w:r w:rsidR="00FF297B">
      <w:rPr>
        <w:rStyle w:val="PageNumber"/>
        <w:rFonts w:ascii="Arial Black" w:hAnsi="Arial Black"/>
        <w:noProof/>
      </w:rPr>
      <w:t>1</w:t>
    </w:r>
    <w:r w:rsidRPr="00A71CA3">
      <w:rPr>
        <w:rStyle w:val="PageNumber"/>
        <w:rFonts w:ascii="Arial Black" w:hAnsi="Arial Black"/>
      </w:rPr>
      <w:fldChar w:fldCharType="end"/>
    </w:r>
  </w:p>
  <w:p w:rsidR="00966A60" w:rsidRPr="000E114C" w:rsidRDefault="00966A60" w:rsidP="00A71CA3">
    <w:pPr>
      <w:pStyle w:val="Footer"/>
      <w:ind w:right="360"/>
      <w:rPr>
        <w:rFonts w:ascii="Arial Black" w:hAnsi="Arial Black"/>
        <w:color w:val="3366FF"/>
      </w:rPr>
    </w:pPr>
    <w:r>
      <w:rPr>
        <w:rFonts w:ascii="Arial Black" w:hAnsi="Arial Black"/>
        <w:color w:val="3366FF"/>
      </w:rPr>
      <w:t xml:space="preserve">WEEK 12:  </w:t>
    </w:r>
    <w:r w:rsidRPr="000E114C">
      <w:rPr>
        <w:rFonts w:ascii="Arial Black" w:hAnsi="Arial Black"/>
        <w:color w:val="3366FF"/>
      </w:rPr>
      <w:t>DESTINATION GUARANTEED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Default="00966A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A60" w:rsidRDefault="00966A60" w:rsidP="00A71CA3">
      <w:r>
        <w:separator/>
      </w:r>
    </w:p>
  </w:footnote>
  <w:footnote w:type="continuationSeparator" w:id="0">
    <w:p w:rsidR="00966A60" w:rsidRDefault="00966A60" w:rsidP="00A71C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Default="00966A6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Default="00966A6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A60" w:rsidRDefault="00966A6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Word Work File L_1798809122"/>
      </v:shape>
    </w:pict>
  </w:numPicBullet>
  <w:abstractNum w:abstractNumId="0">
    <w:nsid w:val="059A15B1"/>
    <w:multiLevelType w:val="hybridMultilevel"/>
    <w:tmpl w:val="C72C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03C31"/>
    <w:multiLevelType w:val="hybridMultilevel"/>
    <w:tmpl w:val="A6D00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E0A25"/>
    <w:multiLevelType w:val="hybridMultilevel"/>
    <w:tmpl w:val="A086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656C2"/>
    <w:multiLevelType w:val="hybridMultilevel"/>
    <w:tmpl w:val="71AAFDF2"/>
    <w:lvl w:ilvl="0" w:tplc="F516F9F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8593168"/>
    <w:multiLevelType w:val="hybridMultilevel"/>
    <w:tmpl w:val="4976A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C3B88"/>
    <w:multiLevelType w:val="hybridMultilevel"/>
    <w:tmpl w:val="1D80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233"/>
    <w:multiLevelType w:val="hybridMultilevel"/>
    <w:tmpl w:val="A5C6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D3A5D"/>
    <w:multiLevelType w:val="hybridMultilevel"/>
    <w:tmpl w:val="A3882B00"/>
    <w:lvl w:ilvl="0" w:tplc="F516F9FA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398E2F0B"/>
    <w:multiLevelType w:val="hybridMultilevel"/>
    <w:tmpl w:val="DFF2C55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414D67B7"/>
    <w:multiLevelType w:val="hybridMultilevel"/>
    <w:tmpl w:val="6CC8C55A"/>
    <w:lvl w:ilvl="0" w:tplc="04090017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45FD4167"/>
    <w:multiLevelType w:val="multilevel"/>
    <w:tmpl w:val="A6D00D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342AE"/>
    <w:multiLevelType w:val="hybridMultilevel"/>
    <w:tmpl w:val="AB961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02803"/>
    <w:multiLevelType w:val="hybridMultilevel"/>
    <w:tmpl w:val="5A2E1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580747AE"/>
    <w:multiLevelType w:val="hybridMultilevel"/>
    <w:tmpl w:val="F1C6C1C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>
    <w:nsid w:val="59CA5214"/>
    <w:multiLevelType w:val="hybridMultilevel"/>
    <w:tmpl w:val="0FBCFEC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5D1C48DD"/>
    <w:multiLevelType w:val="hybridMultilevel"/>
    <w:tmpl w:val="2228CA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3154E"/>
    <w:multiLevelType w:val="hybridMultilevel"/>
    <w:tmpl w:val="14044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784401"/>
    <w:multiLevelType w:val="hybridMultilevel"/>
    <w:tmpl w:val="1D0CC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D23BD"/>
    <w:multiLevelType w:val="hybridMultilevel"/>
    <w:tmpl w:val="9458573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662E4E14"/>
    <w:multiLevelType w:val="hybridMultilevel"/>
    <w:tmpl w:val="4CFAABB4"/>
    <w:lvl w:ilvl="0" w:tplc="0409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700A7C6D"/>
    <w:multiLevelType w:val="hybridMultilevel"/>
    <w:tmpl w:val="697C1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667A92"/>
    <w:multiLevelType w:val="hybridMultilevel"/>
    <w:tmpl w:val="9AF2D14C"/>
    <w:lvl w:ilvl="0" w:tplc="C4708F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3E273B"/>
    <w:multiLevelType w:val="hybridMultilevel"/>
    <w:tmpl w:val="B60C6BE2"/>
    <w:lvl w:ilvl="0" w:tplc="6324D3E0">
      <w:start w:val="1"/>
      <w:numFmt w:val="bullet"/>
      <w:lvlText w:val=""/>
      <w:lvlJc w:val="left"/>
      <w:pPr>
        <w:ind w:left="1224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0"/>
  </w:num>
  <w:num w:numId="5">
    <w:abstractNumId w:val="14"/>
  </w:num>
  <w:num w:numId="6">
    <w:abstractNumId w:val="20"/>
  </w:num>
  <w:num w:numId="7">
    <w:abstractNumId w:val="9"/>
  </w:num>
  <w:num w:numId="8">
    <w:abstractNumId w:val="3"/>
  </w:num>
  <w:num w:numId="9">
    <w:abstractNumId w:val="7"/>
  </w:num>
  <w:num w:numId="10">
    <w:abstractNumId w:val="12"/>
  </w:num>
  <w:num w:numId="11">
    <w:abstractNumId w:val="18"/>
  </w:num>
  <w:num w:numId="12">
    <w:abstractNumId w:val="11"/>
  </w:num>
  <w:num w:numId="13">
    <w:abstractNumId w:val="15"/>
  </w:num>
  <w:num w:numId="14">
    <w:abstractNumId w:val="8"/>
  </w:num>
  <w:num w:numId="15">
    <w:abstractNumId w:val="21"/>
  </w:num>
  <w:num w:numId="16">
    <w:abstractNumId w:val="1"/>
  </w:num>
  <w:num w:numId="17">
    <w:abstractNumId w:val="16"/>
  </w:num>
  <w:num w:numId="18">
    <w:abstractNumId w:val="6"/>
  </w:num>
  <w:num w:numId="19">
    <w:abstractNumId w:val="4"/>
  </w:num>
  <w:num w:numId="20">
    <w:abstractNumId w:val="10"/>
  </w:num>
  <w:num w:numId="21">
    <w:abstractNumId w:val="22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activeWritingStyle w:appName="MSWord" w:lang="en-US" w:vendorID="64" w:dllVersion="131078" w:nlCheck="1" w:checkStyle="1"/>
  <w:defaultTabStop w:val="43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E2"/>
    <w:rsid w:val="00000E68"/>
    <w:rsid w:val="00002133"/>
    <w:rsid w:val="00005BC6"/>
    <w:rsid w:val="00024449"/>
    <w:rsid w:val="000308DA"/>
    <w:rsid w:val="00035B19"/>
    <w:rsid w:val="0004296B"/>
    <w:rsid w:val="00061B47"/>
    <w:rsid w:val="00067E87"/>
    <w:rsid w:val="000719CD"/>
    <w:rsid w:val="00071AE1"/>
    <w:rsid w:val="00073FA9"/>
    <w:rsid w:val="00084C14"/>
    <w:rsid w:val="000A0EA2"/>
    <w:rsid w:val="000B3D82"/>
    <w:rsid w:val="000B5381"/>
    <w:rsid w:val="000B5CA7"/>
    <w:rsid w:val="000B7819"/>
    <w:rsid w:val="000D0733"/>
    <w:rsid w:val="000D48DF"/>
    <w:rsid w:val="000D5CE2"/>
    <w:rsid w:val="000E01C6"/>
    <w:rsid w:val="000E081F"/>
    <w:rsid w:val="000E114C"/>
    <w:rsid w:val="000E1FAA"/>
    <w:rsid w:val="000E7BE6"/>
    <w:rsid w:val="000F3071"/>
    <w:rsid w:val="000F5B14"/>
    <w:rsid w:val="001062A9"/>
    <w:rsid w:val="00106336"/>
    <w:rsid w:val="0010779A"/>
    <w:rsid w:val="001116EF"/>
    <w:rsid w:val="00114E12"/>
    <w:rsid w:val="001258FF"/>
    <w:rsid w:val="00133183"/>
    <w:rsid w:val="00141EA8"/>
    <w:rsid w:val="00146F6B"/>
    <w:rsid w:val="001508C7"/>
    <w:rsid w:val="00163BC7"/>
    <w:rsid w:val="0017038F"/>
    <w:rsid w:val="00172815"/>
    <w:rsid w:val="001B2142"/>
    <w:rsid w:val="001B4A53"/>
    <w:rsid w:val="001F3698"/>
    <w:rsid w:val="001F4758"/>
    <w:rsid w:val="00204826"/>
    <w:rsid w:val="00204B99"/>
    <w:rsid w:val="0021407E"/>
    <w:rsid w:val="00222BCB"/>
    <w:rsid w:val="00224E4D"/>
    <w:rsid w:val="002311EC"/>
    <w:rsid w:val="00231357"/>
    <w:rsid w:val="00233AB4"/>
    <w:rsid w:val="002469D5"/>
    <w:rsid w:val="00251707"/>
    <w:rsid w:val="002605CB"/>
    <w:rsid w:val="00271392"/>
    <w:rsid w:val="002727DC"/>
    <w:rsid w:val="002729CB"/>
    <w:rsid w:val="00277FF8"/>
    <w:rsid w:val="00281AE3"/>
    <w:rsid w:val="00284800"/>
    <w:rsid w:val="002848A0"/>
    <w:rsid w:val="002865DF"/>
    <w:rsid w:val="00286E39"/>
    <w:rsid w:val="002A6CB1"/>
    <w:rsid w:val="002C3B31"/>
    <w:rsid w:val="002C692D"/>
    <w:rsid w:val="002E2D57"/>
    <w:rsid w:val="003158BA"/>
    <w:rsid w:val="00316E87"/>
    <w:rsid w:val="0032351D"/>
    <w:rsid w:val="0033255A"/>
    <w:rsid w:val="003573BE"/>
    <w:rsid w:val="00360238"/>
    <w:rsid w:val="0036374F"/>
    <w:rsid w:val="003762B4"/>
    <w:rsid w:val="00382005"/>
    <w:rsid w:val="003823A5"/>
    <w:rsid w:val="00383982"/>
    <w:rsid w:val="00384C69"/>
    <w:rsid w:val="00385032"/>
    <w:rsid w:val="00385285"/>
    <w:rsid w:val="003A1FCE"/>
    <w:rsid w:val="003B75BE"/>
    <w:rsid w:val="003C0A60"/>
    <w:rsid w:val="003D20F7"/>
    <w:rsid w:val="003E0378"/>
    <w:rsid w:val="003E7EB2"/>
    <w:rsid w:val="003F064B"/>
    <w:rsid w:val="003F69D9"/>
    <w:rsid w:val="00403850"/>
    <w:rsid w:val="00411991"/>
    <w:rsid w:val="0041218E"/>
    <w:rsid w:val="00413291"/>
    <w:rsid w:val="0042228C"/>
    <w:rsid w:val="004255B5"/>
    <w:rsid w:val="00437B66"/>
    <w:rsid w:val="00446391"/>
    <w:rsid w:val="004623F8"/>
    <w:rsid w:val="00462941"/>
    <w:rsid w:val="00463CEF"/>
    <w:rsid w:val="004651FE"/>
    <w:rsid w:val="004709EA"/>
    <w:rsid w:val="00474B41"/>
    <w:rsid w:val="004A13C3"/>
    <w:rsid w:val="004A5172"/>
    <w:rsid w:val="004A536B"/>
    <w:rsid w:val="004B45D9"/>
    <w:rsid w:val="004B5708"/>
    <w:rsid w:val="004B67A2"/>
    <w:rsid w:val="004C389A"/>
    <w:rsid w:val="004C701E"/>
    <w:rsid w:val="004E6752"/>
    <w:rsid w:val="004E7E16"/>
    <w:rsid w:val="004F02FE"/>
    <w:rsid w:val="00506686"/>
    <w:rsid w:val="005102C2"/>
    <w:rsid w:val="00525308"/>
    <w:rsid w:val="00532325"/>
    <w:rsid w:val="00541D9E"/>
    <w:rsid w:val="00571281"/>
    <w:rsid w:val="005765FF"/>
    <w:rsid w:val="0058066B"/>
    <w:rsid w:val="0058173D"/>
    <w:rsid w:val="00585622"/>
    <w:rsid w:val="00590059"/>
    <w:rsid w:val="00591365"/>
    <w:rsid w:val="00593B26"/>
    <w:rsid w:val="005969B0"/>
    <w:rsid w:val="005A5731"/>
    <w:rsid w:val="005B0BA9"/>
    <w:rsid w:val="005E18FD"/>
    <w:rsid w:val="005F5E01"/>
    <w:rsid w:val="005F6733"/>
    <w:rsid w:val="005F73C6"/>
    <w:rsid w:val="00604FCA"/>
    <w:rsid w:val="00613E27"/>
    <w:rsid w:val="00630474"/>
    <w:rsid w:val="00632F75"/>
    <w:rsid w:val="00650559"/>
    <w:rsid w:val="00655EFF"/>
    <w:rsid w:val="006664A6"/>
    <w:rsid w:val="00680424"/>
    <w:rsid w:val="00683527"/>
    <w:rsid w:val="006851D9"/>
    <w:rsid w:val="00695CDA"/>
    <w:rsid w:val="00695E35"/>
    <w:rsid w:val="006A180F"/>
    <w:rsid w:val="006A3EC7"/>
    <w:rsid w:val="006B2BF7"/>
    <w:rsid w:val="006C1589"/>
    <w:rsid w:val="006C614E"/>
    <w:rsid w:val="006E06ED"/>
    <w:rsid w:val="006E0BA7"/>
    <w:rsid w:val="006E3B47"/>
    <w:rsid w:val="006F105B"/>
    <w:rsid w:val="006F5287"/>
    <w:rsid w:val="00713C90"/>
    <w:rsid w:val="00720DA5"/>
    <w:rsid w:val="007278D1"/>
    <w:rsid w:val="007304FD"/>
    <w:rsid w:val="00735DF1"/>
    <w:rsid w:val="0073658F"/>
    <w:rsid w:val="00736978"/>
    <w:rsid w:val="00760139"/>
    <w:rsid w:val="0076688C"/>
    <w:rsid w:val="00770704"/>
    <w:rsid w:val="007719AE"/>
    <w:rsid w:val="0077259A"/>
    <w:rsid w:val="00780793"/>
    <w:rsid w:val="007A4638"/>
    <w:rsid w:val="007A73C6"/>
    <w:rsid w:val="007B6480"/>
    <w:rsid w:val="007B6C1F"/>
    <w:rsid w:val="007C7BD3"/>
    <w:rsid w:val="007D2DA8"/>
    <w:rsid w:val="007D431F"/>
    <w:rsid w:val="007D55D4"/>
    <w:rsid w:val="007D5708"/>
    <w:rsid w:val="007E31E3"/>
    <w:rsid w:val="007E3375"/>
    <w:rsid w:val="007E620C"/>
    <w:rsid w:val="007F5423"/>
    <w:rsid w:val="007F703D"/>
    <w:rsid w:val="008138CB"/>
    <w:rsid w:val="00813B89"/>
    <w:rsid w:val="00820A0F"/>
    <w:rsid w:val="008215BD"/>
    <w:rsid w:val="00826E83"/>
    <w:rsid w:val="008333FA"/>
    <w:rsid w:val="00833548"/>
    <w:rsid w:val="008407A7"/>
    <w:rsid w:val="0084327A"/>
    <w:rsid w:val="0084710C"/>
    <w:rsid w:val="00847187"/>
    <w:rsid w:val="00864816"/>
    <w:rsid w:val="008744D7"/>
    <w:rsid w:val="008914B8"/>
    <w:rsid w:val="008A44D5"/>
    <w:rsid w:val="008C0529"/>
    <w:rsid w:val="008C5604"/>
    <w:rsid w:val="008D514E"/>
    <w:rsid w:val="008D568E"/>
    <w:rsid w:val="008E6CD1"/>
    <w:rsid w:val="008E6F2C"/>
    <w:rsid w:val="009020FC"/>
    <w:rsid w:val="00912908"/>
    <w:rsid w:val="00920CD4"/>
    <w:rsid w:val="00925F49"/>
    <w:rsid w:val="009309A2"/>
    <w:rsid w:val="00943E35"/>
    <w:rsid w:val="00944B06"/>
    <w:rsid w:val="00947AC1"/>
    <w:rsid w:val="00966A60"/>
    <w:rsid w:val="009702FC"/>
    <w:rsid w:val="0097251B"/>
    <w:rsid w:val="00994CF3"/>
    <w:rsid w:val="0099696F"/>
    <w:rsid w:val="00996A53"/>
    <w:rsid w:val="009A2063"/>
    <w:rsid w:val="009A2C9E"/>
    <w:rsid w:val="009A620E"/>
    <w:rsid w:val="009D0337"/>
    <w:rsid w:val="009D2320"/>
    <w:rsid w:val="009D2A07"/>
    <w:rsid w:val="009D67B6"/>
    <w:rsid w:val="009F389D"/>
    <w:rsid w:val="009F43CB"/>
    <w:rsid w:val="009F4A0C"/>
    <w:rsid w:val="009F6B11"/>
    <w:rsid w:val="00A05F3C"/>
    <w:rsid w:val="00A07B46"/>
    <w:rsid w:val="00A113C1"/>
    <w:rsid w:val="00A26D53"/>
    <w:rsid w:val="00A458C1"/>
    <w:rsid w:val="00A51523"/>
    <w:rsid w:val="00A56D65"/>
    <w:rsid w:val="00A63581"/>
    <w:rsid w:val="00A71A3F"/>
    <w:rsid w:val="00A71CA3"/>
    <w:rsid w:val="00A9438A"/>
    <w:rsid w:val="00A95234"/>
    <w:rsid w:val="00AA1A3B"/>
    <w:rsid w:val="00AA5E94"/>
    <w:rsid w:val="00AB0259"/>
    <w:rsid w:val="00AB3592"/>
    <w:rsid w:val="00AB7FC3"/>
    <w:rsid w:val="00AD7FE0"/>
    <w:rsid w:val="00AE1298"/>
    <w:rsid w:val="00B101B7"/>
    <w:rsid w:val="00B23623"/>
    <w:rsid w:val="00B2714F"/>
    <w:rsid w:val="00B322F0"/>
    <w:rsid w:val="00B54A09"/>
    <w:rsid w:val="00B6525E"/>
    <w:rsid w:val="00B762D9"/>
    <w:rsid w:val="00B86B89"/>
    <w:rsid w:val="00B91794"/>
    <w:rsid w:val="00B91B57"/>
    <w:rsid w:val="00B93040"/>
    <w:rsid w:val="00B95E56"/>
    <w:rsid w:val="00BA4518"/>
    <w:rsid w:val="00BA7ACC"/>
    <w:rsid w:val="00BC42AD"/>
    <w:rsid w:val="00BC5FAA"/>
    <w:rsid w:val="00BD22E4"/>
    <w:rsid w:val="00BE4DAF"/>
    <w:rsid w:val="00BE6DF4"/>
    <w:rsid w:val="00BF21E9"/>
    <w:rsid w:val="00C016DB"/>
    <w:rsid w:val="00C124A5"/>
    <w:rsid w:val="00C1470B"/>
    <w:rsid w:val="00C15C9B"/>
    <w:rsid w:val="00C1613D"/>
    <w:rsid w:val="00C26DDE"/>
    <w:rsid w:val="00C27764"/>
    <w:rsid w:val="00C313AF"/>
    <w:rsid w:val="00C3566A"/>
    <w:rsid w:val="00C40758"/>
    <w:rsid w:val="00C42BA4"/>
    <w:rsid w:val="00C45497"/>
    <w:rsid w:val="00C47527"/>
    <w:rsid w:val="00C52AE6"/>
    <w:rsid w:val="00C5660B"/>
    <w:rsid w:val="00C567D0"/>
    <w:rsid w:val="00C701FA"/>
    <w:rsid w:val="00C74ED4"/>
    <w:rsid w:val="00C768B3"/>
    <w:rsid w:val="00C81E18"/>
    <w:rsid w:val="00C85702"/>
    <w:rsid w:val="00C8584B"/>
    <w:rsid w:val="00C85EB5"/>
    <w:rsid w:val="00C907A4"/>
    <w:rsid w:val="00CA1B6A"/>
    <w:rsid w:val="00CA28CF"/>
    <w:rsid w:val="00CD3E5D"/>
    <w:rsid w:val="00CE2A1B"/>
    <w:rsid w:val="00CE66E0"/>
    <w:rsid w:val="00CF5DE2"/>
    <w:rsid w:val="00D04870"/>
    <w:rsid w:val="00D2321D"/>
    <w:rsid w:val="00D37007"/>
    <w:rsid w:val="00D41413"/>
    <w:rsid w:val="00D41905"/>
    <w:rsid w:val="00D42BD1"/>
    <w:rsid w:val="00D612FE"/>
    <w:rsid w:val="00D64A52"/>
    <w:rsid w:val="00D679E2"/>
    <w:rsid w:val="00D753DB"/>
    <w:rsid w:val="00D84278"/>
    <w:rsid w:val="00D87F1B"/>
    <w:rsid w:val="00D9206F"/>
    <w:rsid w:val="00D94DC2"/>
    <w:rsid w:val="00DA03B5"/>
    <w:rsid w:val="00DA74EF"/>
    <w:rsid w:val="00DC19AB"/>
    <w:rsid w:val="00DC2506"/>
    <w:rsid w:val="00DD13D9"/>
    <w:rsid w:val="00DD1DCF"/>
    <w:rsid w:val="00E038FF"/>
    <w:rsid w:val="00E0749B"/>
    <w:rsid w:val="00E07505"/>
    <w:rsid w:val="00E1061E"/>
    <w:rsid w:val="00E200BE"/>
    <w:rsid w:val="00E241B8"/>
    <w:rsid w:val="00E30CC0"/>
    <w:rsid w:val="00E35066"/>
    <w:rsid w:val="00E37D4A"/>
    <w:rsid w:val="00E40A6A"/>
    <w:rsid w:val="00E44C52"/>
    <w:rsid w:val="00E46C01"/>
    <w:rsid w:val="00E6498B"/>
    <w:rsid w:val="00E66AE4"/>
    <w:rsid w:val="00E711C8"/>
    <w:rsid w:val="00E73E90"/>
    <w:rsid w:val="00E766C2"/>
    <w:rsid w:val="00E82FD7"/>
    <w:rsid w:val="00E835A4"/>
    <w:rsid w:val="00E928E2"/>
    <w:rsid w:val="00E9461B"/>
    <w:rsid w:val="00E94B65"/>
    <w:rsid w:val="00E95034"/>
    <w:rsid w:val="00EC328B"/>
    <w:rsid w:val="00EC63A7"/>
    <w:rsid w:val="00EC6C41"/>
    <w:rsid w:val="00EC7955"/>
    <w:rsid w:val="00F16927"/>
    <w:rsid w:val="00F16C01"/>
    <w:rsid w:val="00F22B64"/>
    <w:rsid w:val="00F30E8C"/>
    <w:rsid w:val="00F31DAE"/>
    <w:rsid w:val="00F33771"/>
    <w:rsid w:val="00F420EC"/>
    <w:rsid w:val="00F42D47"/>
    <w:rsid w:val="00F54E45"/>
    <w:rsid w:val="00F56604"/>
    <w:rsid w:val="00F61D3E"/>
    <w:rsid w:val="00F6785A"/>
    <w:rsid w:val="00F74EB1"/>
    <w:rsid w:val="00FB0BEC"/>
    <w:rsid w:val="00FB5D3C"/>
    <w:rsid w:val="00FB62FB"/>
    <w:rsid w:val="00FC2FBF"/>
    <w:rsid w:val="00FC3C0C"/>
    <w:rsid w:val="00FC5719"/>
    <w:rsid w:val="00FD1E89"/>
    <w:rsid w:val="00FD7295"/>
    <w:rsid w:val="00FE22FA"/>
    <w:rsid w:val="00FE77DE"/>
    <w:rsid w:val="00FF0DC8"/>
    <w:rsid w:val="00FF297B"/>
    <w:rsid w:val="00FF3818"/>
    <w:rsid w:val="00F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>
      <o:colormenu v:ext="edit" fillcolor="none [1305]"/>
    </o:shapedefaults>
    <o:shapelayout v:ext="edit">
      <o:idmap v:ext="edit" data="1"/>
    </o:shapelayout>
  </w:shapeDefaults>
  <w:decimalSymbol w:val="."/>
  <w:listSeparator w:val=","/>
  <w14:docId w14:val="1C2DAA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E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22F0"/>
    <w:pPr>
      <w:spacing w:after="200" w:line="276" w:lineRule="auto"/>
      <w:ind w:left="720"/>
      <w:contextualSpacing/>
    </w:pPr>
    <w:rPr>
      <w:rFonts w:ascii="Times New Roman" w:eastAsiaTheme="minorHAnsi" w:hAnsi="Times New Roman" w:cs="Times New Roman"/>
      <w:szCs w:val="20"/>
    </w:rPr>
  </w:style>
  <w:style w:type="table" w:styleId="TableGrid">
    <w:name w:val="Table Grid"/>
    <w:basedOn w:val="TableNormal"/>
    <w:uiPriority w:val="59"/>
    <w:rsid w:val="005102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63BC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FC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A7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CA3"/>
  </w:style>
  <w:style w:type="character" w:styleId="PageNumber">
    <w:name w:val="page number"/>
    <w:basedOn w:val="DefaultParagraphFont"/>
    <w:semiHidden/>
    <w:unhideWhenUsed/>
    <w:rsid w:val="00A71CA3"/>
  </w:style>
  <w:style w:type="paragraph" w:styleId="Header">
    <w:name w:val="header"/>
    <w:basedOn w:val="Normal"/>
    <w:link w:val="HeaderChar"/>
    <w:uiPriority w:val="99"/>
    <w:unhideWhenUsed/>
    <w:rsid w:val="00A7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C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E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22F0"/>
    <w:pPr>
      <w:spacing w:after="200" w:line="276" w:lineRule="auto"/>
      <w:ind w:left="720"/>
      <w:contextualSpacing/>
    </w:pPr>
    <w:rPr>
      <w:rFonts w:ascii="Times New Roman" w:eastAsiaTheme="minorHAnsi" w:hAnsi="Times New Roman" w:cs="Times New Roman"/>
      <w:szCs w:val="20"/>
    </w:rPr>
  </w:style>
  <w:style w:type="table" w:styleId="TableGrid">
    <w:name w:val="Table Grid"/>
    <w:basedOn w:val="TableNormal"/>
    <w:uiPriority w:val="59"/>
    <w:rsid w:val="005102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63BC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FC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A7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CA3"/>
  </w:style>
  <w:style w:type="character" w:styleId="PageNumber">
    <w:name w:val="page number"/>
    <w:basedOn w:val="DefaultParagraphFont"/>
    <w:semiHidden/>
    <w:unhideWhenUsed/>
    <w:rsid w:val="00A71CA3"/>
  </w:style>
  <w:style w:type="paragraph" w:styleId="Header">
    <w:name w:val="header"/>
    <w:basedOn w:val="Normal"/>
    <w:link w:val="HeaderChar"/>
    <w:uiPriority w:val="99"/>
    <w:unhideWhenUsed/>
    <w:rsid w:val="00A7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C97E28-39EC-2548-BA01-08D04C2E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1487</Words>
  <Characters>8482</Characters>
  <Application>Microsoft Macintosh Word</Application>
  <DocSecurity>0</DocSecurity>
  <Lines>70</Lines>
  <Paragraphs>19</Paragraphs>
  <ScaleCrop>false</ScaleCrop>
  <Company/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Tony</dc:creator>
  <cp:keywords/>
  <dc:description/>
  <cp:lastModifiedBy>James Tony</cp:lastModifiedBy>
  <cp:revision>2</cp:revision>
  <cp:lastPrinted>2016-10-14T22:29:00Z</cp:lastPrinted>
  <dcterms:created xsi:type="dcterms:W3CDTF">2017-01-09T19:45:00Z</dcterms:created>
  <dcterms:modified xsi:type="dcterms:W3CDTF">2017-01-09T19:45:00Z</dcterms:modified>
</cp:coreProperties>
</file>