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36"/>
          <w:szCs w:val="36"/>
          <w:b/>
        </w:rPr>
        <w:t xml:space="preserve">Churchill Downs VIP Experience</w:t>
      </w:r>
    </w:p>
    <w:p>
      <w:pPr>
        <w:spacing w:after="283.46456692913"/>
      </w:pPr>
      <w:r>
        <w:rPr>
          <w:rFonts w:ascii="Arial" w:hAnsi="Arial" w:eastAsia="Arial" w:cs="Arial"/>
          <w:sz w:val="24"/>
          <w:szCs w:val="24"/>
          <w:b/>
        </w:rPr>
        <w:t xml:space="preserve">Private Jockey Club Suite, Race Named in Your Honor, Trophy Presentation, 3-Night Stay for 2</w:t>
      </w:r>
    </w:p>
    <w:p>
      <w:pPr>
        <w:spacing w:after="283.46456692913"/>
      </w:pPr>
      <w:r>
        <w:rPr/>
        <w:t xml:space="preserve">This Experience Includes:</w:t>
      </w:r>
    </w:p>
    <w:p>
      <w:pPr>
        <w:spacing w:after="0" w:line="360" w:lineRule="auto"/>
        <w:numPr>
          <w:ilvl w:val=""/>
          <w:numId w:val="1"/>
        </w:numPr>
      </w:pPr>
      <w:r>
        <w:rPr/>
        <w:t xml:space="preserve">VIP Private Jockey Club Suite for 2 at Churchill Downs during the Spring, September, or Fall Meets</w:t>
      </w:r>
    </w:p>
    <w:p>
      <w:pPr>
        <w:spacing w:after="0" w:line="360" w:lineRule="auto"/>
        <w:numPr>
          <w:ilvl w:val=""/>
          <w:numId w:val="1"/>
        </w:numPr>
      </w:pPr>
      <w:r>
        <w:rPr/>
        <w:t xml:space="preserve">Race Named in Your Honor &amp; Trophy Presentation</w:t>
      </w:r>
    </w:p>
    <w:p>
      <w:pPr>
        <w:spacing w:after="0" w:line="360" w:lineRule="auto"/>
        <w:numPr>
          <w:ilvl w:val=""/>
          <w:numId w:val="1"/>
        </w:numPr>
      </w:pPr>
      <w:r>
        <w:rPr/>
        <w:t xml:space="preserve">3-night stay in a standard guest room at the Hyatt, Hilton, Marriott, or comparable</w:t>
      </w:r>
    </w:p>
    <w:p>
      <w:pPr>
        <w:spacing w:after="0" w:line="360" w:lineRule="auto"/>
        <w:numPr>
          <w:ilvl w:val=""/>
          <w:numId w:val="1"/>
        </w:numPr>
      </w:pPr>
      <w:r>
        <w:rPr/>
        <w:t xml:space="preserve">Winspire booking &amp; concierge service</w:t>
      </w:r>
    </w:p>
    <w:p/>
    <w:p>
      <w:pPr>
        <w:spacing w:after="283.46456692913"/>
      </w:pPr>
      <w:r>
        <w:rPr/>
        <w:t xml:space="preserve">Experience the exciting and colorful spectacle of thoroughbred racing with your party of two as the nation's finest horses compete at Churchill Downs. Along with watching the spectacular action on the track, you can stroll through the historic grounds of the world's most legendary racetrack and enjoy the ambiance of one of the most hallowed shrines in American Sport.</w:t>
      </w:r>
    </w:p>
    <w:p>
      <w:pPr>
        <w:spacing w:after="283.46456692913"/>
      </w:pPr>
      <w:r>
        <w:rPr/>
        <w:t xml:space="preserve">Horse racing in Kentucky is rich in history, dating back to 1789 when the first race course was laid out in Lexington. Almost 100 years later, in 1875, Churchill Downs officially opened and began its tradition as "Home of the Kentucky Derby."</w:t>
      </w:r>
    </w:p>
    <w:p>
      <w:pPr>
        <w:spacing w:after="283.46456692913"/>
      </w:pPr>
      <w:r>
        <w:rPr>
          <w:b/>
          <w:u w:val="single"/>
        </w:rPr>
        <w:t xml:space="preserve">Churchill Downs</w:t>
      </w:r>
      <w:r>
        <w:rPr/>
        <w:t xml:space="preserve">
</w:t>
      </w:r>
      <w:br/>
      <w:r>
        <w:rPr>
          <w:b/>
        </w:rPr>
        <w:t xml:space="preserve">VIP Private Jockey Club Suite</w:t>
      </w:r>
      <w:r>
        <w:rPr/>
        <w:t xml:space="preserve"> - Enjoy a </w:t>
      </w:r>
      <w:r>
        <w:rPr>
          <w:b/>
        </w:rPr>
        <w:t xml:space="preserve">luxurious Jockey Club Suite</w:t>
      </w:r>
      <w:r>
        <w:rPr/>
        <w:t xml:space="preserve"> for you and a guest. Each luxury suite is appointed with a private balcony providing a panoramic view of the racetrack, a self-service wagering machine, a wet bar and first class service (food and beverage costs not included). Parking is included in designated lot (Gate 10).</w:t>
      </w:r>
    </w:p>
    <w:p>
      <w:pPr>
        <w:spacing w:after="283.46456692913"/>
      </w:pPr>
      <w:r>
        <w:rPr>
          <w:b/>
        </w:rPr>
        <w:t xml:space="preserve">Race Named in Your Honor &amp; Trophy Presentation</w:t>
      </w:r>
      <w:r>
        <w:rPr/>
        <w:t xml:space="preserve"> - Step into the Trackside Winner's Circle at Churchill Downs! A race will be named in your honor and your personalized race name will be listed in the program. You and your guest will be escorted into the Paddock for the saddling prior to your race. After viewing the selected race from trackside, you will step into the Trackside Winner's Circle and present a trophy engraved with your name to the winning owner, jockey or trainer. </w:t>
      </w:r>
      <w:r>
        <w:rPr>
          <w:b/>
        </w:rPr>
        <w:t xml:space="preserve">You will also receive a duplicate trophy and an 8" x 10" color photograph taken in the Winner's Circle to take home as a memento.</w:t>
      </w:r>
    </w:p>
    <w:p>
      <w:pPr>
        <w:spacing w:after="283.46456692913"/>
      </w:pPr>
      <w:r>
        <w:rPr>
          <w:b/>
        </w:rPr>
        <w:t xml:space="preserve">Valid for the Spring (May and June), September, or Fall Meets (November)</w:t>
      </w:r>
      <w:r>
        <w:rPr/>
        <w:t xml:space="preserve">, subject to availability. </w:t>
      </w:r>
      <w:r>
        <w:rPr>
          <w:b/>
          <w:u w:val="single"/>
        </w:rPr>
        <w:t xml:space="preserve">Not valid during Derby Week</w:t>
      </w:r>
      <w:r>
        <w:rPr/>
        <w:t xml:space="preserve"> (last weekend of April through first weekend of May), </w:t>
      </w:r>
      <w:r>
        <w:rPr>
          <w:b/>
        </w:rPr>
        <w:t xml:space="preserve">or on premium dates such as Opening Weeks, Downs After Dark</w:t>
      </w:r>
      <w:r>
        <w:rPr/>
        <w:t xml:space="preserve"> (select Saturday evenings), and </w:t>
      </w:r>
      <w:r>
        <w:rPr>
          <w:b/>
        </w:rPr>
        <w:t xml:space="preserve">major holidays.</w:t>
      </w:r>
      <w:r>
        <w:rPr/>
        <w:t xml:space="preserve"> Dates subject to change.</w:t>
      </w:r>
    </w:p>
    <w:p>
      <w:pPr>
        <w:spacing w:after="283.46456692913"/>
      </w:pPr>
      <w:r>
        <w:rPr>
          <w:b/>
          <w:u w:val="single"/>
        </w:rPr>
        <w:t xml:space="preserve">Hotel Accommodations</w:t>
      </w:r>
      <w:r>
        <w:rPr/>
        <w:t xml:space="preserve">
</w:t>
      </w:r>
      <w:br/>
      <w:r>
        <w:rPr/>
        <w:t xml:space="preserve">Enjoy a </w:t>
      </w:r>
      <w:r>
        <w:rPr>
          <w:b/>
        </w:rPr>
        <w:t xml:space="preserve">3-night stay</w:t>
      </w:r>
      <w:r>
        <w:rPr/>
        <w:t xml:space="preserve"> in a standard guest room in hotel accommodations such as the Hyatt, Hilton, Marriott, or comparable.</w:t>
      </w:r>
    </w:p>
    <w:p>
      <w:pPr>
        <w:spacing w:after="283.46456692913"/>
      </w:pPr>
      <w:r>
        <w:rPr>
          <w:b/>
          <w:u w:val="single"/>
        </w:rPr>
        <w:t xml:space="preserve">Winspire Booking &amp; Concierge Service</w:t>
      </w:r>
      <w:r>
        <w:rPr/>
        <w:t xml:space="preserve">
</w:t>
      </w:r>
      <w:br/>
      <w:r>
        <w:rPr/>
        <w:t xml:space="preserve">Winspire provides a team of seasoned travel professionals who will help you redeem your experience. All travel related details and reservations are handled for every part of your Winspire experience. Operating as a full-service travel agency, Winspire can assist with extra hotel nights, airfare upgrades, and additional guests. This service also provides you with an established network of onsite contacts who can help you book additional experiences, activities and tours.</w:t>
      </w:r>
    </w:p>
    <w:p>
      <w:pPr>
        <w:spacing w:after="283.46456692913"/>
      </w:pPr>
      <w:r>
        <w:rPr>
          <w:b/>
        </w:rPr>
        <w:t xml:space="preserve">ADDITIONAL INFORMATION:</w:t>
      </w:r>
    </w:p>
    <w:p>
      <w:pPr>
        <w:spacing w:after="283.46456692913"/>
      </w:pPr>
      <w:r>
        <w:rPr/>
        <w:t xml:space="preserve">Must be booked a minimum of 60 days in advance. Reservations are subject to availability. Certificates cannot be replaced if lost, stolen or destroyed. All purchases are non-refundable. Packages cannot be resold. Suggested retail value is calculated using tariff air rates and rack room rates. Ground transportation is not included.</w:t>
      </w:r>
    </w:p>
    <w:sectPr>
      <w:pgSz w:orient="portrait" w:w="11870" w:h="16787"/>
      <w:pgMar w:top="1440" w:right="1440" w:bottom="1440" w:left="144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0D97713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2018-01-25T11:17:24-08:00</dcterms:created>
  <dcterms:modified xsi:type="dcterms:W3CDTF">2018-01-25T11:17:24-08:00</dcterms:modified>
</cp:coreProperties>
</file>

<file path=docProps/custom.xml><?xml version="1.0" encoding="utf-8"?>
<Properties xmlns="http://schemas.openxmlformats.org/officeDocument/2006/custom-properties" xmlns:vt="http://schemas.openxmlformats.org/officeDocument/2006/docPropsVTypes"/>
</file>