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A35EFD" w:rsidP="000441DA">
      <w:pPr>
        <w:jc w:val="center"/>
        <w:rPr>
          <w:b/>
        </w:rPr>
      </w:pPr>
      <w:r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B5362E" w:rsidRDefault="00B5362E" w:rsidP="00552824">
      <w:pPr>
        <w:jc w:val="center"/>
        <w:rPr>
          <w:b/>
        </w:rPr>
      </w:pPr>
      <w:r>
        <w:rPr>
          <w:b/>
        </w:rPr>
        <w:t>December 6, 2016</w:t>
      </w:r>
    </w:p>
    <w:p w:rsidR="00D64A7F" w:rsidRDefault="00D64A7F" w:rsidP="00E71773">
      <w:pPr>
        <w:jc w:val="center"/>
        <w:rPr>
          <w:b/>
        </w:rPr>
      </w:pPr>
    </w:p>
    <w:p w:rsidR="00D64A7F" w:rsidRDefault="00D64A7F" w:rsidP="00E71773">
      <w:pPr>
        <w:jc w:val="center"/>
        <w:rPr>
          <w:b/>
        </w:rPr>
      </w:pPr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Pr="00A84B94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F2736A" w:rsidRPr="00A84B94" w:rsidRDefault="00F2736A" w:rsidP="00A35EFD">
      <w:r w:rsidRPr="00A84B94">
        <w:t xml:space="preserve">             </w:t>
      </w:r>
    </w:p>
    <w:p w:rsidR="00B11715" w:rsidRDefault="00817E9B" w:rsidP="007444E5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B11715">
        <w:t>Public Hearing</w:t>
      </w:r>
    </w:p>
    <w:p w:rsidR="00B6650C" w:rsidRDefault="00B6650C" w:rsidP="007444E5">
      <w:pPr>
        <w:ind w:hanging="180"/>
        <w:rPr>
          <w:b/>
        </w:rPr>
      </w:pPr>
    </w:p>
    <w:p w:rsidR="00180857" w:rsidRDefault="00EC033E" w:rsidP="007444E5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821C97" w:rsidRDefault="00332F2A" w:rsidP="00821C97">
      <w:pPr>
        <w:pStyle w:val="ListParagraph"/>
        <w:numPr>
          <w:ilvl w:val="0"/>
          <w:numId w:val="16"/>
        </w:numPr>
      </w:pPr>
      <w:r>
        <w:t xml:space="preserve">Fence Variance at </w:t>
      </w:r>
      <w:r w:rsidR="005A6489">
        <w:t xml:space="preserve"> 5557 North Street</w:t>
      </w:r>
    </w:p>
    <w:p w:rsidR="00821C97" w:rsidRDefault="005A6489" w:rsidP="00821C97">
      <w:pPr>
        <w:pStyle w:val="ListParagraph"/>
        <w:numPr>
          <w:ilvl w:val="0"/>
          <w:numId w:val="16"/>
        </w:numPr>
      </w:pPr>
      <w:r>
        <w:t xml:space="preserve"> Blue Cross Blue Shield Insurance Rates</w:t>
      </w:r>
    </w:p>
    <w:p w:rsidR="00821C97" w:rsidRDefault="005A6489" w:rsidP="00821C97">
      <w:pPr>
        <w:pStyle w:val="ListParagraph"/>
        <w:numPr>
          <w:ilvl w:val="0"/>
          <w:numId w:val="16"/>
        </w:numPr>
      </w:pPr>
      <w:r>
        <w:t>Cell Tower Lease Agreement</w:t>
      </w:r>
    </w:p>
    <w:p w:rsidR="00A71C70" w:rsidRDefault="005A6489" w:rsidP="00821C97">
      <w:pPr>
        <w:pStyle w:val="ListParagraph"/>
        <w:numPr>
          <w:ilvl w:val="0"/>
          <w:numId w:val="16"/>
        </w:numPr>
      </w:pPr>
      <w:r>
        <w:t>2018 Rural Task Force Project</w:t>
      </w: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4E4C1C" w:rsidRDefault="00817078" w:rsidP="005A6489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</w:p>
    <w:p w:rsidR="004E4C1C" w:rsidRDefault="004E4C1C" w:rsidP="005A6489">
      <w:pPr>
        <w:pStyle w:val="ListParagraph"/>
        <w:numPr>
          <w:ilvl w:val="0"/>
          <w:numId w:val="15"/>
        </w:numPr>
      </w:pPr>
      <w:r>
        <w:t xml:space="preserve">Honor Pat </w:t>
      </w:r>
      <w:proofErr w:type="spellStart"/>
      <w:r>
        <w:t>Betcher</w:t>
      </w:r>
      <w:proofErr w:type="spellEnd"/>
      <w:r>
        <w:t xml:space="preserve"> and Brandon Jones for Years of Service</w:t>
      </w:r>
    </w:p>
    <w:p w:rsidR="000E3CB2" w:rsidRDefault="005A6489" w:rsidP="005A6489">
      <w:pPr>
        <w:pStyle w:val="ListParagraph"/>
        <w:numPr>
          <w:ilvl w:val="0"/>
          <w:numId w:val="15"/>
        </w:numPr>
      </w:pPr>
      <w:r>
        <w:t>3</w:t>
      </w:r>
      <w:r w:rsidRPr="005A6489">
        <w:rPr>
          <w:vertAlign w:val="superscript"/>
        </w:rPr>
        <w:t>rd</w:t>
      </w:r>
      <w:r>
        <w:t xml:space="preserve"> Quarter Budget Amendments</w:t>
      </w:r>
      <w:r w:rsidR="00416F2B">
        <w:t xml:space="preserve"> </w:t>
      </w:r>
    </w:p>
    <w:p w:rsidR="00332F2A" w:rsidRDefault="00332F2A" w:rsidP="005A6489">
      <w:pPr>
        <w:pStyle w:val="ListParagraph"/>
        <w:numPr>
          <w:ilvl w:val="0"/>
          <w:numId w:val="15"/>
        </w:numPr>
      </w:pPr>
      <w:r>
        <w:t>Office Hours</w:t>
      </w:r>
    </w:p>
    <w:p w:rsidR="004E4C1C" w:rsidRDefault="004E4C1C" w:rsidP="005A6489">
      <w:pPr>
        <w:pStyle w:val="ListParagraph"/>
        <w:numPr>
          <w:ilvl w:val="0"/>
          <w:numId w:val="15"/>
        </w:numPr>
      </w:pPr>
      <w:r>
        <w:t>DDA Appointments</w:t>
      </w:r>
    </w:p>
    <w:p w:rsidR="00416F2B" w:rsidRDefault="005A6489" w:rsidP="00416F2B">
      <w:pPr>
        <w:pStyle w:val="ListParagraph"/>
        <w:numPr>
          <w:ilvl w:val="0"/>
          <w:numId w:val="15"/>
        </w:numPr>
      </w:pPr>
      <w:r>
        <w:t>Newly Elected Official Training</w:t>
      </w:r>
    </w:p>
    <w:p w:rsidR="005A6489" w:rsidRDefault="005A6489" w:rsidP="005A6489">
      <w:pPr>
        <w:pStyle w:val="ListParagraph"/>
        <w:numPr>
          <w:ilvl w:val="0"/>
          <w:numId w:val="15"/>
        </w:numPr>
      </w:pPr>
      <w:r>
        <w:t>2017 Meeting Resolution</w:t>
      </w:r>
    </w:p>
    <w:p w:rsidR="005A6489" w:rsidRDefault="005A6489" w:rsidP="005A6489">
      <w:pPr>
        <w:pStyle w:val="ListParagraph"/>
        <w:numPr>
          <w:ilvl w:val="0"/>
          <w:numId w:val="15"/>
        </w:numPr>
      </w:pPr>
      <w:r>
        <w:t>Set 2017 Budget Workshop</w:t>
      </w:r>
    </w:p>
    <w:p w:rsidR="005A6489" w:rsidRDefault="005A6489" w:rsidP="005A6489">
      <w:pPr>
        <w:pStyle w:val="ListParagraph"/>
        <w:numPr>
          <w:ilvl w:val="0"/>
          <w:numId w:val="15"/>
        </w:numPr>
      </w:pPr>
      <w:proofErr w:type="spellStart"/>
      <w:r>
        <w:t>Corrpro</w:t>
      </w:r>
      <w:proofErr w:type="spellEnd"/>
      <w:r>
        <w:t xml:space="preserve"> Contract</w:t>
      </w:r>
    </w:p>
    <w:p w:rsidR="004E4C1C" w:rsidRDefault="005A6489" w:rsidP="004E4C1C">
      <w:pPr>
        <w:pStyle w:val="ListParagraph"/>
        <w:numPr>
          <w:ilvl w:val="0"/>
          <w:numId w:val="15"/>
        </w:numPr>
      </w:pPr>
      <w:r>
        <w:t>MMTA Winter Work Shop</w:t>
      </w:r>
      <w:bookmarkStart w:id="0" w:name="_GoBack"/>
      <w:bookmarkEnd w:id="0"/>
    </w:p>
    <w:p w:rsidR="005A6489" w:rsidRDefault="005A6489" w:rsidP="00416F2B">
      <w:pPr>
        <w:pStyle w:val="ListParagraph"/>
        <w:numPr>
          <w:ilvl w:val="0"/>
          <w:numId w:val="15"/>
        </w:numPr>
      </w:pPr>
      <w:r>
        <w:t>Employee Year End Bonuses</w:t>
      </w:r>
    </w:p>
    <w:p w:rsidR="005A6489" w:rsidRPr="00A84B94" w:rsidRDefault="005A6489" w:rsidP="00821C97">
      <w:pPr>
        <w:pStyle w:val="ListParagraph"/>
        <w:ind w:left="1440"/>
      </w:pP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Pr="00D64A7F" w:rsidRDefault="00E0600E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52B9"/>
    <w:multiLevelType w:val="hybridMultilevel"/>
    <w:tmpl w:val="4614E962"/>
    <w:lvl w:ilvl="0" w:tplc="8BACE3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6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74CC5"/>
    <w:rsid w:val="00093E6E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E65F2"/>
    <w:rsid w:val="001E6E75"/>
    <w:rsid w:val="001F19E7"/>
    <w:rsid w:val="00234EB2"/>
    <w:rsid w:val="002376B7"/>
    <w:rsid w:val="00237CCF"/>
    <w:rsid w:val="00255349"/>
    <w:rsid w:val="00255ACC"/>
    <w:rsid w:val="00255C03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C28F7"/>
    <w:rsid w:val="003E4AA0"/>
    <w:rsid w:val="003F0A02"/>
    <w:rsid w:val="003F11DF"/>
    <w:rsid w:val="003F2F3A"/>
    <w:rsid w:val="003F5CB7"/>
    <w:rsid w:val="0040292A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44938"/>
    <w:rsid w:val="00450B20"/>
    <w:rsid w:val="00456163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7632"/>
    <w:rsid w:val="006349B3"/>
    <w:rsid w:val="006407E1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E1A56"/>
    <w:rsid w:val="007E2CCD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2AE6"/>
    <w:rsid w:val="008B40C6"/>
    <w:rsid w:val="008C10E2"/>
    <w:rsid w:val="008E6487"/>
    <w:rsid w:val="008F4863"/>
    <w:rsid w:val="008F6E8A"/>
    <w:rsid w:val="009043F6"/>
    <w:rsid w:val="0090539D"/>
    <w:rsid w:val="00913B42"/>
    <w:rsid w:val="00926428"/>
    <w:rsid w:val="00930B78"/>
    <w:rsid w:val="00950E94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402A"/>
    <w:rsid w:val="00A00115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A2AFB"/>
    <w:rsid w:val="00BC0FE6"/>
    <w:rsid w:val="00BC6B81"/>
    <w:rsid w:val="00BE7C6C"/>
    <w:rsid w:val="00BF3583"/>
    <w:rsid w:val="00C06B93"/>
    <w:rsid w:val="00C100E1"/>
    <w:rsid w:val="00C12EE1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5A1F"/>
    <w:rsid w:val="00C95F41"/>
    <w:rsid w:val="00CA2EB4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D09B7"/>
    <w:rsid w:val="00DD0BEF"/>
    <w:rsid w:val="00DD4C2E"/>
    <w:rsid w:val="00DE03EF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512C"/>
    <w:rsid w:val="00F37ABF"/>
    <w:rsid w:val="00F37BEA"/>
    <w:rsid w:val="00F44585"/>
    <w:rsid w:val="00F720FF"/>
    <w:rsid w:val="00F73628"/>
    <w:rsid w:val="00F8438D"/>
    <w:rsid w:val="00F928A9"/>
    <w:rsid w:val="00FA0590"/>
    <w:rsid w:val="00FA3AB7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5</cp:revision>
  <cp:lastPrinted>2016-12-02T13:51:00Z</cp:lastPrinted>
  <dcterms:created xsi:type="dcterms:W3CDTF">2016-11-28T20:03:00Z</dcterms:created>
  <dcterms:modified xsi:type="dcterms:W3CDTF">2016-12-02T13:51:00Z</dcterms:modified>
</cp:coreProperties>
</file>