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36" w:rsidRPr="00623136" w:rsidRDefault="00623136" w:rsidP="00623136">
      <w:pPr>
        <w:jc w:val="center"/>
        <w:rPr>
          <w:rFonts w:ascii="Times New Roman" w:hAnsi="Times New Roman"/>
          <w:sz w:val="24"/>
          <w:szCs w:val="24"/>
        </w:rPr>
      </w:pPr>
      <w:proofErr w:type="spellStart"/>
      <w:r w:rsidRPr="00623136">
        <w:rPr>
          <w:rFonts w:ascii="Times New Roman" w:hAnsi="Times New Roman"/>
          <w:sz w:val="24"/>
          <w:szCs w:val="24"/>
        </w:rPr>
        <w:t>Certiport</w:t>
      </w:r>
      <w:proofErr w:type="spellEnd"/>
      <w:r w:rsidRPr="00623136">
        <w:rPr>
          <w:rFonts w:ascii="Times New Roman" w:hAnsi="Times New Roman"/>
          <w:sz w:val="24"/>
          <w:szCs w:val="24"/>
        </w:rPr>
        <w:t xml:space="preserve"> certification test practice materials</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u w:val="single"/>
        </w:rPr>
      </w:pPr>
      <w:hyperlink r:id="rId6" w:history="1">
        <w:proofErr w:type="spellStart"/>
        <w:r w:rsidRPr="00623136">
          <w:rPr>
            <w:rStyle w:val="Hyperlink"/>
            <w:rFonts w:ascii="Times New Roman" w:hAnsi="Times New Roman"/>
            <w:color w:val="0070C0"/>
            <w:sz w:val="24"/>
            <w:szCs w:val="24"/>
          </w:rPr>
          <w:t>LearnKey</w:t>
        </w:r>
        <w:proofErr w:type="spellEnd"/>
        <w:r w:rsidRPr="00623136">
          <w:rPr>
            <w:rStyle w:val="Hyperlink"/>
            <w:rFonts w:ascii="Times New Roman" w:hAnsi="Times New Roman"/>
            <w:color w:val="0070C0"/>
            <w:sz w:val="24"/>
            <w:szCs w:val="24"/>
          </w:rPr>
          <w:t xml:space="preserve"> Demo Video</w:t>
        </w:r>
      </w:hyperlink>
    </w:p>
    <w:p w:rsidR="00623136" w:rsidRPr="00623136" w:rsidRDefault="00623136" w:rsidP="00623136">
      <w:pPr>
        <w:rPr>
          <w:rFonts w:ascii="Times New Roman" w:hAnsi="Times New Roman"/>
          <w:sz w:val="24"/>
          <w:szCs w:val="24"/>
          <w:u w:val="single"/>
        </w:rPr>
      </w:pPr>
    </w:p>
    <w:p w:rsidR="00623136" w:rsidRPr="00623136" w:rsidRDefault="00623136" w:rsidP="00623136">
      <w:pPr>
        <w:rPr>
          <w:rFonts w:ascii="Times New Roman" w:hAnsi="Times New Roman"/>
          <w:bCs/>
          <w:sz w:val="24"/>
          <w:szCs w:val="24"/>
        </w:rPr>
      </w:pPr>
      <w:proofErr w:type="spellStart"/>
      <w:r w:rsidRPr="00623136">
        <w:rPr>
          <w:rFonts w:ascii="Times New Roman" w:hAnsi="Times New Roman"/>
          <w:bCs/>
          <w:sz w:val="24"/>
          <w:szCs w:val="24"/>
        </w:rPr>
        <w:t>LearnKey</w:t>
      </w:r>
      <w:proofErr w:type="spellEnd"/>
      <w:r w:rsidRPr="00623136">
        <w:rPr>
          <w:rFonts w:ascii="Times New Roman" w:hAnsi="Times New Roman"/>
          <w:bCs/>
          <w:sz w:val="24"/>
          <w:szCs w:val="24"/>
        </w:rPr>
        <w:t>:  LKDEMO-58121-25192-SCDEMO</w:t>
      </w:r>
    </w:p>
    <w:p w:rsidR="00623136" w:rsidRPr="00623136" w:rsidRDefault="00623136" w:rsidP="00623136">
      <w:pPr>
        <w:rPr>
          <w:rFonts w:ascii="Times New Roman" w:hAnsi="Times New Roman"/>
          <w:bCs/>
          <w:sz w:val="24"/>
          <w:szCs w:val="24"/>
        </w:rPr>
      </w:pPr>
    </w:p>
    <w:p w:rsidR="00623136" w:rsidRPr="00623136" w:rsidRDefault="00623136" w:rsidP="00623136">
      <w:pPr>
        <w:rPr>
          <w:rFonts w:ascii="Times New Roman" w:hAnsi="Times New Roman"/>
          <w:bCs/>
          <w:sz w:val="24"/>
          <w:szCs w:val="24"/>
        </w:rPr>
      </w:pPr>
      <w:r w:rsidRPr="00623136">
        <w:rPr>
          <w:rFonts w:ascii="Times New Roman" w:hAnsi="Times New Roman"/>
          <w:bCs/>
          <w:sz w:val="24"/>
          <w:szCs w:val="24"/>
        </w:rPr>
        <w:t>GMetrix:  •</w:t>
      </w:r>
      <w:proofErr w:type="gramStart"/>
      <w:r w:rsidRPr="00623136">
        <w:rPr>
          <w:rFonts w:ascii="Times New Roman" w:hAnsi="Times New Roman"/>
          <w:bCs/>
          <w:sz w:val="24"/>
          <w:szCs w:val="24"/>
        </w:rPr>
        <w:t>  96236</w:t>
      </w:r>
      <w:proofErr w:type="gramEnd"/>
      <w:r w:rsidRPr="00623136">
        <w:rPr>
          <w:rFonts w:ascii="Times New Roman" w:hAnsi="Times New Roman"/>
          <w:bCs/>
          <w:sz w:val="24"/>
          <w:szCs w:val="24"/>
        </w:rPr>
        <w:t>-SCONSC-20069</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I have set up a demo for you to preview </w:t>
      </w:r>
      <w:proofErr w:type="spellStart"/>
      <w:r w:rsidRPr="00623136">
        <w:rPr>
          <w:rFonts w:ascii="Times New Roman" w:hAnsi="Times New Roman"/>
          <w:bCs/>
          <w:sz w:val="24"/>
          <w:szCs w:val="24"/>
        </w:rPr>
        <w:t>LearnKey</w:t>
      </w:r>
      <w:proofErr w:type="spellEnd"/>
      <w:r w:rsidRPr="00623136">
        <w:rPr>
          <w:rFonts w:ascii="Times New Roman" w:hAnsi="Times New Roman"/>
          <w:bCs/>
          <w:sz w:val="24"/>
          <w:szCs w:val="24"/>
        </w:rPr>
        <w:t xml:space="preserve"> curriculum and GMetrix</w:t>
      </w:r>
      <w:r w:rsidRPr="00623136">
        <w:rPr>
          <w:rFonts w:ascii="Times New Roman" w:hAnsi="Times New Roman"/>
          <w:bCs/>
          <w:sz w:val="24"/>
          <w:szCs w:val="24"/>
        </w:rPr>
        <w:t xml:space="preserve">. </w:t>
      </w:r>
      <w:r w:rsidRPr="00623136">
        <w:rPr>
          <w:rFonts w:ascii="Times New Roman" w:hAnsi="Times New Roman"/>
          <w:sz w:val="24"/>
          <w:szCs w:val="24"/>
        </w:rPr>
        <w:t xml:space="preserve"> Here are the basic steps to getting up and running.</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Installing the software:</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proofErr w:type="spellStart"/>
      <w:r w:rsidRPr="00623136">
        <w:rPr>
          <w:rFonts w:ascii="Times New Roman" w:hAnsi="Times New Roman"/>
          <w:sz w:val="24"/>
          <w:szCs w:val="24"/>
        </w:rPr>
        <w:t>LearnKey</w:t>
      </w:r>
      <w:proofErr w:type="spellEnd"/>
      <w:r w:rsidRPr="00623136">
        <w:rPr>
          <w:rFonts w:ascii="Times New Roman" w:hAnsi="Times New Roman"/>
          <w:sz w:val="24"/>
          <w:szCs w:val="24"/>
        </w:rPr>
        <w:t xml:space="preserve"> is accessed through the GMetrix portal so you only need one sign on. </w:t>
      </w:r>
    </w:p>
    <w:p w:rsidR="00623136" w:rsidRPr="00623136" w:rsidRDefault="00623136" w:rsidP="00623136">
      <w:pPr>
        <w:rPr>
          <w:rFonts w:ascii="Times New Roman" w:hAnsi="Times New Roman"/>
          <w:sz w:val="24"/>
          <w:szCs w:val="24"/>
        </w:rPr>
      </w:pPr>
    </w:p>
    <w:p w:rsidR="00623136" w:rsidRPr="00623136" w:rsidRDefault="00623136" w:rsidP="00623136">
      <w:pPr>
        <w:ind w:left="720" w:hanging="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3136">
        <w:rPr>
          <w:rFonts w:ascii="Times New Roman" w:hAnsi="Times New Roman"/>
          <w:sz w:val="24"/>
          <w:szCs w:val="24"/>
        </w:rPr>
        <w:t xml:space="preserve">Go to </w:t>
      </w:r>
      <w:hyperlink r:id="rId7" w:history="1">
        <w:r w:rsidRPr="00623136">
          <w:rPr>
            <w:rStyle w:val="Hyperlink"/>
            <w:rFonts w:ascii="Times New Roman" w:hAnsi="Times New Roman"/>
            <w:color w:val="auto"/>
            <w:sz w:val="24"/>
            <w:szCs w:val="24"/>
          </w:rPr>
          <w:t>www.gmetrix.net/download</w:t>
        </w:r>
      </w:hyperlink>
      <w:r w:rsidRPr="00623136">
        <w:rPr>
          <w:rFonts w:ascii="Times New Roman" w:hAnsi="Times New Roman"/>
          <w:sz w:val="24"/>
          <w:szCs w:val="24"/>
        </w:rPr>
        <w:t xml:space="preserve"> to download and install the GMetrix Practice Test software.</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2.       </w:t>
      </w:r>
      <w:r>
        <w:rPr>
          <w:rFonts w:ascii="Times New Roman" w:hAnsi="Times New Roman"/>
          <w:sz w:val="24"/>
          <w:szCs w:val="24"/>
        </w:rPr>
        <w:tab/>
      </w:r>
      <w:r w:rsidRPr="00623136">
        <w:rPr>
          <w:rFonts w:ascii="Times New Roman" w:hAnsi="Times New Roman"/>
          <w:sz w:val="24"/>
          <w:szCs w:val="24"/>
        </w:rPr>
        <w:t xml:space="preserve">After installing you will be prompted to login with a </w:t>
      </w:r>
      <w:proofErr w:type="spellStart"/>
      <w:r w:rsidRPr="00623136">
        <w:rPr>
          <w:rFonts w:ascii="Times New Roman" w:hAnsi="Times New Roman"/>
          <w:sz w:val="24"/>
          <w:szCs w:val="24"/>
        </w:rPr>
        <w:t>userID</w:t>
      </w:r>
      <w:proofErr w:type="spellEnd"/>
      <w:r w:rsidRPr="00623136">
        <w:rPr>
          <w:rFonts w:ascii="Times New Roman" w:hAnsi="Times New Roman"/>
          <w:sz w:val="24"/>
          <w:szCs w:val="24"/>
        </w:rPr>
        <w:t xml:space="preserve"> and password.  </w:t>
      </w:r>
    </w:p>
    <w:p w:rsidR="00623136" w:rsidRDefault="00623136" w:rsidP="00623136">
      <w:pPr>
        <w:ind w:left="720" w:hanging="720"/>
        <w:rPr>
          <w:rFonts w:ascii="Times New Roman" w:hAnsi="Times New Roman"/>
          <w:sz w:val="24"/>
          <w:szCs w:val="24"/>
        </w:rPr>
      </w:pPr>
      <w:r w:rsidRPr="00623136">
        <w:rPr>
          <w:rFonts w:ascii="Times New Roman" w:hAnsi="Times New Roman"/>
          <w:sz w:val="24"/>
          <w:szCs w:val="24"/>
        </w:rPr>
        <w:t xml:space="preserve">3.       </w:t>
      </w:r>
      <w:r>
        <w:rPr>
          <w:rFonts w:ascii="Times New Roman" w:hAnsi="Times New Roman"/>
          <w:sz w:val="24"/>
          <w:szCs w:val="24"/>
        </w:rPr>
        <w:tab/>
      </w:r>
      <w:r w:rsidRPr="00623136">
        <w:rPr>
          <w:rFonts w:ascii="Times New Roman" w:hAnsi="Times New Roman"/>
          <w:sz w:val="24"/>
          <w:szCs w:val="24"/>
        </w:rPr>
        <w:t xml:space="preserve">Click on Register Here to be taken to the GMetrix account registration page.  </w:t>
      </w:r>
      <w:proofErr w:type="gramStart"/>
      <w:r w:rsidRPr="00623136">
        <w:rPr>
          <w:rFonts w:ascii="Times New Roman" w:hAnsi="Times New Roman"/>
          <w:sz w:val="24"/>
          <w:szCs w:val="24"/>
        </w:rPr>
        <w:t>Upon completing the registr</w:t>
      </w:r>
      <w:r w:rsidRPr="00623136">
        <w:rPr>
          <w:rFonts w:ascii="Times New Roman" w:hAnsi="Times New Roman"/>
          <w:sz w:val="24"/>
          <w:szCs w:val="24"/>
        </w:rPr>
        <w:t>ation, return to the software </w:t>
      </w:r>
      <w:r w:rsidRPr="00623136">
        <w:rPr>
          <w:rFonts w:ascii="Times New Roman" w:hAnsi="Times New Roman"/>
          <w:sz w:val="24"/>
          <w:szCs w:val="24"/>
        </w:rPr>
        <w:t>login screen.</w:t>
      </w:r>
      <w:proofErr w:type="gramEnd"/>
    </w:p>
    <w:p w:rsidR="00623136" w:rsidRDefault="00623136" w:rsidP="00623136">
      <w:pPr>
        <w:ind w:left="720" w:hanging="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623136">
        <w:rPr>
          <w:rFonts w:ascii="Times New Roman" w:hAnsi="Times New Roman"/>
          <w:sz w:val="24"/>
          <w:szCs w:val="24"/>
        </w:rPr>
        <w:t xml:space="preserve">Enter the </w:t>
      </w:r>
      <w:proofErr w:type="spellStart"/>
      <w:r w:rsidRPr="00623136">
        <w:rPr>
          <w:rFonts w:ascii="Times New Roman" w:hAnsi="Times New Roman"/>
          <w:sz w:val="24"/>
          <w:szCs w:val="24"/>
        </w:rPr>
        <w:t>userID</w:t>
      </w:r>
      <w:proofErr w:type="spellEnd"/>
      <w:r w:rsidRPr="00623136">
        <w:rPr>
          <w:rFonts w:ascii="Times New Roman" w:hAnsi="Times New Roman"/>
          <w:sz w:val="24"/>
          <w:szCs w:val="24"/>
        </w:rPr>
        <w:t xml:space="preserve"> and password.  You will see a button on the left of the screen “Try the Demo”.  Click this to try a short 3 question demo.</w:t>
      </w:r>
    </w:p>
    <w:p w:rsidR="00623136" w:rsidRPr="00623136" w:rsidRDefault="00623136" w:rsidP="00623136">
      <w:pPr>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623136">
        <w:rPr>
          <w:rFonts w:ascii="Times New Roman" w:hAnsi="Times New Roman"/>
          <w:sz w:val="24"/>
          <w:szCs w:val="24"/>
        </w:rPr>
        <w:t>On that same screen you will see a question box for entering an access code.  Obtain an access code from your test administrator if you would like to take a full practice test.</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Accessing the materials:</w:t>
      </w:r>
    </w:p>
    <w:p w:rsidR="00623136" w:rsidRPr="00623136" w:rsidRDefault="00623136" w:rsidP="00623136">
      <w:pPr>
        <w:rPr>
          <w:rFonts w:ascii="Times New Roman" w:hAnsi="Times New Roman"/>
          <w:sz w:val="24"/>
          <w:szCs w:val="24"/>
        </w:rPr>
      </w:pPr>
    </w:p>
    <w:p w:rsidR="00623136" w:rsidRPr="00623136" w:rsidRDefault="00623136" w:rsidP="00623136">
      <w:pPr>
        <w:pStyle w:val="ListParagraph"/>
        <w:numPr>
          <w:ilvl w:val="0"/>
          <w:numId w:val="3"/>
        </w:numPr>
        <w:autoSpaceDE w:val="0"/>
        <w:autoSpaceDN w:val="0"/>
        <w:ind w:left="720" w:hanging="630"/>
        <w:rPr>
          <w:rFonts w:ascii="Times New Roman" w:hAnsi="Times New Roman"/>
          <w:bCs/>
          <w:sz w:val="24"/>
          <w:szCs w:val="24"/>
        </w:rPr>
      </w:pPr>
      <w:r w:rsidRPr="00623136">
        <w:rPr>
          <w:rFonts w:ascii="Times New Roman" w:hAnsi="Times New Roman"/>
          <w:bCs/>
          <w:sz w:val="24"/>
          <w:szCs w:val="24"/>
        </w:rPr>
        <w:t>Click the following link to go to the GMetrix website and then enter the code provided below:</w:t>
      </w:r>
    </w:p>
    <w:p w:rsidR="00623136" w:rsidRPr="00623136" w:rsidRDefault="00623136" w:rsidP="00623136">
      <w:pPr>
        <w:pStyle w:val="ListParagraph"/>
        <w:numPr>
          <w:ilvl w:val="0"/>
          <w:numId w:val="3"/>
        </w:numPr>
        <w:ind w:left="720" w:hanging="630"/>
        <w:rPr>
          <w:rFonts w:ascii="Times New Roman" w:hAnsi="Times New Roman"/>
          <w:sz w:val="24"/>
          <w:szCs w:val="24"/>
        </w:rPr>
      </w:pPr>
      <w:hyperlink r:id="rId8" w:history="1">
        <w:r w:rsidRPr="00623136">
          <w:rPr>
            <w:rStyle w:val="Hyperlink"/>
            <w:rFonts w:ascii="Times New Roman" w:hAnsi="Times New Roman"/>
            <w:color w:val="auto"/>
            <w:sz w:val="24"/>
            <w:szCs w:val="24"/>
          </w:rPr>
          <w:t>https://www.gmetrix.net</w:t>
        </w:r>
      </w:hyperlink>
    </w:p>
    <w:p w:rsidR="00623136" w:rsidRPr="00623136" w:rsidRDefault="00623136" w:rsidP="00623136">
      <w:pPr>
        <w:pStyle w:val="ListParagraph"/>
        <w:numPr>
          <w:ilvl w:val="0"/>
          <w:numId w:val="3"/>
        </w:numPr>
        <w:ind w:left="720" w:hanging="630"/>
        <w:jc w:val="both"/>
        <w:rPr>
          <w:rFonts w:ascii="Times New Roman" w:eastAsia="Times New Roman" w:hAnsi="Times New Roman"/>
          <w:sz w:val="24"/>
          <w:szCs w:val="24"/>
        </w:rPr>
      </w:pPr>
      <w:r w:rsidRPr="00623136">
        <w:rPr>
          <w:rFonts w:ascii="Times New Roman" w:eastAsia="Times New Roman" w:hAnsi="Times New Roman"/>
          <w:bCs/>
          <w:sz w:val="24"/>
          <w:szCs w:val="24"/>
        </w:rPr>
        <w:t>Enter your GMetrix login information</w:t>
      </w:r>
    </w:p>
    <w:p w:rsidR="00623136" w:rsidRPr="00623136" w:rsidRDefault="00623136" w:rsidP="00623136">
      <w:pPr>
        <w:pStyle w:val="ListParagraph"/>
        <w:numPr>
          <w:ilvl w:val="0"/>
          <w:numId w:val="3"/>
        </w:numPr>
        <w:ind w:left="720" w:hanging="630"/>
        <w:jc w:val="both"/>
        <w:rPr>
          <w:rFonts w:ascii="Times New Roman" w:hAnsi="Times New Roman"/>
          <w:sz w:val="24"/>
          <w:szCs w:val="24"/>
        </w:rPr>
      </w:pPr>
      <w:r w:rsidRPr="00623136">
        <w:rPr>
          <w:rFonts w:ascii="Times New Roman" w:hAnsi="Times New Roman"/>
          <w:bCs/>
          <w:sz w:val="24"/>
          <w:szCs w:val="24"/>
        </w:rPr>
        <w:t>(If you do not have a login you will need to sign up and click on “Sign Up Now” to create one)</w:t>
      </w:r>
    </w:p>
    <w:p w:rsidR="00623136" w:rsidRPr="00623136" w:rsidRDefault="00623136" w:rsidP="00623136">
      <w:pPr>
        <w:pStyle w:val="ListParagraph"/>
        <w:numPr>
          <w:ilvl w:val="0"/>
          <w:numId w:val="3"/>
        </w:numPr>
        <w:ind w:left="720" w:hanging="630"/>
        <w:jc w:val="both"/>
        <w:rPr>
          <w:rFonts w:ascii="Times New Roman" w:eastAsia="Times New Roman" w:hAnsi="Times New Roman"/>
          <w:sz w:val="24"/>
          <w:szCs w:val="24"/>
        </w:rPr>
      </w:pPr>
      <w:r w:rsidRPr="00623136">
        <w:rPr>
          <w:rFonts w:ascii="Times New Roman" w:eastAsia="Times New Roman" w:hAnsi="Times New Roman"/>
          <w:bCs/>
          <w:sz w:val="24"/>
          <w:szCs w:val="24"/>
        </w:rPr>
        <w:t>Click on “Redeem New Access Code” and enter the codes above:</w:t>
      </w:r>
    </w:p>
    <w:p w:rsidR="00623136" w:rsidRPr="00623136" w:rsidRDefault="00623136" w:rsidP="00623136">
      <w:pPr>
        <w:pStyle w:val="ListParagraph"/>
        <w:numPr>
          <w:ilvl w:val="0"/>
          <w:numId w:val="3"/>
        </w:numPr>
        <w:ind w:left="720" w:hanging="630"/>
        <w:rPr>
          <w:rFonts w:ascii="Times New Roman" w:hAnsi="Times New Roman"/>
          <w:sz w:val="24"/>
          <w:szCs w:val="24"/>
        </w:rPr>
      </w:pPr>
      <w:r w:rsidRPr="00623136">
        <w:rPr>
          <w:rFonts w:ascii="Times New Roman" w:hAnsi="Times New Roman"/>
          <w:bCs/>
          <w:sz w:val="24"/>
          <w:szCs w:val="24"/>
        </w:rPr>
        <w:t>Navigate to My Courses</w:t>
      </w:r>
    </w:p>
    <w:p w:rsidR="00623136" w:rsidRDefault="00623136" w:rsidP="00623136">
      <w:pPr>
        <w:rPr>
          <w:rFonts w:ascii="Times New Roman" w:hAnsi="Times New Roman"/>
          <w:sz w:val="24"/>
          <w:szCs w:val="24"/>
        </w:rPr>
      </w:pPr>
    </w:p>
    <w:p w:rsidR="00623136" w:rsidRDefault="00623136" w:rsidP="00623136">
      <w:pPr>
        <w:rPr>
          <w:rFonts w:ascii="Times New Roman" w:hAnsi="Times New Roman"/>
          <w:sz w:val="24"/>
          <w:szCs w:val="24"/>
        </w:rPr>
      </w:pPr>
      <w:r>
        <w:rPr>
          <w:rFonts w:ascii="Times New Roman" w:hAnsi="Times New Roman"/>
          <w:sz w:val="24"/>
          <w:szCs w:val="24"/>
        </w:rPr>
        <w:t>Contact:</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Ashley Caldwell</w:t>
      </w:r>
      <w:r w:rsidRPr="00623136">
        <w:rPr>
          <w:rFonts w:ascii="Times New Roman" w:hAnsi="Times New Roman"/>
          <w:sz w:val="24"/>
          <w:szCs w:val="24"/>
        </w:rPr>
        <w:br/>
        <w:t>Territory Manager</w:t>
      </w:r>
    </w:p>
    <w:p w:rsidR="00623136" w:rsidRPr="00623136" w:rsidRDefault="00623136" w:rsidP="00623136">
      <w:pPr>
        <w:rPr>
          <w:rFonts w:ascii="Times New Roman" w:hAnsi="Times New Roman"/>
          <w:sz w:val="24"/>
          <w:szCs w:val="24"/>
        </w:rPr>
      </w:pPr>
      <w:proofErr w:type="spellStart"/>
      <w:r w:rsidRPr="00623136">
        <w:rPr>
          <w:rFonts w:ascii="Times New Roman" w:hAnsi="Times New Roman"/>
          <w:sz w:val="24"/>
          <w:szCs w:val="24"/>
        </w:rPr>
        <w:t>Certiport</w:t>
      </w:r>
      <w:proofErr w:type="spellEnd"/>
      <w:r w:rsidRPr="00623136">
        <w:rPr>
          <w:rFonts w:ascii="Times New Roman" w:hAnsi="Times New Roman"/>
          <w:sz w:val="24"/>
          <w:szCs w:val="24"/>
        </w:rPr>
        <w:t>, a Pearson VUE Business</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1276 South 820 East, Suite 200</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American Fork, UT 84003</w:t>
      </w:r>
      <w:r w:rsidRPr="00623136">
        <w:rPr>
          <w:rFonts w:ascii="Times New Roman" w:hAnsi="Times New Roman"/>
          <w:sz w:val="24"/>
          <w:szCs w:val="24"/>
        </w:rPr>
        <w:br/>
        <w:t>Direct: 801.847.3146</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Office: 888.222.7890 * 146</w:t>
      </w:r>
    </w:p>
    <w:p w:rsidR="00623136" w:rsidRPr="00623136" w:rsidRDefault="00623136" w:rsidP="00623136">
      <w:pPr>
        <w:rPr>
          <w:rFonts w:ascii="Times New Roman" w:hAnsi="Times New Roman"/>
          <w:sz w:val="24"/>
          <w:szCs w:val="24"/>
        </w:rPr>
      </w:pPr>
    </w:p>
    <w:p w:rsidR="00623136" w:rsidRDefault="00623136">
      <w:pPr>
        <w:spacing w:after="200" w:line="276" w:lineRule="auto"/>
        <w:rPr>
          <w:rFonts w:ascii="Times New Roman" w:hAnsi="Times New Roman"/>
          <w:sz w:val="24"/>
          <w:szCs w:val="24"/>
        </w:rPr>
      </w:pPr>
      <w:r>
        <w:rPr>
          <w:rFonts w:ascii="Times New Roman" w:hAnsi="Times New Roman"/>
          <w:sz w:val="24"/>
          <w:szCs w:val="24"/>
        </w:rPr>
        <w:br w:type="page"/>
      </w:r>
    </w:p>
    <w:p w:rsidR="00623136" w:rsidRPr="00623136" w:rsidRDefault="00623136" w:rsidP="00623136">
      <w:pPr>
        <w:rPr>
          <w:rFonts w:ascii="Times New Roman" w:hAnsi="Times New Roman"/>
          <w:color w:val="0070C0"/>
          <w:sz w:val="24"/>
          <w:szCs w:val="24"/>
        </w:rPr>
      </w:pPr>
      <w:hyperlink r:id="rId9" w:history="1">
        <w:proofErr w:type="spellStart"/>
        <w:r w:rsidRPr="00623136">
          <w:rPr>
            <w:rStyle w:val="Hyperlink"/>
            <w:rFonts w:ascii="Times New Roman" w:hAnsi="Times New Roman"/>
            <w:color w:val="0070C0"/>
            <w:sz w:val="24"/>
            <w:szCs w:val="24"/>
          </w:rPr>
          <w:t>Jasperactive</w:t>
        </w:r>
        <w:proofErr w:type="spellEnd"/>
        <w:r w:rsidRPr="00623136">
          <w:rPr>
            <w:rStyle w:val="Hyperlink"/>
            <w:rFonts w:ascii="Times New Roman" w:hAnsi="Times New Roman"/>
            <w:color w:val="0070C0"/>
            <w:sz w:val="24"/>
            <w:szCs w:val="24"/>
          </w:rPr>
          <w:t xml:space="preserve"> Demo Video</w:t>
        </w:r>
      </w:hyperlink>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bCs/>
          <w:sz w:val="24"/>
          <w:szCs w:val="24"/>
        </w:rPr>
      </w:pPr>
      <w:proofErr w:type="spellStart"/>
      <w:r w:rsidRPr="00623136">
        <w:rPr>
          <w:rFonts w:ascii="Times New Roman" w:hAnsi="Times New Roman"/>
          <w:bCs/>
          <w:sz w:val="24"/>
          <w:szCs w:val="24"/>
        </w:rPr>
        <w:t>JasperActive</w:t>
      </w:r>
      <w:proofErr w:type="spellEnd"/>
      <w:r w:rsidRPr="00623136">
        <w:rPr>
          <w:rFonts w:ascii="Times New Roman" w:hAnsi="Times New Roman"/>
          <w:bCs/>
          <w:sz w:val="24"/>
          <w:szCs w:val="24"/>
        </w:rPr>
        <w:t>: SA63F-3415-0418</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bCs/>
          <w:sz w:val="24"/>
          <w:szCs w:val="24"/>
        </w:rPr>
      </w:pPr>
      <w:proofErr w:type="spellStart"/>
      <w:r w:rsidRPr="00623136">
        <w:rPr>
          <w:rFonts w:ascii="Times New Roman" w:hAnsi="Times New Roman"/>
          <w:bCs/>
          <w:sz w:val="24"/>
          <w:szCs w:val="24"/>
        </w:rPr>
        <w:t>JasperActive</w:t>
      </w:r>
      <w:proofErr w:type="spellEnd"/>
      <w:r w:rsidRPr="00623136">
        <w:rPr>
          <w:rFonts w:ascii="Times New Roman" w:hAnsi="Times New Roman"/>
          <w:bCs/>
          <w:sz w:val="24"/>
          <w:szCs w:val="24"/>
        </w:rPr>
        <w:t>- MOS</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Increase Microsoft Office Specialist (MOS) industry certifications pass rates with the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/GMetrix Learning System. This is a turn-key system that includes curriculum, learning, practice, e-books, and teacher resources all fully mapped to the standards and objectives of the MOS certifications for Word, Excel, PowerPoint, Outlook, Access, Word Expert, and Excel Expert. In addition, teachers and students have full access to GMetrix – the industry leader in MOS practice assessments.</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Students enter our classes with a range of Microsoft Office skills. Each application in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begins with a benchmark assessment resulting in an individualized learning pathway for each student. Students work hands-on live in application learning and practicing the skills and objectives they have not yet mastered. All student work is submitted and graded by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providing students with instant feedback. Implement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in your classroom as you see fit…teacher led instruction, independent student learning, blended learning, or small group instruction. You will have full teacher resources (lesson PowerPoints, lesson notes, course mappings, course outlines) and e-books are built into the system for instant student access.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(including the e-books) also translates to Spanish with just one click!</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GETTING STARTED with </w:t>
      </w:r>
      <w:proofErr w:type="spellStart"/>
      <w:r w:rsidRPr="00623136">
        <w:rPr>
          <w:rFonts w:ascii="Times New Roman" w:hAnsi="Times New Roman"/>
          <w:sz w:val="24"/>
          <w:szCs w:val="24"/>
        </w:rPr>
        <w:t>JasperActive</w:t>
      </w:r>
      <w:proofErr w:type="spellEnd"/>
    </w:p>
    <w:p w:rsidR="00623136" w:rsidRPr="00623136" w:rsidRDefault="00623136" w:rsidP="00623136">
      <w:pPr>
        <w:rPr>
          <w:rFonts w:ascii="Times New Roman" w:hAnsi="Times New Roman"/>
          <w:sz w:val="24"/>
          <w:szCs w:val="24"/>
        </w:rPr>
      </w:pPr>
    </w:p>
    <w:p w:rsidR="00623136" w:rsidRPr="00623136" w:rsidRDefault="00623136" w:rsidP="00623136">
      <w:pPr>
        <w:ind w:left="720" w:hanging="360"/>
        <w:rPr>
          <w:rFonts w:ascii="Times New Roman" w:hAnsi="Times New Roman"/>
          <w:sz w:val="24"/>
          <w:szCs w:val="24"/>
        </w:rPr>
      </w:pPr>
      <w:r w:rsidRPr="00623136">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sidRPr="00623136">
        <w:rPr>
          <w:rFonts w:ascii="Times New Roman" w:hAnsi="Times New Roman"/>
          <w:sz w:val="24"/>
          <w:szCs w:val="24"/>
        </w:rPr>
        <w:t xml:space="preserve">To access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curriculum, simply go to </w:t>
      </w:r>
      <w:hyperlink r:id="rId10" w:history="1">
        <w:r w:rsidRPr="00623136">
          <w:rPr>
            <w:rStyle w:val="Hyperlink"/>
            <w:rFonts w:ascii="Times New Roman" w:hAnsi="Times New Roman"/>
            <w:color w:val="auto"/>
            <w:sz w:val="24"/>
            <w:szCs w:val="24"/>
          </w:rPr>
          <w:t>www.jasperactive.com</w:t>
        </w:r>
      </w:hyperlink>
      <w:r w:rsidRPr="00623136">
        <w:rPr>
          <w:rFonts w:ascii="Times New Roman" w:hAnsi="Times New Roman"/>
          <w:sz w:val="24"/>
          <w:szCs w:val="24"/>
        </w:rPr>
        <w:t xml:space="preserve"> </w:t>
      </w:r>
    </w:p>
    <w:p w:rsidR="00623136" w:rsidRPr="00623136" w:rsidRDefault="00623136" w:rsidP="00623136">
      <w:pPr>
        <w:ind w:left="720" w:hanging="360"/>
        <w:rPr>
          <w:rFonts w:ascii="Times New Roman" w:hAnsi="Times New Roman"/>
          <w:sz w:val="24"/>
          <w:szCs w:val="24"/>
        </w:rPr>
      </w:pPr>
      <w:r w:rsidRPr="00623136">
        <w:rPr>
          <w:rFonts w:ascii="Times New Roman" w:hAnsi="Times New Roman"/>
          <w:sz w:val="24"/>
          <w:szCs w:val="24"/>
        </w:rPr>
        <w:t>2.</w:t>
      </w:r>
      <w:r>
        <w:rPr>
          <w:rFonts w:ascii="Times New Roman" w:hAnsi="Times New Roman"/>
          <w:sz w:val="24"/>
          <w:szCs w:val="24"/>
        </w:rPr>
        <w:t>            </w:t>
      </w:r>
      <w:r>
        <w:rPr>
          <w:rFonts w:ascii="Times New Roman" w:hAnsi="Times New Roman"/>
          <w:sz w:val="24"/>
          <w:szCs w:val="24"/>
        </w:rPr>
        <w:tab/>
      </w:r>
      <w:r w:rsidRPr="00623136">
        <w:rPr>
          <w:rFonts w:ascii="Times New Roman" w:hAnsi="Times New Roman"/>
          <w:sz w:val="24"/>
          <w:szCs w:val="24"/>
        </w:rPr>
        <w:t xml:space="preserve">Type this code: S292F-1DCE-0418 in the “New User” box, and click “Activate”  </w:t>
      </w:r>
    </w:p>
    <w:p w:rsidR="00623136" w:rsidRPr="00623136" w:rsidRDefault="00623136" w:rsidP="00623136">
      <w:pPr>
        <w:ind w:left="1440" w:hanging="1080"/>
        <w:rPr>
          <w:rFonts w:ascii="Times New Roman" w:hAnsi="Times New Roman"/>
          <w:sz w:val="24"/>
          <w:szCs w:val="24"/>
        </w:rPr>
      </w:pPr>
      <w:r w:rsidRPr="00623136">
        <w:rPr>
          <w:rFonts w:ascii="Times New Roman" w:hAnsi="Times New Roman"/>
          <w:sz w:val="24"/>
          <w:szCs w:val="24"/>
        </w:rPr>
        <w:t>3.</w:t>
      </w:r>
      <w:r>
        <w:rPr>
          <w:rFonts w:ascii="Times New Roman" w:hAnsi="Times New Roman"/>
          <w:sz w:val="24"/>
          <w:szCs w:val="24"/>
        </w:rPr>
        <w:t>          </w:t>
      </w:r>
      <w:r>
        <w:rPr>
          <w:rFonts w:ascii="Times New Roman" w:hAnsi="Times New Roman"/>
          <w:sz w:val="24"/>
          <w:szCs w:val="24"/>
        </w:rPr>
        <w:tab/>
      </w:r>
      <w:r w:rsidRPr="00623136">
        <w:rPr>
          <w:rFonts w:ascii="Times New Roman" w:hAnsi="Times New Roman"/>
          <w:sz w:val="24"/>
          <w:szCs w:val="24"/>
        </w:rPr>
        <w:t xml:space="preserve">Next, click “Skip” to set up a username and password.  It will ask you for your email address which will become your Username.  Please note: if you have already registered for GMetrix practice tests, and would like your accounts to be linked (i.e.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and GMetrix), then please use the same username and password for both.  </w:t>
      </w:r>
    </w:p>
    <w:p w:rsidR="00623136" w:rsidRPr="00623136" w:rsidRDefault="00623136" w:rsidP="00623136">
      <w:pPr>
        <w:ind w:left="720" w:hanging="360"/>
        <w:rPr>
          <w:rFonts w:ascii="Times New Roman" w:hAnsi="Times New Roman"/>
          <w:sz w:val="24"/>
          <w:szCs w:val="24"/>
        </w:rPr>
      </w:pPr>
      <w:r w:rsidRPr="00623136">
        <w:rPr>
          <w:rFonts w:ascii="Times New Roman" w:hAnsi="Times New Roman"/>
          <w:sz w:val="24"/>
          <w:szCs w:val="24"/>
        </w:rPr>
        <w:t>4.</w:t>
      </w:r>
      <w:r>
        <w:rPr>
          <w:rFonts w:ascii="Times New Roman" w:hAnsi="Times New Roman"/>
          <w:sz w:val="24"/>
          <w:szCs w:val="24"/>
        </w:rPr>
        <w:t>          </w:t>
      </w:r>
      <w:r>
        <w:rPr>
          <w:rFonts w:ascii="Times New Roman" w:hAnsi="Times New Roman"/>
          <w:sz w:val="24"/>
          <w:szCs w:val="24"/>
        </w:rPr>
        <w:tab/>
      </w:r>
      <w:r w:rsidRPr="00623136">
        <w:rPr>
          <w:rFonts w:ascii="Times New Roman" w:hAnsi="Times New Roman"/>
          <w:sz w:val="24"/>
          <w:szCs w:val="24"/>
        </w:rPr>
        <w:t xml:space="preserve">Once these steps are completed you’re ready to use </w:t>
      </w:r>
      <w:proofErr w:type="spellStart"/>
      <w:r w:rsidRPr="00623136">
        <w:rPr>
          <w:rFonts w:ascii="Times New Roman" w:hAnsi="Times New Roman"/>
          <w:sz w:val="24"/>
          <w:szCs w:val="24"/>
        </w:rPr>
        <w:t>JasperActive</w:t>
      </w:r>
      <w:proofErr w:type="spellEnd"/>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Once logged into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choose an application (make sure you have the version of Office that corresponds to the version of Office installed on your device) to begin the benchmark assessment. When you launch the benchmark assessment you will be prompted to download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to your computer. It is a quick download that should take less than 3 minutes. </w:t>
      </w:r>
      <w:r w:rsidRPr="00623136">
        <w:rPr>
          <w:rFonts w:ascii="Times New Roman" w:hAnsi="Times New Roman"/>
          <w:bCs/>
          <w:sz w:val="24"/>
          <w:szCs w:val="24"/>
        </w:rPr>
        <w:t>If you are not interested in sitting for the entire 50 minute benchmark assessment as part of your evaluation, submit your answers at any time to move on.</w:t>
      </w:r>
      <w:r w:rsidRPr="00623136">
        <w:rPr>
          <w:rFonts w:ascii="Times New Roman" w:hAnsi="Times New Roman"/>
          <w:sz w:val="24"/>
          <w:szCs w:val="24"/>
        </w:rPr>
        <w:t xml:space="preserve"> Please note: you can only take the benchmark one time and you will not be able to reenter the benchmark assessment once it’s submitted! When you’re ready to evaluate GMetrix practice tests, the GMetrix test engine will need to be downloaded as well (unless you’ve already done so).</w:t>
      </w:r>
    </w:p>
    <w:p w:rsidR="00623136" w:rsidRPr="00623136" w:rsidRDefault="00623136" w:rsidP="00623136">
      <w:pPr>
        <w:rPr>
          <w:rFonts w:ascii="Times New Roman" w:hAnsi="Times New Roman"/>
          <w:sz w:val="24"/>
          <w:szCs w:val="24"/>
        </w:rPr>
      </w:pPr>
    </w:p>
    <w:p w:rsidR="00623136" w:rsidRDefault="00623136" w:rsidP="00623136">
      <w:pPr>
        <w:rPr>
          <w:rFonts w:ascii="Times New Roman" w:hAnsi="Times New Roman"/>
          <w:sz w:val="24"/>
          <w:szCs w:val="24"/>
        </w:rPr>
      </w:pPr>
      <w:r w:rsidRPr="00623136">
        <w:rPr>
          <w:rFonts w:ascii="Times New Roman" w:hAnsi="Times New Roman"/>
          <w:sz w:val="24"/>
          <w:szCs w:val="24"/>
        </w:rPr>
        <w:t xml:space="preserve">For additional support and instruction for </w:t>
      </w:r>
      <w:proofErr w:type="spellStart"/>
      <w:r w:rsidRPr="00623136">
        <w:rPr>
          <w:rFonts w:ascii="Times New Roman" w:hAnsi="Times New Roman"/>
          <w:sz w:val="24"/>
          <w:szCs w:val="24"/>
        </w:rPr>
        <w:t>JasperActive</w:t>
      </w:r>
      <w:proofErr w:type="spellEnd"/>
      <w:r w:rsidRPr="00623136">
        <w:rPr>
          <w:rFonts w:ascii="Times New Roman" w:hAnsi="Times New Roman"/>
          <w:sz w:val="24"/>
          <w:szCs w:val="24"/>
        </w:rPr>
        <w:t xml:space="preserve">, please have the students use the Student Guide to get started:  </w:t>
      </w:r>
      <w:hyperlink r:id="rId11" w:history="1">
        <w:r w:rsidRPr="00623136">
          <w:rPr>
            <w:rStyle w:val="Hyperlink"/>
            <w:rFonts w:ascii="Times New Roman" w:hAnsi="Times New Roman"/>
            <w:color w:val="auto"/>
            <w:sz w:val="24"/>
            <w:szCs w:val="24"/>
          </w:rPr>
          <w:t>http://support.jasperactive.com/support/solutions/articles/36000020743-jasperactive-student-user-guide</w:t>
        </w:r>
      </w:hyperlink>
    </w:p>
    <w:p w:rsidR="00623136" w:rsidRPr="00623136" w:rsidRDefault="00623136" w:rsidP="00623136">
      <w:pPr>
        <w:rPr>
          <w:rFonts w:ascii="Times New Roman" w:hAnsi="Times New Roman"/>
          <w:sz w:val="24"/>
          <w:szCs w:val="24"/>
        </w:rPr>
      </w:pPr>
      <w:r>
        <w:rPr>
          <w:rFonts w:ascii="Times New Roman" w:hAnsi="Times New Roman"/>
          <w:sz w:val="24"/>
          <w:szCs w:val="24"/>
        </w:rPr>
        <w:lastRenderedPageBreak/>
        <w:t>C</w:t>
      </w:r>
      <w:r w:rsidRPr="00623136">
        <w:rPr>
          <w:rFonts w:ascii="Times New Roman" w:hAnsi="Times New Roman"/>
          <w:sz w:val="24"/>
          <w:szCs w:val="24"/>
        </w:rPr>
        <w:t>ontact:</w:t>
      </w:r>
    </w:p>
    <w:p w:rsidR="00623136" w:rsidRPr="00623136" w:rsidRDefault="00623136" w:rsidP="00623136">
      <w:pPr>
        <w:rPr>
          <w:rFonts w:ascii="Times New Roman" w:hAnsi="Times New Roman"/>
          <w:sz w:val="24"/>
          <w:szCs w:val="24"/>
        </w:rPr>
      </w:pP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Portia </w:t>
      </w:r>
      <w:proofErr w:type="spellStart"/>
      <w:r w:rsidRPr="00623136">
        <w:rPr>
          <w:rFonts w:ascii="Times New Roman" w:hAnsi="Times New Roman"/>
          <w:sz w:val="24"/>
          <w:szCs w:val="24"/>
        </w:rPr>
        <w:t>Naze</w:t>
      </w:r>
      <w:proofErr w:type="spellEnd"/>
      <w:r w:rsidRPr="00623136">
        <w:rPr>
          <w:rFonts w:ascii="Times New Roman" w:hAnsi="Times New Roman"/>
          <w:sz w:val="24"/>
          <w:szCs w:val="24"/>
        </w:rPr>
        <w:t xml:space="preserve"> </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CCI National Account Manager</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Office Toll Free: 800-668-1669 </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Direct: 877-687-2416</w:t>
      </w:r>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 xml:space="preserve">Email: </w:t>
      </w:r>
      <w:hyperlink r:id="rId12" w:history="1">
        <w:r w:rsidRPr="00623136">
          <w:rPr>
            <w:rStyle w:val="Hyperlink"/>
            <w:rFonts w:ascii="Times New Roman" w:hAnsi="Times New Roman"/>
            <w:color w:val="auto"/>
            <w:sz w:val="24"/>
            <w:szCs w:val="24"/>
          </w:rPr>
          <w:t>pnaze@ccilearning.com</w:t>
        </w:r>
      </w:hyperlink>
    </w:p>
    <w:p w:rsidR="00623136" w:rsidRPr="00623136" w:rsidRDefault="00623136" w:rsidP="00623136">
      <w:pPr>
        <w:rPr>
          <w:rFonts w:ascii="Times New Roman" w:hAnsi="Times New Roman"/>
          <w:sz w:val="24"/>
          <w:szCs w:val="24"/>
        </w:rPr>
      </w:pPr>
      <w:r w:rsidRPr="00623136">
        <w:rPr>
          <w:rFonts w:ascii="Times New Roman" w:hAnsi="Times New Roman"/>
          <w:sz w:val="24"/>
          <w:szCs w:val="24"/>
        </w:rPr>
        <w:t>Support Email: support.ccilearning.com</w:t>
      </w:r>
    </w:p>
    <w:p w:rsidR="00623136" w:rsidRPr="00623136" w:rsidRDefault="00623136" w:rsidP="00623136">
      <w:pPr>
        <w:rPr>
          <w:rFonts w:ascii="Times New Roman" w:hAnsi="Times New Roman"/>
          <w:sz w:val="24"/>
          <w:szCs w:val="24"/>
        </w:rPr>
      </w:pPr>
      <w:bookmarkStart w:id="0" w:name="_GoBack"/>
      <w:bookmarkEnd w:id="0"/>
    </w:p>
    <w:sectPr w:rsidR="00623136" w:rsidRPr="0062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23D6"/>
    <w:multiLevelType w:val="multilevel"/>
    <w:tmpl w:val="217AA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7F52AA2"/>
    <w:multiLevelType w:val="hybridMultilevel"/>
    <w:tmpl w:val="6764DBB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8F3344"/>
    <w:multiLevelType w:val="multilevel"/>
    <w:tmpl w:val="F016F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36"/>
    <w:rsid w:val="00623136"/>
    <w:rsid w:val="00A11AF6"/>
    <w:rsid w:val="00DB1B8D"/>
    <w:rsid w:val="00F7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136"/>
    <w:rPr>
      <w:color w:val="0563C1"/>
      <w:u w:val="single"/>
    </w:rPr>
  </w:style>
  <w:style w:type="paragraph" w:styleId="BalloonText">
    <w:name w:val="Balloon Text"/>
    <w:basedOn w:val="Normal"/>
    <w:link w:val="BalloonTextChar"/>
    <w:uiPriority w:val="99"/>
    <w:semiHidden/>
    <w:unhideWhenUsed/>
    <w:rsid w:val="00623136"/>
    <w:rPr>
      <w:rFonts w:ascii="Tahoma" w:hAnsi="Tahoma" w:cs="Tahoma"/>
      <w:sz w:val="16"/>
      <w:szCs w:val="16"/>
    </w:rPr>
  </w:style>
  <w:style w:type="character" w:customStyle="1" w:styleId="BalloonTextChar">
    <w:name w:val="Balloon Text Char"/>
    <w:basedOn w:val="DefaultParagraphFont"/>
    <w:link w:val="BalloonText"/>
    <w:uiPriority w:val="99"/>
    <w:semiHidden/>
    <w:rsid w:val="00623136"/>
    <w:rPr>
      <w:rFonts w:ascii="Tahoma" w:hAnsi="Tahoma" w:cs="Tahoma"/>
      <w:sz w:val="16"/>
      <w:szCs w:val="16"/>
    </w:rPr>
  </w:style>
  <w:style w:type="paragraph" w:styleId="ListParagraph">
    <w:name w:val="List Paragraph"/>
    <w:basedOn w:val="Normal"/>
    <w:uiPriority w:val="34"/>
    <w:qFormat/>
    <w:rsid w:val="00623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136"/>
    <w:rPr>
      <w:color w:val="0563C1"/>
      <w:u w:val="single"/>
    </w:rPr>
  </w:style>
  <w:style w:type="paragraph" w:styleId="BalloonText">
    <w:name w:val="Balloon Text"/>
    <w:basedOn w:val="Normal"/>
    <w:link w:val="BalloonTextChar"/>
    <w:uiPriority w:val="99"/>
    <w:semiHidden/>
    <w:unhideWhenUsed/>
    <w:rsid w:val="00623136"/>
    <w:rPr>
      <w:rFonts w:ascii="Tahoma" w:hAnsi="Tahoma" w:cs="Tahoma"/>
      <w:sz w:val="16"/>
      <w:szCs w:val="16"/>
    </w:rPr>
  </w:style>
  <w:style w:type="character" w:customStyle="1" w:styleId="BalloonTextChar">
    <w:name w:val="Balloon Text Char"/>
    <w:basedOn w:val="DefaultParagraphFont"/>
    <w:link w:val="BalloonText"/>
    <w:uiPriority w:val="99"/>
    <w:semiHidden/>
    <w:rsid w:val="00623136"/>
    <w:rPr>
      <w:rFonts w:ascii="Tahoma" w:hAnsi="Tahoma" w:cs="Tahoma"/>
      <w:sz w:val="16"/>
      <w:szCs w:val="16"/>
    </w:rPr>
  </w:style>
  <w:style w:type="paragraph" w:styleId="ListParagraph">
    <w:name w:val="List Paragraph"/>
    <w:basedOn w:val="Normal"/>
    <w:uiPriority w:val="34"/>
    <w:qFormat/>
    <w:rsid w:val="0062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trix.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metrix.net/download" TargetMode="External"/><Relationship Id="rId12" Type="http://schemas.openxmlformats.org/officeDocument/2006/relationships/hyperlink" Target="mailto:pnaze@cci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VHYk1YKNYk" TargetMode="External"/><Relationship Id="rId11" Type="http://schemas.openxmlformats.org/officeDocument/2006/relationships/hyperlink" Target="http://support.jasperactive.com/support/solutions/articles/36000020743-jasperactive-student-user-guide" TargetMode="External"/><Relationship Id="rId5" Type="http://schemas.openxmlformats.org/officeDocument/2006/relationships/webSettings" Target="webSettings.xml"/><Relationship Id="rId10" Type="http://schemas.openxmlformats.org/officeDocument/2006/relationships/hyperlink" Target="http://www.jasperactive.com/" TargetMode="External"/><Relationship Id="rId4" Type="http://schemas.openxmlformats.org/officeDocument/2006/relationships/settings" Target="settings.xml"/><Relationship Id="rId9" Type="http://schemas.openxmlformats.org/officeDocument/2006/relationships/hyperlink" Target="https://www.youtube.com/watch?v=gUSiEx-mK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Rutledge, Rachel</dc:creator>
  <cp:lastModifiedBy>Rutledge, Rachel</cp:lastModifiedBy>
  <cp:revision>1</cp:revision>
  <dcterms:created xsi:type="dcterms:W3CDTF">2018-05-18T12:29:00Z</dcterms:created>
  <dcterms:modified xsi:type="dcterms:W3CDTF">2018-05-18T12:39:00Z</dcterms:modified>
</cp:coreProperties>
</file>