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E3F" w:rsidRDefault="00F341A3" w:rsidP="004B04BD">
      <w:pPr>
        <w:jc w:val="center"/>
        <w:rPr>
          <w:rFonts w:ascii="Rockwell Extra Bold" w:hAnsi="Rockwell Extra Bold" w:cs="Rockwell Extra Bold"/>
          <w:sz w:val="32"/>
          <w:szCs w:val="32"/>
        </w:rPr>
      </w:pPr>
      <w:bookmarkStart w:id="0" w:name="_GoBack"/>
      <w:bookmarkEnd w:id="0"/>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-309880</wp:posOffset>
            </wp:positionV>
            <wp:extent cx="1809750" cy="1104900"/>
            <wp:effectExtent l="0" t="0" r="0" b="0"/>
            <wp:wrapNone/>
            <wp:docPr id="2" name="Picture 2" descr="C:\Users\arankin\Desktop\Ann's Desk Top Documents\Lifesharing State Coalition Folder\Coalition Logos\Final logo-best version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nkin\Desktop\Ann's Desk Top Documents\Lifesharing State Coalition Folder\Coalition Logos\Final logo-best version20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34E" w:rsidRPr="00FC5963">
        <w:rPr>
          <w:rFonts w:ascii="Rockwell Extra Bold" w:hAnsi="Rockwell Extra Bold" w:cs="Rockwell Extra Bold"/>
          <w:sz w:val="32"/>
          <w:szCs w:val="32"/>
        </w:rPr>
        <w:t xml:space="preserve">Lifesharing </w:t>
      </w:r>
      <w:r w:rsidR="00B45E3F">
        <w:rPr>
          <w:rFonts w:ascii="Rockwell Extra Bold" w:hAnsi="Rockwell Extra Bold" w:cs="Rockwell Extra Bold"/>
          <w:sz w:val="32"/>
          <w:szCs w:val="32"/>
        </w:rPr>
        <w:t>State Coalition</w:t>
      </w:r>
    </w:p>
    <w:p w:rsidR="0083034E" w:rsidRPr="00FC5963" w:rsidRDefault="00B45E3F" w:rsidP="004B04BD">
      <w:pPr>
        <w:jc w:val="center"/>
        <w:rPr>
          <w:rFonts w:ascii="Rockwell Extra Bold" w:hAnsi="Rockwell Extra Bold" w:cs="Rockwell Extra Bold"/>
          <w:sz w:val="32"/>
          <w:szCs w:val="32"/>
        </w:rPr>
      </w:pPr>
      <w:r>
        <w:rPr>
          <w:rFonts w:ascii="Rockwell Extra Bold" w:hAnsi="Rockwell Extra Bold" w:cs="Rockwell Extra Bold"/>
          <w:sz w:val="32"/>
          <w:szCs w:val="32"/>
        </w:rPr>
        <w:t>April 19,</w:t>
      </w:r>
      <w:r w:rsidR="005A7F39">
        <w:rPr>
          <w:rFonts w:ascii="Rockwell Extra Bold" w:hAnsi="Rockwell Extra Bold" w:cs="Rockwell Extra Bold"/>
          <w:sz w:val="32"/>
          <w:szCs w:val="32"/>
        </w:rPr>
        <w:t xml:space="preserve"> </w:t>
      </w:r>
      <w:r>
        <w:rPr>
          <w:rFonts w:ascii="Rockwell Extra Bold" w:hAnsi="Rockwell Extra Bold" w:cs="Rockwell Extra Bold"/>
          <w:sz w:val="32"/>
          <w:szCs w:val="32"/>
        </w:rPr>
        <w:t>2018</w:t>
      </w:r>
      <w:r w:rsidR="0083034E" w:rsidRPr="00FC5963">
        <w:rPr>
          <w:rFonts w:ascii="Rockwell Extra Bold" w:hAnsi="Rockwell Extra Bold" w:cs="Rockwell Extra Bold"/>
          <w:sz w:val="32"/>
          <w:szCs w:val="32"/>
        </w:rPr>
        <w:t xml:space="preserve"> 10am-</w:t>
      </w:r>
      <w:r>
        <w:rPr>
          <w:rFonts w:ascii="Rockwell Extra Bold" w:hAnsi="Rockwell Extra Bold" w:cs="Rockwell Extra Bold"/>
          <w:sz w:val="32"/>
          <w:szCs w:val="32"/>
        </w:rPr>
        <w:t>3</w:t>
      </w:r>
      <w:r w:rsidR="0083034E" w:rsidRPr="00FC5963">
        <w:rPr>
          <w:rFonts w:ascii="Rockwell Extra Bold" w:hAnsi="Rockwell Extra Bold" w:cs="Rockwell Extra Bold"/>
          <w:sz w:val="32"/>
          <w:szCs w:val="32"/>
        </w:rPr>
        <w:t>:</w:t>
      </w:r>
      <w:r>
        <w:rPr>
          <w:rFonts w:ascii="Rockwell Extra Bold" w:hAnsi="Rockwell Extra Bold" w:cs="Rockwell Extra Bold"/>
          <w:sz w:val="32"/>
          <w:szCs w:val="32"/>
        </w:rPr>
        <w:t>00</w:t>
      </w:r>
      <w:r w:rsidR="0083034E" w:rsidRPr="00FC5963">
        <w:rPr>
          <w:rFonts w:ascii="Rockwell Extra Bold" w:hAnsi="Rockwell Extra Bold" w:cs="Rockwell Extra Bold"/>
          <w:sz w:val="32"/>
          <w:szCs w:val="32"/>
        </w:rPr>
        <w:t>pm</w:t>
      </w:r>
    </w:p>
    <w:p w:rsidR="0083034E" w:rsidRPr="00FC546C" w:rsidRDefault="0083034E" w:rsidP="00FC546C">
      <w:pPr>
        <w:ind w:left="720"/>
        <w:jc w:val="center"/>
        <w:rPr>
          <w:b/>
          <w:bCs/>
          <w:i/>
          <w:iCs/>
        </w:rPr>
      </w:pPr>
      <w:r w:rsidRPr="00FC5963">
        <w:rPr>
          <w:b/>
          <w:bCs/>
          <w:i/>
          <w:iCs/>
          <w:u w:val="single"/>
        </w:rPr>
        <w:t>Mission:</w:t>
      </w:r>
      <w:r w:rsidR="00295F45">
        <w:rPr>
          <w:b/>
          <w:bCs/>
          <w:i/>
          <w:iCs/>
          <w:u w:val="single"/>
        </w:rPr>
        <w:t xml:space="preserve"> </w:t>
      </w:r>
      <w:r w:rsidRPr="00B70AA9">
        <w:rPr>
          <w:b/>
          <w:bCs/>
          <w:i/>
          <w:iCs/>
        </w:rPr>
        <w:t xml:space="preserve">The mission of the </w:t>
      </w:r>
      <w:r w:rsidR="00295F45">
        <w:rPr>
          <w:b/>
          <w:bCs/>
          <w:i/>
          <w:iCs/>
        </w:rPr>
        <w:t xml:space="preserve">PA Lifesharing </w:t>
      </w:r>
      <w:r w:rsidR="00004712">
        <w:rPr>
          <w:b/>
          <w:bCs/>
          <w:i/>
          <w:iCs/>
        </w:rPr>
        <w:t>Coalition</w:t>
      </w:r>
      <w:r w:rsidR="00295F45">
        <w:rPr>
          <w:b/>
          <w:bCs/>
          <w:i/>
          <w:iCs/>
        </w:rPr>
        <w:t xml:space="preserve"> is to promote, support, and embrace the concept of Lifesharing and the philosophies of self- determination and everyday lives</w:t>
      </w:r>
      <w:r w:rsidRPr="00B70AA9">
        <w:rPr>
          <w:b/>
          <w:bCs/>
          <w:i/>
          <w:iCs/>
        </w:rPr>
        <w:t>.</w:t>
      </w:r>
    </w:p>
    <w:tbl>
      <w:tblPr>
        <w:tblpPr w:leftFromText="187" w:rightFromText="187" w:vertAnchor="text" w:horzAnchor="margin" w:tblpXSpec="center" w:tblpY="1"/>
        <w:tblW w:w="15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1260"/>
        <w:gridCol w:w="5310"/>
        <w:gridCol w:w="1350"/>
        <w:gridCol w:w="1980"/>
        <w:gridCol w:w="1188"/>
      </w:tblGrid>
      <w:tr w:rsidR="0083034E" w:rsidRPr="00B83D6A" w:rsidTr="0037304E">
        <w:tc>
          <w:tcPr>
            <w:tcW w:w="4248" w:type="dxa"/>
            <w:shd w:val="clear" w:color="auto" w:fill="BFBFBF"/>
          </w:tcPr>
          <w:p w:rsidR="0083034E" w:rsidRPr="00B83D6A" w:rsidRDefault="0083034E" w:rsidP="00B83D6A">
            <w:pPr>
              <w:spacing w:after="0" w:line="240" w:lineRule="auto"/>
              <w:jc w:val="center"/>
              <w:rPr>
                <w:b/>
                <w:bCs/>
                <w:sz w:val="44"/>
                <w:szCs w:val="44"/>
              </w:rPr>
            </w:pPr>
            <w:r w:rsidRPr="00B83D6A">
              <w:rPr>
                <w:b/>
                <w:bCs/>
                <w:sz w:val="24"/>
                <w:szCs w:val="24"/>
              </w:rPr>
              <w:t>Question or topic</w:t>
            </w:r>
          </w:p>
        </w:tc>
        <w:tc>
          <w:tcPr>
            <w:tcW w:w="1260" w:type="dxa"/>
            <w:shd w:val="clear" w:color="auto" w:fill="BFBFBF"/>
          </w:tcPr>
          <w:p w:rsidR="0083034E" w:rsidRPr="00B83D6A" w:rsidRDefault="0083034E" w:rsidP="00B83D6A">
            <w:pPr>
              <w:spacing w:after="0" w:line="240" w:lineRule="auto"/>
              <w:jc w:val="center"/>
              <w:rPr>
                <w:b/>
                <w:bCs/>
                <w:sz w:val="24"/>
                <w:szCs w:val="24"/>
              </w:rPr>
            </w:pPr>
            <w:r w:rsidRPr="00B83D6A">
              <w:rPr>
                <w:b/>
                <w:bCs/>
                <w:sz w:val="24"/>
                <w:szCs w:val="24"/>
              </w:rPr>
              <w:t>Owner</w:t>
            </w:r>
          </w:p>
        </w:tc>
        <w:tc>
          <w:tcPr>
            <w:tcW w:w="5310" w:type="dxa"/>
            <w:shd w:val="clear" w:color="auto" w:fill="BFBFBF"/>
          </w:tcPr>
          <w:p w:rsidR="0083034E" w:rsidRPr="00B83D6A" w:rsidRDefault="0083034E" w:rsidP="00B83D6A">
            <w:pPr>
              <w:spacing w:after="0" w:line="240" w:lineRule="auto"/>
              <w:jc w:val="center"/>
              <w:rPr>
                <w:b/>
                <w:bCs/>
                <w:sz w:val="24"/>
                <w:szCs w:val="24"/>
              </w:rPr>
            </w:pPr>
            <w:r w:rsidRPr="00B83D6A">
              <w:rPr>
                <w:b/>
                <w:bCs/>
                <w:sz w:val="24"/>
                <w:szCs w:val="24"/>
              </w:rPr>
              <w:t>Decision/ Information</w:t>
            </w:r>
          </w:p>
        </w:tc>
        <w:tc>
          <w:tcPr>
            <w:tcW w:w="1350" w:type="dxa"/>
            <w:shd w:val="clear" w:color="auto" w:fill="BFBFBF"/>
          </w:tcPr>
          <w:p w:rsidR="0083034E" w:rsidRPr="00EA1B6E" w:rsidRDefault="0083034E" w:rsidP="00B70011">
            <w:pPr>
              <w:rPr>
                <w:b/>
                <w:bCs/>
                <w:sz w:val="24"/>
                <w:szCs w:val="24"/>
              </w:rPr>
            </w:pPr>
            <w:r w:rsidRPr="00EA1B6E">
              <w:rPr>
                <w:b/>
                <w:bCs/>
                <w:sz w:val="24"/>
                <w:szCs w:val="24"/>
              </w:rPr>
              <w:t>Come Prepared to</w:t>
            </w:r>
          </w:p>
        </w:tc>
        <w:tc>
          <w:tcPr>
            <w:tcW w:w="1980" w:type="dxa"/>
            <w:shd w:val="clear" w:color="auto" w:fill="BFBFBF"/>
          </w:tcPr>
          <w:p w:rsidR="0083034E" w:rsidRPr="00B83D6A" w:rsidRDefault="0083034E" w:rsidP="00B83D6A">
            <w:pPr>
              <w:spacing w:after="0" w:line="240" w:lineRule="auto"/>
              <w:jc w:val="center"/>
              <w:rPr>
                <w:b/>
                <w:bCs/>
                <w:sz w:val="24"/>
                <w:szCs w:val="24"/>
              </w:rPr>
            </w:pPr>
            <w:r w:rsidRPr="00B83D6A">
              <w:rPr>
                <w:b/>
                <w:bCs/>
                <w:sz w:val="24"/>
                <w:szCs w:val="24"/>
              </w:rPr>
              <w:t>Outcome</w:t>
            </w:r>
          </w:p>
        </w:tc>
        <w:tc>
          <w:tcPr>
            <w:tcW w:w="1188" w:type="dxa"/>
            <w:shd w:val="clear" w:color="auto" w:fill="BFBFBF"/>
          </w:tcPr>
          <w:p w:rsidR="0083034E" w:rsidRPr="00B83D6A" w:rsidRDefault="0083034E" w:rsidP="00B83D6A">
            <w:pPr>
              <w:spacing w:after="0" w:line="240" w:lineRule="auto"/>
              <w:jc w:val="center"/>
              <w:rPr>
                <w:b/>
                <w:bCs/>
                <w:sz w:val="24"/>
                <w:szCs w:val="24"/>
              </w:rPr>
            </w:pPr>
            <w:r w:rsidRPr="00B83D6A">
              <w:rPr>
                <w:b/>
                <w:bCs/>
                <w:sz w:val="24"/>
                <w:szCs w:val="24"/>
              </w:rPr>
              <w:t>Allotted Time</w:t>
            </w:r>
          </w:p>
        </w:tc>
      </w:tr>
      <w:tr w:rsidR="0083034E" w:rsidRPr="00B83D6A" w:rsidTr="0037304E">
        <w:tc>
          <w:tcPr>
            <w:tcW w:w="4248" w:type="dxa"/>
          </w:tcPr>
          <w:p w:rsidR="0083034E" w:rsidRPr="00B83D6A" w:rsidRDefault="0083034E" w:rsidP="00B83D6A">
            <w:pPr>
              <w:spacing w:after="0" w:line="240" w:lineRule="auto"/>
            </w:pPr>
            <w:r w:rsidRPr="00B83D6A">
              <w:t>Opening round</w:t>
            </w:r>
            <w:proofErr w:type="gramStart"/>
            <w:r>
              <w:t xml:space="preserve">-  </w:t>
            </w:r>
            <w:r w:rsidR="00C12380">
              <w:t>the</w:t>
            </w:r>
            <w:proofErr w:type="gramEnd"/>
            <w:r w:rsidR="00C12380">
              <w:t xml:space="preserve"> rates for lifesharing went up January 1</w:t>
            </w:r>
            <w:r w:rsidR="00C12380" w:rsidRPr="00C12380">
              <w:rPr>
                <w:vertAlign w:val="superscript"/>
              </w:rPr>
              <w:t>st</w:t>
            </w:r>
            <w:r w:rsidR="00C12380">
              <w:t>, overall did your agency’s lifesharing revenue go up or down?</w:t>
            </w:r>
          </w:p>
          <w:p w:rsidR="0083034E" w:rsidRPr="00B83D6A" w:rsidRDefault="0083034E" w:rsidP="00B83D6A">
            <w:pPr>
              <w:spacing w:after="0" w:line="240" w:lineRule="auto"/>
            </w:pPr>
          </w:p>
        </w:tc>
        <w:tc>
          <w:tcPr>
            <w:tcW w:w="1260" w:type="dxa"/>
          </w:tcPr>
          <w:p w:rsidR="0083034E" w:rsidRPr="00B83D6A" w:rsidRDefault="0083034E" w:rsidP="003C3CB0">
            <w:pPr>
              <w:spacing w:after="0" w:line="240" w:lineRule="auto"/>
            </w:pPr>
            <w:r>
              <w:t>Facilitator</w:t>
            </w:r>
          </w:p>
        </w:tc>
        <w:tc>
          <w:tcPr>
            <w:tcW w:w="5310" w:type="dxa"/>
          </w:tcPr>
          <w:p w:rsidR="0083034E" w:rsidRPr="00B83D6A" w:rsidRDefault="0083034E" w:rsidP="007322AE">
            <w:pPr>
              <w:spacing w:after="0" w:line="240" w:lineRule="auto"/>
            </w:pPr>
            <w:r>
              <w:t>Group Discussion</w:t>
            </w:r>
            <w:r w:rsidR="00C12380">
              <w:t>—several agencies stated that they have been able to pass some of the increases on to the lifesharing providers; others are looking to do so; some are basing the increase in stipends of needs assessment and some are including longevity of the provider as well</w:t>
            </w:r>
          </w:p>
        </w:tc>
        <w:tc>
          <w:tcPr>
            <w:tcW w:w="1350" w:type="dxa"/>
          </w:tcPr>
          <w:p w:rsidR="0083034E" w:rsidRPr="00AA5D6D" w:rsidRDefault="0083034E" w:rsidP="00B70011">
            <w:r w:rsidRPr="00AA5D6D">
              <w:t>Introduce Yourself</w:t>
            </w:r>
          </w:p>
        </w:tc>
        <w:tc>
          <w:tcPr>
            <w:tcW w:w="1980" w:type="dxa"/>
          </w:tcPr>
          <w:p w:rsidR="0083034E" w:rsidRPr="00B83D6A" w:rsidRDefault="0083034E" w:rsidP="00B83D6A">
            <w:pPr>
              <w:spacing w:after="0" w:line="240" w:lineRule="auto"/>
            </w:pPr>
          </w:p>
        </w:tc>
        <w:tc>
          <w:tcPr>
            <w:tcW w:w="1188" w:type="dxa"/>
          </w:tcPr>
          <w:p w:rsidR="0083034E" w:rsidRPr="00B83D6A" w:rsidRDefault="0083034E" w:rsidP="00B83D6A">
            <w:pPr>
              <w:spacing w:after="0" w:line="240" w:lineRule="auto"/>
            </w:pPr>
          </w:p>
        </w:tc>
      </w:tr>
      <w:tr w:rsidR="0083034E" w:rsidRPr="00B83D6A" w:rsidTr="0037304E">
        <w:tc>
          <w:tcPr>
            <w:tcW w:w="4248" w:type="dxa"/>
          </w:tcPr>
          <w:p w:rsidR="00771210" w:rsidRPr="00B83D6A" w:rsidRDefault="0083034E" w:rsidP="00771210">
            <w:pPr>
              <w:spacing w:after="0" w:line="240" w:lineRule="auto"/>
            </w:pPr>
            <w:r w:rsidRPr="00B83D6A">
              <w:t>Re</w:t>
            </w:r>
            <w:r>
              <w:t xml:space="preserve">minder of </w:t>
            </w:r>
            <w:r w:rsidRPr="00B83D6A">
              <w:t>Positive and Productive Meeting format</w:t>
            </w:r>
          </w:p>
          <w:p w:rsidR="0083034E" w:rsidRPr="00B83D6A" w:rsidRDefault="0083034E" w:rsidP="00B427AD">
            <w:pPr>
              <w:spacing w:after="0" w:line="240" w:lineRule="auto"/>
            </w:pPr>
          </w:p>
        </w:tc>
        <w:tc>
          <w:tcPr>
            <w:tcW w:w="1260" w:type="dxa"/>
          </w:tcPr>
          <w:p w:rsidR="0083034E" w:rsidRPr="00B83D6A" w:rsidRDefault="0083034E" w:rsidP="00FA0FED">
            <w:pPr>
              <w:spacing w:after="0" w:line="240" w:lineRule="auto"/>
            </w:pPr>
            <w:r w:rsidRPr="003C3CB0">
              <w:t>Facilitator</w:t>
            </w:r>
          </w:p>
        </w:tc>
        <w:tc>
          <w:tcPr>
            <w:tcW w:w="5310" w:type="dxa"/>
          </w:tcPr>
          <w:p w:rsidR="0083034E" w:rsidRDefault="0083034E" w:rsidP="00B83D6A">
            <w:pPr>
              <w:spacing w:after="0" w:line="240" w:lineRule="auto"/>
            </w:pPr>
            <w:r w:rsidRPr="00B83D6A">
              <w:t>Information</w:t>
            </w:r>
            <w:r>
              <w:t>/</w:t>
            </w:r>
          </w:p>
          <w:p w:rsidR="0083034E" w:rsidRDefault="0083034E" w:rsidP="00B83D6A">
            <w:pPr>
              <w:spacing w:after="0" w:line="240" w:lineRule="auto"/>
            </w:pPr>
            <w:r>
              <w:t>Group Discussion</w:t>
            </w:r>
            <w:r w:rsidR="00C12380">
              <w:t>—reviewed format</w:t>
            </w:r>
          </w:p>
          <w:p w:rsidR="000E045E" w:rsidRPr="00B83D6A" w:rsidRDefault="000E045E" w:rsidP="00733512">
            <w:pPr>
              <w:spacing w:after="0" w:line="240" w:lineRule="auto"/>
            </w:pPr>
          </w:p>
        </w:tc>
        <w:tc>
          <w:tcPr>
            <w:tcW w:w="1350" w:type="dxa"/>
          </w:tcPr>
          <w:p w:rsidR="0083034E" w:rsidRPr="00AA5D6D" w:rsidRDefault="0083034E" w:rsidP="00B70011"/>
        </w:tc>
        <w:tc>
          <w:tcPr>
            <w:tcW w:w="1980" w:type="dxa"/>
          </w:tcPr>
          <w:p w:rsidR="0083034E" w:rsidRPr="00B83D6A" w:rsidRDefault="0083034E" w:rsidP="00C521DB">
            <w:pPr>
              <w:spacing w:after="0" w:line="240" w:lineRule="auto"/>
            </w:pPr>
          </w:p>
        </w:tc>
        <w:tc>
          <w:tcPr>
            <w:tcW w:w="1188" w:type="dxa"/>
          </w:tcPr>
          <w:p w:rsidR="0083034E" w:rsidRPr="00B83D6A" w:rsidRDefault="0083034E" w:rsidP="00421892">
            <w:pPr>
              <w:spacing w:after="0" w:line="240" w:lineRule="auto"/>
            </w:pPr>
          </w:p>
        </w:tc>
      </w:tr>
      <w:tr w:rsidR="009138F1" w:rsidRPr="00B83D6A" w:rsidTr="0037304E">
        <w:tc>
          <w:tcPr>
            <w:tcW w:w="4248" w:type="dxa"/>
          </w:tcPr>
          <w:p w:rsidR="009138F1" w:rsidRDefault="009138F1" w:rsidP="00AD0054">
            <w:pPr>
              <w:spacing w:after="0" w:line="240" w:lineRule="auto"/>
              <w:rPr>
                <w:b/>
                <w:bCs/>
              </w:rPr>
            </w:pPr>
            <w:r>
              <w:rPr>
                <w:b/>
                <w:bCs/>
              </w:rPr>
              <w:t>ODP Updates</w:t>
            </w:r>
          </w:p>
          <w:p w:rsidR="009138F1" w:rsidRDefault="009138F1" w:rsidP="00AD0054">
            <w:pPr>
              <w:spacing w:after="0" w:line="240" w:lineRule="auto"/>
              <w:rPr>
                <w:b/>
                <w:bCs/>
              </w:rPr>
            </w:pPr>
          </w:p>
          <w:p w:rsidR="009138F1" w:rsidRDefault="009138F1" w:rsidP="00AD0054">
            <w:pPr>
              <w:spacing w:after="0" w:line="240" w:lineRule="auto"/>
              <w:rPr>
                <w:b/>
                <w:bCs/>
              </w:rPr>
            </w:pPr>
            <w:r>
              <w:rPr>
                <w:b/>
                <w:bCs/>
              </w:rPr>
              <w:t>Self-Inspection and Tool updated- on website</w:t>
            </w:r>
          </w:p>
          <w:p w:rsidR="005A7F39" w:rsidRDefault="005A7F39" w:rsidP="00AD0054">
            <w:pPr>
              <w:spacing w:after="0" w:line="240" w:lineRule="auto"/>
              <w:rPr>
                <w:b/>
                <w:bCs/>
              </w:rPr>
            </w:pPr>
          </w:p>
          <w:p w:rsidR="009138F1" w:rsidRDefault="009138F1" w:rsidP="00AD0054">
            <w:pPr>
              <w:spacing w:after="0" w:line="240" w:lineRule="auto"/>
              <w:rPr>
                <w:b/>
                <w:bCs/>
              </w:rPr>
            </w:pPr>
            <w:r>
              <w:rPr>
                <w:b/>
                <w:bCs/>
              </w:rPr>
              <w:t>Entrance Conference Guide for Chapter 6500 – recommendations – not mandatory</w:t>
            </w:r>
          </w:p>
          <w:p w:rsidR="009138F1" w:rsidRDefault="009138F1" w:rsidP="00AD0054">
            <w:pPr>
              <w:spacing w:after="0" w:line="240" w:lineRule="auto"/>
              <w:rPr>
                <w:b/>
                <w:bCs/>
              </w:rPr>
            </w:pPr>
          </w:p>
          <w:p w:rsidR="009138F1" w:rsidRDefault="009138F1" w:rsidP="00AD0054">
            <w:pPr>
              <w:spacing w:after="0" w:line="240" w:lineRule="auto"/>
              <w:rPr>
                <w:b/>
                <w:bCs/>
              </w:rPr>
            </w:pPr>
            <w:r>
              <w:rPr>
                <w:b/>
                <w:bCs/>
              </w:rPr>
              <w:t>ODP 023-18 ISP Manual Update- Lifesharing Codes in the Consolidated and Community Living Waivers (2/27/18)</w:t>
            </w:r>
          </w:p>
          <w:p w:rsidR="009138F1" w:rsidRDefault="009138F1" w:rsidP="00AD0054">
            <w:pPr>
              <w:spacing w:after="0" w:line="240" w:lineRule="auto"/>
              <w:rPr>
                <w:b/>
                <w:bCs/>
              </w:rPr>
            </w:pPr>
          </w:p>
          <w:p w:rsidR="009138F1" w:rsidRDefault="009138F1" w:rsidP="00AD0054">
            <w:pPr>
              <w:spacing w:after="0" w:line="240" w:lineRule="auto"/>
              <w:rPr>
                <w:b/>
                <w:bCs/>
              </w:rPr>
            </w:pPr>
            <w:r>
              <w:rPr>
                <w:b/>
                <w:bCs/>
              </w:rPr>
              <w:t>ODP 026-18 Clarifications of Residential Service Staffing Ratios and Supplemental Habilitation Services (3/9/18)</w:t>
            </w:r>
          </w:p>
          <w:p w:rsidR="009138F1" w:rsidRDefault="009138F1" w:rsidP="00AD0054">
            <w:pPr>
              <w:spacing w:after="0" w:line="240" w:lineRule="auto"/>
              <w:rPr>
                <w:b/>
                <w:bCs/>
              </w:rPr>
            </w:pPr>
          </w:p>
          <w:p w:rsidR="009138F1" w:rsidRDefault="009138F1" w:rsidP="00AD0054">
            <w:pPr>
              <w:spacing w:after="0" w:line="240" w:lineRule="auto"/>
              <w:rPr>
                <w:b/>
                <w:bCs/>
              </w:rPr>
            </w:pPr>
            <w:r>
              <w:rPr>
                <w:b/>
                <w:bCs/>
              </w:rPr>
              <w:t xml:space="preserve">ODP 027-18 CDS and Fire Safety Licensing </w:t>
            </w:r>
            <w:r>
              <w:rPr>
                <w:b/>
                <w:bCs/>
              </w:rPr>
              <w:lastRenderedPageBreak/>
              <w:t>Requirements (3/9/18)</w:t>
            </w:r>
          </w:p>
          <w:p w:rsidR="009138F1" w:rsidRDefault="009138F1" w:rsidP="00AD0054">
            <w:pPr>
              <w:spacing w:after="0" w:line="240" w:lineRule="auto"/>
              <w:rPr>
                <w:b/>
                <w:bCs/>
              </w:rPr>
            </w:pPr>
          </w:p>
          <w:p w:rsidR="009138F1" w:rsidRDefault="009138F1" w:rsidP="00AD0054">
            <w:pPr>
              <w:spacing w:after="0" w:line="240" w:lineRule="auto"/>
              <w:rPr>
                <w:b/>
                <w:bCs/>
              </w:rPr>
            </w:pPr>
            <w:r>
              <w:rPr>
                <w:b/>
                <w:bCs/>
              </w:rPr>
              <w:t>ODP 028-18 Lifesharing and Respite Question and Answer Document (3/20/18)</w:t>
            </w:r>
          </w:p>
          <w:p w:rsidR="009138F1" w:rsidRDefault="009138F1" w:rsidP="00AD0054">
            <w:pPr>
              <w:spacing w:after="0" w:line="240" w:lineRule="auto"/>
              <w:rPr>
                <w:b/>
                <w:bCs/>
              </w:rPr>
            </w:pPr>
          </w:p>
          <w:p w:rsidR="009138F1" w:rsidRDefault="009138F1" w:rsidP="00AD0054">
            <w:pPr>
              <w:spacing w:after="0" w:line="240" w:lineRule="auto"/>
              <w:rPr>
                <w:b/>
                <w:bCs/>
              </w:rPr>
            </w:pPr>
            <w:r>
              <w:rPr>
                <w:b/>
                <w:bCs/>
              </w:rPr>
              <w:t>ODP 031-18 Electronic Visit Verification Update (4/5/18)</w:t>
            </w:r>
          </w:p>
          <w:p w:rsidR="009138F1" w:rsidRDefault="009138F1" w:rsidP="00AD0054">
            <w:pPr>
              <w:spacing w:after="0" w:line="240" w:lineRule="auto"/>
              <w:rPr>
                <w:b/>
                <w:bCs/>
              </w:rPr>
            </w:pPr>
          </w:p>
          <w:p w:rsidR="009138F1" w:rsidRDefault="009138F1" w:rsidP="00AD0054">
            <w:pPr>
              <w:spacing w:after="0" w:line="240" w:lineRule="auto"/>
              <w:rPr>
                <w:b/>
                <w:bCs/>
              </w:rPr>
            </w:pPr>
            <w:r>
              <w:rPr>
                <w:b/>
                <w:bCs/>
              </w:rPr>
              <w:t xml:space="preserve">ODP 035-18 HCBS Settings Self </w:t>
            </w:r>
            <w:r w:rsidR="009A0DFC">
              <w:rPr>
                <w:b/>
                <w:bCs/>
              </w:rPr>
              <w:t>-</w:t>
            </w:r>
            <w:r>
              <w:rPr>
                <w:b/>
                <w:bCs/>
              </w:rPr>
              <w:t>Asses</w:t>
            </w:r>
            <w:r w:rsidR="00CC3A5C">
              <w:rPr>
                <w:b/>
                <w:bCs/>
              </w:rPr>
              <w:t>sment Period (4/11/18) DUE June</w:t>
            </w:r>
            <w:r>
              <w:rPr>
                <w:b/>
                <w:bCs/>
              </w:rPr>
              <w:t xml:space="preserve"> 12,</w:t>
            </w:r>
            <w:r w:rsidR="003B0390">
              <w:rPr>
                <w:b/>
                <w:bCs/>
              </w:rPr>
              <w:t xml:space="preserve"> </w:t>
            </w:r>
            <w:r>
              <w:rPr>
                <w:b/>
                <w:bCs/>
              </w:rPr>
              <w:t>2018.</w:t>
            </w:r>
          </w:p>
          <w:p w:rsidR="009138F1" w:rsidRDefault="009138F1" w:rsidP="00AD0054">
            <w:pPr>
              <w:spacing w:after="0" w:line="240" w:lineRule="auto"/>
              <w:rPr>
                <w:b/>
                <w:bCs/>
              </w:rPr>
            </w:pPr>
          </w:p>
          <w:p w:rsidR="001556FE" w:rsidRDefault="001556FE" w:rsidP="00AD0054">
            <w:pPr>
              <w:spacing w:after="0" w:line="240" w:lineRule="auto"/>
              <w:rPr>
                <w:b/>
                <w:bCs/>
              </w:rPr>
            </w:pPr>
          </w:p>
          <w:p w:rsidR="001556FE" w:rsidRDefault="001556FE" w:rsidP="00AD0054">
            <w:pPr>
              <w:spacing w:after="0" w:line="240" w:lineRule="auto"/>
              <w:rPr>
                <w:b/>
                <w:bCs/>
              </w:rPr>
            </w:pPr>
          </w:p>
          <w:p w:rsidR="001556FE" w:rsidRDefault="001556FE" w:rsidP="00AD0054">
            <w:pPr>
              <w:spacing w:after="0" w:line="240" w:lineRule="auto"/>
              <w:rPr>
                <w:b/>
                <w:bCs/>
              </w:rPr>
            </w:pPr>
          </w:p>
          <w:p w:rsidR="001556FE" w:rsidRDefault="001556FE" w:rsidP="00AD0054">
            <w:pPr>
              <w:spacing w:after="0" w:line="240" w:lineRule="auto"/>
              <w:rPr>
                <w:b/>
                <w:bCs/>
              </w:rPr>
            </w:pPr>
          </w:p>
          <w:p w:rsidR="00277CA1" w:rsidRDefault="00277CA1" w:rsidP="00AD0054">
            <w:pPr>
              <w:spacing w:after="0" w:line="240" w:lineRule="auto"/>
              <w:rPr>
                <w:b/>
                <w:bCs/>
              </w:rPr>
            </w:pPr>
            <w:r>
              <w:rPr>
                <w:b/>
                <w:bCs/>
              </w:rPr>
              <w:t>ODP 00-18-01 Guidelines Concerning Sexual Health, Personal, Relationship, Sexuality</w:t>
            </w:r>
          </w:p>
          <w:p w:rsidR="00292081" w:rsidRDefault="00292081" w:rsidP="00AD0054">
            <w:pPr>
              <w:spacing w:after="0" w:line="240" w:lineRule="auto"/>
              <w:rPr>
                <w:b/>
                <w:bCs/>
              </w:rPr>
            </w:pPr>
          </w:p>
          <w:p w:rsidR="00292081" w:rsidRDefault="00292081" w:rsidP="00AD0054">
            <w:pPr>
              <w:spacing w:after="0" w:line="240" w:lineRule="auto"/>
              <w:rPr>
                <w:b/>
                <w:bCs/>
              </w:rPr>
            </w:pPr>
            <w:r>
              <w:rPr>
                <w:b/>
                <w:bCs/>
              </w:rPr>
              <w:t xml:space="preserve">ODP 033-18 Person Centered Thinking Training—Malvern and </w:t>
            </w:r>
            <w:proofErr w:type="spellStart"/>
            <w:r>
              <w:rPr>
                <w:b/>
                <w:bCs/>
              </w:rPr>
              <w:t>Hbg</w:t>
            </w:r>
            <w:proofErr w:type="spellEnd"/>
            <w:r>
              <w:rPr>
                <w:b/>
                <w:bCs/>
              </w:rPr>
              <w:t>—two day training</w:t>
            </w:r>
          </w:p>
          <w:p w:rsidR="009138F1" w:rsidRDefault="009138F1" w:rsidP="00AD0054">
            <w:pPr>
              <w:spacing w:after="0" w:line="240" w:lineRule="auto"/>
              <w:rPr>
                <w:b/>
                <w:bCs/>
              </w:rPr>
            </w:pPr>
          </w:p>
          <w:p w:rsidR="009138F1" w:rsidRDefault="009138F1" w:rsidP="00AD0054">
            <w:pPr>
              <w:spacing w:after="0" w:line="240" w:lineRule="auto"/>
              <w:rPr>
                <w:b/>
                <w:bCs/>
              </w:rPr>
            </w:pPr>
          </w:p>
        </w:tc>
        <w:tc>
          <w:tcPr>
            <w:tcW w:w="1260" w:type="dxa"/>
          </w:tcPr>
          <w:p w:rsidR="009138F1" w:rsidRDefault="009138F1" w:rsidP="006C3F57">
            <w:pPr>
              <w:spacing w:after="0" w:line="240" w:lineRule="auto"/>
            </w:pPr>
          </w:p>
        </w:tc>
        <w:tc>
          <w:tcPr>
            <w:tcW w:w="5310" w:type="dxa"/>
          </w:tcPr>
          <w:p w:rsidR="005A7F39" w:rsidRDefault="005A7F39" w:rsidP="009138F1">
            <w:pPr>
              <w:spacing w:after="0" w:line="240" w:lineRule="auto"/>
              <w:rPr>
                <w:sz w:val="23"/>
                <w:szCs w:val="23"/>
              </w:rPr>
            </w:pPr>
          </w:p>
          <w:p w:rsidR="005A7F39" w:rsidRDefault="005A7F39" w:rsidP="009138F1">
            <w:pPr>
              <w:spacing w:after="0" w:line="240" w:lineRule="auto"/>
              <w:rPr>
                <w:sz w:val="23"/>
                <w:szCs w:val="23"/>
              </w:rPr>
            </w:pPr>
          </w:p>
          <w:p w:rsidR="009138F1" w:rsidRDefault="009138F1" w:rsidP="009138F1">
            <w:pPr>
              <w:spacing w:after="0" w:line="240" w:lineRule="auto"/>
              <w:rPr>
                <w:sz w:val="23"/>
                <w:szCs w:val="23"/>
              </w:rPr>
            </w:pPr>
            <w:r>
              <w:rPr>
                <w:sz w:val="23"/>
                <w:szCs w:val="23"/>
              </w:rPr>
              <w:t xml:space="preserve">After discussion with Ron </w:t>
            </w:r>
            <w:proofErr w:type="spellStart"/>
            <w:r>
              <w:rPr>
                <w:sz w:val="23"/>
                <w:szCs w:val="23"/>
              </w:rPr>
              <w:t>Melusky</w:t>
            </w:r>
            <w:proofErr w:type="spellEnd"/>
            <w:r>
              <w:rPr>
                <w:sz w:val="23"/>
                <w:szCs w:val="23"/>
              </w:rPr>
              <w:t xml:space="preserve">, ODP updated the Chapter 6500 </w:t>
            </w:r>
            <w:r w:rsidRPr="009138F1">
              <w:rPr>
                <w:sz w:val="23"/>
                <w:szCs w:val="23"/>
              </w:rPr>
              <w:t>S</w:t>
            </w:r>
            <w:r>
              <w:rPr>
                <w:sz w:val="23"/>
                <w:szCs w:val="23"/>
              </w:rPr>
              <w:t>elf –</w:t>
            </w:r>
            <w:r w:rsidRPr="009138F1">
              <w:rPr>
                <w:sz w:val="23"/>
                <w:szCs w:val="23"/>
              </w:rPr>
              <w:t>I</w:t>
            </w:r>
            <w:r>
              <w:rPr>
                <w:sz w:val="23"/>
                <w:szCs w:val="23"/>
              </w:rPr>
              <w:t xml:space="preserve">nspection Instructions </w:t>
            </w:r>
            <w:r w:rsidRPr="009138F1">
              <w:rPr>
                <w:sz w:val="23"/>
                <w:szCs w:val="23"/>
              </w:rPr>
              <w:t xml:space="preserve">and </w:t>
            </w:r>
            <w:proofErr w:type="gramStart"/>
            <w:r w:rsidRPr="009138F1">
              <w:rPr>
                <w:sz w:val="23"/>
                <w:szCs w:val="23"/>
              </w:rPr>
              <w:t>tool  and</w:t>
            </w:r>
            <w:proofErr w:type="gramEnd"/>
            <w:r w:rsidRPr="009138F1">
              <w:rPr>
                <w:sz w:val="23"/>
                <w:szCs w:val="23"/>
              </w:rPr>
              <w:t xml:space="preserve"> posted them to the website. </w:t>
            </w:r>
          </w:p>
          <w:p w:rsidR="000E045E" w:rsidRDefault="000E045E" w:rsidP="009138F1">
            <w:pPr>
              <w:spacing w:after="0" w:line="240" w:lineRule="auto"/>
              <w:rPr>
                <w:sz w:val="23"/>
                <w:szCs w:val="23"/>
              </w:rPr>
            </w:pPr>
          </w:p>
          <w:p w:rsidR="005A7F39" w:rsidRDefault="000E045E" w:rsidP="005A7F39">
            <w:pPr>
              <w:spacing w:after="0" w:line="240" w:lineRule="auto"/>
            </w:pPr>
            <w:r>
              <w:t>ODP recommends</w:t>
            </w:r>
            <w:r w:rsidR="005A7F39">
              <w:t>,</w:t>
            </w:r>
            <w:r>
              <w:t xml:space="preserve"> but it is not necessary.</w:t>
            </w:r>
          </w:p>
          <w:p w:rsidR="005A7F39" w:rsidRDefault="005A7F39" w:rsidP="005A7F39">
            <w:pPr>
              <w:spacing w:after="0" w:line="240" w:lineRule="auto"/>
            </w:pPr>
          </w:p>
          <w:p w:rsidR="005A7F39" w:rsidRDefault="009138F1" w:rsidP="005A7F39">
            <w:pPr>
              <w:spacing w:after="0" w:line="240" w:lineRule="auto"/>
            </w:pPr>
            <w:r w:rsidRPr="000E045E">
              <w:rPr>
                <w:sz w:val="23"/>
                <w:szCs w:val="23"/>
              </w:rPr>
              <w:t xml:space="preserve"> </w:t>
            </w:r>
            <w:r w:rsidR="000E045E">
              <w:t xml:space="preserve"> The ISP manual was updated 2/</w:t>
            </w:r>
            <w:r w:rsidR="000E045E" w:rsidRPr="00C12380">
              <w:t>27</w:t>
            </w:r>
            <w:r w:rsidR="005A7F39" w:rsidRPr="00C12380">
              <w:t>/</w:t>
            </w:r>
            <w:r w:rsidR="000E045E" w:rsidRPr="00C12380">
              <w:t>18</w:t>
            </w:r>
            <w:r w:rsidR="000E045E">
              <w:t xml:space="preserve">.  The 522 code was added and definition of day. </w:t>
            </w:r>
            <w:r w:rsidR="005A7F39">
              <w:t xml:space="preserve"> </w:t>
            </w:r>
          </w:p>
          <w:p w:rsidR="005A7F39" w:rsidRDefault="005A7F39" w:rsidP="005A7F39">
            <w:pPr>
              <w:spacing w:after="0" w:line="240" w:lineRule="auto"/>
            </w:pPr>
          </w:p>
          <w:p w:rsidR="005A7F39" w:rsidRDefault="005A7F39" w:rsidP="005A7F39">
            <w:pPr>
              <w:spacing w:after="0" w:line="240" w:lineRule="auto"/>
            </w:pPr>
          </w:p>
          <w:p w:rsidR="005A7F39" w:rsidRDefault="005A7F39" w:rsidP="005A7F39">
            <w:pPr>
              <w:spacing w:after="0" w:line="240" w:lineRule="auto"/>
            </w:pPr>
            <w:r>
              <w:t xml:space="preserve">People are a little confused about supplemental hab.  You may use the communication as a reference. Ron spoke about the service during the morning session.  </w:t>
            </w:r>
          </w:p>
          <w:p w:rsidR="000E045E" w:rsidRDefault="000E045E" w:rsidP="000E045E">
            <w:pPr>
              <w:spacing w:after="0" w:line="240" w:lineRule="auto"/>
            </w:pPr>
          </w:p>
          <w:p w:rsidR="005A7F39" w:rsidRDefault="005A7F39" w:rsidP="005A7F39">
            <w:pPr>
              <w:spacing w:after="0" w:line="240" w:lineRule="auto"/>
            </w:pPr>
            <w:r>
              <w:t xml:space="preserve">College of Direct support has a training that meets </w:t>
            </w:r>
            <w:r w:rsidR="00C12380">
              <w:t xml:space="preserve">6500 </w:t>
            </w:r>
            <w:proofErr w:type="spellStart"/>
            <w:r w:rsidR="00C12380">
              <w:lastRenderedPageBreak/>
              <w:t>Regs</w:t>
            </w:r>
            <w:proofErr w:type="spellEnd"/>
          </w:p>
          <w:p w:rsidR="009138F1" w:rsidRPr="000E045E" w:rsidRDefault="009138F1" w:rsidP="000E045E">
            <w:pPr>
              <w:spacing w:after="0" w:line="240" w:lineRule="auto"/>
              <w:rPr>
                <w:sz w:val="23"/>
                <w:szCs w:val="23"/>
              </w:rPr>
            </w:pPr>
          </w:p>
          <w:p w:rsidR="009138F1" w:rsidRPr="009138F1" w:rsidRDefault="009138F1" w:rsidP="009138F1">
            <w:pPr>
              <w:pStyle w:val="ListParagraph"/>
              <w:spacing w:after="0" w:line="240" w:lineRule="auto"/>
              <w:rPr>
                <w:sz w:val="23"/>
                <w:szCs w:val="23"/>
              </w:rPr>
            </w:pPr>
          </w:p>
          <w:p w:rsidR="009138F1" w:rsidRDefault="009138F1" w:rsidP="009138F1">
            <w:pPr>
              <w:pStyle w:val="ListParagraph"/>
              <w:spacing w:after="0" w:line="240" w:lineRule="auto"/>
              <w:ind w:left="0"/>
              <w:rPr>
                <w:sz w:val="23"/>
                <w:szCs w:val="23"/>
              </w:rPr>
            </w:pPr>
          </w:p>
          <w:p w:rsidR="005A7F39" w:rsidRDefault="005A7F39" w:rsidP="009138F1">
            <w:pPr>
              <w:pStyle w:val="ListParagraph"/>
              <w:spacing w:after="0" w:line="240" w:lineRule="auto"/>
              <w:ind w:left="0"/>
              <w:rPr>
                <w:sz w:val="23"/>
                <w:szCs w:val="23"/>
              </w:rPr>
            </w:pPr>
          </w:p>
          <w:p w:rsidR="005A7F39" w:rsidRDefault="005A7F39" w:rsidP="005A7F39">
            <w:pPr>
              <w:spacing w:after="0" w:line="240" w:lineRule="auto"/>
            </w:pPr>
            <w:r>
              <w:t>PAR Teresa Miller and Nancy Thaler were not sure if the electronic visit verification will impact our services.</w:t>
            </w:r>
          </w:p>
          <w:p w:rsidR="005A7F39" w:rsidRDefault="005A7F39" w:rsidP="009138F1">
            <w:pPr>
              <w:pStyle w:val="ListParagraph"/>
              <w:spacing w:after="0" w:line="240" w:lineRule="auto"/>
              <w:ind w:left="0"/>
              <w:rPr>
                <w:sz w:val="23"/>
                <w:szCs w:val="23"/>
              </w:rPr>
            </w:pPr>
          </w:p>
          <w:p w:rsidR="005A7F39" w:rsidRDefault="005A7F39" w:rsidP="005A7F39">
            <w:pPr>
              <w:spacing w:after="0" w:line="240" w:lineRule="auto"/>
            </w:pPr>
            <w:r>
              <w:t xml:space="preserve">HCBS Self-assessments </w:t>
            </w:r>
            <w:proofErr w:type="gramStart"/>
            <w:r>
              <w:t>are  due</w:t>
            </w:r>
            <w:proofErr w:type="gramEnd"/>
            <w:r>
              <w:t xml:space="preserve"> by June 12</w:t>
            </w:r>
            <w:r w:rsidRPr="001556FE">
              <w:rPr>
                <w:vertAlign w:val="superscript"/>
              </w:rPr>
              <w:t>th</w:t>
            </w:r>
            <w:r>
              <w:t>.  Reminders will be sent June 5</w:t>
            </w:r>
            <w:r w:rsidRPr="005A7F39">
              <w:rPr>
                <w:vertAlign w:val="superscript"/>
              </w:rPr>
              <w:t>th</w:t>
            </w:r>
            <w:r>
              <w:t>.</w:t>
            </w:r>
          </w:p>
          <w:p w:rsidR="005A7F39" w:rsidRDefault="005A7F39" w:rsidP="009138F1">
            <w:pPr>
              <w:pStyle w:val="ListParagraph"/>
              <w:spacing w:after="0" w:line="240" w:lineRule="auto"/>
              <w:ind w:left="0"/>
              <w:rPr>
                <w:sz w:val="23"/>
                <w:szCs w:val="23"/>
              </w:rPr>
            </w:pPr>
          </w:p>
          <w:p w:rsidR="005A7F39" w:rsidRDefault="005A7F39" w:rsidP="009138F1">
            <w:pPr>
              <w:pStyle w:val="ListParagraph"/>
              <w:spacing w:after="0" w:line="240" w:lineRule="auto"/>
              <w:ind w:left="0"/>
              <w:rPr>
                <w:sz w:val="23"/>
                <w:szCs w:val="23"/>
              </w:rPr>
            </w:pPr>
          </w:p>
          <w:p w:rsidR="005A7F39" w:rsidRDefault="005A7F39" w:rsidP="009138F1">
            <w:pPr>
              <w:pStyle w:val="ListParagraph"/>
              <w:spacing w:after="0" w:line="240" w:lineRule="auto"/>
              <w:ind w:left="0"/>
              <w:rPr>
                <w:sz w:val="23"/>
                <w:szCs w:val="23"/>
              </w:rPr>
            </w:pPr>
          </w:p>
          <w:p w:rsidR="005A7F39" w:rsidRDefault="005A7F39" w:rsidP="009138F1">
            <w:pPr>
              <w:pStyle w:val="ListParagraph"/>
              <w:spacing w:after="0" w:line="240" w:lineRule="auto"/>
              <w:ind w:left="0"/>
              <w:rPr>
                <w:sz w:val="23"/>
                <w:szCs w:val="23"/>
              </w:rPr>
            </w:pPr>
          </w:p>
          <w:p w:rsidR="005A7F39" w:rsidRDefault="005A7F39" w:rsidP="009138F1">
            <w:pPr>
              <w:pStyle w:val="ListParagraph"/>
              <w:spacing w:after="0" w:line="240" w:lineRule="auto"/>
              <w:ind w:left="0"/>
              <w:rPr>
                <w:sz w:val="23"/>
                <w:szCs w:val="23"/>
              </w:rPr>
            </w:pPr>
            <w:r>
              <w:t xml:space="preserve">Guidelines Concerning Sexual health etc.  </w:t>
            </w:r>
            <w:proofErr w:type="gramStart"/>
            <w:r>
              <w:t>was</w:t>
            </w:r>
            <w:proofErr w:type="gramEnd"/>
            <w:r>
              <w:t xml:space="preserve"> placed in parking lot for future review.  Please check your agencies polices</w:t>
            </w:r>
          </w:p>
          <w:p w:rsidR="005A7F39" w:rsidRDefault="005A7F39" w:rsidP="009138F1">
            <w:pPr>
              <w:pStyle w:val="ListParagraph"/>
              <w:spacing w:after="0" w:line="240" w:lineRule="auto"/>
              <w:ind w:left="0"/>
              <w:rPr>
                <w:sz w:val="23"/>
                <w:szCs w:val="23"/>
              </w:rPr>
            </w:pPr>
          </w:p>
        </w:tc>
        <w:tc>
          <w:tcPr>
            <w:tcW w:w="1350" w:type="dxa"/>
          </w:tcPr>
          <w:p w:rsidR="009138F1" w:rsidRPr="00AA5D6D" w:rsidRDefault="009138F1" w:rsidP="00B70011"/>
        </w:tc>
        <w:tc>
          <w:tcPr>
            <w:tcW w:w="1980" w:type="dxa"/>
          </w:tcPr>
          <w:p w:rsidR="005A7F39" w:rsidRDefault="005A7F39" w:rsidP="00C521DB">
            <w:pPr>
              <w:spacing w:after="0" w:line="240" w:lineRule="auto"/>
            </w:pPr>
          </w:p>
          <w:p w:rsidR="004A617F" w:rsidRDefault="004A617F" w:rsidP="00C521DB">
            <w:pPr>
              <w:spacing w:after="0" w:line="240" w:lineRule="auto"/>
            </w:pPr>
          </w:p>
          <w:p w:rsidR="004A617F" w:rsidRDefault="004A617F" w:rsidP="00C521DB">
            <w:pPr>
              <w:spacing w:after="0" w:line="240" w:lineRule="auto"/>
            </w:pPr>
            <w:r>
              <w:t xml:space="preserve"> </w:t>
            </w:r>
          </w:p>
          <w:p w:rsidR="005A7F39" w:rsidRDefault="005A7F39" w:rsidP="00C521DB">
            <w:pPr>
              <w:spacing w:after="0" w:line="240" w:lineRule="auto"/>
            </w:pPr>
          </w:p>
          <w:p w:rsidR="005A7F39" w:rsidRDefault="005A7F39" w:rsidP="00C521DB">
            <w:pPr>
              <w:spacing w:after="0" w:line="240" w:lineRule="auto"/>
            </w:pPr>
          </w:p>
          <w:p w:rsidR="001556FE" w:rsidRDefault="001556FE" w:rsidP="00C521DB">
            <w:pPr>
              <w:spacing w:after="0" w:line="240" w:lineRule="auto"/>
            </w:pPr>
          </w:p>
          <w:p w:rsidR="001556FE" w:rsidRDefault="001556FE" w:rsidP="00C521DB">
            <w:pPr>
              <w:spacing w:after="0" w:line="240" w:lineRule="auto"/>
            </w:pPr>
          </w:p>
          <w:p w:rsidR="001556FE" w:rsidRDefault="001556FE" w:rsidP="00C521DB">
            <w:pPr>
              <w:spacing w:after="0" w:line="240" w:lineRule="auto"/>
            </w:pPr>
          </w:p>
          <w:p w:rsidR="001556FE" w:rsidRPr="00B83D6A" w:rsidRDefault="001556FE" w:rsidP="00C521DB">
            <w:pPr>
              <w:spacing w:after="0" w:line="240" w:lineRule="auto"/>
            </w:pPr>
          </w:p>
        </w:tc>
        <w:tc>
          <w:tcPr>
            <w:tcW w:w="1188" w:type="dxa"/>
          </w:tcPr>
          <w:p w:rsidR="009138F1" w:rsidRDefault="009138F1" w:rsidP="000F50BF">
            <w:pPr>
              <w:spacing w:after="0" w:line="240" w:lineRule="auto"/>
            </w:pPr>
          </w:p>
        </w:tc>
      </w:tr>
      <w:tr w:rsidR="00E54B35" w:rsidRPr="00B83D6A" w:rsidTr="0037304E">
        <w:tc>
          <w:tcPr>
            <w:tcW w:w="4248" w:type="dxa"/>
          </w:tcPr>
          <w:p w:rsidR="00E54B35" w:rsidRDefault="00292081" w:rsidP="00AD0054">
            <w:pPr>
              <w:spacing w:after="0" w:line="240" w:lineRule="auto"/>
              <w:rPr>
                <w:b/>
                <w:bCs/>
              </w:rPr>
            </w:pPr>
            <w:r>
              <w:rPr>
                <w:b/>
                <w:bCs/>
              </w:rPr>
              <w:lastRenderedPageBreak/>
              <w:t>Open M</w:t>
            </w:r>
            <w:r w:rsidR="000E045E">
              <w:rPr>
                <w:b/>
                <w:bCs/>
              </w:rPr>
              <w:t xml:space="preserve">inds </w:t>
            </w:r>
            <w:r>
              <w:rPr>
                <w:b/>
                <w:bCs/>
              </w:rPr>
              <w:t>–April 2018 State Coverage of Shared Living for Adults with I/DD</w:t>
            </w:r>
          </w:p>
        </w:tc>
        <w:tc>
          <w:tcPr>
            <w:tcW w:w="1260" w:type="dxa"/>
          </w:tcPr>
          <w:p w:rsidR="00E54B35" w:rsidRDefault="00E54B35" w:rsidP="006C3F57">
            <w:pPr>
              <w:spacing w:after="0" w:line="240" w:lineRule="auto"/>
            </w:pPr>
          </w:p>
        </w:tc>
        <w:tc>
          <w:tcPr>
            <w:tcW w:w="5310" w:type="dxa"/>
          </w:tcPr>
          <w:p w:rsidR="00E54B35" w:rsidRDefault="00292081" w:rsidP="007B6E53">
            <w:pPr>
              <w:pStyle w:val="ListParagraph"/>
              <w:spacing w:after="0" w:line="240" w:lineRule="auto"/>
              <w:ind w:left="0"/>
              <w:rPr>
                <w:sz w:val="23"/>
                <w:szCs w:val="23"/>
              </w:rPr>
            </w:pPr>
            <w:r>
              <w:rPr>
                <w:sz w:val="23"/>
                <w:szCs w:val="23"/>
              </w:rPr>
              <w:t>NASDDDS Shared Living –a new take on an old approach</w:t>
            </w:r>
          </w:p>
          <w:p w:rsidR="00292081" w:rsidRDefault="00292081" w:rsidP="007B6E53">
            <w:pPr>
              <w:pStyle w:val="ListParagraph"/>
              <w:spacing w:after="0" w:line="240" w:lineRule="auto"/>
              <w:ind w:left="0"/>
              <w:rPr>
                <w:sz w:val="23"/>
                <w:szCs w:val="23"/>
              </w:rPr>
            </w:pPr>
          </w:p>
          <w:p w:rsidR="00292081" w:rsidRDefault="00292081" w:rsidP="007B6E53">
            <w:pPr>
              <w:pStyle w:val="ListParagraph"/>
              <w:spacing w:after="0" w:line="240" w:lineRule="auto"/>
              <w:ind w:left="0"/>
              <w:rPr>
                <w:sz w:val="23"/>
                <w:szCs w:val="23"/>
              </w:rPr>
            </w:pPr>
            <w:r>
              <w:rPr>
                <w:sz w:val="23"/>
                <w:szCs w:val="23"/>
              </w:rPr>
              <w:t>Shared Living Guide (2011) State by state review (79 pages) interesting reading</w:t>
            </w:r>
          </w:p>
          <w:p w:rsidR="009138F1" w:rsidRDefault="009138F1" w:rsidP="007B6E53">
            <w:pPr>
              <w:pStyle w:val="ListParagraph"/>
              <w:spacing w:after="0" w:line="240" w:lineRule="auto"/>
              <w:ind w:left="0"/>
              <w:rPr>
                <w:sz w:val="23"/>
                <w:szCs w:val="23"/>
              </w:rPr>
            </w:pPr>
          </w:p>
        </w:tc>
        <w:tc>
          <w:tcPr>
            <w:tcW w:w="1350" w:type="dxa"/>
          </w:tcPr>
          <w:p w:rsidR="00E54B35" w:rsidRPr="00AA5D6D" w:rsidRDefault="00E54B35" w:rsidP="00B70011"/>
        </w:tc>
        <w:tc>
          <w:tcPr>
            <w:tcW w:w="1980" w:type="dxa"/>
          </w:tcPr>
          <w:p w:rsidR="00E54B35" w:rsidRPr="00B83D6A" w:rsidRDefault="00E54B35" w:rsidP="00C521DB">
            <w:pPr>
              <w:spacing w:after="0" w:line="240" w:lineRule="auto"/>
            </w:pPr>
          </w:p>
        </w:tc>
        <w:tc>
          <w:tcPr>
            <w:tcW w:w="1188" w:type="dxa"/>
          </w:tcPr>
          <w:p w:rsidR="00E54B35" w:rsidRDefault="00E54B35" w:rsidP="000F50BF">
            <w:pPr>
              <w:spacing w:after="0" w:line="240" w:lineRule="auto"/>
            </w:pPr>
          </w:p>
        </w:tc>
      </w:tr>
      <w:tr w:rsidR="0083034E" w:rsidRPr="00B83D6A" w:rsidTr="003856AA">
        <w:trPr>
          <w:trHeight w:val="692"/>
        </w:trPr>
        <w:tc>
          <w:tcPr>
            <w:tcW w:w="4248" w:type="dxa"/>
          </w:tcPr>
          <w:p w:rsidR="000E045E" w:rsidRDefault="00B05A84" w:rsidP="000E045E">
            <w:pPr>
              <w:spacing w:after="0" w:line="240" w:lineRule="auto"/>
              <w:rPr>
                <w:b/>
                <w:bCs/>
              </w:rPr>
            </w:pPr>
            <w:r>
              <w:rPr>
                <w:b/>
                <w:bCs/>
              </w:rPr>
              <w:t xml:space="preserve">2018 </w:t>
            </w:r>
            <w:r w:rsidR="000E045E">
              <w:rPr>
                <w:b/>
                <w:bCs/>
              </w:rPr>
              <w:t>PAR Conference</w:t>
            </w:r>
            <w:r w:rsidR="004E3B81">
              <w:rPr>
                <w:b/>
                <w:bCs/>
              </w:rPr>
              <w:t xml:space="preserve">—October 22, 23, 24 at Hilton in </w:t>
            </w:r>
            <w:proofErr w:type="spellStart"/>
            <w:r w:rsidR="004E3B81">
              <w:rPr>
                <w:b/>
                <w:bCs/>
              </w:rPr>
              <w:t>Hbg</w:t>
            </w:r>
            <w:proofErr w:type="spellEnd"/>
          </w:p>
          <w:p w:rsidR="004E3B81" w:rsidRDefault="004E3B81" w:rsidP="000E045E">
            <w:pPr>
              <w:spacing w:after="0" w:line="240" w:lineRule="auto"/>
              <w:rPr>
                <w:b/>
                <w:bCs/>
              </w:rPr>
            </w:pPr>
          </w:p>
          <w:p w:rsidR="0083034E" w:rsidRPr="00FC5963" w:rsidRDefault="000E045E" w:rsidP="000E045E">
            <w:pPr>
              <w:spacing w:after="0" w:line="240" w:lineRule="auto"/>
              <w:rPr>
                <w:b/>
                <w:bCs/>
              </w:rPr>
            </w:pPr>
            <w:r>
              <w:rPr>
                <w:b/>
                <w:bCs/>
              </w:rPr>
              <w:t xml:space="preserve"> </w:t>
            </w:r>
          </w:p>
        </w:tc>
        <w:tc>
          <w:tcPr>
            <w:tcW w:w="1260" w:type="dxa"/>
          </w:tcPr>
          <w:p w:rsidR="0083034E" w:rsidRDefault="0083034E" w:rsidP="006C3F57">
            <w:pPr>
              <w:spacing w:after="0" w:line="240" w:lineRule="auto"/>
            </w:pPr>
          </w:p>
          <w:p w:rsidR="0083034E" w:rsidRDefault="0083034E" w:rsidP="006C3F57">
            <w:pPr>
              <w:spacing w:after="0" w:line="240" w:lineRule="auto"/>
            </w:pPr>
          </w:p>
          <w:p w:rsidR="0083034E" w:rsidRPr="00FC5963" w:rsidRDefault="0083034E" w:rsidP="00794DE6">
            <w:pPr>
              <w:spacing w:after="0" w:line="240" w:lineRule="auto"/>
            </w:pPr>
          </w:p>
        </w:tc>
        <w:tc>
          <w:tcPr>
            <w:tcW w:w="5310" w:type="dxa"/>
          </w:tcPr>
          <w:p w:rsidR="0083034E" w:rsidRDefault="000E045E" w:rsidP="007B6E53">
            <w:pPr>
              <w:pStyle w:val="ListParagraph"/>
              <w:spacing w:after="0" w:line="240" w:lineRule="auto"/>
              <w:ind w:left="0"/>
              <w:rPr>
                <w:sz w:val="23"/>
                <w:szCs w:val="23"/>
              </w:rPr>
            </w:pPr>
            <w:r>
              <w:rPr>
                <w:sz w:val="23"/>
                <w:szCs w:val="23"/>
              </w:rPr>
              <w:t>Nur</w:t>
            </w:r>
            <w:r w:rsidR="00292081">
              <w:rPr>
                <w:sz w:val="23"/>
                <w:szCs w:val="23"/>
              </w:rPr>
              <w:t>ses work group was added to PAR meets April 24</w:t>
            </w:r>
            <w:r w:rsidR="00292081" w:rsidRPr="00292081">
              <w:rPr>
                <w:sz w:val="23"/>
                <w:szCs w:val="23"/>
                <w:vertAlign w:val="superscript"/>
              </w:rPr>
              <w:t>th</w:t>
            </w:r>
          </w:p>
          <w:p w:rsidR="0037304E" w:rsidRDefault="00292081" w:rsidP="007B6E53">
            <w:pPr>
              <w:pStyle w:val="ListParagraph"/>
              <w:spacing w:after="0" w:line="240" w:lineRule="auto"/>
              <w:ind w:left="0"/>
              <w:rPr>
                <w:sz w:val="23"/>
                <w:szCs w:val="23"/>
              </w:rPr>
            </w:pPr>
            <w:r>
              <w:rPr>
                <w:sz w:val="23"/>
                <w:szCs w:val="23"/>
              </w:rPr>
              <w:t>HR Roundtable- May 10</w:t>
            </w:r>
            <w:r w:rsidRPr="00292081">
              <w:rPr>
                <w:sz w:val="23"/>
                <w:szCs w:val="23"/>
                <w:vertAlign w:val="superscript"/>
              </w:rPr>
              <w:t>th</w:t>
            </w:r>
          </w:p>
          <w:p w:rsidR="00292081" w:rsidRDefault="00292081" w:rsidP="007B6E53">
            <w:pPr>
              <w:pStyle w:val="ListParagraph"/>
              <w:spacing w:after="0" w:line="240" w:lineRule="auto"/>
              <w:ind w:left="0"/>
              <w:rPr>
                <w:sz w:val="23"/>
                <w:szCs w:val="23"/>
              </w:rPr>
            </w:pPr>
            <w:r>
              <w:rPr>
                <w:sz w:val="23"/>
                <w:szCs w:val="23"/>
              </w:rPr>
              <w:t>Fiscal—May 8</w:t>
            </w:r>
            <w:r w:rsidRPr="00292081">
              <w:rPr>
                <w:sz w:val="23"/>
                <w:szCs w:val="23"/>
                <w:vertAlign w:val="superscript"/>
              </w:rPr>
              <w:t>th</w:t>
            </w:r>
          </w:p>
          <w:p w:rsidR="00292081" w:rsidRDefault="00292081" w:rsidP="007B6E53">
            <w:pPr>
              <w:pStyle w:val="ListParagraph"/>
              <w:spacing w:after="0" w:line="240" w:lineRule="auto"/>
              <w:ind w:left="0"/>
              <w:rPr>
                <w:sz w:val="23"/>
                <w:szCs w:val="23"/>
              </w:rPr>
            </w:pPr>
          </w:p>
          <w:p w:rsidR="00292081" w:rsidRDefault="00292081" w:rsidP="007B6E53">
            <w:pPr>
              <w:pStyle w:val="ListParagraph"/>
              <w:spacing w:after="0" w:line="240" w:lineRule="auto"/>
              <w:ind w:left="0"/>
              <w:rPr>
                <w:sz w:val="23"/>
                <w:szCs w:val="23"/>
              </w:rPr>
            </w:pPr>
            <w:r>
              <w:rPr>
                <w:sz w:val="23"/>
                <w:szCs w:val="23"/>
              </w:rPr>
              <w:t>Coalition looking to offer to present possibly on biological families and lifesharing</w:t>
            </w:r>
          </w:p>
          <w:p w:rsidR="0083034E" w:rsidRDefault="0083034E" w:rsidP="00A265FA">
            <w:pPr>
              <w:pStyle w:val="ListParagraph"/>
              <w:spacing w:after="0" w:line="240" w:lineRule="auto"/>
              <w:ind w:left="0"/>
            </w:pPr>
          </w:p>
        </w:tc>
        <w:tc>
          <w:tcPr>
            <w:tcW w:w="1350" w:type="dxa"/>
          </w:tcPr>
          <w:p w:rsidR="0083034E" w:rsidRPr="00AA5D6D" w:rsidRDefault="0083034E" w:rsidP="00B70011"/>
        </w:tc>
        <w:tc>
          <w:tcPr>
            <w:tcW w:w="1980" w:type="dxa"/>
          </w:tcPr>
          <w:p w:rsidR="0083034E" w:rsidRPr="00B83D6A" w:rsidRDefault="0083034E" w:rsidP="00C521DB">
            <w:pPr>
              <w:spacing w:after="0" w:line="240" w:lineRule="auto"/>
            </w:pPr>
          </w:p>
        </w:tc>
        <w:tc>
          <w:tcPr>
            <w:tcW w:w="1188" w:type="dxa"/>
          </w:tcPr>
          <w:p w:rsidR="0083034E" w:rsidRDefault="0083034E" w:rsidP="000F50BF">
            <w:pPr>
              <w:spacing w:after="0" w:line="240" w:lineRule="auto"/>
            </w:pPr>
          </w:p>
        </w:tc>
      </w:tr>
      <w:tr w:rsidR="004E3B81" w:rsidRPr="00B83D6A" w:rsidTr="003856AA">
        <w:trPr>
          <w:trHeight w:val="692"/>
        </w:trPr>
        <w:tc>
          <w:tcPr>
            <w:tcW w:w="4248" w:type="dxa"/>
          </w:tcPr>
          <w:p w:rsidR="004E3B81" w:rsidRDefault="004E3B81" w:rsidP="000E045E">
            <w:pPr>
              <w:spacing w:after="0" w:line="240" w:lineRule="auto"/>
              <w:rPr>
                <w:b/>
                <w:bCs/>
              </w:rPr>
            </w:pPr>
            <w:r>
              <w:rPr>
                <w:b/>
                <w:bCs/>
              </w:rPr>
              <w:lastRenderedPageBreak/>
              <w:t>RCPA Conference---October 1-4 –Fueling the Future—Hershey Lodge</w:t>
            </w:r>
          </w:p>
        </w:tc>
        <w:tc>
          <w:tcPr>
            <w:tcW w:w="1260" w:type="dxa"/>
          </w:tcPr>
          <w:p w:rsidR="004E3B81" w:rsidRDefault="004E3B81" w:rsidP="006C3F57">
            <w:pPr>
              <w:spacing w:after="0" w:line="240" w:lineRule="auto"/>
            </w:pPr>
          </w:p>
        </w:tc>
        <w:tc>
          <w:tcPr>
            <w:tcW w:w="5310" w:type="dxa"/>
          </w:tcPr>
          <w:p w:rsidR="004E3B81" w:rsidRDefault="004E3B81" w:rsidP="007B6E53">
            <w:pPr>
              <w:pStyle w:val="ListParagraph"/>
              <w:spacing w:after="0" w:line="240" w:lineRule="auto"/>
              <w:ind w:left="0"/>
              <w:rPr>
                <w:sz w:val="23"/>
                <w:szCs w:val="23"/>
              </w:rPr>
            </w:pPr>
          </w:p>
        </w:tc>
        <w:tc>
          <w:tcPr>
            <w:tcW w:w="1350" w:type="dxa"/>
          </w:tcPr>
          <w:p w:rsidR="004E3B81" w:rsidRPr="00AA5D6D" w:rsidRDefault="004E3B81" w:rsidP="00B70011"/>
        </w:tc>
        <w:tc>
          <w:tcPr>
            <w:tcW w:w="1980" w:type="dxa"/>
          </w:tcPr>
          <w:p w:rsidR="004E3B81" w:rsidRPr="00B83D6A" w:rsidRDefault="004E3B81" w:rsidP="00C521DB">
            <w:pPr>
              <w:spacing w:after="0" w:line="240" w:lineRule="auto"/>
            </w:pPr>
          </w:p>
        </w:tc>
        <w:tc>
          <w:tcPr>
            <w:tcW w:w="1188" w:type="dxa"/>
          </w:tcPr>
          <w:p w:rsidR="004E3B81" w:rsidRDefault="004E3B81" w:rsidP="000F50BF">
            <w:pPr>
              <w:spacing w:after="0" w:line="240" w:lineRule="auto"/>
            </w:pPr>
          </w:p>
        </w:tc>
      </w:tr>
      <w:tr w:rsidR="004E3B81" w:rsidRPr="00B83D6A" w:rsidTr="003856AA">
        <w:trPr>
          <w:trHeight w:val="692"/>
        </w:trPr>
        <w:tc>
          <w:tcPr>
            <w:tcW w:w="4248" w:type="dxa"/>
          </w:tcPr>
          <w:p w:rsidR="004E3B81" w:rsidRDefault="00292081" w:rsidP="000E045E">
            <w:pPr>
              <w:spacing w:after="0" w:line="240" w:lineRule="auto"/>
              <w:rPr>
                <w:b/>
                <w:bCs/>
              </w:rPr>
            </w:pPr>
            <w:r>
              <w:rPr>
                <w:b/>
                <w:bCs/>
              </w:rPr>
              <w:t>Imagine Different Coalition</w:t>
            </w:r>
          </w:p>
        </w:tc>
        <w:tc>
          <w:tcPr>
            <w:tcW w:w="1260" w:type="dxa"/>
          </w:tcPr>
          <w:p w:rsidR="004E3B81" w:rsidRDefault="004E3B81" w:rsidP="006C3F57">
            <w:pPr>
              <w:spacing w:after="0" w:line="240" w:lineRule="auto"/>
            </w:pPr>
          </w:p>
        </w:tc>
        <w:tc>
          <w:tcPr>
            <w:tcW w:w="5310" w:type="dxa"/>
          </w:tcPr>
          <w:p w:rsidR="004E3B81" w:rsidRDefault="00292081" w:rsidP="007B6E53">
            <w:pPr>
              <w:pStyle w:val="ListParagraph"/>
              <w:spacing w:after="0" w:line="240" w:lineRule="auto"/>
              <w:ind w:left="0"/>
              <w:rPr>
                <w:sz w:val="23"/>
                <w:szCs w:val="23"/>
              </w:rPr>
            </w:pPr>
            <w:r>
              <w:rPr>
                <w:sz w:val="23"/>
                <w:szCs w:val="23"/>
              </w:rPr>
              <w:t>Survey by Lifesharing Coalition will go out in the next month or so asking if agencies support children in lifesharing and if they would be interested in connecting with Imagine Different</w:t>
            </w:r>
          </w:p>
        </w:tc>
        <w:tc>
          <w:tcPr>
            <w:tcW w:w="1350" w:type="dxa"/>
          </w:tcPr>
          <w:p w:rsidR="004E3B81" w:rsidRPr="00AA5D6D" w:rsidRDefault="004E3B81" w:rsidP="00B70011"/>
        </w:tc>
        <w:tc>
          <w:tcPr>
            <w:tcW w:w="1980" w:type="dxa"/>
          </w:tcPr>
          <w:p w:rsidR="004E3B81" w:rsidRPr="00B83D6A" w:rsidRDefault="004E3B81" w:rsidP="00C521DB">
            <w:pPr>
              <w:spacing w:after="0" w:line="240" w:lineRule="auto"/>
            </w:pPr>
          </w:p>
        </w:tc>
        <w:tc>
          <w:tcPr>
            <w:tcW w:w="1188" w:type="dxa"/>
          </w:tcPr>
          <w:p w:rsidR="004E3B81" w:rsidRDefault="004E3B81" w:rsidP="000F50BF">
            <w:pPr>
              <w:spacing w:after="0" w:line="240" w:lineRule="auto"/>
            </w:pPr>
          </w:p>
        </w:tc>
      </w:tr>
      <w:tr w:rsidR="00C97852" w:rsidRPr="00B83D6A" w:rsidTr="0037304E">
        <w:tc>
          <w:tcPr>
            <w:tcW w:w="4248" w:type="dxa"/>
          </w:tcPr>
          <w:p w:rsidR="00C97852" w:rsidRPr="004E3B81" w:rsidRDefault="000E045E" w:rsidP="004E3B81">
            <w:pPr>
              <w:spacing w:after="0" w:line="240" w:lineRule="auto"/>
              <w:rPr>
                <w:b/>
                <w:bCs/>
              </w:rPr>
            </w:pPr>
            <w:r w:rsidRPr="004E3B81">
              <w:rPr>
                <w:b/>
                <w:bCs/>
              </w:rPr>
              <w:t xml:space="preserve">Focus Group Kathy T. </w:t>
            </w:r>
          </w:p>
        </w:tc>
        <w:tc>
          <w:tcPr>
            <w:tcW w:w="1260" w:type="dxa"/>
          </w:tcPr>
          <w:p w:rsidR="00C97852" w:rsidRPr="00FC5963" w:rsidRDefault="004E3B81" w:rsidP="007B6E53">
            <w:pPr>
              <w:spacing w:after="0" w:line="240" w:lineRule="auto"/>
            </w:pPr>
            <w:r>
              <w:t>Kathy T</w:t>
            </w:r>
          </w:p>
        </w:tc>
        <w:tc>
          <w:tcPr>
            <w:tcW w:w="5310" w:type="dxa"/>
          </w:tcPr>
          <w:p w:rsidR="00C97852" w:rsidRDefault="000E045E" w:rsidP="000E045E">
            <w:pPr>
              <w:contextualSpacing/>
            </w:pPr>
            <w:r>
              <w:t xml:space="preserve">Focus Group – There was discussion surrounding guardians.  We will invite Rick Smith </w:t>
            </w:r>
            <w:r w:rsidR="005A7F39">
              <w:t xml:space="preserve">to speak to fiscal issues </w:t>
            </w:r>
            <w:r>
              <w:t>a</w:t>
            </w:r>
            <w:r w:rsidR="005A7F39">
              <w:t>nd possibly someone from DRP t</w:t>
            </w:r>
            <w:r>
              <w:t xml:space="preserve">o talk about guardianship around decision making </w:t>
            </w:r>
          </w:p>
          <w:p w:rsidR="000E045E" w:rsidRDefault="000E045E" w:rsidP="000E045E">
            <w:pPr>
              <w:contextualSpacing/>
            </w:pPr>
            <w:r>
              <w:t xml:space="preserve">Discussion Surrounding the reduction of rate if you are serving 2 individuals in a home.  This question will be addressed with Rick Smith. </w:t>
            </w:r>
          </w:p>
          <w:p w:rsidR="00F8613D" w:rsidRDefault="00F8613D" w:rsidP="000E045E">
            <w:pPr>
              <w:contextualSpacing/>
            </w:pPr>
            <w:r>
              <w:t xml:space="preserve">There’s no update on the med admin training </w:t>
            </w:r>
          </w:p>
          <w:p w:rsidR="00F8613D" w:rsidRDefault="00F8613D" w:rsidP="000E045E">
            <w:pPr>
              <w:contextualSpacing/>
            </w:pPr>
            <w:r>
              <w:t xml:space="preserve">Licensed professionals do not need to go to diabetes training according to the current Med Admin training. </w:t>
            </w:r>
          </w:p>
          <w:p w:rsidR="00F8613D" w:rsidRDefault="00F8613D" w:rsidP="000E045E">
            <w:pPr>
              <w:contextualSpacing/>
            </w:pPr>
            <w:r>
              <w:t xml:space="preserve">Clarification on Interpersonal Dynamic training.  What is interpersonal Dynamics training?  You may choose to rename your family dynamics to interpersonal dynamics and family dynamics.  It’s a matter of semantics.    </w:t>
            </w:r>
          </w:p>
          <w:p w:rsidR="00F8613D" w:rsidRDefault="00F8613D" w:rsidP="000E045E">
            <w:pPr>
              <w:contextualSpacing/>
            </w:pPr>
            <w:r>
              <w:t xml:space="preserve">Questions regarding tax exempt status surrounding biological families.  ODP cannot make any statement related to status related to birth family.  Providers should have their own attorneys or tax person if in fact it would be tax exempt.  </w:t>
            </w:r>
          </w:p>
        </w:tc>
        <w:tc>
          <w:tcPr>
            <w:tcW w:w="1350" w:type="dxa"/>
          </w:tcPr>
          <w:p w:rsidR="00C97852" w:rsidRPr="00AA5D6D" w:rsidRDefault="00C97852" w:rsidP="007B6E53"/>
        </w:tc>
        <w:tc>
          <w:tcPr>
            <w:tcW w:w="1980" w:type="dxa"/>
          </w:tcPr>
          <w:p w:rsidR="00C97852" w:rsidRPr="00B83D6A" w:rsidRDefault="00C97852" w:rsidP="007B6E53">
            <w:pPr>
              <w:spacing w:after="0" w:line="240" w:lineRule="auto"/>
            </w:pPr>
          </w:p>
        </w:tc>
        <w:tc>
          <w:tcPr>
            <w:tcW w:w="1188" w:type="dxa"/>
          </w:tcPr>
          <w:p w:rsidR="00C97852" w:rsidRDefault="00C97852" w:rsidP="007B6E53">
            <w:pPr>
              <w:spacing w:after="0" w:line="240" w:lineRule="auto"/>
            </w:pPr>
          </w:p>
        </w:tc>
      </w:tr>
      <w:tr w:rsidR="0083034E" w:rsidRPr="00B83D6A" w:rsidTr="0037304E">
        <w:tc>
          <w:tcPr>
            <w:tcW w:w="4248" w:type="dxa"/>
          </w:tcPr>
          <w:p w:rsidR="0083034E" w:rsidRPr="00FC5963" w:rsidRDefault="00C12380" w:rsidP="00F8613D">
            <w:pPr>
              <w:spacing w:after="0" w:line="240" w:lineRule="auto"/>
              <w:rPr>
                <w:b/>
                <w:bCs/>
              </w:rPr>
            </w:pPr>
            <w:r>
              <w:rPr>
                <w:b/>
                <w:bCs/>
              </w:rPr>
              <w:t>PATH  A</w:t>
            </w:r>
            <w:r w:rsidR="0094496F">
              <w:rPr>
                <w:b/>
                <w:bCs/>
              </w:rPr>
              <w:t>reas</w:t>
            </w:r>
            <w:r>
              <w:rPr>
                <w:b/>
                <w:bCs/>
              </w:rPr>
              <w:t xml:space="preserve"> of Focus</w:t>
            </w:r>
          </w:p>
        </w:tc>
        <w:tc>
          <w:tcPr>
            <w:tcW w:w="1260" w:type="dxa"/>
          </w:tcPr>
          <w:p w:rsidR="0083034E" w:rsidRPr="00FC5963" w:rsidRDefault="0083034E" w:rsidP="007B6E53">
            <w:pPr>
              <w:spacing w:after="0" w:line="240" w:lineRule="auto"/>
            </w:pPr>
          </w:p>
        </w:tc>
        <w:tc>
          <w:tcPr>
            <w:tcW w:w="5310" w:type="dxa"/>
          </w:tcPr>
          <w:p w:rsidR="0083034E" w:rsidRDefault="005A7F39" w:rsidP="0094496F">
            <w:pPr>
              <w:contextualSpacing/>
            </w:pPr>
            <w:r>
              <w:rPr>
                <w:b/>
              </w:rPr>
              <w:t>Lifesha</w:t>
            </w:r>
            <w:r w:rsidR="0094496F" w:rsidRPr="0094496F">
              <w:rPr>
                <w:b/>
              </w:rPr>
              <w:t>r</w:t>
            </w:r>
            <w:r>
              <w:rPr>
                <w:b/>
              </w:rPr>
              <w:t>i</w:t>
            </w:r>
            <w:r w:rsidR="0094496F" w:rsidRPr="0094496F">
              <w:rPr>
                <w:b/>
              </w:rPr>
              <w:t>ng Expansion subgroup</w:t>
            </w:r>
            <w:r w:rsidR="0094496F">
              <w:t xml:space="preserve">- the areas of focus on is trying to get data from ODP regarding numbers by counties.  Looking at what is available for support coordinators to use.  </w:t>
            </w:r>
            <w:proofErr w:type="spellStart"/>
            <w:r w:rsidR="0094496F">
              <w:t>Powerpoint</w:t>
            </w:r>
            <w:proofErr w:type="spellEnd"/>
            <w:r w:rsidR="0094496F">
              <w:t xml:space="preserve"> needs updated.  Coalition Brochure is almost ready.  Look at ODP video and decided to determine if there is a way to develop something that is short that could be used by SC’s.  If you want to join the group contact Sarah Shaw or </w:t>
            </w:r>
            <w:r w:rsidR="00F4481C">
              <w:t xml:space="preserve">Kate </w:t>
            </w:r>
            <w:r w:rsidR="00F4481C">
              <w:lastRenderedPageBreak/>
              <w:t>Park</w:t>
            </w:r>
          </w:p>
          <w:p w:rsidR="00F4481C" w:rsidRPr="00C12380" w:rsidRDefault="00F4481C" w:rsidP="0094496F">
            <w:pPr>
              <w:contextualSpacing/>
              <w:rPr>
                <w:b/>
                <w:color w:val="FF0000"/>
              </w:rPr>
            </w:pPr>
            <w:r w:rsidRPr="00304A2A">
              <w:rPr>
                <w:b/>
              </w:rPr>
              <w:t>Service Definition’s ISP manual</w:t>
            </w:r>
            <w:r w:rsidR="00C12380">
              <w:rPr>
                <w:b/>
              </w:rPr>
              <w:t>,</w:t>
            </w:r>
            <w:r w:rsidRPr="00304A2A">
              <w:rPr>
                <w:b/>
              </w:rPr>
              <w:t xml:space="preserve"> RCG’s</w:t>
            </w:r>
            <w:r>
              <w:t xml:space="preserve"> </w:t>
            </w:r>
            <w:r w:rsidR="00C12380">
              <w:t>– talked about the HCSBS survey; next call tomorrow</w:t>
            </w:r>
            <w:r w:rsidR="00C12380" w:rsidRPr="00C12380">
              <w:rPr>
                <w:b/>
              </w:rPr>
              <w:t xml:space="preserve">; </w:t>
            </w:r>
            <w:r w:rsidR="00C12380" w:rsidRPr="00C12380">
              <w:rPr>
                <w:b/>
                <w:color w:val="FF0000"/>
              </w:rPr>
              <w:t xml:space="preserve">**Regional Agenda Item—looking for input from group regarding RCG </w:t>
            </w:r>
          </w:p>
          <w:p w:rsidR="00020275" w:rsidRDefault="00020275" w:rsidP="0094496F">
            <w:pPr>
              <w:contextualSpacing/>
            </w:pPr>
            <w:r w:rsidRPr="00304A2A">
              <w:rPr>
                <w:b/>
              </w:rPr>
              <w:t>Birth Families Providing Lifesharing Services</w:t>
            </w:r>
            <w:proofErr w:type="gramStart"/>
            <w:r>
              <w:t xml:space="preserve">- </w:t>
            </w:r>
            <w:r w:rsidR="00304A2A">
              <w:t xml:space="preserve"> working</w:t>
            </w:r>
            <w:proofErr w:type="gramEnd"/>
            <w:r w:rsidR="00304A2A">
              <w:t xml:space="preserve"> on developing a draft Pre-service agreement, Training for families, Developing best practices. </w:t>
            </w:r>
          </w:p>
          <w:p w:rsidR="008D2306" w:rsidRPr="006E7769" w:rsidRDefault="008D2306" w:rsidP="0094496F">
            <w:pPr>
              <w:contextualSpacing/>
            </w:pPr>
          </w:p>
        </w:tc>
        <w:tc>
          <w:tcPr>
            <w:tcW w:w="1350" w:type="dxa"/>
          </w:tcPr>
          <w:p w:rsidR="0083034E" w:rsidRPr="00AA5D6D" w:rsidRDefault="0083034E" w:rsidP="007B6E53"/>
        </w:tc>
        <w:tc>
          <w:tcPr>
            <w:tcW w:w="1980" w:type="dxa"/>
          </w:tcPr>
          <w:p w:rsidR="0083034E" w:rsidRPr="00B83D6A" w:rsidRDefault="0083034E" w:rsidP="007B6E53">
            <w:pPr>
              <w:spacing w:after="0" w:line="240" w:lineRule="auto"/>
            </w:pPr>
          </w:p>
        </w:tc>
        <w:tc>
          <w:tcPr>
            <w:tcW w:w="1188" w:type="dxa"/>
          </w:tcPr>
          <w:p w:rsidR="0083034E" w:rsidRDefault="0083034E" w:rsidP="007B6E53">
            <w:pPr>
              <w:spacing w:after="0" w:line="240" w:lineRule="auto"/>
            </w:pPr>
          </w:p>
        </w:tc>
      </w:tr>
      <w:tr w:rsidR="0083034E" w:rsidRPr="00B83D6A" w:rsidTr="0037304E">
        <w:tc>
          <w:tcPr>
            <w:tcW w:w="4248" w:type="dxa"/>
          </w:tcPr>
          <w:p w:rsidR="0083034E" w:rsidRDefault="0083034E" w:rsidP="007B6E53">
            <w:pPr>
              <w:rPr>
                <w:b/>
                <w:bCs/>
              </w:rPr>
            </w:pPr>
            <w:r>
              <w:rPr>
                <w:b/>
                <w:bCs/>
              </w:rPr>
              <w:lastRenderedPageBreak/>
              <w:t>2017 Lifesharing Conference</w:t>
            </w:r>
          </w:p>
        </w:tc>
        <w:tc>
          <w:tcPr>
            <w:tcW w:w="1260" w:type="dxa"/>
          </w:tcPr>
          <w:p w:rsidR="0083034E" w:rsidRDefault="00292081" w:rsidP="007B6E53">
            <w:r>
              <w:t>Sunday Z</w:t>
            </w:r>
          </w:p>
        </w:tc>
        <w:tc>
          <w:tcPr>
            <w:tcW w:w="5310" w:type="dxa"/>
          </w:tcPr>
          <w:p w:rsidR="0083034E" w:rsidRDefault="0083034E" w:rsidP="004E3B81">
            <w:r w:rsidRPr="00C40B0B">
              <w:rPr>
                <w:b/>
                <w:bCs/>
              </w:rPr>
              <w:t>Conference Update</w:t>
            </w:r>
            <w:r w:rsidR="0094496F">
              <w:t>- Date</w:t>
            </w:r>
            <w:r w:rsidR="00F8613D">
              <w:t xml:space="preserve"> October 15 &amp; 16</w:t>
            </w:r>
            <w:r w:rsidR="00F8613D" w:rsidRPr="00F8613D">
              <w:rPr>
                <w:vertAlign w:val="superscript"/>
              </w:rPr>
              <w:t>th</w:t>
            </w:r>
            <w:r w:rsidR="004E3B81">
              <w:t xml:space="preserve"> at Seven Springs</w:t>
            </w:r>
            <w:r w:rsidR="00F83E09">
              <w:t>.   “Light a Spark, Start a Lifesharing Firestorm” is the theme.</w:t>
            </w:r>
            <w:r w:rsidR="004E3B81">
              <w:t xml:space="preserve">  Kristen </w:t>
            </w:r>
            <w:proofErr w:type="spellStart"/>
            <w:r w:rsidR="004E3B81">
              <w:t>Mattei</w:t>
            </w:r>
            <w:proofErr w:type="spellEnd"/>
            <w:r w:rsidR="004E3B81">
              <w:t xml:space="preserve"> is keynote speaker. </w:t>
            </w:r>
            <w:r w:rsidR="0094496F">
              <w:t>Putting a panel of providers who have been providing services for 20</w:t>
            </w:r>
            <w:r w:rsidR="009E4B30">
              <w:t xml:space="preserve"> </w:t>
            </w:r>
            <w:r w:rsidR="004E3B81">
              <w:t>years plus.  Please contact Alis</w:t>
            </w:r>
            <w:r w:rsidR="009E4B30">
              <w:t>on</w:t>
            </w:r>
            <w:r w:rsidR="0094496F">
              <w:t xml:space="preserve"> Karnish</w:t>
            </w:r>
            <w:r w:rsidR="004E3B81">
              <w:t>,</w:t>
            </w:r>
            <w:r w:rsidR="0094496F">
              <w:t xml:space="preserve"> if you have any providers interested.  Please submit suggestions for breakout sessions.   Any suggestions for a person who does the guided pa</w:t>
            </w:r>
            <w:r w:rsidR="004E3B81">
              <w:t>inting session.   Please let Al</w:t>
            </w:r>
            <w:r w:rsidR="009E4B30">
              <w:t>is</w:t>
            </w:r>
            <w:r w:rsidR="0094496F">
              <w:t xml:space="preserve">on Karnish know. </w:t>
            </w:r>
            <w:r w:rsidR="00292081">
              <w:t xml:space="preserve">  Save the Date will be going out shortly.</w:t>
            </w:r>
          </w:p>
        </w:tc>
        <w:tc>
          <w:tcPr>
            <w:tcW w:w="1350" w:type="dxa"/>
          </w:tcPr>
          <w:p w:rsidR="0083034E" w:rsidRDefault="0083034E" w:rsidP="007B6E53"/>
        </w:tc>
        <w:tc>
          <w:tcPr>
            <w:tcW w:w="1980" w:type="dxa"/>
          </w:tcPr>
          <w:p w:rsidR="0083034E" w:rsidRPr="00B83D6A" w:rsidRDefault="0083034E" w:rsidP="007B6E53">
            <w:pPr>
              <w:spacing w:after="0" w:line="240" w:lineRule="auto"/>
            </w:pPr>
          </w:p>
        </w:tc>
        <w:tc>
          <w:tcPr>
            <w:tcW w:w="1188" w:type="dxa"/>
          </w:tcPr>
          <w:p w:rsidR="0083034E" w:rsidRDefault="0083034E" w:rsidP="007B6E53">
            <w:pPr>
              <w:spacing w:after="0" w:line="240" w:lineRule="auto"/>
            </w:pPr>
          </w:p>
        </w:tc>
      </w:tr>
      <w:tr w:rsidR="0083034E" w:rsidRPr="00B83D6A" w:rsidTr="0037304E">
        <w:tc>
          <w:tcPr>
            <w:tcW w:w="4248" w:type="dxa"/>
          </w:tcPr>
          <w:p w:rsidR="0083034E" w:rsidRDefault="003B0929" w:rsidP="007B6E53">
            <w:pPr>
              <w:rPr>
                <w:b/>
                <w:bCs/>
              </w:rPr>
            </w:pPr>
            <w:r>
              <w:rPr>
                <w:b/>
                <w:bCs/>
              </w:rPr>
              <w:t>Regional Reports</w:t>
            </w:r>
          </w:p>
        </w:tc>
        <w:tc>
          <w:tcPr>
            <w:tcW w:w="1260" w:type="dxa"/>
          </w:tcPr>
          <w:p w:rsidR="0083034E" w:rsidRDefault="003B0929" w:rsidP="007B6E53">
            <w:r>
              <w:t>All Regional Leads</w:t>
            </w:r>
          </w:p>
        </w:tc>
        <w:tc>
          <w:tcPr>
            <w:tcW w:w="5310" w:type="dxa"/>
          </w:tcPr>
          <w:p w:rsidR="0083034E" w:rsidRDefault="004E3B81" w:rsidP="003B0929">
            <w:r>
              <w:t>Western R</w:t>
            </w:r>
            <w:r w:rsidR="00304A2A">
              <w:t xml:space="preserve">egion.  Looking for another lead. </w:t>
            </w:r>
            <w:r>
              <w:t xml:space="preserve"> Anna Rankin has moved on. </w:t>
            </w:r>
            <w:r w:rsidR="00304A2A">
              <w:t>Next meeting May 17</w:t>
            </w:r>
            <w:r w:rsidR="00304A2A" w:rsidRPr="00304A2A">
              <w:rPr>
                <w:vertAlign w:val="superscript"/>
              </w:rPr>
              <w:t>th</w:t>
            </w:r>
            <w:r w:rsidR="00304A2A">
              <w:t xml:space="preserve"> 10-1:30pm </w:t>
            </w:r>
          </w:p>
          <w:p w:rsidR="00304A2A" w:rsidRDefault="004E3B81" w:rsidP="003B0929">
            <w:r>
              <w:t>Southe</w:t>
            </w:r>
            <w:r w:rsidR="00304A2A">
              <w:t>ast</w:t>
            </w:r>
            <w:r>
              <w:t xml:space="preserve"> Region </w:t>
            </w:r>
            <w:r w:rsidR="00304A2A">
              <w:t xml:space="preserve">- Next meeting at </w:t>
            </w:r>
            <w:proofErr w:type="spellStart"/>
            <w:r w:rsidR="00304A2A">
              <w:t>Kencrest</w:t>
            </w:r>
            <w:proofErr w:type="spellEnd"/>
            <w:r w:rsidR="00304A2A">
              <w:t xml:space="preserve"> May 15</w:t>
            </w:r>
            <w:r w:rsidR="00304A2A" w:rsidRPr="00304A2A">
              <w:rPr>
                <w:vertAlign w:val="superscript"/>
              </w:rPr>
              <w:t>th</w:t>
            </w:r>
            <w:r w:rsidR="00304A2A">
              <w:t>.</w:t>
            </w:r>
          </w:p>
          <w:p w:rsidR="00304A2A" w:rsidRDefault="00304A2A" w:rsidP="003B0929">
            <w:r>
              <w:t>Central Region-  May 16</w:t>
            </w:r>
            <w:r w:rsidRPr="00304A2A">
              <w:rPr>
                <w:vertAlign w:val="superscript"/>
              </w:rPr>
              <w:t>th</w:t>
            </w:r>
            <w:r>
              <w:t xml:space="preserve"> next meeting, in State College</w:t>
            </w:r>
          </w:p>
          <w:p w:rsidR="00304A2A" w:rsidRDefault="004E3B81" w:rsidP="003B0929">
            <w:r>
              <w:t>Northeast- Picnic July 2</w:t>
            </w:r>
            <w:r w:rsidR="00304A2A">
              <w:t>0</w:t>
            </w:r>
            <w:r w:rsidR="00304A2A" w:rsidRPr="00304A2A">
              <w:rPr>
                <w:vertAlign w:val="superscript"/>
              </w:rPr>
              <w:t>th</w:t>
            </w:r>
            <w:r>
              <w:t>,</w:t>
            </w:r>
            <w:r w:rsidR="00304A2A">
              <w:t xml:space="preserve"> Next meeting at CSG in Bethlehem May 8</w:t>
            </w:r>
            <w:r w:rsidR="00304A2A" w:rsidRPr="00304A2A">
              <w:rPr>
                <w:vertAlign w:val="superscript"/>
              </w:rPr>
              <w:t>th</w:t>
            </w:r>
            <w:r w:rsidR="00304A2A">
              <w:t xml:space="preserve">.  </w:t>
            </w:r>
          </w:p>
        </w:tc>
        <w:tc>
          <w:tcPr>
            <w:tcW w:w="1350" w:type="dxa"/>
          </w:tcPr>
          <w:p w:rsidR="0083034E" w:rsidRPr="00AA5D6D" w:rsidRDefault="0083034E" w:rsidP="007B6E53"/>
        </w:tc>
        <w:tc>
          <w:tcPr>
            <w:tcW w:w="1980" w:type="dxa"/>
          </w:tcPr>
          <w:p w:rsidR="0083034E" w:rsidRPr="00B83D6A" w:rsidRDefault="0083034E" w:rsidP="007B6E53">
            <w:pPr>
              <w:spacing w:after="0" w:line="240" w:lineRule="auto"/>
            </w:pPr>
          </w:p>
        </w:tc>
        <w:tc>
          <w:tcPr>
            <w:tcW w:w="1188" w:type="dxa"/>
          </w:tcPr>
          <w:p w:rsidR="0083034E" w:rsidRDefault="0083034E" w:rsidP="007B6E53">
            <w:pPr>
              <w:spacing w:after="0" w:line="240" w:lineRule="auto"/>
            </w:pPr>
          </w:p>
        </w:tc>
      </w:tr>
      <w:tr w:rsidR="0083034E" w:rsidRPr="00B83D6A" w:rsidTr="0037304E">
        <w:tc>
          <w:tcPr>
            <w:tcW w:w="4248" w:type="dxa"/>
          </w:tcPr>
          <w:p w:rsidR="0083034E" w:rsidRDefault="0083034E" w:rsidP="007B6E53">
            <w:pPr>
              <w:tabs>
                <w:tab w:val="left" w:pos="2280"/>
              </w:tabs>
              <w:rPr>
                <w:b/>
                <w:bCs/>
              </w:rPr>
            </w:pPr>
            <w:r>
              <w:rPr>
                <w:b/>
                <w:bCs/>
              </w:rPr>
              <w:t xml:space="preserve">Lifesharing Website </w:t>
            </w:r>
            <w:r>
              <w:rPr>
                <w:b/>
                <w:bCs/>
              </w:rPr>
              <w:tab/>
            </w:r>
          </w:p>
        </w:tc>
        <w:tc>
          <w:tcPr>
            <w:tcW w:w="1260" w:type="dxa"/>
          </w:tcPr>
          <w:p w:rsidR="0083034E" w:rsidRPr="00C1009E" w:rsidRDefault="0083034E" w:rsidP="007B6E53"/>
        </w:tc>
        <w:tc>
          <w:tcPr>
            <w:tcW w:w="5310" w:type="dxa"/>
          </w:tcPr>
          <w:p w:rsidR="0083034E" w:rsidRDefault="0083034E" w:rsidP="007B6E53">
            <w:pPr>
              <w:spacing w:after="0" w:line="255" w:lineRule="atLeast"/>
              <w:ind w:left="-360"/>
            </w:pPr>
            <w:r>
              <w:t xml:space="preserve">E     Please visit our PA Lifesharing </w:t>
            </w:r>
          </w:p>
          <w:p w:rsidR="0083034E" w:rsidRDefault="0083034E" w:rsidP="00FC546C">
            <w:pPr>
              <w:spacing w:after="0" w:line="255" w:lineRule="atLeast"/>
              <w:ind w:left="-360"/>
            </w:pPr>
            <w:r>
              <w:t xml:space="preserve">        Website at: </w:t>
            </w:r>
            <w:r w:rsidRPr="00927179">
              <w:rPr>
                <w:b/>
                <w:bCs/>
                <w:u w:val="single"/>
              </w:rPr>
              <w:t>palifesharing.com</w:t>
            </w:r>
          </w:p>
        </w:tc>
        <w:tc>
          <w:tcPr>
            <w:tcW w:w="1350" w:type="dxa"/>
          </w:tcPr>
          <w:p w:rsidR="0083034E" w:rsidRPr="00AA5D6D" w:rsidRDefault="0083034E" w:rsidP="007B6E53"/>
        </w:tc>
        <w:tc>
          <w:tcPr>
            <w:tcW w:w="1980" w:type="dxa"/>
          </w:tcPr>
          <w:p w:rsidR="0083034E" w:rsidRPr="00B83D6A" w:rsidRDefault="0083034E" w:rsidP="007B6E53">
            <w:pPr>
              <w:spacing w:after="0" w:line="240" w:lineRule="auto"/>
            </w:pPr>
          </w:p>
        </w:tc>
        <w:tc>
          <w:tcPr>
            <w:tcW w:w="1188" w:type="dxa"/>
          </w:tcPr>
          <w:p w:rsidR="0083034E" w:rsidRDefault="0083034E" w:rsidP="007B6E53">
            <w:pPr>
              <w:spacing w:after="0" w:line="240" w:lineRule="auto"/>
            </w:pPr>
          </w:p>
        </w:tc>
      </w:tr>
      <w:tr w:rsidR="0083034E" w:rsidRPr="00B83D6A" w:rsidTr="0037304E">
        <w:tc>
          <w:tcPr>
            <w:tcW w:w="4248" w:type="dxa"/>
          </w:tcPr>
          <w:p w:rsidR="0083034E" w:rsidRDefault="0083034E" w:rsidP="007B6E53">
            <w:pPr>
              <w:rPr>
                <w:b/>
                <w:bCs/>
              </w:rPr>
            </w:pPr>
            <w:r>
              <w:rPr>
                <w:b/>
                <w:bCs/>
              </w:rPr>
              <w:t xml:space="preserve">Hot Topics- Any issues to take to State Committee? Any innovated ideas or approaches to share? </w:t>
            </w:r>
          </w:p>
        </w:tc>
        <w:tc>
          <w:tcPr>
            <w:tcW w:w="1260" w:type="dxa"/>
          </w:tcPr>
          <w:p w:rsidR="0083034E" w:rsidRPr="00C1009E" w:rsidRDefault="0083034E" w:rsidP="007B6E53">
            <w:r w:rsidRPr="003C3CB0">
              <w:t>Facilitator</w:t>
            </w:r>
          </w:p>
        </w:tc>
        <w:tc>
          <w:tcPr>
            <w:tcW w:w="5310" w:type="dxa"/>
          </w:tcPr>
          <w:p w:rsidR="0083034E" w:rsidRPr="00C12380" w:rsidRDefault="004E3B81" w:rsidP="007B6E53">
            <w:pPr>
              <w:rPr>
                <w:b/>
                <w:color w:val="FF0000"/>
              </w:rPr>
            </w:pPr>
            <w:r>
              <w:t xml:space="preserve">Out of home respite is 16 hours, </w:t>
            </w:r>
            <w:r w:rsidR="006A62A7">
              <w:t>if it</w:t>
            </w:r>
            <w:r>
              <w:t>’</w:t>
            </w:r>
            <w:r w:rsidR="006A62A7">
              <w:t>s in home it</w:t>
            </w:r>
            <w:r>
              <w:t>’</w:t>
            </w:r>
            <w:r w:rsidR="006A62A7">
              <w:t xml:space="preserve">s 8 hours </w:t>
            </w:r>
            <w:r w:rsidR="00C12380" w:rsidRPr="00C12380">
              <w:rPr>
                <w:b/>
                <w:color w:val="FF0000"/>
              </w:rPr>
              <w:t>****Regional Agenda Item</w:t>
            </w:r>
            <w:r w:rsidR="00C12380">
              <w:rPr>
                <w:b/>
                <w:color w:val="FF0000"/>
              </w:rPr>
              <w:t>—how are agencies paying people?</w:t>
            </w:r>
          </w:p>
        </w:tc>
        <w:tc>
          <w:tcPr>
            <w:tcW w:w="1350" w:type="dxa"/>
          </w:tcPr>
          <w:p w:rsidR="0083034E" w:rsidRPr="00AA5D6D" w:rsidRDefault="0083034E" w:rsidP="007B6E53"/>
        </w:tc>
        <w:tc>
          <w:tcPr>
            <w:tcW w:w="1980" w:type="dxa"/>
          </w:tcPr>
          <w:p w:rsidR="0083034E" w:rsidRPr="00B83D6A" w:rsidRDefault="0083034E" w:rsidP="007B6E53">
            <w:pPr>
              <w:spacing w:after="0" w:line="240" w:lineRule="auto"/>
            </w:pPr>
          </w:p>
        </w:tc>
        <w:tc>
          <w:tcPr>
            <w:tcW w:w="1188" w:type="dxa"/>
          </w:tcPr>
          <w:p w:rsidR="0083034E" w:rsidRDefault="0083034E" w:rsidP="007B6E53">
            <w:pPr>
              <w:spacing w:after="0" w:line="240" w:lineRule="auto"/>
            </w:pPr>
          </w:p>
        </w:tc>
      </w:tr>
      <w:tr w:rsidR="0083034E" w:rsidRPr="00B83D6A" w:rsidTr="0037304E">
        <w:tc>
          <w:tcPr>
            <w:tcW w:w="4248" w:type="dxa"/>
          </w:tcPr>
          <w:p w:rsidR="0083034E" w:rsidRPr="008B3485" w:rsidRDefault="0083034E" w:rsidP="007B6E53">
            <w:pPr>
              <w:rPr>
                <w:b/>
                <w:bCs/>
              </w:rPr>
            </w:pPr>
            <w:r w:rsidRPr="00C02C94">
              <w:rPr>
                <w:b/>
                <w:bCs/>
              </w:rPr>
              <w:t>Parking Lot</w:t>
            </w:r>
            <w:r>
              <w:rPr>
                <w:b/>
                <w:bCs/>
              </w:rPr>
              <w:t xml:space="preserve">- </w:t>
            </w:r>
          </w:p>
        </w:tc>
        <w:tc>
          <w:tcPr>
            <w:tcW w:w="1260" w:type="dxa"/>
          </w:tcPr>
          <w:p w:rsidR="0083034E" w:rsidRPr="005068BC" w:rsidRDefault="0083034E" w:rsidP="007B6E53">
            <w:r w:rsidRPr="00FC7885">
              <w:t>Facilitator</w:t>
            </w:r>
          </w:p>
        </w:tc>
        <w:tc>
          <w:tcPr>
            <w:tcW w:w="5310" w:type="dxa"/>
          </w:tcPr>
          <w:p w:rsidR="00C12380" w:rsidRDefault="0083034E" w:rsidP="00C12380">
            <w:pPr>
              <w:spacing w:after="0" w:line="240" w:lineRule="auto"/>
              <w:rPr>
                <w:b/>
                <w:bCs/>
              </w:rPr>
            </w:pPr>
            <w:r w:rsidRPr="005068BC">
              <w:t>Group Input/Discussion</w:t>
            </w:r>
            <w:r w:rsidR="004E3B81">
              <w:t>—</w:t>
            </w:r>
            <w:r w:rsidR="00C12380">
              <w:rPr>
                <w:b/>
                <w:bCs/>
              </w:rPr>
              <w:t xml:space="preserve"> ODP 00-18-01 Guidelines Concerning Sexual Health, Personal, Relationship, Sexuality</w:t>
            </w:r>
          </w:p>
          <w:p w:rsidR="0083034E" w:rsidRDefault="0083034E" w:rsidP="007B6E53"/>
        </w:tc>
        <w:tc>
          <w:tcPr>
            <w:tcW w:w="1350" w:type="dxa"/>
          </w:tcPr>
          <w:p w:rsidR="0083034E" w:rsidRPr="00AA5D6D" w:rsidRDefault="0083034E" w:rsidP="007B6E53"/>
        </w:tc>
        <w:tc>
          <w:tcPr>
            <w:tcW w:w="1980" w:type="dxa"/>
          </w:tcPr>
          <w:p w:rsidR="0083034E" w:rsidRPr="009D2B5E" w:rsidRDefault="0083034E" w:rsidP="007B6E53"/>
        </w:tc>
        <w:tc>
          <w:tcPr>
            <w:tcW w:w="1188" w:type="dxa"/>
          </w:tcPr>
          <w:p w:rsidR="0083034E" w:rsidRDefault="0083034E" w:rsidP="007B6E53"/>
        </w:tc>
      </w:tr>
      <w:tr w:rsidR="0083034E" w:rsidRPr="00B83D6A" w:rsidTr="0037304E">
        <w:trPr>
          <w:trHeight w:val="85"/>
        </w:trPr>
        <w:tc>
          <w:tcPr>
            <w:tcW w:w="4248" w:type="dxa"/>
          </w:tcPr>
          <w:p w:rsidR="0083034E" w:rsidRPr="00B83D6A" w:rsidRDefault="0083034E" w:rsidP="007B6E53">
            <w:pPr>
              <w:spacing w:after="0" w:line="240" w:lineRule="auto"/>
            </w:pPr>
            <w:r w:rsidRPr="00C02C94">
              <w:rPr>
                <w:b/>
                <w:bCs/>
              </w:rPr>
              <w:t>Closing Round:</w:t>
            </w:r>
          </w:p>
        </w:tc>
        <w:tc>
          <w:tcPr>
            <w:tcW w:w="1260" w:type="dxa"/>
          </w:tcPr>
          <w:p w:rsidR="0083034E" w:rsidRPr="00B83D6A" w:rsidRDefault="0083034E" w:rsidP="007B6E53">
            <w:pPr>
              <w:spacing w:after="0" w:line="240" w:lineRule="auto"/>
            </w:pPr>
            <w:r>
              <w:t>Group</w:t>
            </w:r>
          </w:p>
        </w:tc>
        <w:tc>
          <w:tcPr>
            <w:tcW w:w="5310" w:type="dxa"/>
          </w:tcPr>
          <w:p w:rsidR="002469E4" w:rsidRPr="00C12380" w:rsidRDefault="002469E4" w:rsidP="002469E4">
            <w:pPr>
              <w:spacing w:after="0" w:line="240" w:lineRule="auto"/>
              <w:rPr>
                <w:b/>
                <w:bCs/>
                <w:sz w:val="24"/>
                <w:szCs w:val="24"/>
              </w:rPr>
            </w:pPr>
            <w:r w:rsidRPr="00C12380">
              <w:rPr>
                <w:b/>
                <w:bCs/>
                <w:sz w:val="24"/>
                <w:szCs w:val="24"/>
              </w:rPr>
              <w:t>Next meetings:</w:t>
            </w:r>
          </w:p>
          <w:p w:rsidR="002469E4" w:rsidRPr="00C12380" w:rsidRDefault="002469E4" w:rsidP="002469E4">
            <w:pPr>
              <w:spacing w:after="0" w:line="240" w:lineRule="auto"/>
              <w:rPr>
                <w:b/>
                <w:bCs/>
                <w:sz w:val="24"/>
                <w:szCs w:val="24"/>
              </w:rPr>
            </w:pPr>
            <w:r w:rsidRPr="00C12380">
              <w:rPr>
                <w:b/>
                <w:bCs/>
                <w:sz w:val="24"/>
                <w:szCs w:val="24"/>
              </w:rPr>
              <w:t>June 21, 2018—State College</w:t>
            </w:r>
          </w:p>
          <w:p w:rsidR="002469E4" w:rsidRPr="00C12380" w:rsidRDefault="002469E4" w:rsidP="002469E4">
            <w:pPr>
              <w:spacing w:after="0" w:line="240" w:lineRule="auto"/>
              <w:rPr>
                <w:b/>
                <w:bCs/>
                <w:sz w:val="24"/>
                <w:szCs w:val="24"/>
              </w:rPr>
            </w:pPr>
            <w:r w:rsidRPr="00C12380">
              <w:rPr>
                <w:b/>
                <w:bCs/>
                <w:sz w:val="24"/>
                <w:szCs w:val="24"/>
              </w:rPr>
              <w:t>August 16, 2018—Camp Hill</w:t>
            </w:r>
          </w:p>
          <w:p w:rsidR="002469E4" w:rsidRPr="00C12380" w:rsidRDefault="002469E4" w:rsidP="002469E4">
            <w:pPr>
              <w:spacing w:after="0" w:line="240" w:lineRule="auto"/>
              <w:rPr>
                <w:b/>
                <w:bCs/>
                <w:sz w:val="24"/>
                <w:szCs w:val="24"/>
              </w:rPr>
            </w:pPr>
            <w:r w:rsidRPr="00C12380">
              <w:rPr>
                <w:b/>
                <w:bCs/>
                <w:sz w:val="24"/>
                <w:szCs w:val="24"/>
              </w:rPr>
              <w:t>October 15-16, 2018--Conference</w:t>
            </w:r>
          </w:p>
          <w:p w:rsidR="0083034E" w:rsidRPr="00C12380" w:rsidRDefault="002469E4" w:rsidP="002469E4">
            <w:pPr>
              <w:spacing w:after="0" w:line="240" w:lineRule="auto"/>
              <w:rPr>
                <w:b/>
                <w:bCs/>
                <w:sz w:val="24"/>
                <w:szCs w:val="24"/>
              </w:rPr>
            </w:pPr>
            <w:r w:rsidRPr="00C12380">
              <w:rPr>
                <w:b/>
                <w:bCs/>
                <w:sz w:val="24"/>
                <w:szCs w:val="24"/>
              </w:rPr>
              <w:t>December 6, 2018—Camp Hill</w:t>
            </w:r>
          </w:p>
          <w:p w:rsidR="004E3B81" w:rsidRPr="00C12380" w:rsidRDefault="004E3B81" w:rsidP="002469E4">
            <w:pPr>
              <w:spacing w:after="0" w:line="240" w:lineRule="auto"/>
              <w:rPr>
                <w:b/>
                <w:bCs/>
                <w:sz w:val="24"/>
                <w:szCs w:val="24"/>
              </w:rPr>
            </w:pPr>
          </w:p>
          <w:tbl>
            <w:tblPr>
              <w:tblW w:w="10700" w:type="dxa"/>
              <w:tblLayout w:type="fixed"/>
              <w:tblLook w:val="04A0" w:firstRow="1" w:lastRow="0" w:firstColumn="1" w:lastColumn="0" w:noHBand="0" w:noVBand="1"/>
            </w:tblPr>
            <w:tblGrid>
              <w:gridCol w:w="820"/>
              <w:gridCol w:w="900"/>
              <w:gridCol w:w="760"/>
              <w:gridCol w:w="760"/>
              <w:gridCol w:w="5750"/>
              <w:gridCol w:w="1710"/>
            </w:tblGrid>
            <w:tr w:rsidR="003B5B9B" w:rsidRPr="00C12380" w:rsidTr="003B5B9B">
              <w:trPr>
                <w:trHeight w:val="690"/>
              </w:trPr>
              <w:tc>
                <w:tcPr>
                  <w:tcW w:w="8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b/>
                      <w:bCs/>
                      <w:color w:val="000000"/>
                      <w:sz w:val="20"/>
                      <w:szCs w:val="20"/>
                    </w:rPr>
                  </w:pPr>
                  <w:r w:rsidRPr="00606494">
                    <w:rPr>
                      <w:rFonts w:cs="Times New Roman"/>
                      <w:b/>
                      <w:bCs/>
                      <w:color w:val="000000"/>
                      <w:sz w:val="20"/>
                      <w:szCs w:val="20"/>
                    </w:rPr>
                    <w:t>Month</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b/>
                      <w:bCs/>
                      <w:color w:val="000000"/>
                      <w:sz w:val="20"/>
                      <w:szCs w:val="20"/>
                    </w:rPr>
                  </w:pPr>
                  <w:r w:rsidRPr="00606494">
                    <w:rPr>
                      <w:rFonts w:cs="Times New Roman"/>
                      <w:b/>
                      <w:bCs/>
                      <w:color w:val="000000"/>
                      <w:sz w:val="20"/>
                      <w:szCs w:val="20"/>
                    </w:rPr>
                    <w:t>Leadership Date</w:t>
                  </w:r>
                </w:p>
              </w:tc>
              <w:tc>
                <w:tcPr>
                  <w:tcW w:w="760" w:type="dxa"/>
                  <w:tcBorders>
                    <w:top w:val="single" w:sz="8" w:space="0" w:color="auto"/>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b/>
                      <w:bCs/>
                      <w:color w:val="000000"/>
                      <w:sz w:val="20"/>
                      <w:szCs w:val="20"/>
                    </w:rPr>
                  </w:pPr>
                  <w:r w:rsidRPr="00606494">
                    <w:rPr>
                      <w:rFonts w:cs="Times New Roman"/>
                      <w:b/>
                      <w:bCs/>
                      <w:color w:val="000000"/>
                      <w:sz w:val="20"/>
                      <w:szCs w:val="20"/>
                    </w:rPr>
                    <w:t>Coalition Date</w:t>
                  </w:r>
                </w:p>
              </w:tc>
              <w:tc>
                <w:tcPr>
                  <w:tcW w:w="760" w:type="dxa"/>
                  <w:tcBorders>
                    <w:top w:val="single" w:sz="8" w:space="0" w:color="auto"/>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b/>
                      <w:bCs/>
                      <w:color w:val="000000"/>
                      <w:sz w:val="20"/>
                      <w:szCs w:val="20"/>
                    </w:rPr>
                  </w:pPr>
                  <w:r w:rsidRPr="00606494">
                    <w:rPr>
                      <w:rFonts w:cs="Times New Roman"/>
                      <w:b/>
                      <w:bCs/>
                      <w:color w:val="000000"/>
                      <w:sz w:val="20"/>
                      <w:szCs w:val="20"/>
                    </w:rPr>
                    <w:t>Location</w:t>
                  </w:r>
                </w:p>
              </w:tc>
              <w:tc>
                <w:tcPr>
                  <w:tcW w:w="5750" w:type="dxa"/>
                  <w:tcBorders>
                    <w:top w:val="single" w:sz="8" w:space="0" w:color="auto"/>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b/>
                      <w:bCs/>
                      <w:color w:val="000000"/>
                      <w:sz w:val="20"/>
                      <w:szCs w:val="20"/>
                    </w:rPr>
                  </w:pPr>
                  <w:r w:rsidRPr="00606494">
                    <w:rPr>
                      <w:rFonts w:cs="Times New Roman"/>
                      <w:b/>
                      <w:bCs/>
                      <w:color w:val="000000"/>
                      <w:sz w:val="20"/>
                      <w:szCs w:val="20"/>
                    </w:rPr>
                    <w:t>Region Responsible</w:t>
                  </w:r>
                </w:p>
              </w:tc>
              <w:tc>
                <w:tcPr>
                  <w:tcW w:w="1710" w:type="dxa"/>
                  <w:tcBorders>
                    <w:top w:val="single" w:sz="8" w:space="0" w:color="auto"/>
                    <w:left w:val="nil"/>
                    <w:bottom w:val="single" w:sz="8" w:space="0" w:color="auto"/>
                    <w:right w:val="single" w:sz="8" w:space="0" w:color="auto"/>
                  </w:tcBorders>
                  <w:shd w:val="clear" w:color="auto" w:fill="auto"/>
                  <w:vAlign w:val="center"/>
                  <w:hideMark/>
                </w:tcPr>
                <w:p w:rsidR="003B5B9B" w:rsidRPr="00C12380" w:rsidRDefault="003B5B9B" w:rsidP="00086879">
                  <w:pPr>
                    <w:framePr w:hSpace="187" w:wrap="around" w:vAnchor="text" w:hAnchor="margin" w:xAlign="center" w:y="1"/>
                    <w:spacing w:after="0" w:line="240" w:lineRule="auto"/>
                    <w:rPr>
                      <w:rFonts w:cs="Times New Roman"/>
                      <w:b/>
                      <w:bCs/>
                      <w:color w:val="000000"/>
                      <w:sz w:val="24"/>
                      <w:szCs w:val="24"/>
                    </w:rPr>
                  </w:pPr>
                  <w:r w:rsidRPr="00C12380">
                    <w:rPr>
                      <w:rFonts w:cs="Times New Roman"/>
                      <w:b/>
                      <w:bCs/>
                      <w:color w:val="000000"/>
                      <w:sz w:val="24"/>
                      <w:szCs w:val="24"/>
                    </w:rPr>
                    <w:t>Note Taker</w:t>
                  </w:r>
                </w:p>
              </w:tc>
            </w:tr>
            <w:tr w:rsidR="003B5B9B" w:rsidRPr="00C12380" w:rsidTr="003B5B9B">
              <w:trPr>
                <w:trHeight w:val="46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color w:val="000000"/>
                      <w:sz w:val="18"/>
                      <w:szCs w:val="18"/>
                    </w:rPr>
                  </w:pPr>
                  <w:r w:rsidRPr="00606494">
                    <w:rPr>
                      <w:rFonts w:cs="Times New Roman"/>
                      <w:color w:val="000000"/>
                      <w:sz w:val="18"/>
                      <w:szCs w:val="18"/>
                    </w:rPr>
                    <w:t>April</w:t>
                  </w:r>
                </w:p>
              </w:tc>
              <w:tc>
                <w:tcPr>
                  <w:tcW w:w="90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jc w:val="center"/>
                    <w:rPr>
                      <w:rFonts w:cs="Times New Roman"/>
                      <w:color w:val="000000"/>
                      <w:sz w:val="18"/>
                      <w:szCs w:val="18"/>
                    </w:rPr>
                  </w:pPr>
                  <w:r w:rsidRPr="00606494">
                    <w:rPr>
                      <w:rFonts w:cs="Times New Roman"/>
                      <w:color w:val="000000"/>
                      <w:sz w:val="18"/>
                      <w:szCs w:val="18"/>
                    </w:rPr>
                    <w:t>18</w:t>
                  </w:r>
                </w:p>
              </w:tc>
              <w:tc>
                <w:tcPr>
                  <w:tcW w:w="76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jc w:val="center"/>
                    <w:rPr>
                      <w:rFonts w:cs="Times New Roman"/>
                      <w:color w:val="000000"/>
                      <w:sz w:val="18"/>
                      <w:szCs w:val="18"/>
                    </w:rPr>
                  </w:pPr>
                  <w:r w:rsidRPr="00606494">
                    <w:rPr>
                      <w:rFonts w:cs="Times New Roman"/>
                      <w:color w:val="000000"/>
                      <w:sz w:val="18"/>
                      <w:szCs w:val="18"/>
                    </w:rPr>
                    <w:t>19</w:t>
                  </w:r>
                </w:p>
              </w:tc>
              <w:tc>
                <w:tcPr>
                  <w:tcW w:w="76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color w:val="000000"/>
                      <w:sz w:val="18"/>
                      <w:szCs w:val="18"/>
                    </w:rPr>
                  </w:pPr>
                  <w:r w:rsidRPr="00606494">
                    <w:rPr>
                      <w:rFonts w:cs="Times New Roman"/>
                      <w:color w:val="000000"/>
                      <w:sz w:val="18"/>
                      <w:szCs w:val="18"/>
                    </w:rPr>
                    <w:t>State College</w:t>
                  </w:r>
                </w:p>
              </w:tc>
              <w:tc>
                <w:tcPr>
                  <w:tcW w:w="575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color w:val="000000"/>
                      <w:sz w:val="18"/>
                      <w:szCs w:val="18"/>
                    </w:rPr>
                  </w:pPr>
                  <w:r w:rsidRPr="00606494">
                    <w:rPr>
                      <w:rFonts w:cs="Times New Roman"/>
                      <w:color w:val="000000"/>
                      <w:sz w:val="18"/>
                      <w:szCs w:val="18"/>
                    </w:rPr>
                    <w:t>Western</w:t>
                  </w:r>
                </w:p>
              </w:tc>
              <w:tc>
                <w:tcPr>
                  <w:tcW w:w="1710" w:type="dxa"/>
                  <w:tcBorders>
                    <w:top w:val="nil"/>
                    <w:left w:val="nil"/>
                    <w:bottom w:val="single" w:sz="8" w:space="0" w:color="auto"/>
                    <w:right w:val="single" w:sz="8" w:space="0" w:color="auto"/>
                  </w:tcBorders>
                  <w:shd w:val="clear" w:color="auto" w:fill="auto"/>
                  <w:vAlign w:val="center"/>
                  <w:hideMark/>
                </w:tcPr>
                <w:p w:rsidR="003B5B9B" w:rsidRPr="00C12380" w:rsidRDefault="003B5B9B" w:rsidP="00086879">
                  <w:pPr>
                    <w:framePr w:hSpace="187" w:wrap="around" w:vAnchor="text" w:hAnchor="margin" w:xAlign="center" w:y="1"/>
                    <w:spacing w:after="0" w:line="240" w:lineRule="auto"/>
                    <w:rPr>
                      <w:rFonts w:cs="Times New Roman"/>
                      <w:color w:val="000000"/>
                      <w:sz w:val="24"/>
                      <w:szCs w:val="24"/>
                    </w:rPr>
                  </w:pPr>
                  <w:r w:rsidRPr="00C12380">
                    <w:rPr>
                      <w:rFonts w:cs="Times New Roman"/>
                      <w:color w:val="000000"/>
                      <w:sz w:val="24"/>
                      <w:szCs w:val="24"/>
                    </w:rPr>
                    <w:t>Northeast</w:t>
                  </w:r>
                </w:p>
              </w:tc>
            </w:tr>
            <w:tr w:rsidR="003B5B9B" w:rsidRPr="00C12380" w:rsidTr="003B5B9B">
              <w:trPr>
                <w:trHeight w:val="46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color w:val="000000"/>
                      <w:sz w:val="18"/>
                      <w:szCs w:val="18"/>
                    </w:rPr>
                  </w:pPr>
                  <w:r w:rsidRPr="00606494">
                    <w:rPr>
                      <w:rFonts w:cs="Times New Roman"/>
                      <w:color w:val="000000"/>
                      <w:sz w:val="18"/>
                      <w:szCs w:val="18"/>
                    </w:rPr>
                    <w:t>June</w:t>
                  </w:r>
                </w:p>
              </w:tc>
              <w:tc>
                <w:tcPr>
                  <w:tcW w:w="90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jc w:val="center"/>
                    <w:rPr>
                      <w:rFonts w:cs="Times New Roman"/>
                      <w:color w:val="000000"/>
                      <w:sz w:val="18"/>
                      <w:szCs w:val="18"/>
                    </w:rPr>
                  </w:pPr>
                  <w:r w:rsidRPr="00606494">
                    <w:rPr>
                      <w:rFonts w:cs="Times New Roman"/>
                      <w:color w:val="000000"/>
                      <w:sz w:val="18"/>
                      <w:szCs w:val="18"/>
                    </w:rPr>
                    <w:t>20</w:t>
                  </w:r>
                </w:p>
              </w:tc>
              <w:tc>
                <w:tcPr>
                  <w:tcW w:w="76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jc w:val="center"/>
                    <w:rPr>
                      <w:rFonts w:cs="Times New Roman"/>
                      <w:color w:val="000000"/>
                      <w:sz w:val="18"/>
                      <w:szCs w:val="18"/>
                    </w:rPr>
                  </w:pPr>
                  <w:r w:rsidRPr="00606494">
                    <w:rPr>
                      <w:rFonts w:cs="Times New Roman"/>
                      <w:color w:val="000000"/>
                      <w:sz w:val="18"/>
                      <w:szCs w:val="18"/>
                    </w:rPr>
                    <w:t>21</w:t>
                  </w:r>
                </w:p>
              </w:tc>
              <w:tc>
                <w:tcPr>
                  <w:tcW w:w="76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color w:val="000000"/>
                      <w:sz w:val="18"/>
                      <w:szCs w:val="18"/>
                    </w:rPr>
                  </w:pPr>
                  <w:r w:rsidRPr="00606494">
                    <w:rPr>
                      <w:rFonts w:cs="Times New Roman"/>
                      <w:color w:val="000000"/>
                      <w:sz w:val="18"/>
                      <w:szCs w:val="18"/>
                    </w:rPr>
                    <w:t>State College</w:t>
                  </w:r>
                </w:p>
              </w:tc>
              <w:tc>
                <w:tcPr>
                  <w:tcW w:w="575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color w:val="000000"/>
                      <w:sz w:val="18"/>
                      <w:szCs w:val="18"/>
                    </w:rPr>
                  </w:pPr>
                  <w:r w:rsidRPr="00606494">
                    <w:rPr>
                      <w:rFonts w:cs="Times New Roman"/>
                      <w:color w:val="000000"/>
                      <w:sz w:val="18"/>
                      <w:szCs w:val="18"/>
                    </w:rPr>
                    <w:t>Northeast</w:t>
                  </w:r>
                </w:p>
              </w:tc>
              <w:tc>
                <w:tcPr>
                  <w:tcW w:w="1710" w:type="dxa"/>
                  <w:tcBorders>
                    <w:top w:val="nil"/>
                    <w:left w:val="nil"/>
                    <w:bottom w:val="single" w:sz="8" w:space="0" w:color="auto"/>
                    <w:right w:val="single" w:sz="8" w:space="0" w:color="auto"/>
                  </w:tcBorders>
                  <w:shd w:val="clear" w:color="auto" w:fill="auto"/>
                  <w:vAlign w:val="center"/>
                  <w:hideMark/>
                </w:tcPr>
                <w:p w:rsidR="003B5B9B" w:rsidRPr="00C12380" w:rsidRDefault="003B5B9B" w:rsidP="00086879">
                  <w:pPr>
                    <w:framePr w:hSpace="187" w:wrap="around" w:vAnchor="text" w:hAnchor="margin" w:xAlign="center" w:y="1"/>
                    <w:spacing w:after="0" w:line="240" w:lineRule="auto"/>
                    <w:rPr>
                      <w:rFonts w:cs="Times New Roman"/>
                      <w:color w:val="000000"/>
                      <w:sz w:val="24"/>
                      <w:szCs w:val="24"/>
                    </w:rPr>
                  </w:pPr>
                  <w:r w:rsidRPr="00C12380">
                    <w:rPr>
                      <w:rFonts w:cs="Times New Roman"/>
                      <w:color w:val="000000"/>
                      <w:sz w:val="24"/>
                      <w:szCs w:val="24"/>
                    </w:rPr>
                    <w:t>Western</w:t>
                  </w:r>
                </w:p>
              </w:tc>
            </w:tr>
            <w:tr w:rsidR="003B5B9B" w:rsidRPr="00C12380" w:rsidTr="003B5B9B">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color w:val="000000"/>
                      <w:sz w:val="18"/>
                      <w:szCs w:val="18"/>
                    </w:rPr>
                  </w:pPr>
                  <w:r w:rsidRPr="00606494">
                    <w:rPr>
                      <w:rFonts w:cs="Times New Roman"/>
                      <w:color w:val="000000"/>
                      <w:sz w:val="18"/>
                      <w:szCs w:val="18"/>
                    </w:rPr>
                    <w:t>August</w:t>
                  </w:r>
                </w:p>
              </w:tc>
              <w:tc>
                <w:tcPr>
                  <w:tcW w:w="90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jc w:val="center"/>
                    <w:rPr>
                      <w:rFonts w:cs="Times New Roman"/>
                      <w:color w:val="000000"/>
                      <w:sz w:val="18"/>
                      <w:szCs w:val="18"/>
                    </w:rPr>
                  </w:pPr>
                  <w:r w:rsidRPr="00606494">
                    <w:rPr>
                      <w:rFonts w:cs="Times New Roman"/>
                      <w:color w:val="000000"/>
                      <w:sz w:val="18"/>
                      <w:szCs w:val="18"/>
                    </w:rPr>
                    <w:t>15</w:t>
                  </w:r>
                </w:p>
              </w:tc>
              <w:tc>
                <w:tcPr>
                  <w:tcW w:w="76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jc w:val="center"/>
                    <w:rPr>
                      <w:rFonts w:cs="Times New Roman"/>
                      <w:color w:val="000000"/>
                      <w:sz w:val="18"/>
                      <w:szCs w:val="18"/>
                    </w:rPr>
                  </w:pPr>
                  <w:r w:rsidRPr="00606494">
                    <w:rPr>
                      <w:rFonts w:cs="Times New Roman"/>
                      <w:color w:val="000000"/>
                      <w:sz w:val="18"/>
                      <w:szCs w:val="18"/>
                    </w:rPr>
                    <w:t>16</w:t>
                  </w:r>
                </w:p>
              </w:tc>
              <w:tc>
                <w:tcPr>
                  <w:tcW w:w="76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color w:val="000000"/>
                      <w:sz w:val="18"/>
                      <w:szCs w:val="18"/>
                    </w:rPr>
                  </w:pPr>
                  <w:r w:rsidRPr="00606494">
                    <w:rPr>
                      <w:rFonts w:cs="Times New Roman"/>
                      <w:color w:val="000000"/>
                      <w:sz w:val="18"/>
                      <w:szCs w:val="18"/>
                    </w:rPr>
                    <w:t>Camp Hill</w:t>
                  </w:r>
                </w:p>
              </w:tc>
              <w:tc>
                <w:tcPr>
                  <w:tcW w:w="575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color w:val="000000"/>
                      <w:sz w:val="18"/>
                      <w:szCs w:val="18"/>
                    </w:rPr>
                  </w:pPr>
                  <w:r w:rsidRPr="00606494">
                    <w:rPr>
                      <w:rFonts w:cs="Times New Roman"/>
                      <w:color w:val="000000"/>
                      <w:sz w:val="18"/>
                      <w:szCs w:val="18"/>
                    </w:rPr>
                    <w:t>Western</w:t>
                  </w:r>
                </w:p>
              </w:tc>
              <w:tc>
                <w:tcPr>
                  <w:tcW w:w="1710" w:type="dxa"/>
                  <w:tcBorders>
                    <w:top w:val="nil"/>
                    <w:left w:val="nil"/>
                    <w:bottom w:val="single" w:sz="8" w:space="0" w:color="auto"/>
                    <w:right w:val="single" w:sz="8" w:space="0" w:color="auto"/>
                  </w:tcBorders>
                  <w:shd w:val="clear" w:color="auto" w:fill="auto"/>
                  <w:vAlign w:val="center"/>
                  <w:hideMark/>
                </w:tcPr>
                <w:p w:rsidR="003B5B9B" w:rsidRPr="00C12380" w:rsidRDefault="003B5B9B" w:rsidP="00086879">
                  <w:pPr>
                    <w:framePr w:hSpace="187" w:wrap="around" w:vAnchor="text" w:hAnchor="margin" w:xAlign="center" w:y="1"/>
                    <w:spacing w:after="0" w:line="240" w:lineRule="auto"/>
                    <w:rPr>
                      <w:rFonts w:cs="Times New Roman"/>
                      <w:color w:val="000000"/>
                      <w:sz w:val="24"/>
                      <w:szCs w:val="24"/>
                    </w:rPr>
                  </w:pPr>
                  <w:r w:rsidRPr="00C12380">
                    <w:rPr>
                      <w:rFonts w:cs="Times New Roman"/>
                      <w:color w:val="000000"/>
                      <w:sz w:val="24"/>
                      <w:szCs w:val="24"/>
                    </w:rPr>
                    <w:t>Southeast</w:t>
                  </w:r>
                </w:p>
              </w:tc>
            </w:tr>
            <w:tr w:rsidR="003B5B9B" w:rsidRPr="00C12380" w:rsidTr="003B5B9B">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color w:val="000000"/>
                      <w:sz w:val="18"/>
                      <w:szCs w:val="18"/>
                    </w:rPr>
                  </w:pPr>
                  <w:r w:rsidRPr="00606494">
                    <w:rPr>
                      <w:rFonts w:cs="Times New Roman"/>
                      <w:color w:val="000000"/>
                      <w:sz w:val="18"/>
                      <w:szCs w:val="18"/>
                    </w:rPr>
                    <w:t>December</w:t>
                  </w:r>
                </w:p>
              </w:tc>
              <w:tc>
                <w:tcPr>
                  <w:tcW w:w="900" w:type="dxa"/>
                  <w:tcBorders>
                    <w:top w:val="nil"/>
                    <w:left w:val="nil"/>
                    <w:bottom w:val="single" w:sz="8" w:space="0" w:color="auto"/>
                    <w:right w:val="single" w:sz="8" w:space="0" w:color="auto"/>
                  </w:tcBorders>
                  <w:shd w:val="clear" w:color="auto" w:fill="auto"/>
                  <w:vAlign w:val="center"/>
                  <w:hideMark/>
                </w:tcPr>
                <w:p w:rsidR="003B5B9B" w:rsidRPr="00606494" w:rsidRDefault="00606494" w:rsidP="00086879">
                  <w:pPr>
                    <w:framePr w:hSpace="187" w:wrap="around" w:vAnchor="text" w:hAnchor="margin" w:xAlign="center" w:y="1"/>
                    <w:spacing w:after="0" w:line="240" w:lineRule="auto"/>
                    <w:rPr>
                      <w:rFonts w:cs="Times New Roman"/>
                      <w:color w:val="000000"/>
                      <w:sz w:val="18"/>
                      <w:szCs w:val="18"/>
                    </w:rPr>
                  </w:pPr>
                  <w:r w:rsidRPr="00606494">
                    <w:rPr>
                      <w:rFonts w:cs="Times New Roman"/>
                      <w:color w:val="000000"/>
                      <w:sz w:val="18"/>
                      <w:szCs w:val="18"/>
                    </w:rPr>
                    <w:t>TBA</w:t>
                  </w:r>
                </w:p>
              </w:tc>
              <w:tc>
                <w:tcPr>
                  <w:tcW w:w="760" w:type="dxa"/>
                  <w:tcBorders>
                    <w:top w:val="nil"/>
                    <w:left w:val="nil"/>
                    <w:bottom w:val="single" w:sz="8" w:space="0" w:color="auto"/>
                    <w:right w:val="single" w:sz="8" w:space="0" w:color="auto"/>
                  </w:tcBorders>
                  <w:shd w:val="clear" w:color="auto" w:fill="auto"/>
                  <w:vAlign w:val="center"/>
                  <w:hideMark/>
                </w:tcPr>
                <w:p w:rsidR="003B5B9B" w:rsidRPr="00606494" w:rsidRDefault="00606494" w:rsidP="00086879">
                  <w:pPr>
                    <w:framePr w:hSpace="187" w:wrap="around" w:vAnchor="text" w:hAnchor="margin" w:xAlign="center" w:y="1"/>
                    <w:spacing w:after="0" w:line="240" w:lineRule="auto"/>
                    <w:jc w:val="center"/>
                    <w:rPr>
                      <w:rFonts w:cs="Times New Roman"/>
                      <w:color w:val="000000"/>
                      <w:sz w:val="18"/>
                      <w:szCs w:val="18"/>
                    </w:rPr>
                  </w:pPr>
                  <w:r w:rsidRPr="00606494">
                    <w:rPr>
                      <w:rFonts w:cs="Times New Roman"/>
                      <w:color w:val="000000"/>
                      <w:sz w:val="18"/>
                      <w:szCs w:val="18"/>
                    </w:rPr>
                    <w:t>TBA</w:t>
                  </w:r>
                </w:p>
              </w:tc>
              <w:tc>
                <w:tcPr>
                  <w:tcW w:w="76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color w:val="000000"/>
                      <w:sz w:val="18"/>
                      <w:szCs w:val="18"/>
                    </w:rPr>
                  </w:pPr>
                  <w:r w:rsidRPr="00606494">
                    <w:rPr>
                      <w:rFonts w:cs="Times New Roman"/>
                      <w:color w:val="000000"/>
                      <w:sz w:val="18"/>
                      <w:szCs w:val="18"/>
                    </w:rPr>
                    <w:t>Camp Hill</w:t>
                  </w:r>
                </w:p>
              </w:tc>
              <w:tc>
                <w:tcPr>
                  <w:tcW w:w="5750" w:type="dxa"/>
                  <w:tcBorders>
                    <w:top w:val="nil"/>
                    <w:left w:val="nil"/>
                    <w:bottom w:val="single" w:sz="8" w:space="0" w:color="auto"/>
                    <w:right w:val="single" w:sz="8" w:space="0" w:color="auto"/>
                  </w:tcBorders>
                  <w:shd w:val="clear" w:color="auto" w:fill="auto"/>
                  <w:vAlign w:val="center"/>
                  <w:hideMark/>
                </w:tcPr>
                <w:p w:rsidR="003B5B9B" w:rsidRPr="00606494" w:rsidRDefault="003B5B9B" w:rsidP="00086879">
                  <w:pPr>
                    <w:framePr w:hSpace="187" w:wrap="around" w:vAnchor="text" w:hAnchor="margin" w:xAlign="center" w:y="1"/>
                    <w:spacing w:after="0" w:line="240" w:lineRule="auto"/>
                    <w:rPr>
                      <w:rFonts w:cs="Times New Roman"/>
                      <w:color w:val="000000"/>
                      <w:sz w:val="18"/>
                      <w:szCs w:val="18"/>
                    </w:rPr>
                  </w:pPr>
                  <w:r w:rsidRPr="00606494">
                    <w:rPr>
                      <w:rFonts w:cs="Times New Roman"/>
                      <w:color w:val="000000"/>
                      <w:sz w:val="18"/>
                      <w:szCs w:val="18"/>
                    </w:rPr>
                    <w:t>Southeast</w:t>
                  </w:r>
                </w:p>
              </w:tc>
              <w:tc>
                <w:tcPr>
                  <w:tcW w:w="1710" w:type="dxa"/>
                  <w:tcBorders>
                    <w:top w:val="nil"/>
                    <w:left w:val="nil"/>
                    <w:bottom w:val="single" w:sz="8" w:space="0" w:color="auto"/>
                    <w:right w:val="single" w:sz="8" w:space="0" w:color="auto"/>
                  </w:tcBorders>
                  <w:shd w:val="clear" w:color="auto" w:fill="auto"/>
                  <w:vAlign w:val="center"/>
                  <w:hideMark/>
                </w:tcPr>
                <w:p w:rsidR="003B5B9B" w:rsidRPr="00C12380" w:rsidRDefault="003B5B9B" w:rsidP="00086879">
                  <w:pPr>
                    <w:framePr w:hSpace="187" w:wrap="around" w:vAnchor="text" w:hAnchor="margin" w:xAlign="center" w:y="1"/>
                    <w:spacing w:after="0" w:line="240" w:lineRule="auto"/>
                    <w:rPr>
                      <w:rFonts w:cs="Times New Roman"/>
                      <w:color w:val="000000"/>
                      <w:sz w:val="24"/>
                      <w:szCs w:val="24"/>
                    </w:rPr>
                  </w:pPr>
                  <w:r w:rsidRPr="00C12380">
                    <w:rPr>
                      <w:rFonts w:cs="Times New Roman"/>
                      <w:color w:val="000000"/>
                      <w:sz w:val="24"/>
                      <w:szCs w:val="24"/>
                    </w:rPr>
                    <w:t> </w:t>
                  </w:r>
                </w:p>
              </w:tc>
            </w:tr>
          </w:tbl>
          <w:p w:rsidR="003B5B9B" w:rsidRPr="00C12380" w:rsidRDefault="003B5B9B" w:rsidP="005B6662">
            <w:pPr>
              <w:pStyle w:val="ListParagraph"/>
              <w:ind w:left="0"/>
              <w:rPr>
                <w:sz w:val="24"/>
                <w:szCs w:val="24"/>
              </w:rPr>
            </w:pPr>
          </w:p>
        </w:tc>
        <w:tc>
          <w:tcPr>
            <w:tcW w:w="1350" w:type="dxa"/>
          </w:tcPr>
          <w:p w:rsidR="0083034E" w:rsidRPr="00AA5D6D" w:rsidRDefault="0083034E" w:rsidP="007B6E53"/>
        </w:tc>
        <w:tc>
          <w:tcPr>
            <w:tcW w:w="1980" w:type="dxa"/>
          </w:tcPr>
          <w:p w:rsidR="0083034E" w:rsidRPr="00B83D6A" w:rsidRDefault="0083034E" w:rsidP="007B6E53">
            <w:pPr>
              <w:spacing w:after="0" w:line="240" w:lineRule="auto"/>
            </w:pPr>
          </w:p>
        </w:tc>
        <w:tc>
          <w:tcPr>
            <w:tcW w:w="1188" w:type="dxa"/>
          </w:tcPr>
          <w:p w:rsidR="0083034E" w:rsidRPr="00B83D6A" w:rsidRDefault="0083034E" w:rsidP="007B6E53">
            <w:pPr>
              <w:spacing w:after="0" w:line="240" w:lineRule="auto"/>
            </w:pPr>
          </w:p>
        </w:tc>
      </w:tr>
    </w:tbl>
    <w:p w:rsidR="0083034E" w:rsidRDefault="0083034E" w:rsidP="00206F36">
      <w:pPr>
        <w:spacing w:after="0" w:line="240" w:lineRule="auto"/>
        <w:jc w:val="center"/>
      </w:pPr>
    </w:p>
    <w:p w:rsidR="0083034E" w:rsidRPr="00851146" w:rsidRDefault="0083034E" w:rsidP="006E0F3E">
      <w:pPr>
        <w:spacing w:after="0" w:line="240" w:lineRule="auto"/>
        <w:rPr>
          <w:rStyle w:val="Hyperlink"/>
          <w:rFonts w:ascii="Times New Roman" w:hAnsi="Times New Roman" w:cs="Times New Roman"/>
          <w:b/>
          <w:bCs/>
          <w:color w:val="auto"/>
          <w:sz w:val="28"/>
          <w:szCs w:val="28"/>
        </w:rPr>
      </w:pPr>
      <w:r w:rsidRPr="00851146">
        <w:rPr>
          <w:rStyle w:val="Hyperlink"/>
          <w:rFonts w:ascii="Times New Roman" w:hAnsi="Times New Roman" w:cs="Times New Roman"/>
          <w:b/>
          <w:bCs/>
          <w:color w:val="auto"/>
          <w:sz w:val="28"/>
          <w:szCs w:val="28"/>
        </w:rPr>
        <w:t xml:space="preserve">Roles for </w:t>
      </w:r>
      <w:proofErr w:type="gramStart"/>
      <w:r w:rsidR="002469E4">
        <w:rPr>
          <w:rStyle w:val="Hyperlink"/>
          <w:rFonts w:ascii="Times New Roman" w:hAnsi="Times New Roman" w:cs="Times New Roman"/>
          <w:b/>
          <w:bCs/>
          <w:color w:val="auto"/>
          <w:sz w:val="28"/>
          <w:szCs w:val="28"/>
        </w:rPr>
        <w:t xml:space="preserve">April </w:t>
      </w:r>
      <w:r>
        <w:rPr>
          <w:rStyle w:val="Hyperlink"/>
          <w:rFonts w:ascii="Times New Roman" w:hAnsi="Times New Roman" w:cs="Times New Roman"/>
          <w:b/>
          <w:bCs/>
          <w:color w:val="auto"/>
          <w:sz w:val="28"/>
          <w:szCs w:val="28"/>
        </w:rPr>
        <w:t xml:space="preserve"> M</w:t>
      </w:r>
      <w:r w:rsidRPr="00851146">
        <w:rPr>
          <w:rStyle w:val="Hyperlink"/>
          <w:rFonts w:ascii="Times New Roman" w:hAnsi="Times New Roman" w:cs="Times New Roman"/>
          <w:b/>
          <w:bCs/>
          <w:color w:val="auto"/>
          <w:sz w:val="28"/>
          <w:szCs w:val="28"/>
        </w:rPr>
        <w:t>eeting</w:t>
      </w:r>
      <w:proofErr w:type="gramEnd"/>
    </w:p>
    <w:p w:rsidR="0083034E" w:rsidRPr="00731A43" w:rsidRDefault="0083034E" w:rsidP="006E0F3E">
      <w:pPr>
        <w:spacing w:after="0" w:line="240" w:lineRule="auto"/>
        <w:rPr>
          <w:rFonts w:ascii="Times New Roman" w:hAnsi="Times New Roman" w:cs="Times New Roman"/>
          <w:b/>
          <w:bCs/>
          <w:sz w:val="24"/>
          <w:szCs w:val="24"/>
        </w:rPr>
      </w:pPr>
      <w:r w:rsidRPr="00731A43">
        <w:rPr>
          <w:rStyle w:val="Hyperlink"/>
          <w:rFonts w:ascii="Times New Roman" w:hAnsi="Times New Roman" w:cs="Times New Roman"/>
          <w:b/>
          <w:bCs/>
          <w:color w:val="auto"/>
          <w:sz w:val="24"/>
          <w:szCs w:val="24"/>
          <w:u w:val="none"/>
        </w:rPr>
        <w:t>Facilitator:</w:t>
      </w:r>
      <w:r w:rsidRPr="00731A43">
        <w:rPr>
          <w:rStyle w:val="Hyperlink"/>
          <w:rFonts w:ascii="Times New Roman" w:hAnsi="Times New Roman" w:cs="Times New Roman"/>
          <w:b/>
          <w:bCs/>
          <w:color w:val="auto"/>
          <w:sz w:val="24"/>
          <w:szCs w:val="24"/>
          <w:u w:val="none"/>
        </w:rPr>
        <w:tab/>
      </w:r>
      <w:r w:rsidR="002469E4">
        <w:rPr>
          <w:rStyle w:val="Hyperlink"/>
          <w:rFonts w:ascii="Times New Roman" w:hAnsi="Times New Roman" w:cs="Times New Roman"/>
          <w:b/>
          <w:bCs/>
          <w:color w:val="auto"/>
          <w:sz w:val="24"/>
          <w:szCs w:val="24"/>
          <w:u w:val="none"/>
        </w:rPr>
        <w:t>Carrie Kontis</w:t>
      </w:r>
      <w:r w:rsidRPr="00731A43">
        <w:rPr>
          <w:rStyle w:val="Hyperlink"/>
          <w:rFonts w:ascii="Times New Roman" w:hAnsi="Times New Roman" w:cs="Times New Roman"/>
          <w:b/>
          <w:bCs/>
          <w:color w:val="auto"/>
          <w:sz w:val="24"/>
          <w:szCs w:val="24"/>
          <w:u w:val="none"/>
        </w:rPr>
        <w:tab/>
      </w:r>
    </w:p>
    <w:p w:rsidR="0083034E" w:rsidRPr="00731A43" w:rsidRDefault="0083034E" w:rsidP="006E0F3E">
      <w:pPr>
        <w:spacing w:after="0" w:line="240" w:lineRule="auto"/>
        <w:rPr>
          <w:rStyle w:val="Hyperlink"/>
          <w:rFonts w:ascii="Times New Roman" w:hAnsi="Times New Roman" w:cs="Times New Roman"/>
          <w:b/>
          <w:bCs/>
          <w:color w:val="auto"/>
          <w:sz w:val="24"/>
          <w:szCs w:val="24"/>
          <w:u w:val="none"/>
        </w:rPr>
      </w:pPr>
      <w:r w:rsidRPr="00731A43">
        <w:rPr>
          <w:rStyle w:val="Hyperlink"/>
          <w:rFonts w:ascii="Times New Roman" w:hAnsi="Times New Roman" w:cs="Times New Roman"/>
          <w:b/>
          <w:bCs/>
          <w:color w:val="auto"/>
          <w:sz w:val="24"/>
          <w:szCs w:val="24"/>
          <w:u w:val="none"/>
        </w:rPr>
        <w:t>Agenda Builder: Carrie Kontis</w:t>
      </w:r>
      <w:r w:rsidR="002469E4">
        <w:rPr>
          <w:rStyle w:val="Hyperlink"/>
          <w:rFonts w:ascii="Times New Roman" w:hAnsi="Times New Roman" w:cs="Times New Roman"/>
          <w:b/>
          <w:bCs/>
          <w:color w:val="auto"/>
          <w:sz w:val="24"/>
          <w:szCs w:val="24"/>
          <w:u w:val="none"/>
        </w:rPr>
        <w:t xml:space="preserve"> and Leadership group</w:t>
      </w:r>
    </w:p>
    <w:p w:rsidR="0083034E" w:rsidRPr="00731A43" w:rsidRDefault="0083034E" w:rsidP="006E0F3E">
      <w:pPr>
        <w:spacing w:after="0" w:line="240" w:lineRule="auto"/>
        <w:rPr>
          <w:rStyle w:val="Hyperlink"/>
          <w:rFonts w:ascii="Times New Roman" w:hAnsi="Times New Roman" w:cs="Times New Roman"/>
          <w:b/>
          <w:bCs/>
          <w:color w:val="auto"/>
          <w:sz w:val="24"/>
          <w:szCs w:val="24"/>
          <w:u w:val="none"/>
        </w:rPr>
      </w:pPr>
      <w:r w:rsidRPr="00731A43">
        <w:rPr>
          <w:rStyle w:val="Hyperlink"/>
          <w:rFonts w:ascii="Times New Roman" w:hAnsi="Times New Roman" w:cs="Times New Roman"/>
          <w:b/>
          <w:bCs/>
          <w:color w:val="auto"/>
          <w:sz w:val="24"/>
          <w:szCs w:val="24"/>
          <w:u w:val="none"/>
        </w:rPr>
        <w:t>Note Taker:</w:t>
      </w:r>
      <w:r w:rsidRPr="00731A43">
        <w:rPr>
          <w:rStyle w:val="Hyperlink"/>
          <w:rFonts w:ascii="Times New Roman" w:hAnsi="Times New Roman" w:cs="Times New Roman"/>
          <w:b/>
          <w:bCs/>
          <w:color w:val="auto"/>
          <w:sz w:val="24"/>
          <w:szCs w:val="24"/>
          <w:u w:val="none"/>
        </w:rPr>
        <w:tab/>
      </w:r>
      <w:r w:rsidR="00606494">
        <w:rPr>
          <w:rStyle w:val="Hyperlink"/>
          <w:rFonts w:ascii="Times New Roman" w:hAnsi="Times New Roman" w:cs="Times New Roman"/>
          <w:b/>
          <w:bCs/>
          <w:color w:val="auto"/>
          <w:sz w:val="24"/>
          <w:szCs w:val="24"/>
          <w:u w:val="none"/>
        </w:rPr>
        <w:t xml:space="preserve">Joe </w:t>
      </w:r>
      <w:proofErr w:type="spellStart"/>
      <w:r w:rsidR="00606494">
        <w:rPr>
          <w:rStyle w:val="Hyperlink"/>
          <w:rFonts w:ascii="Times New Roman" w:hAnsi="Times New Roman" w:cs="Times New Roman"/>
          <w:b/>
          <w:bCs/>
          <w:color w:val="auto"/>
          <w:sz w:val="24"/>
          <w:szCs w:val="24"/>
          <w:u w:val="none"/>
        </w:rPr>
        <w:t>Karpinske</w:t>
      </w:r>
      <w:proofErr w:type="spellEnd"/>
      <w:r w:rsidR="006A62A7">
        <w:rPr>
          <w:rStyle w:val="Hyperlink"/>
          <w:rFonts w:ascii="Times New Roman" w:hAnsi="Times New Roman" w:cs="Times New Roman"/>
          <w:b/>
          <w:bCs/>
          <w:color w:val="auto"/>
          <w:sz w:val="24"/>
          <w:szCs w:val="24"/>
          <w:u w:val="none"/>
        </w:rPr>
        <w:t xml:space="preserve"> </w:t>
      </w:r>
    </w:p>
    <w:p w:rsidR="0083034E" w:rsidRPr="00731A43" w:rsidRDefault="0083034E" w:rsidP="006E0F3E">
      <w:pPr>
        <w:spacing w:after="0" w:line="240" w:lineRule="auto"/>
        <w:rPr>
          <w:rStyle w:val="Hyperlink"/>
          <w:rFonts w:ascii="Times New Roman" w:hAnsi="Times New Roman" w:cs="Times New Roman"/>
          <w:b/>
          <w:bCs/>
          <w:color w:val="auto"/>
          <w:sz w:val="24"/>
          <w:szCs w:val="24"/>
          <w:u w:val="none"/>
        </w:rPr>
      </w:pPr>
      <w:r>
        <w:rPr>
          <w:rStyle w:val="Hyperlink"/>
          <w:rFonts w:ascii="Times New Roman" w:hAnsi="Times New Roman" w:cs="Times New Roman"/>
          <w:b/>
          <w:bCs/>
          <w:color w:val="auto"/>
          <w:sz w:val="24"/>
          <w:szCs w:val="24"/>
          <w:u w:val="none"/>
        </w:rPr>
        <w:t xml:space="preserve">Timekeeper:   </w:t>
      </w:r>
      <w:r w:rsidRPr="00731A43">
        <w:rPr>
          <w:rStyle w:val="Hyperlink"/>
          <w:rFonts w:ascii="Times New Roman" w:hAnsi="Times New Roman" w:cs="Times New Roman"/>
          <w:b/>
          <w:bCs/>
          <w:color w:val="auto"/>
          <w:sz w:val="24"/>
          <w:szCs w:val="24"/>
          <w:u w:val="none"/>
        </w:rPr>
        <w:t>To be assigned</w:t>
      </w:r>
    </w:p>
    <w:p w:rsidR="0083034E" w:rsidRPr="006B6F34" w:rsidRDefault="0083034E" w:rsidP="006E0F3E">
      <w:pPr>
        <w:spacing w:after="0" w:line="240" w:lineRule="auto"/>
        <w:rPr>
          <w:b/>
          <w:bCs/>
        </w:rPr>
      </w:pPr>
      <w:r w:rsidRPr="006B6F34">
        <w:rPr>
          <w:b/>
          <w:bCs/>
        </w:rPr>
        <w:t>Ground Rules:</w:t>
      </w:r>
    </w:p>
    <w:p w:rsidR="0083034E" w:rsidRDefault="0083034E" w:rsidP="006E0F3E">
      <w:pPr>
        <w:spacing w:after="0" w:line="240" w:lineRule="auto"/>
      </w:pPr>
      <w:r>
        <w:t>1. Arrive on time &amp; start training at 10am. Take Lunch orders and ask for lunch to be served by at 12pm</w:t>
      </w:r>
    </w:p>
    <w:p w:rsidR="0083034E" w:rsidRDefault="0083034E" w:rsidP="006E0F3E">
      <w:pPr>
        <w:spacing w:after="0" w:line="240" w:lineRule="auto"/>
      </w:pPr>
      <w:r>
        <w:t>2. No side conversations while other participants have the floor a trainer is presenting.</w:t>
      </w:r>
    </w:p>
    <w:p w:rsidR="0083034E" w:rsidRDefault="0083034E" w:rsidP="006E0F3E">
      <w:pPr>
        <w:spacing w:after="0" w:line="240" w:lineRule="auto"/>
      </w:pPr>
      <w:r>
        <w:t>3. Take Cell phone calls out of the meeting area</w:t>
      </w:r>
    </w:p>
    <w:p w:rsidR="0083034E" w:rsidRDefault="0083034E" w:rsidP="006E0F3E">
      <w:pPr>
        <w:spacing w:after="0" w:line="240" w:lineRule="auto"/>
      </w:pPr>
      <w:r>
        <w:t xml:space="preserve">4. Parking lot items – the Parking Lot Method will be used for items that should be put on the next </w:t>
      </w:r>
      <w:proofErr w:type="gramStart"/>
      <w:r>
        <w:t>meeting  agenda</w:t>
      </w:r>
      <w:proofErr w:type="gramEnd"/>
      <w:r>
        <w:t xml:space="preserve"> or discussed at the end of the  current meeting if time allows.</w:t>
      </w:r>
    </w:p>
    <w:p w:rsidR="0083034E" w:rsidRDefault="0083034E" w:rsidP="00546D78">
      <w:pPr>
        <w:spacing w:after="0" w:line="240" w:lineRule="auto"/>
        <w:rPr>
          <w:rStyle w:val="Hyperlink"/>
          <w:rFonts w:ascii="Times New Roman" w:hAnsi="Times New Roman" w:cs="Times New Roman"/>
          <w:b/>
          <w:bCs/>
          <w:color w:val="auto"/>
          <w:sz w:val="28"/>
          <w:szCs w:val="28"/>
          <w:u w:val="none"/>
        </w:rPr>
      </w:pPr>
    </w:p>
    <w:p w:rsidR="0083034E" w:rsidRPr="00A22BED" w:rsidRDefault="0083034E" w:rsidP="00546D78">
      <w:pPr>
        <w:spacing w:after="0" w:line="240" w:lineRule="auto"/>
        <w:rPr>
          <w:i/>
          <w:iCs/>
        </w:rPr>
      </w:pPr>
      <w:r w:rsidRPr="00AE00BF">
        <w:rPr>
          <w:rStyle w:val="Hyperlink"/>
          <w:rFonts w:ascii="Times New Roman" w:hAnsi="Times New Roman" w:cs="Times New Roman"/>
          <w:b/>
          <w:bCs/>
          <w:color w:val="auto"/>
          <w:sz w:val="28"/>
          <w:szCs w:val="28"/>
          <w:u w:val="none"/>
        </w:rPr>
        <w:t>Facilitator</w:t>
      </w:r>
      <w:r>
        <w:rPr>
          <w:rStyle w:val="Hyperlink"/>
          <w:rFonts w:ascii="Times New Roman" w:hAnsi="Times New Roman" w:cs="Times New Roman"/>
          <w:b/>
          <w:bCs/>
          <w:color w:val="auto"/>
          <w:sz w:val="28"/>
          <w:szCs w:val="28"/>
          <w:u w:val="none"/>
        </w:rPr>
        <w:t xml:space="preserve">: </w:t>
      </w:r>
      <w:r>
        <w:rPr>
          <w:rStyle w:val="Hyperlink"/>
          <w:rFonts w:ascii="Times New Roman" w:hAnsi="Times New Roman" w:cs="Times New Roman"/>
          <w:b/>
          <w:bCs/>
          <w:i/>
          <w:iCs/>
          <w:color w:val="auto"/>
          <w:sz w:val="28"/>
          <w:szCs w:val="28"/>
          <w:u w:val="none"/>
        </w:rPr>
        <w:t>Leads discussion</w:t>
      </w:r>
    </w:p>
    <w:p w:rsidR="0083034E" w:rsidRPr="00A22BED" w:rsidRDefault="0083034E" w:rsidP="00546D78">
      <w:pPr>
        <w:spacing w:after="0" w:line="240" w:lineRule="auto"/>
        <w:rPr>
          <w:rStyle w:val="Hyperlink"/>
          <w:rFonts w:ascii="Times New Roman" w:hAnsi="Times New Roman" w:cs="Times New Roman"/>
          <w:b/>
          <w:bCs/>
          <w:i/>
          <w:iCs/>
          <w:color w:val="auto"/>
          <w:sz w:val="28"/>
          <w:szCs w:val="28"/>
          <w:u w:val="none"/>
        </w:rPr>
      </w:pPr>
      <w:r>
        <w:rPr>
          <w:rStyle w:val="Hyperlink"/>
          <w:rFonts w:ascii="Times New Roman" w:hAnsi="Times New Roman" w:cs="Times New Roman"/>
          <w:b/>
          <w:bCs/>
          <w:color w:val="auto"/>
          <w:sz w:val="28"/>
          <w:szCs w:val="28"/>
          <w:u w:val="none"/>
        </w:rPr>
        <w:t xml:space="preserve">Agenda Builder: </w:t>
      </w:r>
      <w:r>
        <w:rPr>
          <w:rStyle w:val="Hyperlink"/>
          <w:rFonts w:ascii="Times New Roman" w:hAnsi="Times New Roman" w:cs="Times New Roman"/>
          <w:b/>
          <w:bCs/>
          <w:i/>
          <w:iCs/>
          <w:color w:val="auto"/>
          <w:sz w:val="28"/>
          <w:szCs w:val="28"/>
          <w:u w:val="none"/>
        </w:rPr>
        <w:t>Receives information and builds agenda</w:t>
      </w:r>
    </w:p>
    <w:p w:rsidR="0083034E" w:rsidRDefault="0083034E" w:rsidP="00546D78">
      <w:pPr>
        <w:spacing w:after="0" w:line="240" w:lineRule="auto"/>
        <w:rPr>
          <w:rStyle w:val="Hyperlink"/>
          <w:rFonts w:ascii="Times New Roman" w:hAnsi="Times New Roman" w:cs="Times New Roman"/>
          <w:b/>
          <w:bCs/>
          <w:color w:val="auto"/>
          <w:sz w:val="28"/>
          <w:szCs w:val="28"/>
          <w:u w:val="none"/>
        </w:rPr>
      </w:pPr>
      <w:r>
        <w:rPr>
          <w:rStyle w:val="Hyperlink"/>
          <w:rFonts w:ascii="Times New Roman" w:hAnsi="Times New Roman" w:cs="Times New Roman"/>
          <w:b/>
          <w:bCs/>
          <w:color w:val="auto"/>
          <w:sz w:val="28"/>
          <w:szCs w:val="28"/>
          <w:u w:val="none"/>
        </w:rPr>
        <w:t xml:space="preserve"> Note Taker:  </w:t>
      </w:r>
      <w:r w:rsidRPr="00A22BED">
        <w:rPr>
          <w:rStyle w:val="Hyperlink"/>
          <w:rFonts w:ascii="Times New Roman" w:hAnsi="Times New Roman" w:cs="Times New Roman"/>
          <w:b/>
          <w:bCs/>
          <w:i/>
          <w:iCs/>
          <w:color w:val="auto"/>
          <w:sz w:val="28"/>
          <w:szCs w:val="28"/>
          <w:u w:val="none"/>
        </w:rPr>
        <w:t xml:space="preserve">Note taker </w:t>
      </w:r>
      <w:r>
        <w:rPr>
          <w:rStyle w:val="Hyperlink"/>
          <w:rFonts w:ascii="Times New Roman" w:hAnsi="Times New Roman" w:cs="Times New Roman"/>
          <w:b/>
          <w:bCs/>
          <w:i/>
          <w:iCs/>
          <w:color w:val="auto"/>
          <w:sz w:val="28"/>
          <w:szCs w:val="28"/>
          <w:u w:val="none"/>
        </w:rPr>
        <w:t>highlights</w:t>
      </w:r>
      <w:r w:rsidRPr="00A22BED">
        <w:rPr>
          <w:rStyle w:val="Hyperlink"/>
          <w:rFonts w:ascii="Times New Roman" w:hAnsi="Times New Roman" w:cs="Times New Roman"/>
          <w:b/>
          <w:bCs/>
          <w:i/>
          <w:iCs/>
          <w:color w:val="auto"/>
          <w:sz w:val="28"/>
          <w:szCs w:val="28"/>
          <w:u w:val="none"/>
        </w:rPr>
        <w:t xml:space="preserve"> agenda items from current meeting discussion</w:t>
      </w:r>
      <w:r>
        <w:rPr>
          <w:rStyle w:val="Hyperlink"/>
          <w:rFonts w:ascii="Times New Roman" w:hAnsi="Times New Roman" w:cs="Times New Roman"/>
          <w:b/>
          <w:bCs/>
          <w:i/>
          <w:iCs/>
          <w:color w:val="auto"/>
          <w:sz w:val="28"/>
          <w:szCs w:val="28"/>
          <w:u w:val="none"/>
        </w:rPr>
        <w:t>, records decisions</w:t>
      </w:r>
    </w:p>
    <w:p w:rsidR="0083034E" w:rsidRPr="00A22BED" w:rsidRDefault="0083034E" w:rsidP="00F81DDE">
      <w:pPr>
        <w:spacing w:after="0" w:line="240" w:lineRule="auto"/>
        <w:rPr>
          <w:i/>
          <w:iCs/>
        </w:rPr>
      </w:pPr>
      <w:r>
        <w:rPr>
          <w:rStyle w:val="Hyperlink"/>
          <w:rFonts w:ascii="Times New Roman" w:hAnsi="Times New Roman" w:cs="Times New Roman"/>
          <w:b/>
          <w:bCs/>
          <w:color w:val="auto"/>
          <w:sz w:val="28"/>
          <w:szCs w:val="28"/>
          <w:u w:val="none"/>
        </w:rPr>
        <w:t xml:space="preserve">Timekeeper: </w:t>
      </w:r>
      <w:r w:rsidRPr="00A22BED">
        <w:rPr>
          <w:rStyle w:val="Hyperlink"/>
          <w:rFonts w:ascii="Times New Roman" w:hAnsi="Times New Roman" w:cs="Times New Roman"/>
          <w:b/>
          <w:bCs/>
          <w:i/>
          <w:iCs/>
          <w:color w:val="auto"/>
          <w:sz w:val="28"/>
          <w:szCs w:val="28"/>
          <w:u w:val="none"/>
        </w:rPr>
        <w:t xml:space="preserve">Keeps </w:t>
      </w:r>
      <w:r>
        <w:rPr>
          <w:rStyle w:val="Hyperlink"/>
          <w:rFonts w:ascii="Times New Roman" w:hAnsi="Times New Roman" w:cs="Times New Roman"/>
          <w:b/>
          <w:bCs/>
          <w:i/>
          <w:iCs/>
          <w:color w:val="auto"/>
          <w:sz w:val="28"/>
          <w:szCs w:val="28"/>
          <w:u w:val="none"/>
        </w:rPr>
        <w:t xml:space="preserve">group </w:t>
      </w:r>
      <w:r w:rsidRPr="00A22BED">
        <w:rPr>
          <w:rStyle w:val="Hyperlink"/>
          <w:rFonts w:ascii="Times New Roman" w:hAnsi="Times New Roman" w:cs="Times New Roman"/>
          <w:b/>
          <w:bCs/>
          <w:i/>
          <w:iCs/>
          <w:color w:val="auto"/>
          <w:sz w:val="28"/>
          <w:szCs w:val="28"/>
          <w:u w:val="none"/>
        </w:rPr>
        <w:t>on track with overall time</w:t>
      </w:r>
    </w:p>
    <w:p w:rsidR="001556FE" w:rsidRDefault="0083034E" w:rsidP="001556FE">
      <w:pPr>
        <w:spacing w:after="0" w:line="240" w:lineRule="auto"/>
        <w:rPr>
          <w:b/>
          <w:bCs/>
        </w:rPr>
      </w:pPr>
      <w:r>
        <w:rPr>
          <w:b/>
          <w:bCs/>
          <w:sz w:val="44"/>
          <w:szCs w:val="44"/>
        </w:rPr>
        <w:t>PARKING</w:t>
      </w:r>
      <w:r w:rsidR="004E3B81">
        <w:rPr>
          <w:b/>
          <w:bCs/>
          <w:sz w:val="44"/>
          <w:szCs w:val="44"/>
        </w:rPr>
        <w:t xml:space="preserve"> </w:t>
      </w:r>
      <w:r>
        <w:rPr>
          <w:b/>
          <w:bCs/>
          <w:sz w:val="44"/>
          <w:szCs w:val="44"/>
        </w:rPr>
        <w:t>LOT_</w:t>
      </w:r>
      <w:r w:rsidR="001556FE" w:rsidRPr="001556FE">
        <w:rPr>
          <w:b/>
          <w:bCs/>
        </w:rPr>
        <w:t xml:space="preserve"> </w:t>
      </w:r>
    </w:p>
    <w:p w:rsidR="0083034E" w:rsidRDefault="0083034E" w:rsidP="00F81DDE">
      <w:pPr>
        <w:spacing w:after="0" w:line="240" w:lineRule="auto"/>
        <w:rPr>
          <w:b/>
          <w:bCs/>
          <w:sz w:val="44"/>
          <w:szCs w:val="44"/>
        </w:rPr>
      </w:pPr>
      <w:r>
        <w:rPr>
          <w:b/>
          <w:bCs/>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83034E" w:rsidSect="00107DA2">
      <w:headerReference w:type="default" r:id="rId1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93E" w:rsidRDefault="00C7393E" w:rsidP="00C81489">
      <w:pPr>
        <w:spacing w:after="0" w:line="240" w:lineRule="auto"/>
      </w:pPr>
      <w:r>
        <w:separator/>
      </w:r>
    </w:p>
  </w:endnote>
  <w:endnote w:type="continuationSeparator" w:id="0">
    <w:p w:rsidR="00C7393E" w:rsidRDefault="00C7393E" w:rsidP="00C81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93E" w:rsidRDefault="00C7393E" w:rsidP="00C81489">
      <w:pPr>
        <w:spacing w:after="0" w:line="240" w:lineRule="auto"/>
      </w:pPr>
      <w:r>
        <w:separator/>
      </w:r>
    </w:p>
  </w:footnote>
  <w:footnote w:type="continuationSeparator" w:id="0">
    <w:p w:rsidR="00C7393E" w:rsidRDefault="00C7393E" w:rsidP="00C814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34E" w:rsidRPr="002C7A2A" w:rsidRDefault="0083034E" w:rsidP="002C7A2A">
    <w:pPr>
      <w:pStyle w:val="Header"/>
      <w:jc w:val="center"/>
      <w:rPr>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089B"/>
    <w:multiLevelType w:val="hybridMultilevel"/>
    <w:tmpl w:val="10E8F23C"/>
    <w:lvl w:ilvl="0" w:tplc="AC9C70C6">
      <w:start w:val="1"/>
      <w:numFmt w:val="upperLetter"/>
      <w:lvlText w:val="%1."/>
      <w:lvlJc w:val="left"/>
      <w:pPr>
        <w:ind w:left="1170" w:hanging="360"/>
      </w:pPr>
      <w:rPr>
        <w:rFonts w:hint="default"/>
        <w:b w:val="0"/>
        <w:bCs w:val="0"/>
        <w:u w:val="none"/>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
    <w:nsid w:val="151E4191"/>
    <w:multiLevelType w:val="hybridMultilevel"/>
    <w:tmpl w:val="D6A4D7AA"/>
    <w:lvl w:ilvl="0" w:tplc="62DC1722">
      <w:start w:val="9"/>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16FA3CE0"/>
    <w:multiLevelType w:val="hybridMultilevel"/>
    <w:tmpl w:val="141CC33E"/>
    <w:lvl w:ilvl="0" w:tplc="0409000F">
      <w:start w:val="1"/>
      <w:numFmt w:val="decimal"/>
      <w:lvlText w:val="%1."/>
      <w:lvlJc w:val="left"/>
      <w:pPr>
        <w:tabs>
          <w:tab w:val="num" w:pos="1440"/>
        </w:tabs>
        <w:ind w:left="1440" w:hanging="360"/>
      </w:pPr>
    </w:lvl>
    <w:lvl w:ilvl="1" w:tplc="7A022650">
      <w:start w:val="1"/>
      <w:numFmt w:val="bullet"/>
      <w:lvlText w:val=""/>
      <w:lvlJc w:val="left"/>
      <w:pPr>
        <w:tabs>
          <w:tab w:val="num" w:pos="2160"/>
        </w:tabs>
        <w:ind w:left="2160" w:hanging="360"/>
      </w:pPr>
      <w:rPr>
        <w:rFonts w:ascii="Symbol" w:hAnsi="Symbol" w:cs="Symbol" w:hint="default"/>
        <w:color w:val="auto"/>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
    <w:nsid w:val="288F4328"/>
    <w:multiLevelType w:val="hybridMultilevel"/>
    <w:tmpl w:val="BD54C8F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29D1775A"/>
    <w:multiLevelType w:val="multilevel"/>
    <w:tmpl w:val="F2961B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B133410"/>
    <w:multiLevelType w:val="hybridMultilevel"/>
    <w:tmpl w:val="FE387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13145"/>
    <w:multiLevelType w:val="hybridMultilevel"/>
    <w:tmpl w:val="1D62B68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7">
    <w:nsid w:val="2FFC0AC4"/>
    <w:multiLevelType w:val="hybridMultilevel"/>
    <w:tmpl w:val="7A4AF8C0"/>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8">
    <w:nsid w:val="33341D25"/>
    <w:multiLevelType w:val="hybridMultilevel"/>
    <w:tmpl w:val="63DEA2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36884205"/>
    <w:multiLevelType w:val="hybridMultilevel"/>
    <w:tmpl w:val="C5B06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6B03C2C"/>
    <w:multiLevelType w:val="hybridMultilevel"/>
    <w:tmpl w:val="236073A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3D007866"/>
    <w:multiLevelType w:val="hybridMultilevel"/>
    <w:tmpl w:val="ABE287C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3DF05713"/>
    <w:multiLevelType w:val="hybridMultilevel"/>
    <w:tmpl w:val="FD100358"/>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420A327D"/>
    <w:multiLevelType w:val="hybridMultilevel"/>
    <w:tmpl w:val="4216B9A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
    <w:nsid w:val="43BC3444"/>
    <w:multiLevelType w:val="hybridMultilevel"/>
    <w:tmpl w:val="387077FE"/>
    <w:lvl w:ilvl="0" w:tplc="C0D64786">
      <w:start w:val="1"/>
      <w:numFmt w:val="upperLetter"/>
      <w:lvlText w:val="%1."/>
      <w:lvlJc w:val="left"/>
      <w:pPr>
        <w:ind w:left="1080" w:hanging="360"/>
      </w:pPr>
      <w:rPr>
        <w:rFonts w:ascii="Calibri" w:eastAsia="Times New Roman" w:hAnsi="Calibri"/>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477C25BB"/>
    <w:multiLevelType w:val="hybridMultilevel"/>
    <w:tmpl w:val="13D2A72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4CB21108"/>
    <w:multiLevelType w:val="multilevel"/>
    <w:tmpl w:val="4400421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535358A2"/>
    <w:multiLevelType w:val="hybridMultilevel"/>
    <w:tmpl w:val="31FE647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544C3613"/>
    <w:multiLevelType w:val="hybridMultilevel"/>
    <w:tmpl w:val="2CCC10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B9F327C"/>
    <w:multiLevelType w:val="hybridMultilevel"/>
    <w:tmpl w:val="FCD2C33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632F43AE"/>
    <w:multiLevelType w:val="hybridMultilevel"/>
    <w:tmpl w:val="6284015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633945F6"/>
    <w:multiLevelType w:val="hybridMultilevel"/>
    <w:tmpl w:val="141CC33E"/>
    <w:lvl w:ilvl="0" w:tplc="0409000F">
      <w:start w:val="1"/>
      <w:numFmt w:val="decimal"/>
      <w:lvlText w:val="%1."/>
      <w:lvlJc w:val="left"/>
      <w:pPr>
        <w:tabs>
          <w:tab w:val="num" w:pos="1440"/>
        </w:tabs>
        <w:ind w:left="1440" w:hanging="360"/>
      </w:pPr>
    </w:lvl>
    <w:lvl w:ilvl="1" w:tplc="7A022650">
      <w:start w:val="1"/>
      <w:numFmt w:val="bullet"/>
      <w:lvlText w:val=""/>
      <w:lvlJc w:val="left"/>
      <w:pPr>
        <w:tabs>
          <w:tab w:val="num" w:pos="2160"/>
        </w:tabs>
        <w:ind w:left="2160" w:hanging="360"/>
      </w:pPr>
      <w:rPr>
        <w:rFonts w:ascii="Symbol" w:hAnsi="Symbol" w:cs="Symbol" w:hint="default"/>
        <w:color w:val="auto"/>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2">
    <w:nsid w:val="69A93ECB"/>
    <w:multiLevelType w:val="hybridMultilevel"/>
    <w:tmpl w:val="6520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9D0867"/>
    <w:multiLevelType w:val="hybridMultilevel"/>
    <w:tmpl w:val="81CCEEE4"/>
    <w:lvl w:ilvl="0" w:tplc="62A4B3F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2"/>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1"/>
  </w:num>
  <w:num w:numId="5">
    <w:abstractNumId w:val="20"/>
  </w:num>
  <w:num w:numId="6">
    <w:abstractNumId w:val="19"/>
  </w:num>
  <w:num w:numId="7">
    <w:abstractNumId w:val="10"/>
  </w:num>
  <w:num w:numId="8">
    <w:abstractNumId w:val="1"/>
  </w:num>
  <w:num w:numId="9">
    <w:abstractNumId w:val="8"/>
  </w:num>
  <w:num w:numId="10">
    <w:abstractNumId w:val="4"/>
  </w:num>
  <w:num w:numId="11">
    <w:abstractNumId w:val="3"/>
  </w:num>
  <w:num w:numId="12">
    <w:abstractNumId w:val="6"/>
  </w:num>
  <w:num w:numId="13">
    <w:abstractNumId w:val="7"/>
  </w:num>
  <w:num w:numId="14">
    <w:abstractNumId w:val="13"/>
  </w:num>
  <w:num w:numId="15">
    <w:abstractNumId w:val="9"/>
  </w:num>
  <w:num w:numId="16">
    <w:abstractNumId w:val="16"/>
  </w:num>
  <w:num w:numId="17">
    <w:abstractNumId w:val="11"/>
  </w:num>
  <w:num w:numId="18">
    <w:abstractNumId w:val="17"/>
  </w:num>
  <w:num w:numId="19">
    <w:abstractNumId w:val="18"/>
  </w:num>
  <w:num w:numId="20">
    <w:abstractNumId w:val="23"/>
  </w:num>
  <w:num w:numId="21">
    <w:abstractNumId w:val="0"/>
  </w:num>
  <w:num w:numId="22">
    <w:abstractNumId w:val="14"/>
  </w:num>
  <w:num w:numId="23">
    <w:abstractNumId w:val="15"/>
  </w:num>
  <w:num w:numId="24">
    <w:abstractNumId w:val="2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inkAnnotations="0"/>
  <w:defaultTabStop w:val="720"/>
  <w:doNotHyphenateCaps/>
  <w:drawingGridHorizontalSpacing w:val="11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F36"/>
    <w:rsid w:val="00000F16"/>
    <w:rsid w:val="00004712"/>
    <w:rsid w:val="00020275"/>
    <w:rsid w:val="000241D8"/>
    <w:rsid w:val="00025192"/>
    <w:rsid w:val="00031FD9"/>
    <w:rsid w:val="00033BED"/>
    <w:rsid w:val="0003504B"/>
    <w:rsid w:val="00036323"/>
    <w:rsid w:val="000364FD"/>
    <w:rsid w:val="000502D1"/>
    <w:rsid w:val="00055800"/>
    <w:rsid w:val="00057003"/>
    <w:rsid w:val="0005791D"/>
    <w:rsid w:val="00064617"/>
    <w:rsid w:val="0006548F"/>
    <w:rsid w:val="00076290"/>
    <w:rsid w:val="00076900"/>
    <w:rsid w:val="00081FF8"/>
    <w:rsid w:val="00086879"/>
    <w:rsid w:val="00086E1F"/>
    <w:rsid w:val="00095C79"/>
    <w:rsid w:val="00096B1E"/>
    <w:rsid w:val="000A0F63"/>
    <w:rsid w:val="000B14CD"/>
    <w:rsid w:val="000B321A"/>
    <w:rsid w:val="000B4FB7"/>
    <w:rsid w:val="000C1DC0"/>
    <w:rsid w:val="000C654D"/>
    <w:rsid w:val="000D1E47"/>
    <w:rsid w:val="000D3A8E"/>
    <w:rsid w:val="000E045E"/>
    <w:rsid w:val="000E1D58"/>
    <w:rsid w:val="000E3D60"/>
    <w:rsid w:val="000E56EB"/>
    <w:rsid w:val="000E6C04"/>
    <w:rsid w:val="000E6D27"/>
    <w:rsid w:val="000E7E74"/>
    <w:rsid w:val="000F1E75"/>
    <w:rsid w:val="000F25AD"/>
    <w:rsid w:val="000F50BF"/>
    <w:rsid w:val="000F78E2"/>
    <w:rsid w:val="0010014A"/>
    <w:rsid w:val="00104AEB"/>
    <w:rsid w:val="0010695E"/>
    <w:rsid w:val="00107DA2"/>
    <w:rsid w:val="00120086"/>
    <w:rsid w:val="001202D3"/>
    <w:rsid w:val="0012103E"/>
    <w:rsid w:val="001237EE"/>
    <w:rsid w:val="0012525B"/>
    <w:rsid w:val="001274D1"/>
    <w:rsid w:val="00135DBE"/>
    <w:rsid w:val="00140B7D"/>
    <w:rsid w:val="00141B13"/>
    <w:rsid w:val="00143D81"/>
    <w:rsid w:val="00151AF6"/>
    <w:rsid w:val="0015455A"/>
    <w:rsid w:val="001556FE"/>
    <w:rsid w:val="001662B3"/>
    <w:rsid w:val="00166A82"/>
    <w:rsid w:val="0017197F"/>
    <w:rsid w:val="0017374B"/>
    <w:rsid w:val="00182495"/>
    <w:rsid w:val="0018356A"/>
    <w:rsid w:val="00183E45"/>
    <w:rsid w:val="00185453"/>
    <w:rsid w:val="001903B6"/>
    <w:rsid w:val="00191E18"/>
    <w:rsid w:val="00193A1D"/>
    <w:rsid w:val="0019437A"/>
    <w:rsid w:val="00196B6E"/>
    <w:rsid w:val="00196CCF"/>
    <w:rsid w:val="001A15A4"/>
    <w:rsid w:val="001A2689"/>
    <w:rsid w:val="001A4132"/>
    <w:rsid w:val="001B0BFE"/>
    <w:rsid w:val="001B243D"/>
    <w:rsid w:val="001B3E57"/>
    <w:rsid w:val="001B46EB"/>
    <w:rsid w:val="001B726F"/>
    <w:rsid w:val="001D0427"/>
    <w:rsid w:val="001D04FF"/>
    <w:rsid w:val="001D2C71"/>
    <w:rsid w:val="001D2D92"/>
    <w:rsid w:val="001D3BF1"/>
    <w:rsid w:val="001D503F"/>
    <w:rsid w:val="001D5935"/>
    <w:rsid w:val="001D77E6"/>
    <w:rsid w:val="001E6C5C"/>
    <w:rsid w:val="001E7018"/>
    <w:rsid w:val="001F0947"/>
    <w:rsid w:val="001F19C9"/>
    <w:rsid w:val="001F2AB5"/>
    <w:rsid w:val="001F492B"/>
    <w:rsid w:val="001F589D"/>
    <w:rsid w:val="00201718"/>
    <w:rsid w:val="00203ACD"/>
    <w:rsid w:val="00206F36"/>
    <w:rsid w:val="00207A8C"/>
    <w:rsid w:val="00212603"/>
    <w:rsid w:val="00216AA4"/>
    <w:rsid w:val="00217C14"/>
    <w:rsid w:val="00220690"/>
    <w:rsid w:val="002207B8"/>
    <w:rsid w:val="0022353D"/>
    <w:rsid w:val="002322BA"/>
    <w:rsid w:val="002417E1"/>
    <w:rsid w:val="002469E4"/>
    <w:rsid w:val="00247934"/>
    <w:rsid w:val="00251E06"/>
    <w:rsid w:val="002569D3"/>
    <w:rsid w:val="00257F9C"/>
    <w:rsid w:val="00260052"/>
    <w:rsid w:val="002631B8"/>
    <w:rsid w:val="00271913"/>
    <w:rsid w:val="00275CA5"/>
    <w:rsid w:val="00277CA1"/>
    <w:rsid w:val="00277D28"/>
    <w:rsid w:val="00280E22"/>
    <w:rsid w:val="00282212"/>
    <w:rsid w:val="00285B17"/>
    <w:rsid w:val="00290FB6"/>
    <w:rsid w:val="00292081"/>
    <w:rsid w:val="00295F45"/>
    <w:rsid w:val="002A4B7E"/>
    <w:rsid w:val="002A70D3"/>
    <w:rsid w:val="002A78A9"/>
    <w:rsid w:val="002B0D91"/>
    <w:rsid w:val="002B22AA"/>
    <w:rsid w:val="002B5335"/>
    <w:rsid w:val="002C3071"/>
    <w:rsid w:val="002C3CA9"/>
    <w:rsid w:val="002C3F38"/>
    <w:rsid w:val="002C4403"/>
    <w:rsid w:val="002C4605"/>
    <w:rsid w:val="002C7A2A"/>
    <w:rsid w:val="002C7CDB"/>
    <w:rsid w:val="002D19B5"/>
    <w:rsid w:val="002E1BDC"/>
    <w:rsid w:val="002E5101"/>
    <w:rsid w:val="002F0DCB"/>
    <w:rsid w:val="00304A2A"/>
    <w:rsid w:val="00305098"/>
    <w:rsid w:val="00305D19"/>
    <w:rsid w:val="00306CF2"/>
    <w:rsid w:val="00306D63"/>
    <w:rsid w:val="00321101"/>
    <w:rsid w:val="0032484F"/>
    <w:rsid w:val="0032522B"/>
    <w:rsid w:val="003349C2"/>
    <w:rsid w:val="0034132C"/>
    <w:rsid w:val="00346032"/>
    <w:rsid w:val="00351176"/>
    <w:rsid w:val="003515E0"/>
    <w:rsid w:val="0035464C"/>
    <w:rsid w:val="00356050"/>
    <w:rsid w:val="00356E98"/>
    <w:rsid w:val="0036608A"/>
    <w:rsid w:val="0037304E"/>
    <w:rsid w:val="00373B7E"/>
    <w:rsid w:val="00376032"/>
    <w:rsid w:val="003760A9"/>
    <w:rsid w:val="0037726F"/>
    <w:rsid w:val="0038065D"/>
    <w:rsid w:val="00381308"/>
    <w:rsid w:val="00383D89"/>
    <w:rsid w:val="00384590"/>
    <w:rsid w:val="0038526E"/>
    <w:rsid w:val="003856AA"/>
    <w:rsid w:val="00395693"/>
    <w:rsid w:val="00397016"/>
    <w:rsid w:val="003A49F4"/>
    <w:rsid w:val="003A6E5D"/>
    <w:rsid w:val="003B0390"/>
    <w:rsid w:val="003B0929"/>
    <w:rsid w:val="003B1084"/>
    <w:rsid w:val="003B2E62"/>
    <w:rsid w:val="003B41C0"/>
    <w:rsid w:val="003B5B9B"/>
    <w:rsid w:val="003B7CAC"/>
    <w:rsid w:val="003C1019"/>
    <w:rsid w:val="003C3CB0"/>
    <w:rsid w:val="003C66A3"/>
    <w:rsid w:val="003D4682"/>
    <w:rsid w:val="003E0A0F"/>
    <w:rsid w:val="003E3B05"/>
    <w:rsid w:val="003E7C52"/>
    <w:rsid w:val="003F177C"/>
    <w:rsid w:val="003F1818"/>
    <w:rsid w:val="003F561F"/>
    <w:rsid w:val="003F7CAC"/>
    <w:rsid w:val="00402220"/>
    <w:rsid w:val="00403217"/>
    <w:rsid w:val="00404D71"/>
    <w:rsid w:val="00405FFD"/>
    <w:rsid w:val="00406BEF"/>
    <w:rsid w:val="00406F9D"/>
    <w:rsid w:val="00410FE5"/>
    <w:rsid w:val="00414D04"/>
    <w:rsid w:val="004164FC"/>
    <w:rsid w:val="00420BBE"/>
    <w:rsid w:val="00421892"/>
    <w:rsid w:val="00426055"/>
    <w:rsid w:val="004269D4"/>
    <w:rsid w:val="0043223D"/>
    <w:rsid w:val="00434496"/>
    <w:rsid w:val="004368DF"/>
    <w:rsid w:val="00443895"/>
    <w:rsid w:val="0044493A"/>
    <w:rsid w:val="00444C35"/>
    <w:rsid w:val="00450789"/>
    <w:rsid w:val="0046046B"/>
    <w:rsid w:val="00460A76"/>
    <w:rsid w:val="00461743"/>
    <w:rsid w:val="00463DD2"/>
    <w:rsid w:val="004727E2"/>
    <w:rsid w:val="0047374C"/>
    <w:rsid w:val="004738BB"/>
    <w:rsid w:val="0047404F"/>
    <w:rsid w:val="00480650"/>
    <w:rsid w:val="00491FA3"/>
    <w:rsid w:val="0049496F"/>
    <w:rsid w:val="004A0652"/>
    <w:rsid w:val="004A4250"/>
    <w:rsid w:val="004A617F"/>
    <w:rsid w:val="004A6CBC"/>
    <w:rsid w:val="004B04BD"/>
    <w:rsid w:val="004B3978"/>
    <w:rsid w:val="004B50A9"/>
    <w:rsid w:val="004C11E2"/>
    <w:rsid w:val="004C1549"/>
    <w:rsid w:val="004C3059"/>
    <w:rsid w:val="004C646D"/>
    <w:rsid w:val="004C654F"/>
    <w:rsid w:val="004C680C"/>
    <w:rsid w:val="004C73DF"/>
    <w:rsid w:val="004C7CC0"/>
    <w:rsid w:val="004E3B81"/>
    <w:rsid w:val="004E670E"/>
    <w:rsid w:val="005068BC"/>
    <w:rsid w:val="005075CB"/>
    <w:rsid w:val="005135EC"/>
    <w:rsid w:val="00514F9F"/>
    <w:rsid w:val="00517B2A"/>
    <w:rsid w:val="00523016"/>
    <w:rsid w:val="0052331B"/>
    <w:rsid w:val="00533041"/>
    <w:rsid w:val="005332BC"/>
    <w:rsid w:val="00534721"/>
    <w:rsid w:val="00537440"/>
    <w:rsid w:val="00540F29"/>
    <w:rsid w:val="00541E94"/>
    <w:rsid w:val="00546D78"/>
    <w:rsid w:val="00547AED"/>
    <w:rsid w:val="005507AF"/>
    <w:rsid w:val="00552287"/>
    <w:rsid w:val="0055317C"/>
    <w:rsid w:val="00555117"/>
    <w:rsid w:val="00557EF3"/>
    <w:rsid w:val="00560496"/>
    <w:rsid w:val="005650A2"/>
    <w:rsid w:val="005662C2"/>
    <w:rsid w:val="0056665A"/>
    <w:rsid w:val="00575202"/>
    <w:rsid w:val="00580F89"/>
    <w:rsid w:val="00586326"/>
    <w:rsid w:val="005871DA"/>
    <w:rsid w:val="0058765B"/>
    <w:rsid w:val="005914B5"/>
    <w:rsid w:val="00597261"/>
    <w:rsid w:val="005A7F39"/>
    <w:rsid w:val="005B27E8"/>
    <w:rsid w:val="005B370C"/>
    <w:rsid w:val="005B6662"/>
    <w:rsid w:val="005C18BF"/>
    <w:rsid w:val="005C4B44"/>
    <w:rsid w:val="005C5B26"/>
    <w:rsid w:val="005C73B5"/>
    <w:rsid w:val="005C7B72"/>
    <w:rsid w:val="005D332F"/>
    <w:rsid w:val="005E39A3"/>
    <w:rsid w:val="005F13E8"/>
    <w:rsid w:val="005F4884"/>
    <w:rsid w:val="006001B6"/>
    <w:rsid w:val="00606494"/>
    <w:rsid w:val="00606BCC"/>
    <w:rsid w:val="0061144E"/>
    <w:rsid w:val="006128EF"/>
    <w:rsid w:val="00613B8A"/>
    <w:rsid w:val="0061531E"/>
    <w:rsid w:val="006246DF"/>
    <w:rsid w:val="00624FF6"/>
    <w:rsid w:val="00630DC7"/>
    <w:rsid w:val="0063475E"/>
    <w:rsid w:val="00636408"/>
    <w:rsid w:val="0064210B"/>
    <w:rsid w:val="006563E3"/>
    <w:rsid w:val="006574A7"/>
    <w:rsid w:val="006577A2"/>
    <w:rsid w:val="00663DF3"/>
    <w:rsid w:val="00665306"/>
    <w:rsid w:val="0066547E"/>
    <w:rsid w:val="00672465"/>
    <w:rsid w:val="00690C3C"/>
    <w:rsid w:val="0069147B"/>
    <w:rsid w:val="00697E81"/>
    <w:rsid w:val="006A09D5"/>
    <w:rsid w:val="006A37EE"/>
    <w:rsid w:val="006A62A7"/>
    <w:rsid w:val="006A702D"/>
    <w:rsid w:val="006B2DCD"/>
    <w:rsid w:val="006B3A95"/>
    <w:rsid w:val="006B64E0"/>
    <w:rsid w:val="006B6B6A"/>
    <w:rsid w:val="006B6F34"/>
    <w:rsid w:val="006B71E5"/>
    <w:rsid w:val="006C0BE1"/>
    <w:rsid w:val="006C3F57"/>
    <w:rsid w:val="006C6B0A"/>
    <w:rsid w:val="006D1B2A"/>
    <w:rsid w:val="006D21B9"/>
    <w:rsid w:val="006D7B7C"/>
    <w:rsid w:val="006E0F3E"/>
    <w:rsid w:val="006E1011"/>
    <w:rsid w:val="006E5CB8"/>
    <w:rsid w:val="006E76B5"/>
    <w:rsid w:val="006E7769"/>
    <w:rsid w:val="006E7D38"/>
    <w:rsid w:val="006F0EA6"/>
    <w:rsid w:val="00702196"/>
    <w:rsid w:val="00707B93"/>
    <w:rsid w:val="00710EF2"/>
    <w:rsid w:val="007110F5"/>
    <w:rsid w:val="00716063"/>
    <w:rsid w:val="007166C7"/>
    <w:rsid w:val="00716708"/>
    <w:rsid w:val="00720822"/>
    <w:rsid w:val="00723218"/>
    <w:rsid w:val="00725DA3"/>
    <w:rsid w:val="00731A43"/>
    <w:rsid w:val="007322AE"/>
    <w:rsid w:val="007322FF"/>
    <w:rsid w:val="00733512"/>
    <w:rsid w:val="0073379D"/>
    <w:rsid w:val="00733CE4"/>
    <w:rsid w:val="007357C5"/>
    <w:rsid w:val="0073750D"/>
    <w:rsid w:val="00741D41"/>
    <w:rsid w:val="00743202"/>
    <w:rsid w:val="007444BC"/>
    <w:rsid w:val="0074493A"/>
    <w:rsid w:val="00744E46"/>
    <w:rsid w:val="00747AE8"/>
    <w:rsid w:val="00764F95"/>
    <w:rsid w:val="007670D2"/>
    <w:rsid w:val="00767D7A"/>
    <w:rsid w:val="00771210"/>
    <w:rsid w:val="00771837"/>
    <w:rsid w:val="00775881"/>
    <w:rsid w:val="0078161C"/>
    <w:rsid w:val="007820B9"/>
    <w:rsid w:val="007823FA"/>
    <w:rsid w:val="007857A2"/>
    <w:rsid w:val="007929B9"/>
    <w:rsid w:val="00792B95"/>
    <w:rsid w:val="00794DE6"/>
    <w:rsid w:val="007A06F8"/>
    <w:rsid w:val="007A4FDC"/>
    <w:rsid w:val="007B2434"/>
    <w:rsid w:val="007B3477"/>
    <w:rsid w:val="007B6E53"/>
    <w:rsid w:val="007C01BD"/>
    <w:rsid w:val="007C2198"/>
    <w:rsid w:val="007C236F"/>
    <w:rsid w:val="007C34BF"/>
    <w:rsid w:val="007D2D71"/>
    <w:rsid w:val="007E5045"/>
    <w:rsid w:val="007F22F4"/>
    <w:rsid w:val="007F2B79"/>
    <w:rsid w:val="007F351C"/>
    <w:rsid w:val="007F3EF4"/>
    <w:rsid w:val="007F6487"/>
    <w:rsid w:val="00800CC4"/>
    <w:rsid w:val="00800FD9"/>
    <w:rsid w:val="00804E67"/>
    <w:rsid w:val="0081139B"/>
    <w:rsid w:val="00812115"/>
    <w:rsid w:val="00812A47"/>
    <w:rsid w:val="0081498B"/>
    <w:rsid w:val="00825C2B"/>
    <w:rsid w:val="008270E4"/>
    <w:rsid w:val="0083034E"/>
    <w:rsid w:val="00833D98"/>
    <w:rsid w:val="0083692B"/>
    <w:rsid w:val="00840BE7"/>
    <w:rsid w:val="00841390"/>
    <w:rsid w:val="00842EE0"/>
    <w:rsid w:val="0084521E"/>
    <w:rsid w:val="00845C67"/>
    <w:rsid w:val="008474DB"/>
    <w:rsid w:val="00851146"/>
    <w:rsid w:val="00853D9A"/>
    <w:rsid w:val="00856108"/>
    <w:rsid w:val="00857D67"/>
    <w:rsid w:val="008603E2"/>
    <w:rsid w:val="008606D6"/>
    <w:rsid w:val="00863BB3"/>
    <w:rsid w:val="00867BBF"/>
    <w:rsid w:val="00867D19"/>
    <w:rsid w:val="00874815"/>
    <w:rsid w:val="00880895"/>
    <w:rsid w:val="00881C91"/>
    <w:rsid w:val="00891753"/>
    <w:rsid w:val="008A2C31"/>
    <w:rsid w:val="008A4AC8"/>
    <w:rsid w:val="008B0E76"/>
    <w:rsid w:val="008B1E3F"/>
    <w:rsid w:val="008B3485"/>
    <w:rsid w:val="008B3BA2"/>
    <w:rsid w:val="008B5116"/>
    <w:rsid w:val="008B5B86"/>
    <w:rsid w:val="008C1302"/>
    <w:rsid w:val="008C31C0"/>
    <w:rsid w:val="008C6E3F"/>
    <w:rsid w:val="008C764A"/>
    <w:rsid w:val="008C7D97"/>
    <w:rsid w:val="008D2306"/>
    <w:rsid w:val="008D2904"/>
    <w:rsid w:val="008D51C4"/>
    <w:rsid w:val="008D5E4F"/>
    <w:rsid w:val="008D75D2"/>
    <w:rsid w:val="008E1B70"/>
    <w:rsid w:val="008E6272"/>
    <w:rsid w:val="00901097"/>
    <w:rsid w:val="0090119E"/>
    <w:rsid w:val="00905A1F"/>
    <w:rsid w:val="0090608E"/>
    <w:rsid w:val="009138F1"/>
    <w:rsid w:val="00921675"/>
    <w:rsid w:val="00927179"/>
    <w:rsid w:val="009302CE"/>
    <w:rsid w:val="0093539F"/>
    <w:rsid w:val="0094496F"/>
    <w:rsid w:val="009456B3"/>
    <w:rsid w:val="00946329"/>
    <w:rsid w:val="00950B3F"/>
    <w:rsid w:val="00951865"/>
    <w:rsid w:val="0095409B"/>
    <w:rsid w:val="009541A9"/>
    <w:rsid w:val="00954649"/>
    <w:rsid w:val="0095627F"/>
    <w:rsid w:val="0095776C"/>
    <w:rsid w:val="0097249C"/>
    <w:rsid w:val="009806F9"/>
    <w:rsid w:val="009827DA"/>
    <w:rsid w:val="00982F1F"/>
    <w:rsid w:val="009834F3"/>
    <w:rsid w:val="009869F3"/>
    <w:rsid w:val="0099183E"/>
    <w:rsid w:val="00994FB0"/>
    <w:rsid w:val="00995295"/>
    <w:rsid w:val="009A06E7"/>
    <w:rsid w:val="009A0DFC"/>
    <w:rsid w:val="009A12E0"/>
    <w:rsid w:val="009A45EA"/>
    <w:rsid w:val="009A4963"/>
    <w:rsid w:val="009B0275"/>
    <w:rsid w:val="009B2289"/>
    <w:rsid w:val="009B6752"/>
    <w:rsid w:val="009B7E73"/>
    <w:rsid w:val="009D1982"/>
    <w:rsid w:val="009D2B5E"/>
    <w:rsid w:val="009D554B"/>
    <w:rsid w:val="009D6D47"/>
    <w:rsid w:val="009D700C"/>
    <w:rsid w:val="009D7868"/>
    <w:rsid w:val="009E4B30"/>
    <w:rsid w:val="009E5AED"/>
    <w:rsid w:val="009F038C"/>
    <w:rsid w:val="009F065F"/>
    <w:rsid w:val="009F57B9"/>
    <w:rsid w:val="009F7218"/>
    <w:rsid w:val="00A0680C"/>
    <w:rsid w:val="00A072B8"/>
    <w:rsid w:val="00A11861"/>
    <w:rsid w:val="00A11F22"/>
    <w:rsid w:val="00A17383"/>
    <w:rsid w:val="00A20C86"/>
    <w:rsid w:val="00A225D1"/>
    <w:rsid w:val="00A22BED"/>
    <w:rsid w:val="00A265FA"/>
    <w:rsid w:val="00A30ADC"/>
    <w:rsid w:val="00A31560"/>
    <w:rsid w:val="00A31919"/>
    <w:rsid w:val="00A32A44"/>
    <w:rsid w:val="00A34805"/>
    <w:rsid w:val="00A401C6"/>
    <w:rsid w:val="00A44212"/>
    <w:rsid w:val="00A5609F"/>
    <w:rsid w:val="00A60827"/>
    <w:rsid w:val="00A61A47"/>
    <w:rsid w:val="00A6483B"/>
    <w:rsid w:val="00A713B6"/>
    <w:rsid w:val="00A743EC"/>
    <w:rsid w:val="00A8391D"/>
    <w:rsid w:val="00A85EB7"/>
    <w:rsid w:val="00A87BB3"/>
    <w:rsid w:val="00A93B48"/>
    <w:rsid w:val="00A95E9E"/>
    <w:rsid w:val="00A9727C"/>
    <w:rsid w:val="00A979BC"/>
    <w:rsid w:val="00AA16D0"/>
    <w:rsid w:val="00AA3C8A"/>
    <w:rsid w:val="00AA5D6D"/>
    <w:rsid w:val="00AA7240"/>
    <w:rsid w:val="00AA7F51"/>
    <w:rsid w:val="00AB0262"/>
    <w:rsid w:val="00AB22D3"/>
    <w:rsid w:val="00AB3E70"/>
    <w:rsid w:val="00AC33BE"/>
    <w:rsid w:val="00AC6305"/>
    <w:rsid w:val="00AC69DC"/>
    <w:rsid w:val="00AC6EFC"/>
    <w:rsid w:val="00AD0054"/>
    <w:rsid w:val="00AD0F20"/>
    <w:rsid w:val="00AD4615"/>
    <w:rsid w:val="00AD52DC"/>
    <w:rsid w:val="00AE00BF"/>
    <w:rsid w:val="00AE485D"/>
    <w:rsid w:val="00AE4EA5"/>
    <w:rsid w:val="00AF5CB8"/>
    <w:rsid w:val="00AF7BBE"/>
    <w:rsid w:val="00B00171"/>
    <w:rsid w:val="00B013BD"/>
    <w:rsid w:val="00B05A84"/>
    <w:rsid w:val="00B079CF"/>
    <w:rsid w:val="00B1369C"/>
    <w:rsid w:val="00B20087"/>
    <w:rsid w:val="00B221BE"/>
    <w:rsid w:val="00B225DF"/>
    <w:rsid w:val="00B25ACC"/>
    <w:rsid w:val="00B333CA"/>
    <w:rsid w:val="00B34B4F"/>
    <w:rsid w:val="00B36781"/>
    <w:rsid w:val="00B406EE"/>
    <w:rsid w:val="00B427AD"/>
    <w:rsid w:val="00B44B71"/>
    <w:rsid w:val="00B45178"/>
    <w:rsid w:val="00B45E3F"/>
    <w:rsid w:val="00B507BA"/>
    <w:rsid w:val="00B5370D"/>
    <w:rsid w:val="00B53E51"/>
    <w:rsid w:val="00B6277A"/>
    <w:rsid w:val="00B64F4A"/>
    <w:rsid w:val="00B660A3"/>
    <w:rsid w:val="00B67BEE"/>
    <w:rsid w:val="00B67C7C"/>
    <w:rsid w:val="00B70011"/>
    <w:rsid w:val="00B70AA9"/>
    <w:rsid w:val="00B7180B"/>
    <w:rsid w:val="00B72C5A"/>
    <w:rsid w:val="00B7468E"/>
    <w:rsid w:val="00B75EE0"/>
    <w:rsid w:val="00B75FF1"/>
    <w:rsid w:val="00B83D6A"/>
    <w:rsid w:val="00B87B69"/>
    <w:rsid w:val="00B9124F"/>
    <w:rsid w:val="00B9284C"/>
    <w:rsid w:val="00B964D3"/>
    <w:rsid w:val="00BA011C"/>
    <w:rsid w:val="00BA11BE"/>
    <w:rsid w:val="00BA309E"/>
    <w:rsid w:val="00BB0710"/>
    <w:rsid w:val="00BB20EC"/>
    <w:rsid w:val="00BB6A5F"/>
    <w:rsid w:val="00BB7710"/>
    <w:rsid w:val="00BC3DDB"/>
    <w:rsid w:val="00BD0519"/>
    <w:rsid w:val="00BD21EA"/>
    <w:rsid w:val="00BD31F9"/>
    <w:rsid w:val="00BD433A"/>
    <w:rsid w:val="00BD4661"/>
    <w:rsid w:val="00BD5124"/>
    <w:rsid w:val="00BD6740"/>
    <w:rsid w:val="00BE4A81"/>
    <w:rsid w:val="00BF2C4F"/>
    <w:rsid w:val="00BF35F5"/>
    <w:rsid w:val="00BF659E"/>
    <w:rsid w:val="00C00E3C"/>
    <w:rsid w:val="00C0109C"/>
    <w:rsid w:val="00C022E4"/>
    <w:rsid w:val="00C02C94"/>
    <w:rsid w:val="00C044E2"/>
    <w:rsid w:val="00C045D3"/>
    <w:rsid w:val="00C0717A"/>
    <w:rsid w:val="00C07957"/>
    <w:rsid w:val="00C1009E"/>
    <w:rsid w:val="00C12380"/>
    <w:rsid w:val="00C23BAF"/>
    <w:rsid w:val="00C26FD8"/>
    <w:rsid w:val="00C27A23"/>
    <w:rsid w:val="00C342FD"/>
    <w:rsid w:val="00C35FE1"/>
    <w:rsid w:val="00C3683F"/>
    <w:rsid w:val="00C4087B"/>
    <w:rsid w:val="00C40B0B"/>
    <w:rsid w:val="00C4186D"/>
    <w:rsid w:val="00C45262"/>
    <w:rsid w:val="00C46240"/>
    <w:rsid w:val="00C521DB"/>
    <w:rsid w:val="00C52280"/>
    <w:rsid w:val="00C621AB"/>
    <w:rsid w:val="00C64CA1"/>
    <w:rsid w:val="00C65B8E"/>
    <w:rsid w:val="00C73114"/>
    <w:rsid w:val="00C7393E"/>
    <w:rsid w:val="00C73C75"/>
    <w:rsid w:val="00C760E0"/>
    <w:rsid w:val="00C80A3A"/>
    <w:rsid w:val="00C81363"/>
    <w:rsid w:val="00C81489"/>
    <w:rsid w:val="00C830CA"/>
    <w:rsid w:val="00C83937"/>
    <w:rsid w:val="00C84E67"/>
    <w:rsid w:val="00C8552A"/>
    <w:rsid w:val="00C9146F"/>
    <w:rsid w:val="00C93BE8"/>
    <w:rsid w:val="00C95839"/>
    <w:rsid w:val="00C95CA6"/>
    <w:rsid w:val="00C9696A"/>
    <w:rsid w:val="00C972EF"/>
    <w:rsid w:val="00C97852"/>
    <w:rsid w:val="00CA1DCE"/>
    <w:rsid w:val="00CA6002"/>
    <w:rsid w:val="00CB53B4"/>
    <w:rsid w:val="00CB56D8"/>
    <w:rsid w:val="00CB69BF"/>
    <w:rsid w:val="00CC2B1A"/>
    <w:rsid w:val="00CC3A5C"/>
    <w:rsid w:val="00CC4E9E"/>
    <w:rsid w:val="00CC645D"/>
    <w:rsid w:val="00CC659E"/>
    <w:rsid w:val="00CD02E2"/>
    <w:rsid w:val="00CD382B"/>
    <w:rsid w:val="00CD4137"/>
    <w:rsid w:val="00CE1D5B"/>
    <w:rsid w:val="00CE4F49"/>
    <w:rsid w:val="00CE7A7A"/>
    <w:rsid w:val="00CF1EBC"/>
    <w:rsid w:val="00CF3BF4"/>
    <w:rsid w:val="00CF5BD5"/>
    <w:rsid w:val="00D00816"/>
    <w:rsid w:val="00D0291D"/>
    <w:rsid w:val="00D058D3"/>
    <w:rsid w:val="00D12E3A"/>
    <w:rsid w:val="00D13432"/>
    <w:rsid w:val="00D14CDE"/>
    <w:rsid w:val="00D15113"/>
    <w:rsid w:val="00D15385"/>
    <w:rsid w:val="00D167EE"/>
    <w:rsid w:val="00D21350"/>
    <w:rsid w:val="00D21AF3"/>
    <w:rsid w:val="00D22AA8"/>
    <w:rsid w:val="00D239BD"/>
    <w:rsid w:val="00D26F11"/>
    <w:rsid w:val="00D354B1"/>
    <w:rsid w:val="00D35980"/>
    <w:rsid w:val="00D43200"/>
    <w:rsid w:val="00D52340"/>
    <w:rsid w:val="00D53120"/>
    <w:rsid w:val="00D54216"/>
    <w:rsid w:val="00D552D8"/>
    <w:rsid w:val="00D63590"/>
    <w:rsid w:val="00D63FE2"/>
    <w:rsid w:val="00D7060A"/>
    <w:rsid w:val="00D7098C"/>
    <w:rsid w:val="00D71556"/>
    <w:rsid w:val="00D72073"/>
    <w:rsid w:val="00D7430B"/>
    <w:rsid w:val="00D84EAC"/>
    <w:rsid w:val="00D934BC"/>
    <w:rsid w:val="00D938E9"/>
    <w:rsid w:val="00D95F43"/>
    <w:rsid w:val="00D961CB"/>
    <w:rsid w:val="00DA3F65"/>
    <w:rsid w:val="00DA54EE"/>
    <w:rsid w:val="00DA6327"/>
    <w:rsid w:val="00DB45DD"/>
    <w:rsid w:val="00DB6B63"/>
    <w:rsid w:val="00DC18B6"/>
    <w:rsid w:val="00DD22C4"/>
    <w:rsid w:val="00DD2827"/>
    <w:rsid w:val="00DD2A61"/>
    <w:rsid w:val="00DD3095"/>
    <w:rsid w:val="00DD3AC7"/>
    <w:rsid w:val="00DD7821"/>
    <w:rsid w:val="00DE00B4"/>
    <w:rsid w:val="00DE2337"/>
    <w:rsid w:val="00DE50BB"/>
    <w:rsid w:val="00E00616"/>
    <w:rsid w:val="00E01684"/>
    <w:rsid w:val="00E07CA8"/>
    <w:rsid w:val="00E11F1D"/>
    <w:rsid w:val="00E2250D"/>
    <w:rsid w:val="00E23FDB"/>
    <w:rsid w:val="00E241F3"/>
    <w:rsid w:val="00E34D1D"/>
    <w:rsid w:val="00E362C9"/>
    <w:rsid w:val="00E40203"/>
    <w:rsid w:val="00E4206F"/>
    <w:rsid w:val="00E473D3"/>
    <w:rsid w:val="00E517A8"/>
    <w:rsid w:val="00E54B35"/>
    <w:rsid w:val="00E571BF"/>
    <w:rsid w:val="00E57C07"/>
    <w:rsid w:val="00E60DBE"/>
    <w:rsid w:val="00E620EC"/>
    <w:rsid w:val="00E62C12"/>
    <w:rsid w:val="00E64750"/>
    <w:rsid w:val="00E67FF7"/>
    <w:rsid w:val="00E723DB"/>
    <w:rsid w:val="00E73E2C"/>
    <w:rsid w:val="00E7710F"/>
    <w:rsid w:val="00E77DDC"/>
    <w:rsid w:val="00E801EC"/>
    <w:rsid w:val="00E81846"/>
    <w:rsid w:val="00E83DA8"/>
    <w:rsid w:val="00E85DD0"/>
    <w:rsid w:val="00E954DD"/>
    <w:rsid w:val="00EA1B6E"/>
    <w:rsid w:val="00EA3015"/>
    <w:rsid w:val="00EB1374"/>
    <w:rsid w:val="00EB550D"/>
    <w:rsid w:val="00EC2021"/>
    <w:rsid w:val="00EC5189"/>
    <w:rsid w:val="00ED1B1F"/>
    <w:rsid w:val="00ED3792"/>
    <w:rsid w:val="00ED5F75"/>
    <w:rsid w:val="00ED5F82"/>
    <w:rsid w:val="00ED7D7D"/>
    <w:rsid w:val="00EE14A6"/>
    <w:rsid w:val="00EF12F7"/>
    <w:rsid w:val="00EF71C0"/>
    <w:rsid w:val="00EF7547"/>
    <w:rsid w:val="00F011BF"/>
    <w:rsid w:val="00F0180D"/>
    <w:rsid w:val="00F058AF"/>
    <w:rsid w:val="00F06E2F"/>
    <w:rsid w:val="00F079E8"/>
    <w:rsid w:val="00F14FB2"/>
    <w:rsid w:val="00F166DD"/>
    <w:rsid w:val="00F20A05"/>
    <w:rsid w:val="00F30566"/>
    <w:rsid w:val="00F30D77"/>
    <w:rsid w:val="00F32DEC"/>
    <w:rsid w:val="00F341A3"/>
    <w:rsid w:val="00F35E33"/>
    <w:rsid w:val="00F41AAC"/>
    <w:rsid w:val="00F4481C"/>
    <w:rsid w:val="00F529DA"/>
    <w:rsid w:val="00F53CC8"/>
    <w:rsid w:val="00F5567D"/>
    <w:rsid w:val="00F56110"/>
    <w:rsid w:val="00F60684"/>
    <w:rsid w:val="00F60D15"/>
    <w:rsid w:val="00F66201"/>
    <w:rsid w:val="00F673CA"/>
    <w:rsid w:val="00F70BB8"/>
    <w:rsid w:val="00F71AED"/>
    <w:rsid w:val="00F71FC2"/>
    <w:rsid w:val="00F7755D"/>
    <w:rsid w:val="00F8095C"/>
    <w:rsid w:val="00F81A05"/>
    <w:rsid w:val="00F81B4B"/>
    <w:rsid w:val="00F81DDE"/>
    <w:rsid w:val="00F83E09"/>
    <w:rsid w:val="00F841EF"/>
    <w:rsid w:val="00F8613D"/>
    <w:rsid w:val="00F87242"/>
    <w:rsid w:val="00F93104"/>
    <w:rsid w:val="00FA0FED"/>
    <w:rsid w:val="00FA5197"/>
    <w:rsid w:val="00FA7C31"/>
    <w:rsid w:val="00FB12B1"/>
    <w:rsid w:val="00FB1AD9"/>
    <w:rsid w:val="00FB41EE"/>
    <w:rsid w:val="00FB6B67"/>
    <w:rsid w:val="00FC01B0"/>
    <w:rsid w:val="00FC109B"/>
    <w:rsid w:val="00FC4BC5"/>
    <w:rsid w:val="00FC546C"/>
    <w:rsid w:val="00FC5963"/>
    <w:rsid w:val="00FC7885"/>
    <w:rsid w:val="00FD00CF"/>
    <w:rsid w:val="00FD42D1"/>
    <w:rsid w:val="00FD533F"/>
    <w:rsid w:val="00FD5FA0"/>
    <w:rsid w:val="00FE0A23"/>
    <w:rsid w:val="00FE360E"/>
    <w:rsid w:val="00FE45C3"/>
    <w:rsid w:val="00FF0797"/>
    <w:rsid w:val="00FF08B4"/>
    <w:rsid w:val="00FF0DE9"/>
    <w:rsid w:val="00FF52DB"/>
    <w:rsid w:val="00FF6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HTML Cite"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D77"/>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6F3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06F36"/>
    <w:rPr>
      <w:color w:val="0000FF"/>
      <w:u w:val="single"/>
    </w:rPr>
  </w:style>
  <w:style w:type="paragraph" w:styleId="ListParagraph">
    <w:name w:val="List Paragraph"/>
    <w:basedOn w:val="Normal"/>
    <w:uiPriority w:val="34"/>
    <w:qFormat/>
    <w:rsid w:val="006577A2"/>
    <w:pPr>
      <w:ind w:left="720"/>
    </w:pPr>
  </w:style>
  <w:style w:type="paragraph" w:styleId="BalloonText">
    <w:name w:val="Balloon Text"/>
    <w:basedOn w:val="Normal"/>
    <w:link w:val="BalloonTextChar"/>
    <w:uiPriority w:val="99"/>
    <w:semiHidden/>
    <w:rsid w:val="00A97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27C"/>
    <w:rPr>
      <w:rFonts w:ascii="Tahoma" w:hAnsi="Tahoma" w:cs="Tahoma"/>
      <w:sz w:val="16"/>
      <w:szCs w:val="16"/>
    </w:rPr>
  </w:style>
  <w:style w:type="paragraph" w:styleId="Header">
    <w:name w:val="header"/>
    <w:basedOn w:val="Normal"/>
    <w:link w:val="HeaderChar"/>
    <w:uiPriority w:val="99"/>
    <w:rsid w:val="00C81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489"/>
  </w:style>
  <w:style w:type="paragraph" w:styleId="Footer">
    <w:name w:val="footer"/>
    <w:basedOn w:val="Normal"/>
    <w:link w:val="FooterChar"/>
    <w:uiPriority w:val="99"/>
    <w:rsid w:val="00C81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489"/>
  </w:style>
  <w:style w:type="character" w:styleId="HTMLCite">
    <w:name w:val="HTML Cite"/>
    <w:basedOn w:val="DefaultParagraphFont"/>
    <w:uiPriority w:val="99"/>
    <w:rsid w:val="00927179"/>
    <w:rPr>
      <w:color w:val="auto"/>
    </w:rPr>
  </w:style>
  <w:style w:type="character" w:styleId="Strong">
    <w:name w:val="Strong"/>
    <w:basedOn w:val="DefaultParagraphFont"/>
    <w:uiPriority w:val="99"/>
    <w:qFormat/>
    <w:rsid w:val="00927179"/>
    <w:rPr>
      <w:b/>
      <w:bCs/>
    </w:rPr>
  </w:style>
  <w:style w:type="character" w:customStyle="1" w:styleId="rwrro4">
    <w:name w:val="rwrro4"/>
    <w:basedOn w:val="DefaultParagraphFont"/>
    <w:uiPriority w:val="99"/>
    <w:rsid w:val="00095C79"/>
    <w:rPr>
      <w:color w:val="000000"/>
      <w:u w:val="none"/>
      <w:effect w:val="none"/>
      <w:shd w:val="clear" w:color="auto" w:fill="FFFFFF"/>
    </w:rPr>
  </w:style>
  <w:style w:type="paragraph" w:customStyle="1" w:styleId="Default">
    <w:name w:val="Default"/>
    <w:uiPriority w:val="99"/>
    <w:rsid w:val="007B6E53"/>
    <w:pPr>
      <w:autoSpaceDE w:val="0"/>
      <w:autoSpaceDN w:val="0"/>
      <w:adjustRightInd w:val="0"/>
    </w:pPr>
    <w:rPr>
      <w:rFonts w:cs="Calibri"/>
      <w:color w:val="000000"/>
      <w:sz w:val="24"/>
      <w:szCs w:val="24"/>
    </w:rPr>
  </w:style>
  <w:style w:type="paragraph" w:styleId="NoSpacing">
    <w:name w:val="No Spacing"/>
    <w:uiPriority w:val="99"/>
    <w:qFormat/>
    <w:rsid w:val="007B6E53"/>
    <w:rPr>
      <w:rFonts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HTML Cite"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D77"/>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6F3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06F36"/>
    <w:rPr>
      <w:color w:val="0000FF"/>
      <w:u w:val="single"/>
    </w:rPr>
  </w:style>
  <w:style w:type="paragraph" w:styleId="ListParagraph">
    <w:name w:val="List Paragraph"/>
    <w:basedOn w:val="Normal"/>
    <w:uiPriority w:val="34"/>
    <w:qFormat/>
    <w:rsid w:val="006577A2"/>
    <w:pPr>
      <w:ind w:left="720"/>
    </w:pPr>
  </w:style>
  <w:style w:type="paragraph" w:styleId="BalloonText">
    <w:name w:val="Balloon Text"/>
    <w:basedOn w:val="Normal"/>
    <w:link w:val="BalloonTextChar"/>
    <w:uiPriority w:val="99"/>
    <w:semiHidden/>
    <w:rsid w:val="00A97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27C"/>
    <w:rPr>
      <w:rFonts w:ascii="Tahoma" w:hAnsi="Tahoma" w:cs="Tahoma"/>
      <w:sz w:val="16"/>
      <w:szCs w:val="16"/>
    </w:rPr>
  </w:style>
  <w:style w:type="paragraph" w:styleId="Header">
    <w:name w:val="header"/>
    <w:basedOn w:val="Normal"/>
    <w:link w:val="HeaderChar"/>
    <w:uiPriority w:val="99"/>
    <w:rsid w:val="00C81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489"/>
  </w:style>
  <w:style w:type="paragraph" w:styleId="Footer">
    <w:name w:val="footer"/>
    <w:basedOn w:val="Normal"/>
    <w:link w:val="FooterChar"/>
    <w:uiPriority w:val="99"/>
    <w:rsid w:val="00C81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489"/>
  </w:style>
  <w:style w:type="character" w:styleId="HTMLCite">
    <w:name w:val="HTML Cite"/>
    <w:basedOn w:val="DefaultParagraphFont"/>
    <w:uiPriority w:val="99"/>
    <w:rsid w:val="00927179"/>
    <w:rPr>
      <w:color w:val="auto"/>
    </w:rPr>
  </w:style>
  <w:style w:type="character" w:styleId="Strong">
    <w:name w:val="Strong"/>
    <w:basedOn w:val="DefaultParagraphFont"/>
    <w:uiPriority w:val="99"/>
    <w:qFormat/>
    <w:rsid w:val="00927179"/>
    <w:rPr>
      <w:b/>
      <w:bCs/>
    </w:rPr>
  </w:style>
  <w:style w:type="character" w:customStyle="1" w:styleId="rwrro4">
    <w:name w:val="rwrro4"/>
    <w:basedOn w:val="DefaultParagraphFont"/>
    <w:uiPriority w:val="99"/>
    <w:rsid w:val="00095C79"/>
    <w:rPr>
      <w:color w:val="000000"/>
      <w:u w:val="none"/>
      <w:effect w:val="none"/>
      <w:shd w:val="clear" w:color="auto" w:fill="FFFFFF"/>
    </w:rPr>
  </w:style>
  <w:style w:type="paragraph" w:customStyle="1" w:styleId="Default">
    <w:name w:val="Default"/>
    <w:uiPriority w:val="99"/>
    <w:rsid w:val="007B6E53"/>
    <w:pPr>
      <w:autoSpaceDE w:val="0"/>
      <w:autoSpaceDN w:val="0"/>
      <w:adjustRightInd w:val="0"/>
    </w:pPr>
    <w:rPr>
      <w:rFonts w:cs="Calibri"/>
      <w:color w:val="000000"/>
      <w:sz w:val="24"/>
      <w:szCs w:val="24"/>
    </w:rPr>
  </w:style>
  <w:style w:type="paragraph" w:styleId="NoSpacing">
    <w:name w:val="No Spacing"/>
    <w:uiPriority w:val="99"/>
    <w:qFormat/>
    <w:rsid w:val="007B6E53"/>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259517">
      <w:bodyDiv w:val="1"/>
      <w:marLeft w:val="0"/>
      <w:marRight w:val="0"/>
      <w:marTop w:val="0"/>
      <w:marBottom w:val="0"/>
      <w:divBdr>
        <w:top w:val="none" w:sz="0" w:space="0" w:color="auto"/>
        <w:left w:val="none" w:sz="0" w:space="0" w:color="auto"/>
        <w:bottom w:val="none" w:sz="0" w:space="0" w:color="auto"/>
        <w:right w:val="none" w:sz="0" w:space="0" w:color="auto"/>
      </w:divBdr>
    </w:div>
    <w:div w:id="1088188801">
      <w:bodyDiv w:val="1"/>
      <w:marLeft w:val="0"/>
      <w:marRight w:val="0"/>
      <w:marTop w:val="0"/>
      <w:marBottom w:val="0"/>
      <w:divBdr>
        <w:top w:val="none" w:sz="0" w:space="0" w:color="auto"/>
        <w:left w:val="none" w:sz="0" w:space="0" w:color="auto"/>
        <w:bottom w:val="none" w:sz="0" w:space="0" w:color="auto"/>
        <w:right w:val="none" w:sz="0" w:space="0" w:color="auto"/>
      </w:divBdr>
    </w:div>
    <w:div w:id="1720979742">
      <w:marLeft w:val="0"/>
      <w:marRight w:val="0"/>
      <w:marTop w:val="0"/>
      <w:marBottom w:val="0"/>
      <w:divBdr>
        <w:top w:val="none" w:sz="0" w:space="0" w:color="auto"/>
        <w:left w:val="none" w:sz="0" w:space="0" w:color="auto"/>
        <w:bottom w:val="none" w:sz="0" w:space="0" w:color="auto"/>
        <w:right w:val="none" w:sz="0" w:space="0" w:color="auto"/>
      </w:divBdr>
    </w:div>
    <w:div w:id="1720979743">
      <w:marLeft w:val="0"/>
      <w:marRight w:val="0"/>
      <w:marTop w:val="0"/>
      <w:marBottom w:val="0"/>
      <w:divBdr>
        <w:top w:val="none" w:sz="0" w:space="0" w:color="auto"/>
        <w:left w:val="none" w:sz="0" w:space="0" w:color="auto"/>
        <w:bottom w:val="none" w:sz="0" w:space="0" w:color="auto"/>
        <w:right w:val="none" w:sz="0" w:space="0" w:color="auto"/>
      </w:divBdr>
    </w:div>
    <w:div w:id="1720979745">
      <w:marLeft w:val="0"/>
      <w:marRight w:val="0"/>
      <w:marTop w:val="0"/>
      <w:marBottom w:val="0"/>
      <w:divBdr>
        <w:top w:val="none" w:sz="0" w:space="0" w:color="auto"/>
        <w:left w:val="none" w:sz="0" w:space="0" w:color="auto"/>
        <w:bottom w:val="none" w:sz="0" w:space="0" w:color="auto"/>
        <w:right w:val="none" w:sz="0" w:space="0" w:color="auto"/>
      </w:divBdr>
      <w:divsChild>
        <w:div w:id="1720979746">
          <w:marLeft w:val="0"/>
          <w:marRight w:val="0"/>
          <w:marTop w:val="0"/>
          <w:marBottom w:val="0"/>
          <w:divBdr>
            <w:top w:val="none" w:sz="0" w:space="0" w:color="auto"/>
            <w:left w:val="none" w:sz="0" w:space="0" w:color="auto"/>
            <w:bottom w:val="none" w:sz="0" w:space="0" w:color="auto"/>
            <w:right w:val="none" w:sz="0" w:space="0" w:color="auto"/>
          </w:divBdr>
          <w:divsChild>
            <w:div w:id="1720979747">
              <w:marLeft w:val="0"/>
              <w:marRight w:val="0"/>
              <w:marTop w:val="0"/>
              <w:marBottom w:val="0"/>
              <w:divBdr>
                <w:top w:val="none" w:sz="0" w:space="0" w:color="auto"/>
                <w:left w:val="none" w:sz="0" w:space="0" w:color="auto"/>
                <w:bottom w:val="none" w:sz="0" w:space="0" w:color="auto"/>
                <w:right w:val="none" w:sz="0" w:space="0" w:color="auto"/>
              </w:divBdr>
              <w:divsChild>
                <w:div w:id="17209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749">
      <w:marLeft w:val="0"/>
      <w:marRight w:val="0"/>
      <w:marTop w:val="0"/>
      <w:marBottom w:val="0"/>
      <w:divBdr>
        <w:top w:val="none" w:sz="0" w:space="0" w:color="auto"/>
        <w:left w:val="none" w:sz="0" w:space="0" w:color="auto"/>
        <w:bottom w:val="none" w:sz="0" w:space="0" w:color="auto"/>
        <w:right w:val="none" w:sz="0" w:space="0" w:color="auto"/>
      </w:divBdr>
      <w:divsChild>
        <w:div w:id="1720979748">
          <w:marLeft w:val="0"/>
          <w:marRight w:val="0"/>
          <w:marTop w:val="0"/>
          <w:marBottom w:val="0"/>
          <w:divBdr>
            <w:top w:val="none" w:sz="0" w:space="0" w:color="auto"/>
            <w:left w:val="none" w:sz="0" w:space="0" w:color="auto"/>
            <w:bottom w:val="none" w:sz="0" w:space="0" w:color="auto"/>
            <w:right w:val="none" w:sz="0" w:space="0" w:color="auto"/>
          </w:divBdr>
        </w:div>
      </w:divsChild>
    </w:div>
    <w:div w:id="1720979750">
      <w:marLeft w:val="0"/>
      <w:marRight w:val="0"/>
      <w:marTop w:val="0"/>
      <w:marBottom w:val="0"/>
      <w:divBdr>
        <w:top w:val="none" w:sz="0" w:space="0" w:color="auto"/>
        <w:left w:val="none" w:sz="0" w:space="0" w:color="auto"/>
        <w:bottom w:val="none" w:sz="0" w:space="0" w:color="auto"/>
        <w:right w:val="none" w:sz="0" w:space="0" w:color="auto"/>
      </w:divBdr>
    </w:div>
    <w:div w:id="1720979751">
      <w:marLeft w:val="0"/>
      <w:marRight w:val="0"/>
      <w:marTop w:val="0"/>
      <w:marBottom w:val="0"/>
      <w:divBdr>
        <w:top w:val="none" w:sz="0" w:space="0" w:color="auto"/>
        <w:left w:val="none" w:sz="0" w:space="0" w:color="auto"/>
        <w:bottom w:val="none" w:sz="0" w:space="0" w:color="auto"/>
        <w:right w:val="none" w:sz="0" w:space="0" w:color="auto"/>
      </w:divBdr>
    </w:div>
    <w:div w:id="1720979752">
      <w:marLeft w:val="60"/>
      <w:marRight w:val="60"/>
      <w:marTop w:val="60"/>
      <w:marBottom w:val="15"/>
      <w:divBdr>
        <w:top w:val="none" w:sz="0" w:space="0" w:color="auto"/>
        <w:left w:val="none" w:sz="0" w:space="0" w:color="auto"/>
        <w:bottom w:val="none" w:sz="0" w:space="0" w:color="auto"/>
        <w:right w:val="none" w:sz="0" w:space="0" w:color="auto"/>
      </w:divBdr>
    </w:div>
    <w:div w:id="1720979764">
      <w:marLeft w:val="0"/>
      <w:marRight w:val="0"/>
      <w:marTop w:val="0"/>
      <w:marBottom w:val="0"/>
      <w:divBdr>
        <w:top w:val="none" w:sz="0" w:space="0" w:color="auto"/>
        <w:left w:val="none" w:sz="0" w:space="0" w:color="auto"/>
        <w:bottom w:val="none" w:sz="0" w:space="0" w:color="auto"/>
        <w:right w:val="none" w:sz="0" w:space="0" w:color="auto"/>
      </w:divBdr>
      <w:divsChild>
        <w:div w:id="1720979755">
          <w:marLeft w:val="0"/>
          <w:marRight w:val="0"/>
          <w:marTop w:val="0"/>
          <w:marBottom w:val="0"/>
          <w:divBdr>
            <w:top w:val="none" w:sz="0" w:space="0" w:color="auto"/>
            <w:left w:val="none" w:sz="0" w:space="0" w:color="auto"/>
            <w:bottom w:val="none" w:sz="0" w:space="0" w:color="auto"/>
            <w:right w:val="none" w:sz="0" w:space="0" w:color="auto"/>
          </w:divBdr>
          <w:divsChild>
            <w:div w:id="1720979760">
              <w:marLeft w:val="0"/>
              <w:marRight w:val="0"/>
              <w:marTop w:val="0"/>
              <w:marBottom w:val="0"/>
              <w:divBdr>
                <w:top w:val="none" w:sz="0" w:space="0" w:color="auto"/>
                <w:left w:val="none" w:sz="0" w:space="0" w:color="auto"/>
                <w:bottom w:val="none" w:sz="0" w:space="0" w:color="auto"/>
                <w:right w:val="none" w:sz="0" w:space="0" w:color="auto"/>
              </w:divBdr>
              <w:divsChild>
                <w:div w:id="1720979758">
                  <w:marLeft w:val="0"/>
                  <w:marRight w:val="0"/>
                  <w:marTop w:val="0"/>
                  <w:marBottom w:val="0"/>
                  <w:divBdr>
                    <w:top w:val="none" w:sz="0" w:space="0" w:color="auto"/>
                    <w:left w:val="none" w:sz="0" w:space="0" w:color="auto"/>
                    <w:bottom w:val="none" w:sz="0" w:space="0" w:color="auto"/>
                    <w:right w:val="none" w:sz="0" w:space="0" w:color="auto"/>
                  </w:divBdr>
                  <w:divsChild>
                    <w:div w:id="1720979763">
                      <w:marLeft w:val="0"/>
                      <w:marRight w:val="0"/>
                      <w:marTop w:val="0"/>
                      <w:marBottom w:val="0"/>
                      <w:divBdr>
                        <w:top w:val="none" w:sz="0" w:space="0" w:color="auto"/>
                        <w:left w:val="none" w:sz="0" w:space="0" w:color="auto"/>
                        <w:bottom w:val="none" w:sz="0" w:space="0" w:color="auto"/>
                        <w:right w:val="none" w:sz="0" w:space="0" w:color="auto"/>
                      </w:divBdr>
                      <w:divsChild>
                        <w:div w:id="1720979756">
                          <w:marLeft w:val="0"/>
                          <w:marRight w:val="0"/>
                          <w:marTop w:val="0"/>
                          <w:marBottom w:val="0"/>
                          <w:divBdr>
                            <w:top w:val="none" w:sz="0" w:space="0" w:color="auto"/>
                            <w:left w:val="none" w:sz="0" w:space="0" w:color="auto"/>
                            <w:bottom w:val="none" w:sz="0" w:space="0" w:color="auto"/>
                            <w:right w:val="none" w:sz="0" w:space="0" w:color="auto"/>
                          </w:divBdr>
                          <w:divsChild>
                            <w:div w:id="1720979753">
                              <w:marLeft w:val="0"/>
                              <w:marRight w:val="0"/>
                              <w:marTop w:val="0"/>
                              <w:marBottom w:val="0"/>
                              <w:divBdr>
                                <w:top w:val="none" w:sz="0" w:space="0" w:color="auto"/>
                                <w:left w:val="none" w:sz="0" w:space="0" w:color="auto"/>
                                <w:bottom w:val="none" w:sz="0" w:space="0" w:color="auto"/>
                                <w:right w:val="none" w:sz="0" w:space="0" w:color="auto"/>
                              </w:divBdr>
                            </w:div>
                            <w:div w:id="1720979754">
                              <w:marLeft w:val="0"/>
                              <w:marRight w:val="0"/>
                              <w:marTop w:val="0"/>
                              <w:marBottom w:val="0"/>
                              <w:divBdr>
                                <w:top w:val="none" w:sz="0" w:space="0" w:color="auto"/>
                                <w:left w:val="none" w:sz="0" w:space="0" w:color="auto"/>
                                <w:bottom w:val="none" w:sz="0" w:space="0" w:color="auto"/>
                                <w:right w:val="none" w:sz="0" w:space="0" w:color="auto"/>
                              </w:divBdr>
                            </w:div>
                            <w:div w:id="1720979757">
                              <w:marLeft w:val="0"/>
                              <w:marRight w:val="0"/>
                              <w:marTop w:val="0"/>
                              <w:marBottom w:val="0"/>
                              <w:divBdr>
                                <w:top w:val="none" w:sz="0" w:space="0" w:color="auto"/>
                                <w:left w:val="none" w:sz="0" w:space="0" w:color="auto"/>
                                <w:bottom w:val="none" w:sz="0" w:space="0" w:color="auto"/>
                                <w:right w:val="none" w:sz="0" w:space="0" w:color="auto"/>
                              </w:divBdr>
                            </w:div>
                            <w:div w:id="1720979759">
                              <w:marLeft w:val="0"/>
                              <w:marRight w:val="0"/>
                              <w:marTop w:val="0"/>
                              <w:marBottom w:val="0"/>
                              <w:divBdr>
                                <w:top w:val="none" w:sz="0" w:space="0" w:color="auto"/>
                                <w:left w:val="none" w:sz="0" w:space="0" w:color="auto"/>
                                <w:bottom w:val="none" w:sz="0" w:space="0" w:color="auto"/>
                                <w:right w:val="none" w:sz="0" w:space="0" w:color="auto"/>
                              </w:divBdr>
                            </w:div>
                            <w:div w:id="1720979761">
                              <w:marLeft w:val="0"/>
                              <w:marRight w:val="0"/>
                              <w:marTop w:val="0"/>
                              <w:marBottom w:val="0"/>
                              <w:divBdr>
                                <w:top w:val="none" w:sz="0" w:space="0" w:color="auto"/>
                                <w:left w:val="none" w:sz="0" w:space="0" w:color="auto"/>
                                <w:bottom w:val="none" w:sz="0" w:space="0" w:color="auto"/>
                                <w:right w:val="none" w:sz="0" w:space="0" w:color="auto"/>
                              </w:divBdr>
                            </w:div>
                            <w:div w:id="1720979762">
                              <w:marLeft w:val="0"/>
                              <w:marRight w:val="0"/>
                              <w:marTop w:val="0"/>
                              <w:marBottom w:val="0"/>
                              <w:divBdr>
                                <w:top w:val="none" w:sz="0" w:space="0" w:color="auto"/>
                                <w:left w:val="none" w:sz="0" w:space="0" w:color="auto"/>
                                <w:bottom w:val="none" w:sz="0" w:space="0" w:color="auto"/>
                                <w:right w:val="none" w:sz="0" w:space="0" w:color="auto"/>
                              </w:divBdr>
                            </w:div>
                            <w:div w:id="17209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03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75912-56F6-4071-91F6-9E6A1B057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1146</Words>
  <Characters>6718</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Lifesharing Central Region Meeting Agenda</vt:lpstr>
    </vt:vector>
  </TitlesOfParts>
  <Company>Hewlett-Packard Company</Company>
  <LinksUpToDate>false</LinksUpToDate>
  <CharactersWithSpaces>7849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Lifesharing Central Region Meeting Agenda</dc:title>
  <dc:creator>jhenry</dc:creator>
  <cp:lastModifiedBy>Kreischer, Becky</cp:lastModifiedBy>
  <cp:revision>2</cp:revision>
  <cp:lastPrinted>2018-04-26T19:50:00Z</cp:lastPrinted>
  <dcterms:created xsi:type="dcterms:W3CDTF">2018-04-26T19:50:00Z</dcterms:created>
  <dcterms:modified xsi:type="dcterms:W3CDTF">2018-04-26T19:50:00Z</dcterms:modified>
</cp:coreProperties>
</file>