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612710" w:rsidP="00311798">
      <w:pPr>
        <w:ind w:left="720" w:firstLine="720"/>
        <w:jc w:val="center"/>
        <w:rPr>
          <w:rFonts w:ascii="Bookman Old Style" w:hAnsi="Bookman Old Style"/>
          <w:b/>
          <w:sz w:val="28"/>
        </w:rPr>
      </w:pPr>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F9299F" w:rsidP="00311798">
      <w:pPr>
        <w:pStyle w:val="Subtitle"/>
        <w:ind w:left="720" w:firstLine="720"/>
      </w:pPr>
      <w:r>
        <w:t>SEPTEMBER 3</w:t>
      </w:r>
      <w:r w:rsidR="00522038">
        <w:t>, 20</w:t>
      </w:r>
      <w:r w:rsidR="008C4613">
        <w:t>20</w:t>
      </w:r>
    </w:p>
    <w:p w:rsidR="00FC45C4" w:rsidRDefault="00FC45C4" w:rsidP="00FC45C4">
      <w:pPr>
        <w:pStyle w:val="Subtitle"/>
        <w:ind w:left="2160" w:firstLine="720"/>
        <w:jc w:val="left"/>
      </w:pPr>
    </w:p>
    <w:p w:rsidR="008709BA" w:rsidRDefault="008709BA" w:rsidP="008709BA">
      <w:pPr>
        <w:pStyle w:val="Heading1"/>
        <w:tabs>
          <w:tab w:val="left" w:pos="1440"/>
        </w:tabs>
        <w:ind w:left="1440"/>
      </w:pPr>
      <w:r>
        <w:t xml:space="preserve">The Board of Trustees held the Regular Meeting of </w:t>
      </w:r>
      <w:r w:rsidR="00BE1E17">
        <w:t>September 3</w:t>
      </w:r>
      <w:r w:rsidR="00187881">
        <w:t>,</w:t>
      </w:r>
      <w:r>
        <w:t xml:space="preserve"> 2020 at   </w:t>
      </w:r>
    </w:p>
    <w:p w:rsidR="008709BA" w:rsidRDefault="008709BA" w:rsidP="008709BA">
      <w:pPr>
        <w:pStyle w:val="Heading1"/>
        <w:ind w:left="720"/>
      </w:pPr>
      <w:r>
        <w:t xml:space="preserve">          the Village Municipal Building, 167 North Main Street, Liberty New York.</w:t>
      </w:r>
    </w:p>
    <w:p w:rsidR="008709BA" w:rsidRDefault="008709BA" w:rsidP="008709BA">
      <w:pPr>
        <w:tabs>
          <w:tab w:val="left" w:pos="1440"/>
        </w:tabs>
        <w:ind w:left="1440"/>
        <w:rPr>
          <w:rFonts w:ascii="Bookman Old Style" w:hAnsi="Bookman Old Style"/>
          <w:sz w:val="24"/>
        </w:rPr>
      </w:pPr>
      <w:r>
        <w:rPr>
          <w:rFonts w:ascii="Bookman Old Style" w:hAnsi="Bookman Old Style"/>
          <w:sz w:val="24"/>
        </w:rPr>
        <w:t>Mayor Ro</w:t>
      </w:r>
      <w:r w:rsidR="00006FCC">
        <w:rPr>
          <w:rFonts w:ascii="Bookman Old Style" w:hAnsi="Bookman Old Style"/>
          <w:sz w:val="24"/>
        </w:rPr>
        <w:t>nald Stabak</w:t>
      </w:r>
      <w:r>
        <w:rPr>
          <w:rFonts w:ascii="Bookman Old Style" w:hAnsi="Bookman Old Style"/>
          <w:sz w:val="24"/>
        </w:rPr>
        <w:t xml:space="preserve"> opened the meeting with the Pledge of Allegiance. </w:t>
      </w:r>
    </w:p>
    <w:p w:rsidR="00223C59" w:rsidRDefault="00E346A3" w:rsidP="001D6133">
      <w:pPr>
        <w:pStyle w:val="Heading1"/>
        <w:ind w:left="720"/>
      </w:pPr>
      <w:r>
        <w:t xml:space="preserve"> </w:t>
      </w:r>
      <w:r w:rsidR="001C24A9">
        <w:t xml:space="preserve">        </w:t>
      </w:r>
      <w:r w:rsidR="00223C59">
        <w:t xml:space="preserve">       </w:t>
      </w:r>
    </w:p>
    <w:p w:rsidR="00217702" w:rsidRDefault="008709BA" w:rsidP="008709BA">
      <w:pPr>
        <w:ind w:left="1455" w:hanging="1545"/>
        <w:rPr>
          <w:rFonts w:ascii="Bookman Old Style" w:hAnsi="Bookman Old Style"/>
          <w:sz w:val="24"/>
        </w:rPr>
      </w:pPr>
      <w:r>
        <w:rPr>
          <w:rFonts w:ascii="Bookman Old Style" w:hAnsi="Bookman Old Style"/>
          <w:b/>
          <w:sz w:val="24"/>
        </w:rPr>
        <w:t>PRESENT:</w:t>
      </w:r>
      <w:r w:rsidR="00223C59">
        <w:rPr>
          <w:rFonts w:ascii="Bookman Old Style" w:hAnsi="Bookman Old Style"/>
          <w:b/>
          <w:sz w:val="24"/>
        </w:rPr>
        <w:tab/>
      </w:r>
      <w:r w:rsidR="00BE1E17">
        <w:rPr>
          <w:rFonts w:ascii="Bookman Old Style" w:hAnsi="Bookman Old Style"/>
          <w:sz w:val="24"/>
        </w:rPr>
        <w:t xml:space="preserve">Mayor Ronald Stabak, </w:t>
      </w:r>
      <w:r w:rsidR="00EB5961" w:rsidRPr="00EB5961">
        <w:rPr>
          <w:rFonts w:ascii="Bookman Old Style" w:hAnsi="Bookman Old Style"/>
          <w:sz w:val="24"/>
        </w:rPr>
        <w:t>Deputy</w:t>
      </w:r>
      <w:r w:rsidR="006262BB">
        <w:rPr>
          <w:rFonts w:ascii="Bookman Old Style" w:hAnsi="Bookman Old Style"/>
          <w:sz w:val="24"/>
        </w:rPr>
        <w:t xml:space="preserve"> Mayor/Trustee Robert Mir, </w:t>
      </w:r>
      <w:r w:rsidR="00207468">
        <w:rPr>
          <w:rFonts w:ascii="Bookman Old Style" w:hAnsi="Bookman Old Style"/>
          <w:sz w:val="24"/>
        </w:rPr>
        <w:t xml:space="preserve">Trustee Joan </w:t>
      </w:r>
      <w:r w:rsidR="00DB69AE">
        <w:rPr>
          <w:rFonts w:ascii="Bookman Old Style" w:hAnsi="Bookman Old Style"/>
          <w:sz w:val="24"/>
        </w:rPr>
        <w:t>Stoddard</w:t>
      </w:r>
      <w:r w:rsidR="00006FCC">
        <w:rPr>
          <w:rFonts w:ascii="Bookman Old Style" w:hAnsi="Bookman Old Style"/>
          <w:sz w:val="24"/>
        </w:rPr>
        <w:t xml:space="preserve"> and</w:t>
      </w:r>
      <w:r w:rsidR="00295FF6">
        <w:rPr>
          <w:rFonts w:ascii="Bookman Old Style" w:hAnsi="Bookman Old Style"/>
          <w:sz w:val="24"/>
        </w:rPr>
        <w:t xml:space="preserve"> Trustee Daniel Wright</w:t>
      </w:r>
      <w:r w:rsidR="00207468">
        <w:rPr>
          <w:rFonts w:ascii="Bookman Old Style" w:hAnsi="Bookman Old Style"/>
          <w:sz w:val="24"/>
        </w:rPr>
        <w:t xml:space="preserve"> </w:t>
      </w:r>
      <w:r w:rsidR="00006FCC">
        <w:rPr>
          <w:rFonts w:ascii="Bookman Old Style" w:hAnsi="Bookman Old Style"/>
          <w:sz w:val="24"/>
        </w:rPr>
        <w:t>(arrived at 7:30 p.m.)</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D20CB7">
        <w:rPr>
          <w:rFonts w:ascii="Bookman Old Style" w:hAnsi="Bookman Old Style"/>
          <w:sz w:val="24"/>
        </w:rPr>
        <w:t>Ga</w:t>
      </w:r>
      <w:r w:rsidR="006C2F46">
        <w:rPr>
          <w:rFonts w:ascii="Bookman Old Style" w:hAnsi="Bookman Old Style"/>
          <w:sz w:val="24"/>
        </w:rPr>
        <w:t>r</w:t>
      </w:r>
      <w:r w:rsidR="00D20CB7">
        <w:rPr>
          <w:rFonts w:ascii="Bookman Old Style" w:hAnsi="Bookman Old Style"/>
          <w:sz w:val="24"/>
        </w:rPr>
        <w:t xml:space="preserve">y Silver, Attorney for the Village and </w:t>
      </w:r>
      <w:r w:rsidR="00736750">
        <w:rPr>
          <w:rFonts w:ascii="Bookman Old Style" w:hAnsi="Bookman Old Style"/>
          <w:sz w:val="24"/>
        </w:rPr>
        <w:t>Judy Zurawski</w:t>
      </w:r>
      <w:r w:rsidR="00223C59">
        <w:rPr>
          <w:rFonts w:ascii="Bookman Old Style" w:hAnsi="Bookman Old Style"/>
          <w:sz w:val="24"/>
        </w:rPr>
        <w:t>, Clerk/Treasurer</w:t>
      </w:r>
      <w:r w:rsidR="00022752">
        <w:rPr>
          <w:rFonts w:ascii="Bookman Old Style" w:hAnsi="Bookman Old Style"/>
          <w:sz w:val="24"/>
        </w:rPr>
        <w:t>.</w:t>
      </w:r>
    </w:p>
    <w:p w:rsidR="00006FCC" w:rsidRDefault="00006FCC" w:rsidP="008709BA">
      <w:pPr>
        <w:ind w:left="1455" w:hanging="1545"/>
        <w:rPr>
          <w:rFonts w:ascii="Bookman Old Style" w:hAnsi="Bookman Old Style"/>
          <w:sz w:val="24"/>
        </w:rPr>
      </w:pPr>
    </w:p>
    <w:p w:rsidR="00006FCC" w:rsidRPr="00006FCC" w:rsidRDefault="00006FCC" w:rsidP="008709BA">
      <w:pPr>
        <w:ind w:left="1455" w:hanging="1545"/>
        <w:rPr>
          <w:rFonts w:ascii="Bookman Old Style" w:hAnsi="Bookman Old Style"/>
          <w:b/>
          <w:sz w:val="24"/>
        </w:rPr>
      </w:pPr>
      <w:r w:rsidRPr="00006FCC">
        <w:rPr>
          <w:rFonts w:ascii="Bookman Old Style" w:hAnsi="Bookman Old Style"/>
          <w:b/>
          <w:sz w:val="24"/>
        </w:rPr>
        <w:t>PRESENT ON AUDIO CALL:</w:t>
      </w:r>
    </w:p>
    <w:p w:rsidR="00363751" w:rsidRDefault="00006FCC" w:rsidP="00BB297F">
      <w:pPr>
        <w:ind w:left="1365" w:hanging="1455"/>
        <w:rPr>
          <w:rFonts w:ascii="Bookman Old Style" w:hAnsi="Bookman Old Style"/>
          <w:sz w:val="24"/>
        </w:rPr>
      </w:pPr>
      <w:r>
        <w:rPr>
          <w:rFonts w:ascii="Bookman Old Style" w:hAnsi="Bookman Old Style"/>
          <w:sz w:val="24"/>
        </w:rPr>
        <w:tab/>
        <w:t>Trustee Victoria Ferguson</w:t>
      </w:r>
    </w:p>
    <w:p w:rsidR="00006FCC" w:rsidRDefault="00006FCC"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95FF6">
        <w:rPr>
          <w:rFonts w:ascii="Bookman Old Style" w:hAnsi="Bookman Old Style"/>
          <w:sz w:val="24"/>
        </w:rPr>
        <w:t>David Ohman</w:t>
      </w:r>
      <w:r w:rsidR="00A74483">
        <w:rPr>
          <w:rFonts w:ascii="Bookman Old Style" w:hAnsi="Bookman Old Style"/>
          <w:sz w:val="24"/>
        </w:rPr>
        <w:t xml:space="preserve"> (Village Engineer)</w:t>
      </w:r>
      <w:r w:rsidR="008709BA">
        <w:rPr>
          <w:rFonts w:ascii="Bookman Old Style" w:hAnsi="Bookman Old Style"/>
          <w:sz w:val="24"/>
        </w:rPr>
        <w:t xml:space="preserve">, </w:t>
      </w:r>
      <w:r w:rsidR="00006FCC">
        <w:rPr>
          <w:rFonts w:ascii="Bookman Old Style" w:hAnsi="Bookman Old Style"/>
          <w:sz w:val="24"/>
        </w:rPr>
        <w:t xml:space="preserve">Alfred Fusco (Fusco Engineering), Dr. Daisy </w:t>
      </w:r>
      <w:r w:rsidR="00ED5772">
        <w:rPr>
          <w:rFonts w:ascii="Bookman Old Style" w:hAnsi="Bookman Old Style"/>
          <w:sz w:val="24"/>
        </w:rPr>
        <w:t xml:space="preserve"> </w:t>
      </w:r>
      <w:r w:rsidR="00EF370B">
        <w:rPr>
          <w:rFonts w:ascii="Bookman Old Style" w:hAnsi="Bookman Old Style"/>
          <w:sz w:val="24"/>
        </w:rPr>
        <w:t xml:space="preserve"> </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8709BA">
        <w:rPr>
          <w:rFonts w:ascii="Bookman Old Style" w:hAnsi="Bookman Old Style"/>
          <w:sz w:val="24"/>
        </w:rPr>
        <w:t xml:space="preserve"> </w:t>
      </w:r>
      <w:r w:rsidR="00006FCC">
        <w:rPr>
          <w:rFonts w:ascii="Bookman Old Style" w:hAnsi="Bookman Old Style"/>
          <w:sz w:val="24"/>
        </w:rPr>
        <w:t>Stern and D.P.W. Supervisor Lynn Barry</w:t>
      </w:r>
      <w:r w:rsidR="00BE13B8">
        <w:rPr>
          <w:rFonts w:ascii="Bookman Old Style" w:hAnsi="Bookman Old Style"/>
          <w:sz w:val="24"/>
        </w:rPr>
        <w:t xml:space="preserve"> </w:t>
      </w:r>
      <w:r>
        <w:rPr>
          <w:rFonts w:ascii="Bookman Old Style" w:hAnsi="Bookman Old Style"/>
          <w:sz w:val="24"/>
        </w:rPr>
        <w:t xml:space="preserve"> </w:t>
      </w:r>
      <w:r w:rsidR="00145DF1">
        <w:rPr>
          <w:rFonts w:ascii="Bookman Old Style" w:hAnsi="Bookman Old Style"/>
          <w:sz w:val="24"/>
        </w:rPr>
        <w:t xml:space="preserve"> </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375D07">
        <w:rPr>
          <w:rFonts w:ascii="Bookman Old Style" w:hAnsi="Bookman Old Style"/>
          <w:sz w:val="24"/>
        </w:rPr>
        <w:t xml:space="preserve"> </w:t>
      </w:r>
      <w:r w:rsidR="00554A9D">
        <w:rPr>
          <w:rFonts w:ascii="Bookman Old Style" w:hAnsi="Bookman Old Style"/>
          <w:sz w:val="24"/>
        </w:rPr>
        <w:t>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554A9D">
        <w:rPr>
          <w:rFonts w:ascii="Bookman Old Style" w:hAnsi="Bookman Old Style"/>
          <w:sz w:val="24"/>
        </w:rPr>
        <w:t xml:space="preserve"> </w:t>
      </w:r>
      <w:r w:rsidR="00006FCC">
        <w:rPr>
          <w:rFonts w:ascii="Bookman Old Style" w:hAnsi="Bookman Old Style"/>
          <w:sz w:val="24"/>
        </w:rPr>
        <w:t>Mir</w:t>
      </w:r>
      <w:r w:rsidR="007B4F3B">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Default="008709BA" w:rsidP="002D0F23">
      <w:pPr>
        <w:ind w:left="1440"/>
        <w:rPr>
          <w:rFonts w:ascii="Comic Sans MS" w:hAnsi="Comic Sans MS"/>
          <w:sz w:val="24"/>
        </w:rPr>
      </w:pPr>
      <w:r>
        <w:rPr>
          <w:rFonts w:ascii="Comic Sans MS" w:hAnsi="Comic Sans MS"/>
          <w:sz w:val="24"/>
        </w:rPr>
        <w:tab/>
      </w:r>
      <w:r w:rsidR="00263285" w:rsidRPr="00263285">
        <w:rPr>
          <w:rFonts w:ascii="Comic Sans MS" w:hAnsi="Comic Sans MS"/>
          <w:sz w:val="24"/>
        </w:rPr>
        <w:t>REGULAR</w:t>
      </w:r>
      <w:r w:rsidR="00363751" w:rsidRPr="00295FF6">
        <w:rPr>
          <w:rFonts w:ascii="Comic Sans MS" w:hAnsi="Comic Sans MS"/>
          <w:sz w:val="24"/>
        </w:rPr>
        <w:t xml:space="preserve"> </w:t>
      </w:r>
      <w:r w:rsidR="00363751" w:rsidRPr="00363751">
        <w:rPr>
          <w:rFonts w:ascii="Comic Sans MS" w:hAnsi="Comic Sans MS"/>
          <w:sz w:val="24"/>
        </w:rPr>
        <w:t xml:space="preserve">MEETING </w:t>
      </w:r>
      <w:r w:rsidR="00C27C2F">
        <w:rPr>
          <w:rFonts w:ascii="Comic Sans MS" w:hAnsi="Comic Sans MS"/>
          <w:sz w:val="24"/>
        </w:rPr>
        <w:t>–</w:t>
      </w:r>
      <w:r w:rsidR="003B254F" w:rsidRPr="00363751">
        <w:rPr>
          <w:rFonts w:ascii="Comic Sans MS" w:hAnsi="Comic Sans MS"/>
          <w:sz w:val="24"/>
        </w:rPr>
        <w:t xml:space="preserve"> </w:t>
      </w:r>
      <w:r w:rsidR="00BE1E17">
        <w:rPr>
          <w:rFonts w:ascii="Comic Sans MS" w:hAnsi="Comic Sans MS"/>
          <w:sz w:val="24"/>
        </w:rPr>
        <w:t>August 20</w:t>
      </w:r>
      <w:r w:rsidR="007B4F3B">
        <w:rPr>
          <w:rFonts w:ascii="Comic Sans MS" w:hAnsi="Comic Sans MS"/>
          <w:sz w:val="24"/>
        </w:rPr>
        <w:t>,</w:t>
      </w:r>
      <w:r w:rsidR="0001787F">
        <w:rPr>
          <w:rFonts w:ascii="Comic Sans MS" w:hAnsi="Comic Sans MS"/>
          <w:sz w:val="24"/>
        </w:rPr>
        <w:t xml:space="preserve"> 20</w:t>
      </w:r>
      <w:r w:rsidR="007F6405">
        <w:rPr>
          <w:rFonts w:ascii="Comic Sans MS" w:hAnsi="Comic Sans MS"/>
          <w:sz w:val="24"/>
        </w:rPr>
        <w:t>20</w:t>
      </w:r>
    </w:p>
    <w:p w:rsidR="00F43C3F" w:rsidRDefault="00F43C3F" w:rsidP="00F43C3F">
      <w:pPr>
        <w:ind w:left="1350"/>
        <w:rPr>
          <w:rFonts w:ascii="Bookman Old Style" w:hAnsi="Bookman Old Style"/>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w:t>
      </w:r>
      <w:r w:rsidR="00006FCC">
        <w:rPr>
          <w:rFonts w:ascii="Bookman Old Style" w:hAnsi="Bookman Old Style"/>
          <w:sz w:val="24"/>
        </w:rPr>
        <w:t>Stabak</w:t>
      </w:r>
      <w:r w:rsidR="00793454">
        <w:rPr>
          <w:rFonts w:ascii="Bookman Old Style" w:hAnsi="Bookman Old Style"/>
          <w:sz w:val="24"/>
        </w:rPr>
        <w:t xml:space="preserve"> said the following correspondence has been received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 by </w:t>
      </w:r>
      <w:r w:rsidR="00DF302B">
        <w:rPr>
          <w:rFonts w:ascii="Bookman Old Style" w:hAnsi="Bookman Old Style"/>
          <w:sz w:val="24"/>
        </w:rPr>
        <w:t>call</w:t>
      </w:r>
      <w:r w:rsidR="008F7FF0">
        <w:rPr>
          <w:rFonts w:ascii="Bookman Old Style" w:hAnsi="Bookman Old Style"/>
          <w:sz w:val="24"/>
        </w:rPr>
        <w:t>ing</w:t>
      </w:r>
      <w:r w:rsidR="00DF302B">
        <w:rPr>
          <w:rFonts w:ascii="Bookman Old Style" w:hAnsi="Bookman Old Style"/>
          <w:sz w:val="24"/>
        </w:rPr>
        <w:t xml:space="preserve"> or email</w:t>
      </w:r>
      <w:r w:rsidR="008F7FF0">
        <w:rPr>
          <w:rFonts w:ascii="Bookman Old Style" w:hAnsi="Bookman Old Style"/>
          <w:sz w:val="24"/>
        </w:rPr>
        <w:t>.</w:t>
      </w:r>
    </w:p>
    <w:p w:rsidR="00263285" w:rsidRDefault="00263285" w:rsidP="00554D2E">
      <w:pPr>
        <w:tabs>
          <w:tab w:val="left" w:pos="1350"/>
        </w:tabs>
        <w:ind w:left="1350" w:hanging="1440"/>
        <w:rPr>
          <w:rFonts w:ascii="Bookman Old Style" w:hAnsi="Bookman Old Style"/>
          <w:sz w:val="24"/>
        </w:rPr>
      </w:pPr>
    </w:p>
    <w:p w:rsidR="00793454" w:rsidRDefault="001C5FA7" w:rsidP="00554D2E">
      <w:pPr>
        <w:tabs>
          <w:tab w:val="left" w:pos="1350"/>
        </w:tabs>
        <w:ind w:left="1350" w:hanging="1440"/>
        <w:rPr>
          <w:rFonts w:ascii="Bookman Old Style" w:hAnsi="Bookman Old Style"/>
          <w:sz w:val="24"/>
        </w:rPr>
      </w:pPr>
      <w:r>
        <w:rPr>
          <w:rFonts w:ascii="Bookman Old Style" w:hAnsi="Bookman Old Style"/>
          <w:sz w:val="24"/>
        </w:rPr>
        <w:tab/>
      </w:r>
      <w:r w:rsidR="00673DF5" w:rsidRPr="00673DF5">
        <w:rPr>
          <w:rFonts w:ascii="Comic Sans MS" w:hAnsi="Comic Sans MS"/>
          <w:sz w:val="24"/>
          <w:u w:val="single"/>
        </w:rPr>
        <w:t>Incoming</w:t>
      </w:r>
    </w:p>
    <w:p w:rsidR="007F6405" w:rsidRPr="00C27C2F" w:rsidRDefault="00ED5772" w:rsidP="007C0F54">
      <w:pPr>
        <w:pStyle w:val="ListParagraph"/>
        <w:numPr>
          <w:ilvl w:val="0"/>
          <w:numId w:val="8"/>
        </w:numPr>
        <w:tabs>
          <w:tab w:val="left" w:pos="1620"/>
        </w:tabs>
        <w:ind w:firstLine="0"/>
        <w:rPr>
          <w:b/>
          <w:bCs/>
          <w:u w:val="single"/>
        </w:rPr>
      </w:pPr>
      <w:r>
        <w:rPr>
          <w:rFonts w:ascii="Bookman Old Style" w:hAnsi="Bookman Old Style"/>
          <w:bCs/>
          <w:sz w:val="24"/>
          <w:szCs w:val="24"/>
        </w:rPr>
        <w:t xml:space="preserve">E-Mail from </w:t>
      </w:r>
      <w:r w:rsidR="00C27C2F">
        <w:rPr>
          <w:rFonts w:ascii="Bookman Old Style" w:hAnsi="Bookman Old Style"/>
          <w:bCs/>
          <w:sz w:val="24"/>
          <w:szCs w:val="24"/>
        </w:rPr>
        <w:t xml:space="preserve">NYCOM Update </w:t>
      </w:r>
      <w:r w:rsidR="00006FCC">
        <w:rPr>
          <w:rFonts w:ascii="Bookman Old Style" w:hAnsi="Bookman Old Style"/>
          <w:bCs/>
          <w:sz w:val="24"/>
          <w:szCs w:val="24"/>
        </w:rPr>
        <w:t>9.3.20</w:t>
      </w:r>
    </w:p>
    <w:p w:rsidR="00274F91" w:rsidRDefault="00554A9D" w:rsidP="00C27C2F">
      <w:pPr>
        <w:tabs>
          <w:tab w:val="left" w:pos="1620"/>
        </w:tabs>
        <w:rPr>
          <w:b/>
          <w:bCs/>
          <w:u w:val="single"/>
        </w:rPr>
      </w:pPr>
      <w:r>
        <w:rPr>
          <w:bCs/>
        </w:rPr>
        <w:tab/>
      </w:r>
    </w:p>
    <w:p w:rsidR="00274F91" w:rsidRPr="00274F91" w:rsidRDefault="00274F91" w:rsidP="00274F91">
      <w:pPr>
        <w:tabs>
          <w:tab w:val="left" w:pos="1350"/>
          <w:tab w:val="left" w:pos="1620"/>
        </w:tabs>
        <w:rPr>
          <w:rFonts w:ascii="Bookman Old Style" w:hAnsi="Bookman Old Style"/>
          <w:bCs/>
          <w:sz w:val="24"/>
          <w:szCs w:val="24"/>
        </w:rPr>
      </w:pPr>
      <w:r w:rsidRPr="00274F91">
        <w:rPr>
          <w:rFonts w:ascii="Bookman Old Style" w:hAnsi="Bookman Old Style"/>
          <w:b/>
          <w:bCs/>
          <w:sz w:val="24"/>
          <w:szCs w:val="24"/>
        </w:rPr>
        <w:t>PUBLIC</w:t>
      </w:r>
      <w:r>
        <w:rPr>
          <w:rFonts w:ascii="Bookman Old Style" w:hAnsi="Bookman Old Style"/>
          <w:b/>
          <w:bCs/>
          <w:sz w:val="24"/>
          <w:szCs w:val="24"/>
        </w:rPr>
        <w:tab/>
      </w:r>
      <w:r w:rsidR="00341C03" w:rsidRPr="00341C03">
        <w:rPr>
          <w:rFonts w:ascii="Bookman Old Style" w:hAnsi="Bookman Old Style"/>
          <w:bCs/>
          <w:sz w:val="24"/>
          <w:szCs w:val="24"/>
        </w:rPr>
        <w:t>Mayor</w:t>
      </w:r>
      <w:r w:rsidR="006B7149">
        <w:rPr>
          <w:rFonts w:ascii="Bookman Old Style" w:hAnsi="Bookman Old Style"/>
          <w:bCs/>
          <w:sz w:val="24"/>
          <w:szCs w:val="24"/>
        </w:rPr>
        <w:t xml:space="preserve"> Stabak</w:t>
      </w:r>
      <w:r>
        <w:rPr>
          <w:rFonts w:ascii="Bookman Old Style" w:hAnsi="Bookman Old Style"/>
          <w:bCs/>
          <w:sz w:val="24"/>
          <w:szCs w:val="24"/>
        </w:rPr>
        <w:t xml:space="preserve"> opened the meeting to comments from the Public.</w:t>
      </w:r>
    </w:p>
    <w:p w:rsidR="00274F91" w:rsidRDefault="00274F91" w:rsidP="00274F91">
      <w:pPr>
        <w:tabs>
          <w:tab w:val="left" w:pos="1350"/>
          <w:tab w:val="left" w:pos="1620"/>
        </w:tabs>
        <w:rPr>
          <w:rFonts w:ascii="Bookman Old Style" w:hAnsi="Bookman Old Style"/>
          <w:b/>
          <w:bCs/>
          <w:sz w:val="24"/>
          <w:szCs w:val="24"/>
        </w:rPr>
      </w:pPr>
      <w:r w:rsidRPr="00274F91">
        <w:rPr>
          <w:rFonts w:ascii="Bookman Old Style" w:hAnsi="Bookman Old Style"/>
          <w:b/>
          <w:bCs/>
          <w:sz w:val="24"/>
          <w:szCs w:val="24"/>
        </w:rPr>
        <w:t>INPUT:</w:t>
      </w:r>
    </w:p>
    <w:p w:rsidR="00006FCC" w:rsidRDefault="00006FCC"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b/>
      </w:r>
      <w:r>
        <w:rPr>
          <w:rFonts w:ascii="Bookman Old Style" w:hAnsi="Bookman Old Style"/>
          <w:bCs/>
          <w:sz w:val="24"/>
          <w:szCs w:val="24"/>
        </w:rPr>
        <w:t>Dr. Daisy Stern (</w:t>
      </w:r>
      <w:r w:rsidR="00343130">
        <w:rPr>
          <w:rFonts w:ascii="Bookman Old Style" w:hAnsi="Bookman Old Style"/>
          <w:bCs/>
          <w:sz w:val="24"/>
          <w:szCs w:val="24"/>
        </w:rPr>
        <w:t>Winslow Place</w:t>
      </w:r>
      <w:r>
        <w:rPr>
          <w:rFonts w:ascii="Bookman Old Style" w:hAnsi="Bookman Old Style"/>
          <w:bCs/>
          <w:sz w:val="24"/>
          <w:szCs w:val="24"/>
        </w:rPr>
        <w:t xml:space="preserve">) expressed her opposition to 5G networks (the </w:t>
      </w:r>
      <w:r w:rsidR="00343130">
        <w:rPr>
          <w:rFonts w:ascii="Bookman Old Style" w:hAnsi="Bookman Old Style"/>
          <w:bCs/>
          <w:sz w:val="24"/>
          <w:szCs w:val="24"/>
        </w:rPr>
        <w:tab/>
      </w:r>
      <w:r>
        <w:rPr>
          <w:rFonts w:ascii="Bookman Old Style" w:hAnsi="Bookman Old Style"/>
          <w:bCs/>
          <w:sz w:val="24"/>
          <w:szCs w:val="24"/>
        </w:rPr>
        <w:t xml:space="preserve">fifth generation technology for cellular networks) stating there is a </w:t>
      </w:r>
      <w:r w:rsidR="00A5039C">
        <w:rPr>
          <w:rFonts w:ascii="Bookman Old Style" w:hAnsi="Bookman Old Style"/>
          <w:bCs/>
          <w:sz w:val="24"/>
          <w:szCs w:val="24"/>
        </w:rPr>
        <w:t>correlation</w:t>
      </w:r>
      <w:r>
        <w:rPr>
          <w:rFonts w:ascii="Bookman Old Style" w:hAnsi="Bookman Old Style"/>
          <w:bCs/>
          <w:sz w:val="24"/>
          <w:szCs w:val="24"/>
        </w:rPr>
        <w:t xml:space="preserve"> </w:t>
      </w:r>
      <w:r w:rsidR="00343130">
        <w:rPr>
          <w:rFonts w:ascii="Bookman Old Style" w:hAnsi="Bookman Old Style"/>
          <w:bCs/>
          <w:sz w:val="24"/>
          <w:szCs w:val="24"/>
        </w:rPr>
        <w:tab/>
      </w:r>
      <w:r>
        <w:rPr>
          <w:rFonts w:ascii="Bookman Old Style" w:hAnsi="Bookman Old Style"/>
          <w:bCs/>
          <w:sz w:val="24"/>
          <w:szCs w:val="24"/>
        </w:rPr>
        <w:t xml:space="preserve">between the 5G and cancer.  She said she has been noticing </w:t>
      </w:r>
      <w:r w:rsidR="00A367ED">
        <w:rPr>
          <w:rFonts w:ascii="Bookman Old Style" w:hAnsi="Bookman Old Style"/>
          <w:bCs/>
          <w:sz w:val="24"/>
          <w:szCs w:val="24"/>
        </w:rPr>
        <w:t xml:space="preserve">activity by </w:t>
      </w:r>
      <w:r w:rsidR="00343130">
        <w:rPr>
          <w:rFonts w:ascii="Bookman Old Style" w:hAnsi="Bookman Old Style"/>
          <w:bCs/>
          <w:sz w:val="24"/>
          <w:szCs w:val="24"/>
        </w:rPr>
        <w:tab/>
      </w:r>
      <w:r w:rsidR="00A367ED">
        <w:rPr>
          <w:rFonts w:ascii="Bookman Old Style" w:hAnsi="Bookman Old Style"/>
          <w:bCs/>
          <w:sz w:val="24"/>
          <w:szCs w:val="24"/>
        </w:rPr>
        <w:t xml:space="preserve">NYSEG between Liberty and Loch Sheldrake which may mean they are </w:t>
      </w:r>
      <w:r w:rsidR="00343130">
        <w:rPr>
          <w:rFonts w:ascii="Bookman Old Style" w:hAnsi="Bookman Old Style"/>
          <w:bCs/>
          <w:sz w:val="24"/>
          <w:szCs w:val="24"/>
        </w:rPr>
        <w:tab/>
      </w:r>
      <w:r w:rsidR="00A367ED">
        <w:rPr>
          <w:rFonts w:ascii="Bookman Old Style" w:hAnsi="Bookman Old Style"/>
          <w:bCs/>
          <w:sz w:val="24"/>
          <w:szCs w:val="24"/>
        </w:rPr>
        <w:t>getting ready to introduce it.</w:t>
      </w:r>
    </w:p>
    <w:p w:rsidR="00A367ED" w:rsidRDefault="00A367ED" w:rsidP="00274F91">
      <w:pPr>
        <w:tabs>
          <w:tab w:val="left" w:pos="1350"/>
          <w:tab w:val="left" w:pos="1620"/>
        </w:tabs>
        <w:rPr>
          <w:rFonts w:ascii="Bookman Old Style" w:hAnsi="Bookman Old Style"/>
          <w:bCs/>
          <w:sz w:val="24"/>
          <w:szCs w:val="24"/>
        </w:rPr>
      </w:pPr>
    </w:p>
    <w:p w:rsidR="00A367ED" w:rsidRDefault="00A367ED" w:rsidP="006B7149">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Mayor Stabak </w:t>
      </w:r>
      <w:r w:rsidR="00A5039C">
        <w:rPr>
          <w:rFonts w:ascii="Bookman Old Style" w:hAnsi="Bookman Old Style"/>
          <w:bCs/>
          <w:sz w:val="24"/>
          <w:szCs w:val="24"/>
        </w:rPr>
        <w:t>acknowledged</w:t>
      </w:r>
      <w:r>
        <w:rPr>
          <w:rFonts w:ascii="Bookman Old Style" w:hAnsi="Bookman Old Style"/>
          <w:bCs/>
          <w:sz w:val="24"/>
          <w:szCs w:val="24"/>
        </w:rPr>
        <w:t xml:space="preserve"> her concern, stating in his opinion high speed </w:t>
      </w:r>
      <w:r>
        <w:rPr>
          <w:rFonts w:ascii="Bookman Old Style" w:hAnsi="Bookman Old Style"/>
          <w:bCs/>
          <w:sz w:val="24"/>
          <w:szCs w:val="24"/>
        </w:rPr>
        <w:tab/>
        <w:t>internet is needed for growth in this area.</w:t>
      </w:r>
    </w:p>
    <w:p w:rsidR="00A367ED" w:rsidRDefault="00A367ED" w:rsidP="006B7149">
      <w:pPr>
        <w:tabs>
          <w:tab w:val="left" w:pos="1350"/>
          <w:tab w:val="left" w:pos="1620"/>
        </w:tabs>
        <w:rPr>
          <w:rFonts w:ascii="Bookman Old Style" w:hAnsi="Bookman Old Style"/>
          <w:bCs/>
          <w:sz w:val="24"/>
          <w:szCs w:val="24"/>
        </w:rPr>
      </w:pPr>
    </w:p>
    <w:p w:rsidR="00A367ED" w:rsidRDefault="00A367ED" w:rsidP="006B7149">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Alfred Fusco (Fusco Engineering) discussed his company Fusco Engineering </w:t>
      </w:r>
      <w:r>
        <w:rPr>
          <w:rFonts w:ascii="Bookman Old Style" w:hAnsi="Bookman Old Style"/>
          <w:bCs/>
          <w:sz w:val="24"/>
          <w:szCs w:val="24"/>
        </w:rPr>
        <w:tab/>
        <w:t xml:space="preserve">and the proposal to the Village to provide </w:t>
      </w:r>
      <w:r w:rsidR="00343130">
        <w:rPr>
          <w:rFonts w:ascii="Bookman Old Style" w:hAnsi="Bookman Old Style"/>
          <w:bCs/>
          <w:sz w:val="24"/>
          <w:szCs w:val="24"/>
        </w:rPr>
        <w:t>C</w:t>
      </w:r>
      <w:r>
        <w:rPr>
          <w:rFonts w:ascii="Bookman Old Style" w:hAnsi="Bookman Old Style"/>
          <w:bCs/>
          <w:sz w:val="24"/>
          <w:szCs w:val="24"/>
        </w:rPr>
        <w:t xml:space="preserve">ode </w:t>
      </w:r>
      <w:r w:rsidR="00343130">
        <w:rPr>
          <w:rFonts w:ascii="Bookman Old Style" w:hAnsi="Bookman Old Style"/>
          <w:bCs/>
          <w:sz w:val="24"/>
          <w:szCs w:val="24"/>
        </w:rPr>
        <w:t>E</w:t>
      </w:r>
      <w:r>
        <w:rPr>
          <w:rFonts w:ascii="Bookman Old Style" w:hAnsi="Bookman Old Style"/>
          <w:bCs/>
          <w:sz w:val="24"/>
          <w:szCs w:val="24"/>
        </w:rPr>
        <w:t xml:space="preserve">nforcement </w:t>
      </w:r>
      <w:r w:rsidR="00343130">
        <w:rPr>
          <w:rFonts w:ascii="Bookman Old Style" w:hAnsi="Bookman Old Style"/>
          <w:bCs/>
          <w:sz w:val="24"/>
          <w:szCs w:val="24"/>
        </w:rPr>
        <w:t>S</w:t>
      </w:r>
      <w:r>
        <w:rPr>
          <w:rFonts w:ascii="Bookman Old Style" w:hAnsi="Bookman Old Style"/>
          <w:bCs/>
          <w:sz w:val="24"/>
          <w:szCs w:val="24"/>
        </w:rPr>
        <w:t xml:space="preserve">ervices.  He said </w:t>
      </w:r>
      <w:r w:rsidR="00C51A7C">
        <w:rPr>
          <w:rFonts w:ascii="Bookman Old Style" w:hAnsi="Bookman Old Style"/>
          <w:bCs/>
          <w:sz w:val="24"/>
          <w:szCs w:val="24"/>
        </w:rPr>
        <w:tab/>
      </w:r>
      <w:r>
        <w:rPr>
          <w:rFonts w:ascii="Bookman Old Style" w:hAnsi="Bookman Old Style"/>
          <w:bCs/>
          <w:sz w:val="24"/>
          <w:szCs w:val="24"/>
        </w:rPr>
        <w:t>he</w:t>
      </w:r>
      <w:r w:rsidR="00C51A7C">
        <w:rPr>
          <w:rFonts w:ascii="Bookman Old Style" w:hAnsi="Bookman Old Style"/>
          <w:bCs/>
          <w:sz w:val="24"/>
          <w:szCs w:val="24"/>
        </w:rPr>
        <w:t xml:space="preserve"> </w:t>
      </w:r>
      <w:r>
        <w:rPr>
          <w:rFonts w:ascii="Bookman Old Style" w:hAnsi="Bookman Old Style"/>
          <w:bCs/>
          <w:sz w:val="24"/>
          <w:szCs w:val="24"/>
        </w:rPr>
        <w:t xml:space="preserve">brings forty-five years of </w:t>
      </w:r>
      <w:r w:rsidR="00A5039C">
        <w:rPr>
          <w:rFonts w:ascii="Bookman Old Style" w:hAnsi="Bookman Old Style"/>
          <w:bCs/>
          <w:sz w:val="24"/>
          <w:szCs w:val="24"/>
        </w:rPr>
        <w:t>experience</w:t>
      </w:r>
      <w:r>
        <w:rPr>
          <w:rFonts w:ascii="Bookman Old Style" w:hAnsi="Bookman Old Style"/>
          <w:bCs/>
          <w:sz w:val="24"/>
          <w:szCs w:val="24"/>
        </w:rPr>
        <w:t xml:space="preserve"> between public and private service.  The </w:t>
      </w:r>
      <w:r>
        <w:rPr>
          <w:rFonts w:ascii="Bookman Old Style" w:hAnsi="Bookman Old Style"/>
          <w:bCs/>
          <w:sz w:val="24"/>
          <w:szCs w:val="24"/>
        </w:rPr>
        <w:tab/>
        <w:t xml:space="preserve">company </w:t>
      </w:r>
      <w:r w:rsidR="00A5039C">
        <w:rPr>
          <w:rFonts w:ascii="Bookman Old Style" w:hAnsi="Bookman Old Style"/>
          <w:bCs/>
          <w:sz w:val="24"/>
          <w:szCs w:val="24"/>
        </w:rPr>
        <w:t>currently</w:t>
      </w:r>
      <w:r>
        <w:rPr>
          <w:rFonts w:ascii="Bookman Old Style" w:hAnsi="Bookman Old Style"/>
          <w:bCs/>
          <w:sz w:val="24"/>
          <w:szCs w:val="24"/>
        </w:rPr>
        <w:t xml:space="preserve"> runs seven Building Departments on an annual fee basis </w:t>
      </w:r>
      <w:r>
        <w:rPr>
          <w:rFonts w:ascii="Bookman Old Style" w:hAnsi="Bookman Old Style"/>
          <w:bCs/>
          <w:sz w:val="24"/>
          <w:szCs w:val="24"/>
        </w:rPr>
        <w:tab/>
        <w:t xml:space="preserve">(no benefits are involved).  </w:t>
      </w:r>
      <w:r w:rsidR="00A5039C">
        <w:rPr>
          <w:rFonts w:ascii="Bookman Old Style" w:hAnsi="Bookman Old Style"/>
          <w:bCs/>
          <w:sz w:val="24"/>
          <w:szCs w:val="24"/>
        </w:rPr>
        <w:t xml:space="preserve">The proposal for the Village would include a </w:t>
      </w:r>
      <w:r w:rsidR="00343130">
        <w:rPr>
          <w:rFonts w:ascii="Bookman Old Style" w:hAnsi="Bookman Old Style"/>
          <w:bCs/>
          <w:sz w:val="24"/>
          <w:szCs w:val="24"/>
        </w:rPr>
        <w:tab/>
      </w:r>
      <w:r w:rsidR="00A5039C">
        <w:rPr>
          <w:rFonts w:ascii="Bookman Old Style" w:hAnsi="Bookman Old Style"/>
          <w:bCs/>
          <w:sz w:val="24"/>
          <w:szCs w:val="24"/>
        </w:rPr>
        <w:t>minimum</w:t>
      </w:r>
      <w:r w:rsidR="00343130">
        <w:rPr>
          <w:rFonts w:ascii="Bookman Old Style" w:hAnsi="Bookman Old Style"/>
          <w:bCs/>
          <w:sz w:val="24"/>
          <w:szCs w:val="24"/>
        </w:rPr>
        <w:t xml:space="preserve"> </w:t>
      </w:r>
      <w:r w:rsidR="00A5039C">
        <w:rPr>
          <w:rFonts w:ascii="Bookman Old Style" w:hAnsi="Bookman Old Style"/>
          <w:bCs/>
          <w:sz w:val="24"/>
          <w:szCs w:val="24"/>
        </w:rPr>
        <w:t xml:space="preserve">twenty hours per week, with availability everyday as they also service </w:t>
      </w:r>
      <w:r w:rsidR="00343130">
        <w:rPr>
          <w:rFonts w:ascii="Bookman Old Style" w:hAnsi="Bookman Old Style"/>
          <w:bCs/>
          <w:sz w:val="24"/>
          <w:szCs w:val="24"/>
        </w:rPr>
        <w:tab/>
      </w:r>
      <w:r w:rsidR="00A5039C">
        <w:rPr>
          <w:rFonts w:ascii="Bookman Old Style" w:hAnsi="Bookman Old Style"/>
          <w:bCs/>
          <w:sz w:val="24"/>
          <w:szCs w:val="24"/>
        </w:rPr>
        <w:t>the Town of Liberty.</w:t>
      </w:r>
    </w:p>
    <w:p w:rsidR="00A367ED" w:rsidRDefault="00A367ED" w:rsidP="006B7149">
      <w:pPr>
        <w:tabs>
          <w:tab w:val="left" w:pos="1350"/>
          <w:tab w:val="left" w:pos="1620"/>
        </w:tabs>
        <w:rPr>
          <w:rFonts w:ascii="Bookman Old Style" w:hAnsi="Bookman Old Style"/>
          <w:bCs/>
          <w:sz w:val="24"/>
          <w:szCs w:val="24"/>
        </w:rPr>
      </w:pPr>
    </w:p>
    <w:p w:rsidR="00637124" w:rsidRPr="00443F85" w:rsidRDefault="00A367ED" w:rsidP="006B7149">
      <w:pPr>
        <w:tabs>
          <w:tab w:val="left" w:pos="1350"/>
          <w:tab w:val="left" w:pos="1620"/>
        </w:tabs>
        <w:rPr>
          <w:rFonts w:ascii="Bookman Old Style" w:hAnsi="Bookman Old Style"/>
          <w:bCs/>
          <w:sz w:val="24"/>
          <w:szCs w:val="24"/>
        </w:rPr>
      </w:pPr>
      <w:r>
        <w:rPr>
          <w:rFonts w:ascii="Bookman Old Style" w:hAnsi="Bookman Old Style"/>
          <w:bCs/>
          <w:sz w:val="24"/>
          <w:szCs w:val="24"/>
        </w:rPr>
        <w:lastRenderedPageBreak/>
        <w:tab/>
        <w:t xml:space="preserve">Mayor Stabak said the proposal will be discussed by the Board and he would </w:t>
      </w:r>
      <w:r>
        <w:rPr>
          <w:rFonts w:ascii="Bookman Old Style" w:hAnsi="Bookman Old Style"/>
          <w:bCs/>
          <w:sz w:val="24"/>
          <w:szCs w:val="24"/>
        </w:rPr>
        <w:tab/>
        <w:t>get back t</w:t>
      </w:r>
      <w:r w:rsidR="00A5039C">
        <w:rPr>
          <w:rFonts w:ascii="Bookman Old Style" w:hAnsi="Bookman Old Style"/>
          <w:bCs/>
          <w:sz w:val="24"/>
          <w:szCs w:val="24"/>
        </w:rPr>
        <w:t>o</w:t>
      </w:r>
      <w:r>
        <w:rPr>
          <w:rFonts w:ascii="Bookman Old Style" w:hAnsi="Bookman Old Style"/>
          <w:bCs/>
          <w:sz w:val="24"/>
          <w:szCs w:val="24"/>
        </w:rPr>
        <w:t xml:space="preserve"> him. </w:t>
      </w:r>
      <w:r w:rsidR="00984596">
        <w:rPr>
          <w:rFonts w:ascii="Bookman Old Style" w:hAnsi="Bookman Old Style"/>
          <w:b/>
          <w:bCs/>
          <w:sz w:val="24"/>
          <w:szCs w:val="24"/>
        </w:rPr>
        <w:tab/>
      </w:r>
    </w:p>
    <w:p w:rsidR="00637124" w:rsidRPr="00984596" w:rsidRDefault="00637124" w:rsidP="00274F91">
      <w:pPr>
        <w:tabs>
          <w:tab w:val="left" w:pos="1350"/>
          <w:tab w:val="left" w:pos="1620"/>
        </w:tabs>
        <w:rPr>
          <w:rFonts w:ascii="Bookman Old Style" w:hAnsi="Bookman Old Style"/>
          <w:bCs/>
          <w:sz w:val="24"/>
          <w:szCs w:val="24"/>
        </w:rPr>
      </w:pPr>
    </w:p>
    <w:p w:rsidR="00443F85"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ATTORNEY</w:t>
      </w:r>
      <w:r w:rsidR="00984596">
        <w:rPr>
          <w:rFonts w:ascii="Bookman Old Style" w:hAnsi="Bookman Old Style"/>
          <w:b/>
          <w:bCs/>
          <w:sz w:val="24"/>
          <w:szCs w:val="24"/>
        </w:rPr>
        <w:t xml:space="preserve"> </w:t>
      </w:r>
      <w:r w:rsidR="00443F85">
        <w:rPr>
          <w:rFonts w:ascii="Bookman Old Style" w:hAnsi="Bookman Old Style"/>
          <w:bCs/>
          <w:sz w:val="24"/>
          <w:szCs w:val="24"/>
        </w:rPr>
        <w:t xml:space="preserve"> </w:t>
      </w:r>
      <w:r w:rsidR="00A5039C">
        <w:rPr>
          <w:rFonts w:ascii="Bookman Old Style" w:hAnsi="Bookman Old Style"/>
          <w:bCs/>
          <w:sz w:val="24"/>
          <w:szCs w:val="24"/>
        </w:rPr>
        <w:t>Attorney Silver said his comments are limited to agenda items.</w:t>
      </w:r>
    </w:p>
    <w:p w:rsidR="00274F91" w:rsidRDefault="00274F91" w:rsidP="00341C03">
      <w:pPr>
        <w:tabs>
          <w:tab w:val="left" w:pos="1530"/>
          <w:tab w:val="left" w:pos="1620"/>
        </w:tabs>
        <w:rPr>
          <w:rFonts w:ascii="Bookman Old Style" w:hAnsi="Bookman Old Style"/>
          <w:bCs/>
          <w:sz w:val="24"/>
          <w:szCs w:val="24"/>
        </w:rPr>
      </w:pPr>
      <w:r>
        <w:rPr>
          <w:rFonts w:ascii="Bookman Old Style" w:hAnsi="Bookman Old Style"/>
          <w:b/>
          <w:bCs/>
          <w:sz w:val="24"/>
          <w:szCs w:val="24"/>
        </w:rPr>
        <w:t>COMMENTS:</w:t>
      </w:r>
      <w:r w:rsidR="00984596">
        <w:rPr>
          <w:rFonts w:ascii="Bookman Old Style" w:hAnsi="Bookman Old Style"/>
          <w:bCs/>
          <w:sz w:val="24"/>
          <w:szCs w:val="24"/>
        </w:rPr>
        <w:t xml:space="preserve"> </w:t>
      </w:r>
      <w:r w:rsidR="00443F85">
        <w:rPr>
          <w:rFonts w:ascii="Bookman Old Style" w:hAnsi="Bookman Old Style"/>
          <w:bCs/>
          <w:sz w:val="24"/>
          <w:szCs w:val="24"/>
        </w:rPr>
        <w:t xml:space="preserve"> </w:t>
      </w:r>
    </w:p>
    <w:p w:rsidR="00C27C2F" w:rsidRPr="00984596" w:rsidRDefault="00C27C2F" w:rsidP="00274F91">
      <w:pPr>
        <w:tabs>
          <w:tab w:val="left" w:pos="1350"/>
          <w:tab w:val="left" w:pos="1620"/>
        </w:tabs>
        <w:rPr>
          <w:rFonts w:ascii="Bookman Old Style" w:hAnsi="Bookman Old Style"/>
          <w:bCs/>
          <w:sz w:val="24"/>
          <w:szCs w:val="24"/>
        </w:rPr>
      </w:pPr>
    </w:p>
    <w:p w:rsidR="00C27C2F" w:rsidRDefault="00C27C2F" w:rsidP="00C27C2F">
      <w:pPr>
        <w:tabs>
          <w:tab w:val="left" w:pos="0"/>
        </w:tabs>
        <w:rPr>
          <w:rFonts w:ascii="Bookman Old Style" w:hAnsi="Bookman Old Style"/>
          <w:bCs/>
          <w:sz w:val="24"/>
          <w:szCs w:val="24"/>
        </w:rPr>
      </w:pPr>
      <w:r w:rsidRPr="009C716E">
        <w:rPr>
          <w:rFonts w:ascii="Bookman Old Style" w:hAnsi="Bookman Old Style"/>
          <w:b/>
          <w:bCs/>
          <w:sz w:val="24"/>
          <w:szCs w:val="24"/>
        </w:rPr>
        <w:t>TREAS.</w:t>
      </w:r>
      <w:r w:rsidRPr="00E6440B">
        <w:rPr>
          <w:rFonts w:ascii="Bookman Old Style" w:hAnsi="Bookman Old Style"/>
          <w:b/>
          <w:bCs/>
        </w:rPr>
        <w:tab/>
      </w:r>
      <w:r w:rsidRPr="008519FB">
        <w:rPr>
          <w:rFonts w:ascii="Bookman Old Style" w:hAnsi="Bookman Old Style"/>
          <w:bCs/>
          <w:sz w:val="24"/>
          <w:szCs w:val="24"/>
        </w:rPr>
        <w:t>Treasurer Zurawski</w:t>
      </w:r>
      <w:r w:rsidR="00A5039C">
        <w:rPr>
          <w:rFonts w:ascii="Bookman Old Style" w:hAnsi="Bookman Old Style"/>
          <w:bCs/>
          <w:sz w:val="24"/>
          <w:szCs w:val="24"/>
        </w:rPr>
        <w:t xml:space="preserve"> said she would have a report at the next meeting.</w:t>
      </w:r>
      <w:r w:rsidRPr="00E6440B">
        <w:rPr>
          <w:rFonts w:ascii="Bookman Old Style" w:hAnsi="Bookman Old Style"/>
          <w:b/>
          <w:bCs/>
        </w:rPr>
        <w:t xml:space="preserve">     </w:t>
      </w:r>
      <w:r>
        <w:rPr>
          <w:rFonts w:ascii="Bookman Old Style" w:hAnsi="Bookman Old Style"/>
          <w:bCs/>
          <w:sz w:val="24"/>
          <w:szCs w:val="24"/>
        </w:rPr>
        <w:t xml:space="preserve">  </w:t>
      </w:r>
    </w:p>
    <w:p w:rsidR="00C27C2F" w:rsidRDefault="00C27C2F" w:rsidP="00C27C2F">
      <w:pPr>
        <w:tabs>
          <w:tab w:val="left" w:pos="0"/>
        </w:tabs>
        <w:rPr>
          <w:b/>
          <w:bCs/>
        </w:rPr>
      </w:pPr>
      <w:r w:rsidRPr="00ED7FEA">
        <w:rPr>
          <w:rFonts w:ascii="Bookman Old Style" w:hAnsi="Bookman Old Style"/>
          <w:b/>
          <w:bCs/>
          <w:sz w:val="24"/>
          <w:szCs w:val="24"/>
        </w:rPr>
        <w:t>REPORT:</w:t>
      </w:r>
      <w:r w:rsidRPr="00ED7FEA">
        <w:rPr>
          <w:b/>
          <w:bCs/>
          <w:szCs w:val="24"/>
        </w:rPr>
        <w:t xml:space="preserve">    </w:t>
      </w:r>
      <w:r w:rsidRPr="00ED7FEA">
        <w:rPr>
          <w:b/>
          <w:bCs/>
        </w:rPr>
        <w:t xml:space="preserve">  </w:t>
      </w:r>
    </w:p>
    <w:p w:rsidR="000C7072" w:rsidRDefault="00C27C2F" w:rsidP="00FB4EEA">
      <w:pPr>
        <w:tabs>
          <w:tab w:val="left" w:pos="0"/>
        </w:tabs>
        <w:rPr>
          <w:rFonts w:ascii="Bookman Old Style" w:hAnsi="Bookman Old Style"/>
          <w:b/>
          <w:bCs/>
          <w:sz w:val="24"/>
          <w:szCs w:val="24"/>
        </w:rPr>
      </w:pPr>
      <w:r>
        <w:rPr>
          <w:rFonts w:ascii="Bookman Old Style" w:hAnsi="Bookman Old Style"/>
          <w:bCs/>
          <w:sz w:val="24"/>
          <w:szCs w:val="24"/>
        </w:rPr>
        <w:tab/>
      </w:r>
      <w:r>
        <w:rPr>
          <w:rFonts w:ascii="Bookman Old Style" w:hAnsi="Bookman Old Style"/>
          <w:bCs/>
          <w:sz w:val="24"/>
          <w:szCs w:val="24"/>
        </w:rPr>
        <w:tab/>
      </w:r>
    </w:p>
    <w:p w:rsidR="00274F91" w:rsidRPr="007F6405" w:rsidRDefault="00274F91" w:rsidP="00B846FA">
      <w:pPr>
        <w:pStyle w:val="BodyTextIndent"/>
        <w:tabs>
          <w:tab w:val="left" w:pos="0"/>
          <w:tab w:val="left" w:pos="3675"/>
        </w:tabs>
        <w:ind w:left="0"/>
        <w:rPr>
          <w:b/>
          <w:bCs/>
          <w:u w:val="single"/>
        </w:rPr>
      </w:pPr>
      <w:r w:rsidRPr="007F6405">
        <w:rPr>
          <w:b/>
          <w:bCs/>
          <w:szCs w:val="24"/>
        </w:rPr>
        <w:t xml:space="preserve">TABLED </w:t>
      </w:r>
      <w:r w:rsidRPr="007F6405">
        <w:rPr>
          <w:b/>
          <w:bCs/>
        </w:rPr>
        <w:t xml:space="preserve">    </w:t>
      </w:r>
      <w:r w:rsidRPr="007F6405">
        <w:rPr>
          <w:b/>
          <w:bCs/>
          <w:szCs w:val="24"/>
          <w:u w:val="single"/>
        </w:rPr>
        <w:t>UPDATE ON ENGINEERING PROJECTS - D. OHMAN/DELAWARE</w:t>
      </w:r>
    </w:p>
    <w:p w:rsidR="00274F91" w:rsidRPr="00D258A6" w:rsidRDefault="00274F91" w:rsidP="00274F91">
      <w:pPr>
        <w:pStyle w:val="BodyTextIndent"/>
        <w:tabs>
          <w:tab w:val="left" w:pos="8280"/>
        </w:tabs>
        <w:ind w:left="0"/>
        <w:rPr>
          <w:bCs/>
        </w:rPr>
      </w:pPr>
      <w:r w:rsidRPr="001A040C">
        <w:rPr>
          <w:b/>
          <w:bCs/>
        </w:rPr>
        <w:t>BUSINESS:</w:t>
      </w:r>
      <w:r w:rsidRPr="00D258A6">
        <w:rPr>
          <w:b/>
          <w:bCs/>
          <w:u w:val="single"/>
        </w:rPr>
        <w:t>ENGINEERING:</w:t>
      </w:r>
      <w:r w:rsidRPr="00D258A6">
        <w:rPr>
          <w:b/>
          <w:bCs/>
        </w:rPr>
        <w:t xml:space="preserve">  </w:t>
      </w:r>
      <w:r w:rsidRPr="00D258A6">
        <w:rPr>
          <w:bCs/>
        </w:rPr>
        <w:t xml:space="preserve">    </w:t>
      </w:r>
    </w:p>
    <w:p w:rsidR="00274F91" w:rsidRDefault="00274F91" w:rsidP="00274F91">
      <w:pPr>
        <w:pStyle w:val="BodyTextIndent"/>
        <w:tabs>
          <w:tab w:val="left" w:pos="8280"/>
        </w:tabs>
        <w:rPr>
          <w:bCs/>
        </w:rPr>
      </w:pPr>
    </w:p>
    <w:p w:rsidR="00274F91" w:rsidRDefault="00274F91" w:rsidP="00274F91">
      <w:pPr>
        <w:pStyle w:val="BodyTextIndent"/>
        <w:tabs>
          <w:tab w:val="left" w:pos="8280"/>
        </w:tabs>
        <w:rPr>
          <w:bCs/>
        </w:rPr>
      </w:pPr>
      <w:r>
        <w:rPr>
          <w:bCs/>
        </w:rPr>
        <w:t>David Ohman of Delaware Engineering reported on the following:</w:t>
      </w:r>
    </w:p>
    <w:p w:rsidR="00274F91" w:rsidRDefault="00274F91" w:rsidP="00274F91">
      <w:pPr>
        <w:pStyle w:val="BodyTextIndent"/>
        <w:tabs>
          <w:tab w:val="left" w:pos="8280"/>
        </w:tabs>
        <w:rPr>
          <w:bCs/>
        </w:rPr>
      </w:pPr>
    </w:p>
    <w:p w:rsidR="00274F91" w:rsidRDefault="00274F91" w:rsidP="00274F91">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274F91" w:rsidRPr="00AB04DC" w:rsidRDefault="00274F91" w:rsidP="00274F91">
      <w:pPr>
        <w:tabs>
          <w:tab w:val="left" w:pos="1440"/>
          <w:tab w:val="left" w:pos="2520"/>
        </w:tabs>
        <w:rPr>
          <w:rFonts w:ascii="Comic Sans MS" w:hAnsi="Comic Sans MS"/>
          <w:b/>
          <w:sz w:val="24"/>
          <w:szCs w:val="24"/>
          <w:u w:val="single"/>
        </w:rPr>
      </w:pPr>
    </w:p>
    <w:p w:rsidR="00274F91" w:rsidRPr="007F6405" w:rsidRDefault="00274F91" w:rsidP="00274F91">
      <w:pPr>
        <w:pStyle w:val="ListParagraph"/>
        <w:numPr>
          <w:ilvl w:val="0"/>
          <w:numId w:val="5"/>
        </w:numPr>
        <w:ind w:left="1800"/>
        <w:rPr>
          <w:rFonts w:ascii="Comic Sans MS" w:hAnsi="Comic Sans MS"/>
          <w:b/>
          <w:sz w:val="24"/>
          <w:szCs w:val="24"/>
        </w:rPr>
      </w:pPr>
      <w:r w:rsidRPr="007F6405">
        <w:rPr>
          <w:rFonts w:ascii="Comic Sans MS" w:hAnsi="Comic Sans MS"/>
          <w:sz w:val="24"/>
          <w:szCs w:val="24"/>
        </w:rPr>
        <w:t>NYSEFC Clean Water State Revolving Fund (CWSRF</w:t>
      </w:r>
      <w:r w:rsidRPr="007F6405">
        <w:rPr>
          <w:rFonts w:ascii="Bookman Old Style" w:hAnsi="Bookman Old Style"/>
          <w:sz w:val="24"/>
          <w:szCs w:val="24"/>
        </w:rPr>
        <w:t xml:space="preserve">) </w:t>
      </w:r>
      <w:r w:rsidRPr="007F6405">
        <w:rPr>
          <w:rFonts w:ascii="Comic Sans MS" w:hAnsi="Comic Sans MS"/>
          <w:b/>
          <w:sz w:val="24"/>
          <w:szCs w:val="24"/>
        </w:rPr>
        <w:t>Project #C3-5352-02-00</w:t>
      </w:r>
      <w:r w:rsidRPr="007F6405">
        <w:rPr>
          <w:rFonts w:ascii="Bookman Old Style" w:hAnsi="Bookman Old Style"/>
          <w:sz w:val="24"/>
          <w:szCs w:val="24"/>
        </w:rPr>
        <w:tab/>
      </w:r>
    </w:p>
    <w:p w:rsidR="00274F91" w:rsidRPr="003F406B" w:rsidRDefault="00274F91" w:rsidP="00274F91">
      <w:pPr>
        <w:pStyle w:val="ListParagraph"/>
        <w:numPr>
          <w:ilvl w:val="0"/>
          <w:numId w:val="5"/>
        </w:numPr>
        <w:rPr>
          <w:rFonts w:ascii="Comic Sans MS" w:hAnsi="Comic Sans MS"/>
          <w:b/>
          <w:sz w:val="24"/>
          <w:szCs w:val="24"/>
          <w:u w:val="single"/>
        </w:rPr>
      </w:pPr>
      <w:r w:rsidRPr="003F406B">
        <w:rPr>
          <w:rFonts w:ascii="Bookman Old Style" w:hAnsi="Bookman Old Style"/>
          <w:sz w:val="24"/>
          <w:szCs w:val="24"/>
          <w:u w:val="single"/>
        </w:rPr>
        <w:t>Project Financing</w:t>
      </w:r>
    </w:p>
    <w:p w:rsidR="00274F91" w:rsidRPr="00A3093C" w:rsidRDefault="00274F91" w:rsidP="00274F91">
      <w:pPr>
        <w:pStyle w:val="ListParagraph"/>
        <w:numPr>
          <w:ilvl w:val="1"/>
          <w:numId w:val="5"/>
        </w:numPr>
        <w:rPr>
          <w:rFonts w:ascii="Comic Sans MS" w:hAnsi="Comic Sans MS"/>
          <w:b/>
          <w:sz w:val="24"/>
          <w:szCs w:val="24"/>
          <w:u w:val="single"/>
        </w:rPr>
      </w:pPr>
      <w:r>
        <w:rPr>
          <w:rFonts w:ascii="Bookman Old Style" w:hAnsi="Bookman Old Style"/>
          <w:sz w:val="24"/>
          <w:szCs w:val="24"/>
        </w:rPr>
        <w:t>We have been working with Judy and Keough Consulting, and EFC finance department to submit disbursement request, EEO Quarterly Reports, and other related paperwork.</w:t>
      </w:r>
    </w:p>
    <w:p w:rsidR="00274F91" w:rsidRPr="003F406B" w:rsidRDefault="00274F91" w:rsidP="00274F91">
      <w:pPr>
        <w:pStyle w:val="ListParagraph"/>
        <w:numPr>
          <w:ilvl w:val="0"/>
          <w:numId w:val="5"/>
        </w:numPr>
        <w:rPr>
          <w:rFonts w:ascii="Comic Sans MS" w:hAnsi="Comic Sans MS"/>
          <w:sz w:val="24"/>
          <w:szCs w:val="24"/>
          <w:u w:val="single"/>
        </w:rPr>
      </w:pPr>
      <w:r w:rsidRPr="003F406B">
        <w:rPr>
          <w:rFonts w:ascii="Bookman Old Style" w:hAnsi="Bookman Old Style"/>
          <w:sz w:val="24"/>
          <w:szCs w:val="24"/>
          <w:u w:val="single"/>
        </w:rPr>
        <w:t>Professional Services Contract for Design through Construction:</w:t>
      </w:r>
    </w:p>
    <w:p w:rsidR="00274F91" w:rsidRPr="00B9025E" w:rsidRDefault="00274F91" w:rsidP="00274F91">
      <w:pPr>
        <w:pStyle w:val="ListParagraph"/>
        <w:numPr>
          <w:ilvl w:val="0"/>
          <w:numId w:val="7"/>
        </w:numPr>
        <w:rPr>
          <w:rFonts w:ascii="Comic Sans MS" w:hAnsi="Comic Sans MS"/>
          <w:sz w:val="24"/>
          <w:szCs w:val="24"/>
          <w:u w:val="single"/>
        </w:rPr>
      </w:pPr>
      <w:r w:rsidRPr="00B9025E">
        <w:rPr>
          <w:rFonts w:ascii="Bookman Old Style" w:hAnsi="Bookman Old Style"/>
          <w:sz w:val="24"/>
          <w:szCs w:val="24"/>
          <w:u w:val="single"/>
        </w:rPr>
        <w:t>Design Phase:</w:t>
      </w:r>
    </w:p>
    <w:p w:rsidR="00274F91" w:rsidRPr="00ED7467"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Continuing to Prepare design drawings and specs</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 xml:space="preserve">Communicating with equipment supplier and </w:t>
      </w:r>
      <w:r>
        <w:rPr>
          <w:rFonts w:ascii="Bookman Old Style" w:hAnsi="Bookman Old Style"/>
          <w:sz w:val="24"/>
          <w:szCs w:val="24"/>
        </w:rPr>
        <w:tab/>
        <w:t xml:space="preserve">manufacturer’s representative regarding upgrade </w:t>
      </w:r>
      <w:r w:rsidR="00563C79">
        <w:rPr>
          <w:rFonts w:ascii="Bookman Old Style" w:hAnsi="Bookman Old Style"/>
          <w:sz w:val="24"/>
          <w:szCs w:val="24"/>
        </w:rPr>
        <w:t xml:space="preserve">  </w:t>
      </w:r>
      <w:r w:rsidR="00563C79">
        <w:rPr>
          <w:rFonts w:ascii="Bookman Old Style" w:hAnsi="Bookman Old Style"/>
          <w:sz w:val="24"/>
          <w:szCs w:val="24"/>
        </w:rPr>
        <w:tab/>
      </w:r>
      <w:r>
        <w:rPr>
          <w:rFonts w:ascii="Bookman Old Style" w:hAnsi="Bookman Old Style"/>
          <w:sz w:val="24"/>
          <w:szCs w:val="24"/>
        </w:rPr>
        <w:t>equipment</w:t>
      </w:r>
    </w:p>
    <w:p w:rsidR="00274F91" w:rsidRPr="00B9025E"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Coordinating with MWBE Subcontractors</w:t>
      </w:r>
    </w:p>
    <w:p w:rsidR="00274F91" w:rsidRPr="004E1635" w:rsidRDefault="00274F91" w:rsidP="00274F91">
      <w:pPr>
        <w:pStyle w:val="ListParagraph"/>
        <w:numPr>
          <w:ilvl w:val="0"/>
          <w:numId w:val="7"/>
        </w:numPr>
        <w:ind w:firstLine="90"/>
        <w:rPr>
          <w:rFonts w:ascii="Comic Sans MS" w:hAnsi="Comic Sans MS"/>
          <w:sz w:val="24"/>
          <w:szCs w:val="24"/>
        </w:rPr>
      </w:pPr>
      <w:r>
        <w:rPr>
          <w:rFonts w:ascii="Bookman Old Style" w:hAnsi="Bookman Old Style"/>
          <w:sz w:val="24"/>
          <w:szCs w:val="24"/>
        </w:rPr>
        <w:t>Communicating with Village staff on project issues</w:t>
      </w:r>
    </w:p>
    <w:p w:rsidR="00274F91" w:rsidRPr="001B7736" w:rsidRDefault="00274F91" w:rsidP="00274F91">
      <w:pPr>
        <w:pStyle w:val="ListParagraph"/>
        <w:numPr>
          <w:ilvl w:val="0"/>
          <w:numId w:val="7"/>
        </w:numPr>
        <w:ind w:left="2340"/>
        <w:rPr>
          <w:rFonts w:ascii="Comic Sans MS" w:hAnsi="Comic Sans MS"/>
          <w:sz w:val="24"/>
          <w:szCs w:val="24"/>
        </w:rPr>
      </w:pPr>
      <w:r w:rsidRPr="001B7736">
        <w:rPr>
          <w:rFonts w:ascii="Bookman Old Style" w:hAnsi="Bookman Old Style"/>
          <w:sz w:val="24"/>
          <w:szCs w:val="24"/>
          <w:u w:val="single"/>
        </w:rPr>
        <w:t>MWBE Subcontracts and Related Work</w:t>
      </w:r>
      <w:r w:rsidRPr="001B7736">
        <w:rPr>
          <w:rFonts w:ascii="Bookman Old Style" w:hAnsi="Bookman Old Style"/>
          <w:sz w:val="24"/>
          <w:szCs w:val="24"/>
        </w:rPr>
        <w:t>:</w:t>
      </w:r>
    </w:p>
    <w:p w:rsidR="00274F91" w:rsidRPr="00563C79" w:rsidRDefault="00274F91" w:rsidP="00563C79">
      <w:pPr>
        <w:pStyle w:val="ListParagraph"/>
        <w:numPr>
          <w:ilvl w:val="0"/>
          <w:numId w:val="7"/>
        </w:numPr>
        <w:ind w:hanging="450"/>
        <w:rPr>
          <w:rFonts w:ascii="Comic Sans MS" w:hAnsi="Comic Sans MS"/>
          <w:sz w:val="24"/>
          <w:szCs w:val="24"/>
        </w:rPr>
      </w:pPr>
      <w:r w:rsidRPr="00563C79">
        <w:rPr>
          <w:rFonts w:ascii="Bookman Old Style" w:hAnsi="Bookman Old Style"/>
          <w:sz w:val="24"/>
          <w:szCs w:val="24"/>
        </w:rPr>
        <w:t>NYSESD/NYSEFC approved Delaware MWBE utilization plan and waiver request on October 28</w:t>
      </w:r>
      <w:r w:rsidR="00563C79" w:rsidRPr="00563C79">
        <w:rPr>
          <w:rFonts w:ascii="Bookman Old Style" w:hAnsi="Bookman Old Style"/>
          <w:sz w:val="24"/>
          <w:szCs w:val="24"/>
        </w:rPr>
        <w:t>, 2019</w:t>
      </w:r>
    </w:p>
    <w:p w:rsidR="00274F91" w:rsidRPr="00D5371E" w:rsidRDefault="00274F91" w:rsidP="00563C79">
      <w:pPr>
        <w:pStyle w:val="ListParagraph"/>
        <w:numPr>
          <w:ilvl w:val="0"/>
          <w:numId w:val="7"/>
        </w:numPr>
        <w:ind w:hanging="450"/>
        <w:rPr>
          <w:rFonts w:ascii="Comic Sans MS" w:hAnsi="Comic Sans MS"/>
          <w:sz w:val="24"/>
          <w:szCs w:val="24"/>
        </w:rPr>
      </w:pPr>
      <w:r>
        <w:rPr>
          <w:rFonts w:ascii="Bookman Old Style" w:hAnsi="Bookman Old Style"/>
          <w:sz w:val="24"/>
          <w:szCs w:val="24"/>
        </w:rPr>
        <w:t xml:space="preserve">Work on Municipal Solutions, Inc. (MSI), a WBE who assists </w:t>
      </w:r>
      <w:r w:rsidR="00563C79">
        <w:rPr>
          <w:rFonts w:ascii="Bookman Old Style" w:hAnsi="Bookman Old Style"/>
          <w:sz w:val="24"/>
          <w:szCs w:val="24"/>
        </w:rPr>
        <w:t xml:space="preserve">  </w:t>
      </w:r>
      <w:r>
        <w:rPr>
          <w:rFonts w:ascii="Bookman Old Style" w:hAnsi="Bookman Old Style"/>
          <w:sz w:val="24"/>
          <w:szCs w:val="24"/>
        </w:rPr>
        <w:t>with MWBE compliance services, is complete.</w:t>
      </w:r>
    </w:p>
    <w:p w:rsidR="001C5FA7" w:rsidRPr="001C5FA7" w:rsidRDefault="00274F91" w:rsidP="001C5FA7">
      <w:pPr>
        <w:pStyle w:val="ListParagraph"/>
        <w:numPr>
          <w:ilvl w:val="0"/>
          <w:numId w:val="7"/>
        </w:numPr>
        <w:ind w:left="3600"/>
        <w:rPr>
          <w:rFonts w:ascii="Comic Sans MS" w:hAnsi="Comic Sans MS"/>
          <w:sz w:val="24"/>
          <w:szCs w:val="24"/>
        </w:rPr>
      </w:pPr>
      <w:r w:rsidRPr="001C5FA7">
        <w:rPr>
          <w:rFonts w:ascii="Bookman Old Style" w:hAnsi="Bookman Old Style"/>
          <w:sz w:val="24"/>
          <w:szCs w:val="24"/>
        </w:rPr>
        <w:t>Surveying – Topographic and Boundary</w:t>
      </w:r>
      <w:r w:rsidR="00D14FAD" w:rsidRPr="001C5FA7">
        <w:rPr>
          <w:rFonts w:ascii="Bookman Old Style" w:hAnsi="Bookman Old Style"/>
          <w:sz w:val="24"/>
          <w:szCs w:val="24"/>
        </w:rPr>
        <w:t xml:space="preserve"> for Septage</w:t>
      </w:r>
    </w:p>
    <w:p w:rsidR="001C5FA7" w:rsidRPr="001C5FA7" w:rsidRDefault="001C5FA7" w:rsidP="001C5FA7">
      <w:pPr>
        <w:rPr>
          <w:rFonts w:ascii="Comic Sans MS" w:hAnsi="Comic Sans MS"/>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receiving area</w:t>
      </w:r>
      <w:r w:rsidR="00D14FAD" w:rsidRPr="001C5FA7">
        <w:rPr>
          <w:rFonts w:ascii="Bookman Old Style" w:hAnsi="Bookman Old Style"/>
          <w:sz w:val="24"/>
          <w:szCs w:val="24"/>
        </w:rPr>
        <w:t xml:space="preserve"> </w:t>
      </w:r>
    </w:p>
    <w:p w:rsidR="00D14FAD" w:rsidRPr="00D14FAD" w:rsidRDefault="00D14FAD" w:rsidP="007C0F54">
      <w:pPr>
        <w:pStyle w:val="ListParagraph"/>
        <w:numPr>
          <w:ilvl w:val="0"/>
          <w:numId w:val="14"/>
        </w:numPr>
        <w:rPr>
          <w:rFonts w:ascii="Comic Sans MS" w:hAnsi="Comic Sans MS"/>
          <w:sz w:val="24"/>
          <w:szCs w:val="24"/>
        </w:rPr>
      </w:pPr>
      <w:r>
        <w:rPr>
          <w:rFonts w:ascii="Comic Sans MS" w:hAnsi="Comic Sans MS"/>
          <w:sz w:val="24"/>
          <w:szCs w:val="24"/>
        </w:rPr>
        <w:t>Complete</w:t>
      </w:r>
    </w:p>
    <w:p w:rsidR="00274F91" w:rsidRPr="007F6405" w:rsidRDefault="00274F91" w:rsidP="007C0F54">
      <w:pPr>
        <w:pStyle w:val="ListParagraph"/>
        <w:numPr>
          <w:ilvl w:val="0"/>
          <w:numId w:val="14"/>
        </w:numPr>
        <w:rPr>
          <w:rFonts w:ascii="Comic Sans MS" w:hAnsi="Comic Sans MS"/>
          <w:sz w:val="24"/>
          <w:szCs w:val="24"/>
        </w:rPr>
      </w:pPr>
      <w:r>
        <w:rPr>
          <w:rFonts w:ascii="Bookman Old Style" w:hAnsi="Bookman Old Style"/>
          <w:sz w:val="24"/>
          <w:szCs w:val="24"/>
        </w:rPr>
        <w:t>Topographic survey was provided on 12/27/19</w:t>
      </w:r>
    </w:p>
    <w:p w:rsidR="00274F91" w:rsidRPr="007F6405" w:rsidRDefault="00274F91" w:rsidP="007C0F54">
      <w:pPr>
        <w:pStyle w:val="ListParagraph"/>
        <w:numPr>
          <w:ilvl w:val="0"/>
          <w:numId w:val="14"/>
        </w:numPr>
        <w:rPr>
          <w:rFonts w:ascii="Comic Sans MS" w:hAnsi="Comic Sans MS"/>
          <w:sz w:val="24"/>
          <w:szCs w:val="24"/>
        </w:rPr>
      </w:pPr>
      <w:r>
        <w:rPr>
          <w:rFonts w:ascii="Bookman Old Style" w:hAnsi="Bookman Old Style"/>
          <w:sz w:val="24"/>
          <w:szCs w:val="24"/>
        </w:rPr>
        <w:t>Boundary survey was provided on 01/27/20</w:t>
      </w:r>
    </w:p>
    <w:p w:rsidR="00274F91" w:rsidRDefault="00274F91" w:rsidP="007C0F54">
      <w:pPr>
        <w:pStyle w:val="ListParagraph"/>
        <w:numPr>
          <w:ilvl w:val="0"/>
          <w:numId w:val="14"/>
        </w:numPr>
        <w:rPr>
          <w:rFonts w:ascii="Bookman Old Style" w:hAnsi="Bookman Old Style"/>
          <w:sz w:val="24"/>
          <w:szCs w:val="24"/>
        </w:rPr>
      </w:pPr>
      <w:r>
        <w:rPr>
          <w:rFonts w:ascii="Bookman Old Style" w:hAnsi="Bookman Old Style"/>
          <w:sz w:val="24"/>
          <w:szCs w:val="24"/>
        </w:rPr>
        <w:t>Delaware has executed a sub-consultant services agreement amendment for additional services with Rasmussen Land Surveyors, PLLC to perform boundary survey of limits Village parcels (WWTP and adjacent) and off adjoining NYS Route 17, in the amount of $1,800. Subcontract Services Agreement amendment for additional services will be submitted to EFC for disbursement.</w:t>
      </w:r>
    </w:p>
    <w:p w:rsidR="00D14FAD" w:rsidRDefault="00D14FAD" w:rsidP="007C0F54">
      <w:pPr>
        <w:pStyle w:val="ListParagraph"/>
        <w:numPr>
          <w:ilvl w:val="0"/>
          <w:numId w:val="16"/>
        </w:numPr>
        <w:ind w:left="2160"/>
        <w:rPr>
          <w:rFonts w:ascii="Bookman Old Style" w:hAnsi="Bookman Old Style"/>
          <w:sz w:val="24"/>
          <w:szCs w:val="24"/>
        </w:rPr>
      </w:pPr>
      <w:r>
        <w:rPr>
          <w:rFonts w:ascii="Bookman Old Style" w:hAnsi="Bookman Old Style"/>
          <w:sz w:val="24"/>
          <w:szCs w:val="24"/>
        </w:rPr>
        <w:lastRenderedPageBreak/>
        <w:t>Geotech Evaluations</w:t>
      </w:r>
    </w:p>
    <w:p w:rsidR="00D14FAD" w:rsidRDefault="00D14FAD" w:rsidP="007C0F54">
      <w:pPr>
        <w:pStyle w:val="ListParagraph"/>
        <w:numPr>
          <w:ilvl w:val="0"/>
          <w:numId w:val="16"/>
        </w:numPr>
        <w:ind w:left="2160" w:firstLine="720"/>
        <w:rPr>
          <w:rFonts w:ascii="Bookman Old Style" w:hAnsi="Bookman Old Style"/>
          <w:sz w:val="24"/>
          <w:szCs w:val="24"/>
        </w:rPr>
      </w:pPr>
      <w:r>
        <w:rPr>
          <w:rFonts w:ascii="Bookman Old Style" w:hAnsi="Bookman Old Style"/>
          <w:sz w:val="24"/>
          <w:szCs w:val="24"/>
        </w:rPr>
        <w:t xml:space="preserve">Subcontracted with Atlantic Testing (WBE) to do one boring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and Geotech evaluation for the new septage receiving facility.</w:t>
      </w:r>
    </w:p>
    <w:p w:rsidR="00D14FAD" w:rsidRDefault="00D14FAD" w:rsidP="007C0F54">
      <w:pPr>
        <w:pStyle w:val="ListParagraph"/>
        <w:numPr>
          <w:ilvl w:val="0"/>
          <w:numId w:val="16"/>
        </w:numPr>
        <w:ind w:left="2160" w:firstLine="720"/>
        <w:rPr>
          <w:rFonts w:ascii="Bookman Old Style" w:hAnsi="Bookman Old Style"/>
          <w:sz w:val="24"/>
          <w:szCs w:val="24"/>
        </w:rPr>
      </w:pPr>
      <w:r>
        <w:rPr>
          <w:rFonts w:ascii="Bookman Old Style" w:hAnsi="Bookman Old Style"/>
          <w:sz w:val="24"/>
          <w:szCs w:val="24"/>
        </w:rPr>
        <w:t>Onsite work completed; Geotech report pending.</w:t>
      </w:r>
    </w:p>
    <w:p w:rsidR="00D14FAD" w:rsidRDefault="0062536A" w:rsidP="007C0F54">
      <w:pPr>
        <w:pStyle w:val="ListParagraph"/>
        <w:numPr>
          <w:ilvl w:val="0"/>
          <w:numId w:val="16"/>
        </w:numPr>
        <w:ind w:left="2160"/>
        <w:rPr>
          <w:rFonts w:ascii="Bookman Old Style" w:hAnsi="Bookman Old Style"/>
          <w:sz w:val="24"/>
          <w:szCs w:val="24"/>
        </w:rPr>
      </w:pPr>
      <w:r>
        <w:rPr>
          <w:rFonts w:ascii="Bookman Old Style" w:hAnsi="Bookman Old Style"/>
          <w:sz w:val="24"/>
          <w:szCs w:val="24"/>
        </w:rPr>
        <w:t>Special Inspections and Construction phase materials testing</w:t>
      </w:r>
    </w:p>
    <w:p w:rsidR="0062536A" w:rsidRPr="0062536A" w:rsidRDefault="0062536A" w:rsidP="007C0F54">
      <w:pPr>
        <w:pStyle w:val="ListParagraph"/>
        <w:numPr>
          <w:ilvl w:val="0"/>
          <w:numId w:val="16"/>
        </w:numPr>
        <w:ind w:left="3600" w:hanging="720"/>
        <w:rPr>
          <w:rFonts w:ascii="Bookman Old Style" w:hAnsi="Bookman Old Style"/>
          <w:sz w:val="24"/>
          <w:szCs w:val="24"/>
        </w:rPr>
      </w:pPr>
      <w:r>
        <w:rPr>
          <w:rFonts w:ascii="Bookman Old Style" w:hAnsi="Bookman Old Style"/>
          <w:sz w:val="24"/>
          <w:szCs w:val="24"/>
        </w:rPr>
        <w:t>Delaware will work to complete preparation and execution of remaining subcontracts with WBE firm Atlantic Testing for Special Inspections and Construction phase materials testing once design is complete and the extent of their services are more defined.</w:t>
      </w:r>
    </w:p>
    <w:p w:rsidR="00274F91" w:rsidRPr="00A803D7" w:rsidRDefault="00274F91" w:rsidP="00274F91">
      <w:pPr>
        <w:pStyle w:val="ListParagraph"/>
        <w:numPr>
          <w:ilvl w:val="0"/>
          <w:numId w:val="7"/>
        </w:numPr>
        <w:ind w:left="2160"/>
        <w:rPr>
          <w:rFonts w:ascii="Comic Sans MS" w:hAnsi="Comic Sans MS"/>
          <w:sz w:val="24"/>
          <w:szCs w:val="24"/>
        </w:rPr>
      </w:pPr>
      <w:r w:rsidRPr="00A803D7">
        <w:rPr>
          <w:rFonts w:ascii="Comic Sans MS" w:hAnsi="Comic Sans MS"/>
          <w:sz w:val="24"/>
          <w:szCs w:val="24"/>
        </w:rPr>
        <w:t>Schedule</w:t>
      </w:r>
    </w:p>
    <w:p w:rsidR="00274F91" w:rsidRPr="00AC3283"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Continuing with work</w:t>
      </w:r>
    </w:p>
    <w:p w:rsidR="00274F91" w:rsidRPr="00B51918"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Revised schedule</w:t>
      </w:r>
      <w:r w:rsidR="00563C79">
        <w:rPr>
          <w:rFonts w:ascii="Bookman Old Style" w:hAnsi="Bookman Old Style"/>
          <w:sz w:val="24"/>
          <w:szCs w:val="24"/>
        </w:rPr>
        <w:t>s were provided for Phase 1</w:t>
      </w:r>
      <w:r w:rsidR="00ED7467">
        <w:rPr>
          <w:rFonts w:ascii="Bookman Old Style" w:hAnsi="Bookman Old Style"/>
          <w:sz w:val="24"/>
          <w:szCs w:val="24"/>
        </w:rPr>
        <w:t xml:space="preserve"> (base contract</w:t>
      </w:r>
      <w:r w:rsidR="00EB0772">
        <w:rPr>
          <w:rFonts w:ascii="Bookman Old Style" w:hAnsi="Bookman Old Style"/>
          <w:sz w:val="24"/>
          <w:szCs w:val="24"/>
        </w:rPr>
        <w:t xml:space="preserve"> 09-20-20</w:t>
      </w:r>
      <w:r w:rsidR="00ED7467">
        <w:rPr>
          <w:rFonts w:ascii="Bookman Old Style" w:hAnsi="Bookman Old Style"/>
          <w:sz w:val="24"/>
          <w:szCs w:val="24"/>
        </w:rPr>
        <w:t>)</w:t>
      </w:r>
      <w:r w:rsidR="00563C79">
        <w:rPr>
          <w:rFonts w:ascii="Bookman Old Style" w:hAnsi="Bookman Old Style"/>
          <w:sz w:val="24"/>
          <w:szCs w:val="24"/>
        </w:rPr>
        <w:t xml:space="preserve"> and 2</w:t>
      </w:r>
      <w:r w:rsidR="00ED7467">
        <w:rPr>
          <w:rFonts w:ascii="Bookman Old Style" w:hAnsi="Bookman Old Style"/>
          <w:sz w:val="24"/>
          <w:szCs w:val="24"/>
        </w:rPr>
        <w:t xml:space="preserve"> (</w:t>
      </w:r>
      <w:r w:rsidR="00EB0772">
        <w:rPr>
          <w:rFonts w:ascii="Bookman Old Style" w:hAnsi="Bookman Old Style"/>
          <w:sz w:val="24"/>
          <w:szCs w:val="24"/>
        </w:rPr>
        <w:t xml:space="preserve">09-20-20 </w:t>
      </w:r>
      <w:r w:rsidR="00ED7467">
        <w:rPr>
          <w:rFonts w:ascii="Bookman Old Style" w:hAnsi="Bookman Old Style"/>
          <w:sz w:val="24"/>
          <w:szCs w:val="24"/>
        </w:rPr>
        <w:t>enhanced sludge processing and associated work)</w:t>
      </w:r>
      <w:r>
        <w:rPr>
          <w:rFonts w:ascii="Bookman Old Style" w:hAnsi="Bookman Old Style"/>
          <w:sz w:val="24"/>
          <w:szCs w:val="24"/>
        </w:rPr>
        <w:t xml:space="preserve"> </w:t>
      </w:r>
    </w:p>
    <w:p w:rsidR="00274F91" w:rsidRDefault="00274F91" w:rsidP="00274F91">
      <w:pPr>
        <w:pStyle w:val="ListParagraph"/>
        <w:numPr>
          <w:ilvl w:val="0"/>
          <w:numId w:val="7"/>
        </w:numPr>
        <w:ind w:left="2160"/>
        <w:rPr>
          <w:rFonts w:ascii="Comic Sans MS" w:hAnsi="Comic Sans MS"/>
          <w:sz w:val="24"/>
          <w:szCs w:val="24"/>
        </w:rPr>
      </w:pPr>
      <w:r>
        <w:rPr>
          <w:rFonts w:ascii="Comic Sans MS" w:hAnsi="Comic Sans MS"/>
          <w:sz w:val="24"/>
          <w:szCs w:val="24"/>
        </w:rPr>
        <w:t>Engineering Report Amendment</w:t>
      </w:r>
    </w:p>
    <w:p w:rsidR="00274F91" w:rsidRPr="007F6EC4" w:rsidRDefault="00274F91" w:rsidP="00274F91">
      <w:pPr>
        <w:pStyle w:val="ListParagraph"/>
        <w:numPr>
          <w:ilvl w:val="0"/>
          <w:numId w:val="7"/>
        </w:numPr>
        <w:rPr>
          <w:rFonts w:ascii="Comic Sans MS" w:hAnsi="Comic Sans MS"/>
          <w:sz w:val="24"/>
          <w:szCs w:val="24"/>
        </w:rPr>
      </w:pPr>
      <w:r>
        <w:rPr>
          <w:rFonts w:ascii="Bookman Old Style" w:hAnsi="Bookman Old Style"/>
          <w:sz w:val="24"/>
          <w:szCs w:val="24"/>
        </w:rPr>
        <w:t>Delaware prepared an amendment to the currently approved Engineering Report to add the enhanced sludge processing and associated changes, with septage receiving but not including FOG (grease) equipment.</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Submitted to NYSEFC for review and approval on February 7, 2020.</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Increased project cost to $12.6M as discussed at previous meetings.</w:t>
      </w:r>
    </w:p>
    <w:p w:rsidR="00274F91" w:rsidRPr="00621C14"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Nearly the same projected rate impact as the original $7.6M project Village agreed to move ahead in 2017 (since a WIIA grant for the original project and 0% financing is now in place).</w:t>
      </w:r>
    </w:p>
    <w:p w:rsidR="00274F91" w:rsidRPr="00563C79"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The Village agreed to not adjust the financing until after bidding (e.g., bond resolution, modification of PFA, etc.)</w:t>
      </w:r>
    </w:p>
    <w:p w:rsidR="00563C79" w:rsidRPr="0062536A" w:rsidRDefault="00563C79" w:rsidP="00274F91">
      <w:pPr>
        <w:pStyle w:val="ListParagraph"/>
        <w:numPr>
          <w:ilvl w:val="1"/>
          <w:numId w:val="7"/>
        </w:numPr>
        <w:rPr>
          <w:rFonts w:ascii="Comic Sans MS" w:hAnsi="Comic Sans MS"/>
          <w:sz w:val="24"/>
          <w:szCs w:val="24"/>
        </w:rPr>
      </w:pPr>
      <w:r>
        <w:rPr>
          <w:rFonts w:ascii="Bookman Old Style" w:hAnsi="Bookman Old Style"/>
          <w:sz w:val="24"/>
          <w:szCs w:val="24"/>
        </w:rPr>
        <w:t>Amendment not approved by NYSDEC due to change in course of action – see below</w:t>
      </w:r>
    </w:p>
    <w:p w:rsidR="0062536A" w:rsidRDefault="0062536A" w:rsidP="007C0F54">
      <w:pPr>
        <w:pStyle w:val="ListParagraph"/>
        <w:numPr>
          <w:ilvl w:val="0"/>
          <w:numId w:val="17"/>
        </w:numPr>
        <w:rPr>
          <w:rFonts w:ascii="Comic Sans MS" w:hAnsi="Comic Sans MS"/>
          <w:sz w:val="24"/>
          <w:szCs w:val="24"/>
        </w:rPr>
      </w:pPr>
      <w:r w:rsidRPr="0062536A">
        <w:rPr>
          <w:rFonts w:ascii="Comic Sans MS" w:hAnsi="Comic Sans MS"/>
          <w:sz w:val="24"/>
          <w:szCs w:val="24"/>
        </w:rPr>
        <w:t>Project Course Change</w:t>
      </w:r>
    </w:p>
    <w:p w:rsidR="00563C79" w:rsidRPr="008F1B41" w:rsidRDefault="00563C79" w:rsidP="00EB0772">
      <w:pPr>
        <w:pStyle w:val="ListParagraph"/>
        <w:numPr>
          <w:ilvl w:val="0"/>
          <w:numId w:val="34"/>
        </w:numPr>
        <w:tabs>
          <w:tab w:val="left" w:pos="2520"/>
        </w:tabs>
        <w:ind w:left="2520"/>
        <w:rPr>
          <w:rFonts w:ascii="Comic Sans MS" w:hAnsi="Comic Sans MS"/>
          <w:sz w:val="24"/>
          <w:szCs w:val="24"/>
        </w:rPr>
      </w:pPr>
      <w:r w:rsidRPr="008F1B41">
        <w:rPr>
          <w:rFonts w:ascii="Bookman Old Style" w:hAnsi="Bookman Old Style"/>
          <w:sz w:val="24"/>
          <w:szCs w:val="24"/>
        </w:rPr>
        <w:t>Based on April 23, 2020 call with NYSEFC (Tim Burns and Harry Nelson), they suggest that the Village p</w:t>
      </w:r>
      <w:r w:rsidR="001D30DF">
        <w:rPr>
          <w:rFonts w:ascii="Bookman Old Style" w:hAnsi="Bookman Old Style"/>
          <w:sz w:val="24"/>
          <w:szCs w:val="24"/>
        </w:rPr>
        <w:t>roceed</w:t>
      </w:r>
      <w:r w:rsidRPr="008F1B41">
        <w:rPr>
          <w:rFonts w:ascii="Bookman Old Style" w:hAnsi="Bookman Old Style"/>
          <w:sz w:val="24"/>
          <w:szCs w:val="24"/>
        </w:rPr>
        <w:t xml:space="preserve"> with the Enhanced Sludge handling as its own project – Separate it from the original scope of work and treat it as new project. </w:t>
      </w:r>
      <w:r w:rsidRPr="008F1B41">
        <w:rPr>
          <w:rFonts w:ascii="Comic Sans MS" w:hAnsi="Comic Sans MS"/>
          <w:sz w:val="24"/>
          <w:szCs w:val="24"/>
        </w:rPr>
        <w:tab/>
      </w:r>
    </w:p>
    <w:p w:rsidR="0062536A" w:rsidRPr="0062536A" w:rsidRDefault="0062536A" w:rsidP="007C0F54">
      <w:pPr>
        <w:pStyle w:val="ListParagraph"/>
        <w:numPr>
          <w:ilvl w:val="1"/>
          <w:numId w:val="18"/>
        </w:numPr>
        <w:rPr>
          <w:rFonts w:ascii="Comic Sans MS" w:hAnsi="Comic Sans MS"/>
          <w:sz w:val="24"/>
          <w:szCs w:val="24"/>
        </w:rPr>
      </w:pPr>
      <w:r>
        <w:rPr>
          <w:rFonts w:ascii="Bookman Old Style" w:hAnsi="Bookman Old Style"/>
          <w:sz w:val="24"/>
          <w:szCs w:val="24"/>
        </w:rPr>
        <w:t>This allows the Village to apply for a WIIA Grant (25%) for the Enhanced Sludge Handling/Septage Receiving work</w:t>
      </w:r>
    </w:p>
    <w:p w:rsidR="0062536A" w:rsidRPr="00D870B6" w:rsidRDefault="0062536A" w:rsidP="007C0F54">
      <w:pPr>
        <w:pStyle w:val="ListParagraph"/>
        <w:numPr>
          <w:ilvl w:val="1"/>
          <w:numId w:val="18"/>
        </w:numPr>
        <w:rPr>
          <w:rFonts w:ascii="Comic Sans MS" w:hAnsi="Comic Sans MS"/>
          <w:sz w:val="24"/>
          <w:szCs w:val="24"/>
        </w:rPr>
      </w:pPr>
      <w:r>
        <w:rPr>
          <w:rFonts w:ascii="Bookman Old Style" w:hAnsi="Bookman Old Style"/>
          <w:sz w:val="24"/>
          <w:szCs w:val="24"/>
        </w:rPr>
        <w:t xml:space="preserve">The design on the original/base project will continue independent of this Enhanced Sludge Handling Work. </w:t>
      </w:r>
    </w:p>
    <w:p w:rsidR="00D870B6" w:rsidRPr="00D870B6" w:rsidRDefault="00D870B6" w:rsidP="007C0F54">
      <w:pPr>
        <w:pStyle w:val="ListParagraph"/>
        <w:numPr>
          <w:ilvl w:val="1"/>
          <w:numId w:val="18"/>
        </w:numPr>
        <w:rPr>
          <w:rFonts w:ascii="Comic Sans MS" w:hAnsi="Comic Sans MS"/>
          <w:sz w:val="24"/>
          <w:szCs w:val="24"/>
        </w:rPr>
      </w:pPr>
      <w:r>
        <w:rPr>
          <w:rFonts w:ascii="Bookman Old Style" w:hAnsi="Bookman Old Style"/>
          <w:sz w:val="24"/>
          <w:szCs w:val="24"/>
        </w:rPr>
        <w:t>Current estimated project cost is $5M – however, we may pull other sludge related work (e.g. belt press replacement, sludge building upgrades) into this work as well since it is all related to sludge.  This would increase this by about $3M or more but would come out of the original project.</w:t>
      </w:r>
    </w:p>
    <w:p w:rsidR="00D870B6" w:rsidRPr="00D870B6" w:rsidRDefault="00D870B6" w:rsidP="007C0F54">
      <w:pPr>
        <w:pStyle w:val="ListParagraph"/>
        <w:numPr>
          <w:ilvl w:val="1"/>
          <w:numId w:val="18"/>
        </w:numPr>
        <w:rPr>
          <w:rFonts w:ascii="Comic Sans MS" w:hAnsi="Comic Sans MS"/>
          <w:sz w:val="24"/>
          <w:szCs w:val="24"/>
        </w:rPr>
      </w:pPr>
      <w:r>
        <w:rPr>
          <w:rFonts w:ascii="Bookman Old Style" w:hAnsi="Bookman Old Style"/>
          <w:sz w:val="24"/>
          <w:szCs w:val="24"/>
        </w:rPr>
        <w:lastRenderedPageBreak/>
        <w:t>Going with Phase 1 (base contract) and Phase 2 (sludge) contract will allow some work to proceed while Village applied for more grant funding.</w:t>
      </w:r>
    </w:p>
    <w:p w:rsidR="00D870B6" w:rsidRPr="00D870B6" w:rsidRDefault="00D870B6" w:rsidP="007C0F54">
      <w:pPr>
        <w:pStyle w:val="ListParagraph"/>
        <w:numPr>
          <w:ilvl w:val="1"/>
          <w:numId w:val="18"/>
        </w:numPr>
        <w:rPr>
          <w:rFonts w:ascii="Comic Sans MS" w:hAnsi="Comic Sans MS"/>
          <w:sz w:val="24"/>
          <w:szCs w:val="24"/>
        </w:rPr>
      </w:pPr>
      <w:r>
        <w:rPr>
          <w:rFonts w:ascii="Bookman Old Style" w:hAnsi="Bookman Old Style"/>
          <w:sz w:val="24"/>
          <w:szCs w:val="24"/>
        </w:rPr>
        <w:t>It will require:</w:t>
      </w:r>
    </w:p>
    <w:p w:rsidR="00D870B6" w:rsidRPr="00D870B6" w:rsidRDefault="00D870B6" w:rsidP="007C0F54">
      <w:pPr>
        <w:pStyle w:val="ListParagraph"/>
        <w:numPr>
          <w:ilvl w:val="2"/>
          <w:numId w:val="18"/>
        </w:numPr>
        <w:rPr>
          <w:rFonts w:ascii="Comic Sans MS" w:hAnsi="Comic Sans MS"/>
          <w:sz w:val="24"/>
          <w:szCs w:val="24"/>
        </w:rPr>
      </w:pPr>
      <w:r>
        <w:rPr>
          <w:rFonts w:ascii="Bookman Old Style" w:hAnsi="Bookman Old Style"/>
          <w:sz w:val="24"/>
          <w:szCs w:val="24"/>
        </w:rPr>
        <w:t>For the current Project – Phase 1:</w:t>
      </w:r>
    </w:p>
    <w:p w:rsidR="00D870B6" w:rsidRPr="001C5FA7" w:rsidRDefault="00D870B6" w:rsidP="007C0F54">
      <w:pPr>
        <w:pStyle w:val="ListParagraph"/>
        <w:numPr>
          <w:ilvl w:val="0"/>
          <w:numId w:val="19"/>
        </w:numPr>
        <w:rPr>
          <w:rFonts w:ascii="Bookman Old Style" w:hAnsi="Bookman Old Style"/>
          <w:sz w:val="24"/>
          <w:szCs w:val="24"/>
        </w:rPr>
      </w:pPr>
      <w:r w:rsidRPr="001C5FA7">
        <w:rPr>
          <w:rFonts w:ascii="Bookman Old Style" w:hAnsi="Bookman Old Style"/>
          <w:sz w:val="24"/>
          <w:szCs w:val="24"/>
        </w:rPr>
        <w:t>Revising and resubmitting the approved Engineering Report to remove sludge related work as possible to allow other work to proceed.</w:t>
      </w:r>
    </w:p>
    <w:p w:rsidR="00D870B6" w:rsidRPr="00D870B6" w:rsidRDefault="00D870B6" w:rsidP="007C0F54">
      <w:pPr>
        <w:pStyle w:val="ListParagraph"/>
        <w:numPr>
          <w:ilvl w:val="3"/>
          <w:numId w:val="18"/>
        </w:numPr>
        <w:rPr>
          <w:rFonts w:ascii="Bookman Old Style" w:hAnsi="Bookman Old Style"/>
          <w:sz w:val="24"/>
          <w:szCs w:val="24"/>
        </w:rPr>
      </w:pPr>
      <w:r>
        <w:rPr>
          <w:rFonts w:ascii="Bookman Old Style" w:hAnsi="Bookman Old Style"/>
          <w:sz w:val="24"/>
          <w:szCs w:val="24"/>
        </w:rPr>
        <w:t>Ultimately revising the Project Finance Agreement</w:t>
      </w:r>
    </w:p>
    <w:p w:rsidR="00D870B6" w:rsidRPr="001367E0" w:rsidRDefault="001367E0" w:rsidP="007C0F54">
      <w:pPr>
        <w:pStyle w:val="ListParagraph"/>
        <w:numPr>
          <w:ilvl w:val="2"/>
          <w:numId w:val="18"/>
        </w:numPr>
        <w:rPr>
          <w:rFonts w:ascii="Comic Sans MS" w:hAnsi="Comic Sans MS"/>
          <w:sz w:val="24"/>
          <w:szCs w:val="24"/>
        </w:rPr>
      </w:pPr>
      <w:r>
        <w:rPr>
          <w:rFonts w:ascii="Bookman Old Style" w:hAnsi="Bookman Old Style"/>
          <w:sz w:val="24"/>
          <w:szCs w:val="24"/>
        </w:rPr>
        <w:t>For the sludge project – Phase 2</w:t>
      </w:r>
    </w:p>
    <w:p w:rsidR="001367E0" w:rsidRPr="00D014BB" w:rsidRDefault="001367E0" w:rsidP="007C0F54">
      <w:pPr>
        <w:pStyle w:val="ListParagraph"/>
        <w:numPr>
          <w:ilvl w:val="3"/>
          <w:numId w:val="18"/>
        </w:numPr>
        <w:rPr>
          <w:rFonts w:ascii="Comic Sans MS" w:hAnsi="Comic Sans MS"/>
          <w:sz w:val="24"/>
          <w:szCs w:val="24"/>
        </w:rPr>
      </w:pPr>
      <w:r w:rsidRPr="00D014BB">
        <w:rPr>
          <w:rFonts w:ascii="Bookman Old Style" w:hAnsi="Bookman Old Style"/>
          <w:sz w:val="24"/>
          <w:szCs w:val="24"/>
        </w:rPr>
        <w:t xml:space="preserve">Before May 1 – put in a new Project Listing (PLUS) from the project so that we </w:t>
      </w:r>
      <w:r w:rsidR="00F81994" w:rsidRPr="00D014BB">
        <w:rPr>
          <w:rFonts w:ascii="Bookman Old Style" w:hAnsi="Bookman Old Style"/>
          <w:sz w:val="24"/>
          <w:szCs w:val="24"/>
        </w:rPr>
        <w:t>g</w:t>
      </w:r>
      <w:r w:rsidRPr="00D014BB">
        <w:rPr>
          <w:rFonts w:ascii="Bookman Old Style" w:hAnsi="Bookman Old Style"/>
          <w:sz w:val="24"/>
          <w:szCs w:val="24"/>
        </w:rPr>
        <w:t>et on the NYSEFC project list as a distinct new project</w:t>
      </w:r>
    </w:p>
    <w:p w:rsidR="001367E0" w:rsidRPr="00D014BB" w:rsidRDefault="001367E0" w:rsidP="007C0F54">
      <w:pPr>
        <w:pStyle w:val="ListParagraph"/>
        <w:numPr>
          <w:ilvl w:val="3"/>
          <w:numId w:val="18"/>
        </w:numPr>
        <w:rPr>
          <w:rFonts w:ascii="Comic Sans MS" w:hAnsi="Comic Sans MS"/>
          <w:sz w:val="24"/>
          <w:szCs w:val="24"/>
        </w:rPr>
      </w:pPr>
      <w:r w:rsidRPr="00D014BB">
        <w:rPr>
          <w:rFonts w:ascii="Bookman Old Style" w:hAnsi="Bookman Old Style"/>
          <w:sz w:val="24"/>
          <w:szCs w:val="24"/>
        </w:rPr>
        <w:t>If the Board agrees, we will get this filled out and up before May 1 – we will put $9M as the new project cost since we will likely move dewatering work from the current project into this one – this can be revised next year once we have more detail.</w:t>
      </w:r>
    </w:p>
    <w:p w:rsidR="001367E0" w:rsidRPr="001367E0" w:rsidRDefault="001367E0" w:rsidP="007C0F54">
      <w:pPr>
        <w:pStyle w:val="ListParagraph"/>
        <w:numPr>
          <w:ilvl w:val="3"/>
          <w:numId w:val="18"/>
        </w:numPr>
        <w:rPr>
          <w:rFonts w:ascii="Comic Sans MS" w:hAnsi="Comic Sans MS"/>
          <w:sz w:val="24"/>
          <w:szCs w:val="24"/>
        </w:rPr>
      </w:pPr>
      <w:r>
        <w:rPr>
          <w:rFonts w:ascii="Bookman Old Style" w:hAnsi="Bookman Old Style"/>
          <w:sz w:val="24"/>
          <w:szCs w:val="24"/>
        </w:rPr>
        <w:t>Preparing a new Engineering Report</w:t>
      </w:r>
    </w:p>
    <w:p w:rsidR="001367E0" w:rsidRPr="001367E0" w:rsidRDefault="001367E0" w:rsidP="007C0F54">
      <w:pPr>
        <w:pStyle w:val="ListParagraph"/>
        <w:numPr>
          <w:ilvl w:val="3"/>
          <w:numId w:val="18"/>
        </w:numPr>
        <w:rPr>
          <w:rFonts w:ascii="Comic Sans MS" w:hAnsi="Comic Sans MS"/>
          <w:sz w:val="24"/>
          <w:szCs w:val="24"/>
        </w:rPr>
      </w:pPr>
      <w:r>
        <w:rPr>
          <w:rFonts w:ascii="Bookman Old Style" w:hAnsi="Bookman Old Style"/>
          <w:sz w:val="24"/>
          <w:szCs w:val="24"/>
        </w:rPr>
        <w:t>Doing SEQR again</w:t>
      </w:r>
    </w:p>
    <w:p w:rsidR="001367E0" w:rsidRPr="00690740" w:rsidRDefault="001367E0" w:rsidP="007C0F54">
      <w:pPr>
        <w:pStyle w:val="ListParagraph"/>
        <w:numPr>
          <w:ilvl w:val="3"/>
          <w:numId w:val="18"/>
        </w:numPr>
        <w:rPr>
          <w:rFonts w:ascii="Comic Sans MS" w:hAnsi="Comic Sans MS"/>
          <w:sz w:val="24"/>
          <w:szCs w:val="24"/>
        </w:rPr>
      </w:pPr>
      <w:r>
        <w:rPr>
          <w:rFonts w:ascii="Bookman Old Style" w:hAnsi="Bookman Old Style"/>
          <w:sz w:val="24"/>
          <w:szCs w:val="24"/>
        </w:rPr>
        <w:t>Do a new Board Resolution</w:t>
      </w:r>
    </w:p>
    <w:p w:rsidR="00690740" w:rsidRPr="00690740" w:rsidRDefault="00690740" w:rsidP="007C0F54">
      <w:pPr>
        <w:pStyle w:val="ListParagraph"/>
        <w:numPr>
          <w:ilvl w:val="3"/>
          <w:numId w:val="18"/>
        </w:numPr>
        <w:rPr>
          <w:rFonts w:ascii="Comic Sans MS" w:hAnsi="Comic Sans MS"/>
          <w:sz w:val="24"/>
          <w:szCs w:val="24"/>
        </w:rPr>
      </w:pPr>
      <w:r>
        <w:rPr>
          <w:rFonts w:ascii="Bookman Old Style" w:hAnsi="Bookman Old Style"/>
          <w:sz w:val="24"/>
          <w:szCs w:val="24"/>
        </w:rPr>
        <w:t>Prepare a new NYSEFC funding application for a WIIA grant</w:t>
      </w:r>
    </w:p>
    <w:p w:rsidR="00690740" w:rsidRPr="00690740" w:rsidRDefault="00690740" w:rsidP="007C0F54">
      <w:pPr>
        <w:pStyle w:val="ListParagraph"/>
        <w:numPr>
          <w:ilvl w:val="2"/>
          <w:numId w:val="18"/>
        </w:numPr>
        <w:rPr>
          <w:rFonts w:ascii="Comic Sans MS" w:hAnsi="Comic Sans MS"/>
          <w:sz w:val="24"/>
          <w:szCs w:val="24"/>
        </w:rPr>
      </w:pPr>
      <w:r>
        <w:rPr>
          <w:rFonts w:ascii="Bookman Old Style" w:hAnsi="Bookman Old Style"/>
          <w:sz w:val="24"/>
          <w:szCs w:val="24"/>
        </w:rPr>
        <w:t xml:space="preserve">This </w:t>
      </w:r>
      <w:r w:rsidR="007F1E6C">
        <w:rPr>
          <w:rFonts w:ascii="Bookman Old Style" w:hAnsi="Bookman Old Style"/>
          <w:sz w:val="24"/>
          <w:szCs w:val="24"/>
        </w:rPr>
        <w:t>two-phase</w:t>
      </w:r>
      <w:r>
        <w:rPr>
          <w:rFonts w:ascii="Bookman Old Style" w:hAnsi="Bookman Old Style"/>
          <w:sz w:val="24"/>
          <w:szCs w:val="24"/>
        </w:rPr>
        <w:t xml:space="preserve"> approach will allow work to move forward on upgrades to non-sludge related work while we seek more funding.</w:t>
      </w:r>
    </w:p>
    <w:p w:rsidR="00690740" w:rsidRPr="00690740" w:rsidRDefault="00690740" w:rsidP="007C0F54">
      <w:pPr>
        <w:pStyle w:val="ListParagraph"/>
        <w:numPr>
          <w:ilvl w:val="2"/>
          <w:numId w:val="18"/>
        </w:numPr>
        <w:rPr>
          <w:rFonts w:ascii="Comic Sans MS" w:hAnsi="Comic Sans MS"/>
          <w:sz w:val="24"/>
          <w:szCs w:val="24"/>
        </w:rPr>
      </w:pPr>
      <w:r>
        <w:rPr>
          <w:rFonts w:ascii="Bookman Old Style" w:hAnsi="Bookman Old Style"/>
          <w:sz w:val="24"/>
          <w:szCs w:val="24"/>
        </w:rPr>
        <w:t>It will add more engineering and soft costs as we now have to do two projects rather than one, redo some steps – but if successful, will secure 0% for both contracts and more grant money than if we did it as one project.</w:t>
      </w:r>
    </w:p>
    <w:p w:rsidR="00690740" w:rsidRPr="00690740" w:rsidRDefault="00690740" w:rsidP="007C0F54">
      <w:pPr>
        <w:pStyle w:val="ListParagraph"/>
        <w:numPr>
          <w:ilvl w:val="2"/>
          <w:numId w:val="18"/>
        </w:numPr>
        <w:rPr>
          <w:rFonts w:ascii="Comic Sans MS" w:hAnsi="Comic Sans MS"/>
          <w:sz w:val="24"/>
          <w:szCs w:val="24"/>
        </w:rPr>
      </w:pPr>
      <w:r>
        <w:rPr>
          <w:rFonts w:ascii="Bookman Old Style" w:hAnsi="Bookman Old Style"/>
          <w:sz w:val="24"/>
          <w:szCs w:val="24"/>
        </w:rPr>
        <w:t>There may also be stimulus money coming out that may allow the Village to receive more than typical grants</w:t>
      </w:r>
    </w:p>
    <w:p w:rsidR="00BF7891" w:rsidRPr="007D5020" w:rsidRDefault="008F1B41" w:rsidP="007C0F54">
      <w:pPr>
        <w:pStyle w:val="ListParagraph"/>
        <w:numPr>
          <w:ilvl w:val="0"/>
          <w:numId w:val="18"/>
        </w:numPr>
        <w:rPr>
          <w:rFonts w:ascii="Comic Sans MS" w:hAnsi="Comic Sans MS"/>
          <w:sz w:val="24"/>
          <w:szCs w:val="24"/>
          <w:u w:val="single"/>
        </w:rPr>
      </w:pPr>
      <w:r w:rsidRPr="008F1B41">
        <w:rPr>
          <w:rFonts w:ascii="Comic Sans MS" w:hAnsi="Comic Sans MS"/>
          <w:sz w:val="24"/>
          <w:szCs w:val="24"/>
        </w:rPr>
        <w:t>At the April 23, 2020 meeting the Village resolved to a</w:t>
      </w:r>
      <w:r w:rsidR="007F1E6C" w:rsidRPr="008F1B41">
        <w:rPr>
          <w:rFonts w:ascii="Comic Sans MS" w:hAnsi="Comic Sans MS"/>
          <w:sz w:val="24"/>
          <w:szCs w:val="24"/>
        </w:rPr>
        <w:t>uthorize</w:t>
      </w:r>
      <w:r w:rsidR="00690740" w:rsidRPr="008F1B41">
        <w:rPr>
          <w:rFonts w:ascii="Comic Sans MS" w:hAnsi="Comic Sans MS"/>
          <w:sz w:val="24"/>
          <w:szCs w:val="24"/>
        </w:rPr>
        <w:t xml:space="preserve"> </w:t>
      </w:r>
      <w:r w:rsidR="007F1E6C" w:rsidRPr="008F1B41">
        <w:rPr>
          <w:rFonts w:ascii="Comic Sans MS" w:hAnsi="Comic Sans MS"/>
          <w:sz w:val="24"/>
          <w:szCs w:val="24"/>
        </w:rPr>
        <w:t>Delaware</w:t>
      </w:r>
      <w:r w:rsidR="00690740" w:rsidRPr="008F1B41">
        <w:rPr>
          <w:rFonts w:ascii="Comic Sans MS" w:hAnsi="Comic Sans MS"/>
          <w:sz w:val="24"/>
          <w:szCs w:val="24"/>
        </w:rPr>
        <w:t xml:space="preserve"> Engineering to proceed to prepare documents necessary to separate the WWTP upgrade into two projects and seek additional funding for the enhanced sludge/septage and related improvements.  </w:t>
      </w:r>
      <w:r w:rsidR="00690740" w:rsidRPr="008F1B41">
        <w:rPr>
          <w:rFonts w:ascii="Bookman Old Style" w:hAnsi="Bookman Old Style"/>
          <w:sz w:val="24"/>
          <w:szCs w:val="24"/>
        </w:rPr>
        <w:t xml:space="preserve">This will include, but not be limited to preparation of and submission to NYSDEC of a new PLUS </w:t>
      </w:r>
      <w:r w:rsidR="007F1E6C" w:rsidRPr="008F1B41">
        <w:rPr>
          <w:rFonts w:ascii="Bookman Old Style" w:hAnsi="Bookman Old Style"/>
          <w:sz w:val="24"/>
          <w:szCs w:val="24"/>
        </w:rPr>
        <w:t>listing</w:t>
      </w:r>
      <w:r w:rsidR="00690740" w:rsidRPr="008F1B41">
        <w:rPr>
          <w:rFonts w:ascii="Bookman Old Style" w:hAnsi="Bookman Old Style"/>
          <w:sz w:val="24"/>
          <w:szCs w:val="24"/>
        </w:rPr>
        <w:t xml:space="preserve"> form, preparing a new </w:t>
      </w:r>
      <w:r w:rsidR="007F1E6C" w:rsidRPr="008F1B41">
        <w:rPr>
          <w:rFonts w:ascii="Bookman Old Style" w:hAnsi="Bookman Old Style"/>
          <w:sz w:val="24"/>
          <w:szCs w:val="24"/>
        </w:rPr>
        <w:t>Engineering</w:t>
      </w:r>
      <w:r w:rsidR="00690740" w:rsidRPr="008F1B41">
        <w:rPr>
          <w:rFonts w:ascii="Bookman Old Style" w:hAnsi="Bookman Old Style"/>
          <w:sz w:val="24"/>
          <w:szCs w:val="24"/>
        </w:rPr>
        <w:t xml:space="preserve"> Report, conducting SEQR activities, conducting design, bid/award and construction phase services to implement the </w:t>
      </w:r>
      <w:r w:rsidR="000C711E" w:rsidRPr="008F1B41">
        <w:rPr>
          <w:rFonts w:ascii="Bookman Old Style" w:hAnsi="Bookman Old Style"/>
          <w:sz w:val="24"/>
          <w:szCs w:val="24"/>
        </w:rPr>
        <w:t>Phase 2 project, as to be defined in a new professional services contract.  Also revising the current Engineering Report and related items to remove the items to be covered under the second phase project.</w:t>
      </w:r>
      <w:r w:rsidR="00690740" w:rsidRPr="008F1B41">
        <w:rPr>
          <w:rFonts w:ascii="Bookman Old Style" w:hAnsi="Bookman Old Style"/>
          <w:sz w:val="24"/>
          <w:szCs w:val="24"/>
        </w:rPr>
        <w:t xml:space="preserve"> </w:t>
      </w:r>
    </w:p>
    <w:p w:rsidR="007D5020" w:rsidRDefault="007D5020" w:rsidP="007C0F54">
      <w:pPr>
        <w:pStyle w:val="ListParagraph"/>
        <w:numPr>
          <w:ilvl w:val="0"/>
          <w:numId w:val="18"/>
        </w:numPr>
        <w:rPr>
          <w:rFonts w:ascii="Comic Sans MS" w:hAnsi="Comic Sans MS"/>
          <w:sz w:val="24"/>
          <w:szCs w:val="24"/>
          <w:u w:val="single"/>
        </w:rPr>
      </w:pPr>
      <w:r w:rsidRPr="007D5020">
        <w:rPr>
          <w:rFonts w:ascii="Comic Sans MS" w:hAnsi="Comic Sans MS"/>
          <w:sz w:val="24"/>
          <w:szCs w:val="24"/>
          <w:u w:val="single"/>
        </w:rPr>
        <w:t>Update on Work Related to the Project Course Change</w:t>
      </w:r>
    </w:p>
    <w:p w:rsidR="007D5020" w:rsidRPr="007D5020" w:rsidRDefault="007D5020"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t>Proceeding with design of original project and preparing revised engineering reports for the Base Project and the sludge/septage add on.</w:t>
      </w:r>
    </w:p>
    <w:p w:rsidR="007D5020" w:rsidRPr="005537C1" w:rsidRDefault="007D5020"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lastRenderedPageBreak/>
        <w:t>Also working on Professional Services Contract Changes – Pl</w:t>
      </w:r>
      <w:r w:rsidR="005537C1">
        <w:rPr>
          <w:rFonts w:ascii="Bookman Old Style" w:hAnsi="Bookman Old Style"/>
          <w:sz w:val="24"/>
          <w:szCs w:val="24"/>
        </w:rPr>
        <w:t>a</w:t>
      </w:r>
      <w:r>
        <w:rPr>
          <w:rFonts w:ascii="Bookman Old Style" w:hAnsi="Bookman Old Style"/>
          <w:sz w:val="24"/>
          <w:szCs w:val="24"/>
        </w:rPr>
        <w:t xml:space="preserve">n to get those to the Village </w:t>
      </w:r>
      <w:r w:rsidR="005537C1">
        <w:rPr>
          <w:rFonts w:ascii="Bookman Old Style" w:hAnsi="Bookman Old Style"/>
          <w:sz w:val="24"/>
          <w:szCs w:val="24"/>
        </w:rPr>
        <w:t>very soon.</w:t>
      </w:r>
    </w:p>
    <w:p w:rsidR="005537C1" w:rsidRPr="005537C1" w:rsidRDefault="005537C1"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t>Going with Phase 1 (base contract) and Phase 2 (sludge) contract will allow some work to proceed while Village applies for more grant funding.</w:t>
      </w:r>
    </w:p>
    <w:p w:rsidR="005537C1" w:rsidRPr="005537C1" w:rsidRDefault="005537C1" w:rsidP="007C0F54">
      <w:pPr>
        <w:pStyle w:val="ListParagraph"/>
        <w:numPr>
          <w:ilvl w:val="0"/>
          <w:numId w:val="18"/>
        </w:numPr>
        <w:rPr>
          <w:rFonts w:ascii="Comic Sans MS" w:hAnsi="Comic Sans MS"/>
          <w:sz w:val="24"/>
          <w:szCs w:val="24"/>
          <w:u w:val="single"/>
        </w:rPr>
      </w:pPr>
      <w:r>
        <w:rPr>
          <w:rFonts w:ascii="Bookman Old Style" w:hAnsi="Bookman Old Style"/>
          <w:sz w:val="24"/>
          <w:szCs w:val="24"/>
        </w:rPr>
        <w:t>It will require:</w:t>
      </w:r>
    </w:p>
    <w:p w:rsidR="005537C1" w:rsidRPr="0081477B" w:rsidRDefault="005537C1" w:rsidP="00B716BD">
      <w:pPr>
        <w:pStyle w:val="ListParagraph"/>
        <w:numPr>
          <w:ilvl w:val="0"/>
          <w:numId w:val="35"/>
        </w:numPr>
        <w:rPr>
          <w:rFonts w:ascii="Comic Sans MS" w:hAnsi="Comic Sans MS"/>
          <w:sz w:val="24"/>
          <w:szCs w:val="24"/>
          <w:u w:val="single"/>
        </w:rPr>
      </w:pPr>
      <w:r>
        <w:rPr>
          <w:rFonts w:ascii="Bookman Old Style" w:hAnsi="Bookman Old Style"/>
          <w:sz w:val="24"/>
          <w:szCs w:val="24"/>
        </w:rPr>
        <w:t xml:space="preserve">For the current </w:t>
      </w:r>
      <w:r w:rsidR="00ED7467">
        <w:rPr>
          <w:rFonts w:ascii="Bookman Old Style" w:hAnsi="Bookman Old Style"/>
          <w:sz w:val="24"/>
          <w:szCs w:val="24"/>
        </w:rPr>
        <w:t xml:space="preserve">Base </w:t>
      </w:r>
      <w:r>
        <w:rPr>
          <w:rFonts w:ascii="Bookman Old Style" w:hAnsi="Bookman Old Style"/>
          <w:sz w:val="24"/>
          <w:szCs w:val="24"/>
        </w:rPr>
        <w:t>project – Phase 1:</w:t>
      </w:r>
    </w:p>
    <w:p w:rsidR="0081477B" w:rsidRDefault="0081477B" w:rsidP="00B716BD">
      <w:pPr>
        <w:pStyle w:val="ListParagraph"/>
        <w:numPr>
          <w:ilvl w:val="0"/>
          <w:numId w:val="36"/>
        </w:numPr>
        <w:rPr>
          <w:rFonts w:ascii="Comic Sans MS" w:hAnsi="Comic Sans MS"/>
          <w:sz w:val="24"/>
          <w:szCs w:val="24"/>
        </w:rPr>
      </w:pPr>
      <w:r>
        <w:rPr>
          <w:rFonts w:ascii="Bookman Old Style" w:hAnsi="Bookman Old Style"/>
          <w:sz w:val="24"/>
          <w:szCs w:val="24"/>
        </w:rPr>
        <w:t xml:space="preserve">Revising and resubmitting the approved Engineering </w:t>
      </w:r>
      <w:r w:rsidR="00D74AF1">
        <w:rPr>
          <w:rFonts w:ascii="Bookman Old Style" w:hAnsi="Bookman Old Style"/>
          <w:sz w:val="24"/>
          <w:szCs w:val="24"/>
        </w:rPr>
        <w:t>Report</w:t>
      </w:r>
      <w:r>
        <w:rPr>
          <w:rFonts w:ascii="Bookman Old Style" w:hAnsi="Bookman Old Style"/>
          <w:sz w:val="24"/>
          <w:szCs w:val="24"/>
        </w:rPr>
        <w:t xml:space="preserve"> to remove sludge related work as possible to allow other work to proceed.  </w:t>
      </w:r>
      <w:r>
        <w:rPr>
          <w:rFonts w:ascii="Comic Sans MS" w:hAnsi="Comic Sans MS"/>
          <w:sz w:val="24"/>
          <w:szCs w:val="24"/>
        </w:rPr>
        <w:t>IN PROGRESS</w:t>
      </w:r>
    </w:p>
    <w:p w:rsidR="0081477B" w:rsidRPr="0081477B" w:rsidRDefault="0081477B" w:rsidP="00B716BD">
      <w:pPr>
        <w:pStyle w:val="ListParagraph"/>
        <w:numPr>
          <w:ilvl w:val="0"/>
          <w:numId w:val="36"/>
        </w:numPr>
        <w:rPr>
          <w:rFonts w:ascii="Comic Sans MS" w:hAnsi="Comic Sans MS"/>
          <w:sz w:val="24"/>
          <w:szCs w:val="24"/>
        </w:rPr>
      </w:pPr>
      <w:r>
        <w:rPr>
          <w:rFonts w:ascii="Bookman Old Style" w:hAnsi="Bookman Old Style"/>
          <w:sz w:val="24"/>
          <w:szCs w:val="24"/>
        </w:rPr>
        <w:t>Ultimately revising the Project Finance Agreement</w:t>
      </w:r>
    </w:p>
    <w:p w:rsidR="0081477B" w:rsidRPr="0081477B" w:rsidRDefault="0081477B" w:rsidP="00B716BD">
      <w:pPr>
        <w:pStyle w:val="ListParagraph"/>
        <w:numPr>
          <w:ilvl w:val="0"/>
          <w:numId w:val="35"/>
        </w:numPr>
        <w:rPr>
          <w:rFonts w:ascii="Comic Sans MS" w:hAnsi="Comic Sans MS"/>
          <w:sz w:val="24"/>
          <w:szCs w:val="24"/>
        </w:rPr>
      </w:pPr>
      <w:r>
        <w:rPr>
          <w:rFonts w:ascii="Bookman Old Style" w:hAnsi="Bookman Old Style"/>
          <w:sz w:val="24"/>
          <w:szCs w:val="24"/>
        </w:rPr>
        <w:t xml:space="preserve">For the </w:t>
      </w:r>
      <w:r w:rsidR="00ED7467">
        <w:rPr>
          <w:rFonts w:ascii="Bookman Old Style" w:hAnsi="Bookman Old Style"/>
          <w:sz w:val="24"/>
          <w:szCs w:val="24"/>
        </w:rPr>
        <w:t>Enhanced S</w:t>
      </w:r>
      <w:r>
        <w:rPr>
          <w:rFonts w:ascii="Bookman Old Style" w:hAnsi="Bookman Old Style"/>
          <w:sz w:val="24"/>
          <w:szCs w:val="24"/>
        </w:rPr>
        <w:t>ludge project – Phase 2 – Schedule Provided</w:t>
      </w:r>
    </w:p>
    <w:p w:rsidR="0081477B" w:rsidRPr="00ED7467" w:rsidRDefault="00ED7467" w:rsidP="00B716BD">
      <w:pPr>
        <w:pStyle w:val="ListParagraph"/>
        <w:numPr>
          <w:ilvl w:val="0"/>
          <w:numId w:val="37"/>
        </w:numPr>
        <w:rPr>
          <w:rFonts w:ascii="Bookman Old Style" w:hAnsi="Bookman Old Style"/>
          <w:sz w:val="24"/>
          <w:szCs w:val="24"/>
        </w:rPr>
      </w:pPr>
      <w:r w:rsidRPr="00ED7467">
        <w:rPr>
          <w:rFonts w:ascii="Bookman Old Style" w:hAnsi="Bookman Old Style"/>
          <w:sz w:val="24"/>
          <w:szCs w:val="24"/>
        </w:rPr>
        <w:t>P</w:t>
      </w:r>
      <w:r w:rsidR="0081477B" w:rsidRPr="00ED7467">
        <w:rPr>
          <w:rFonts w:ascii="Bookman Old Style" w:hAnsi="Bookman Old Style"/>
          <w:sz w:val="24"/>
          <w:szCs w:val="24"/>
        </w:rPr>
        <w:t xml:space="preserve">ut in a new Project Listing (PLUS) from the project so that we get on the NYSEFC project list as a </w:t>
      </w:r>
      <w:r w:rsidR="00D74AF1" w:rsidRPr="00ED7467">
        <w:rPr>
          <w:rFonts w:ascii="Bookman Old Style" w:hAnsi="Bookman Old Style"/>
          <w:sz w:val="24"/>
          <w:szCs w:val="24"/>
        </w:rPr>
        <w:t>distinct</w:t>
      </w:r>
      <w:r w:rsidR="0081477B" w:rsidRPr="00ED7467">
        <w:rPr>
          <w:rFonts w:ascii="Bookman Old Style" w:hAnsi="Bookman Old Style"/>
          <w:sz w:val="24"/>
          <w:szCs w:val="24"/>
        </w:rPr>
        <w:t xml:space="preserve"> new project.</w:t>
      </w:r>
    </w:p>
    <w:p w:rsidR="0081477B" w:rsidRDefault="0081477B" w:rsidP="00B716BD">
      <w:pPr>
        <w:pStyle w:val="ListParagraph"/>
        <w:numPr>
          <w:ilvl w:val="0"/>
          <w:numId w:val="38"/>
        </w:numPr>
        <w:rPr>
          <w:rFonts w:ascii="Comic Sans MS" w:hAnsi="Comic Sans MS"/>
          <w:sz w:val="24"/>
          <w:szCs w:val="24"/>
        </w:rPr>
      </w:pPr>
      <w:r w:rsidRPr="0081477B">
        <w:rPr>
          <w:rFonts w:ascii="Bookman Old Style" w:hAnsi="Bookman Old Style"/>
          <w:sz w:val="24"/>
          <w:szCs w:val="24"/>
        </w:rPr>
        <w:t xml:space="preserve">At the April 23, 2020 meeting, the Board agreed; we filled out the forms and $9M as the new project cost since we will likely move dewatering work from the current project into this one – this can be revised next year once we have more detail. </w:t>
      </w:r>
      <w:r w:rsidRPr="0081477B">
        <w:rPr>
          <w:rFonts w:ascii="Comic Sans MS" w:hAnsi="Comic Sans MS"/>
          <w:sz w:val="24"/>
          <w:szCs w:val="24"/>
          <w:u w:val="single"/>
        </w:rPr>
        <w:t>DONE</w:t>
      </w:r>
      <w:r>
        <w:rPr>
          <w:rFonts w:ascii="Comic Sans MS" w:hAnsi="Comic Sans MS"/>
          <w:sz w:val="24"/>
          <w:szCs w:val="24"/>
        </w:rPr>
        <w:t>.</w:t>
      </w:r>
    </w:p>
    <w:p w:rsidR="00BE6418" w:rsidRDefault="00BE6418" w:rsidP="00B716BD">
      <w:pPr>
        <w:pStyle w:val="ListParagraph"/>
        <w:numPr>
          <w:ilvl w:val="0"/>
          <w:numId w:val="37"/>
        </w:numPr>
        <w:rPr>
          <w:rFonts w:ascii="Comic Sans MS" w:hAnsi="Comic Sans MS"/>
          <w:sz w:val="24"/>
          <w:szCs w:val="24"/>
        </w:rPr>
      </w:pPr>
      <w:r>
        <w:rPr>
          <w:rFonts w:ascii="Bookman Old Style" w:hAnsi="Bookman Old Style"/>
          <w:sz w:val="24"/>
          <w:szCs w:val="24"/>
        </w:rPr>
        <w:t>Doing SEQR again</w:t>
      </w:r>
      <w:r w:rsidR="00ED7467">
        <w:rPr>
          <w:rFonts w:ascii="Bookman Old Style" w:hAnsi="Bookman Old Style"/>
          <w:sz w:val="24"/>
          <w:szCs w:val="24"/>
        </w:rPr>
        <w:t xml:space="preserve"> for the entire project</w:t>
      </w:r>
      <w:r>
        <w:rPr>
          <w:rFonts w:ascii="Bookman Old Style" w:hAnsi="Bookman Old Style"/>
          <w:sz w:val="24"/>
          <w:szCs w:val="24"/>
        </w:rPr>
        <w:t xml:space="preserve"> </w:t>
      </w:r>
      <w:r w:rsidRPr="00BE6418">
        <w:rPr>
          <w:rFonts w:ascii="Comic Sans MS" w:hAnsi="Comic Sans MS"/>
          <w:sz w:val="24"/>
          <w:szCs w:val="24"/>
        </w:rPr>
        <w:t xml:space="preserve">UNDERWAY, </w:t>
      </w:r>
      <w:r w:rsidR="00ED7467">
        <w:rPr>
          <w:rFonts w:ascii="Comic Sans MS" w:hAnsi="Comic Sans MS"/>
          <w:sz w:val="24"/>
          <w:szCs w:val="24"/>
        </w:rPr>
        <w:t xml:space="preserve">Part 1 out for review and </w:t>
      </w:r>
      <w:r w:rsidR="00CA2ECA">
        <w:rPr>
          <w:rFonts w:ascii="Comic Sans MS" w:hAnsi="Comic Sans MS"/>
          <w:sz w:val="24"/>
          <w:szCs w:val="24"/>
        </w:rPr>
        <w:t xml:space="preserve">comment; Part 2 and 3 review and determination </w:t>
      </w:r>
      <w:r w:rsidR="00EB0772">
        <w:rPr>
          <w:rFonts w:ascii="Comic Sans MS" w:hAnsi="Comic Sans MS"/>
          <w:sz w:val="24"/>
          <w:szCs w:val="24"/>
        </w:rPr>
        <w:t>completed at August 20 Board Meeting.</w:t>
      </w:r>
    </w:p>
    <w:p w:rsidR="00EB0772" w:rsidRDefault="00EB0772" w:rsidP="00B716BD">
      <w:pPr>
        <w:pStyle w:val="ListParagraph"/>
        <w:numPr>
          <w:ilvl w:val="0"/>
          <w:numId w:val="37"/>
        </w:numPr>
        <w:rPr>
          <w:rFonts w:ascii="Comic Sans MS" w:hAnsi="Comic Sans MS"/>
          <w:sz w:val="24"/>
          <w:szCs w:val="24"/>
        </w:rPr>
      </w:pPr>
      <w:r>
        <w:rPr>
          <w:rFonts w:ascii="Comic Sans MS" w:hAnsi="Comic Sans MS"/>
          <w:sz w:val="24"/>
          <w:szCs w:val="24"/>
        </w:rPr>
        <w:t>Preparing a new Engineering Report – In progress – finalize and submit to NYSEFC prior to September 21, 2o2o deadline to finalize the IUP and get the annual list for financing.</w:t>
      </w:r>
    </w:p>
    <w:p w:rsidR="007A2EF1" w:rsidRPr="00EB0772" w:rsidRDefault="007A2EF1" w:rsidP="00B716BD">
      <w:pPr>
        <w:pStyle w:val="ListParagraph"/>
        <w:numPr>
          <w:ilvl w:val="0"/>
          <w:numId w:val="37"/>
        </w:numPr>
        <w:rPr>
          <w:rFonts w:ascii="Comic Sans MS" w:hAnsi="Comic Sans MS"/>
          <w:sz w:val="24"/>
          <w:szCs w:val="24"/>
        </w:rPr>
      </w:pPr>
      <w:r>
        <w:rPr>
          <w:rFonts w:ascii="Bookman Old Style" w:hAnsi="Bookman Old Style"/>
          <w:sz w:val="24"/>
          <w:szCs w:val="24"/>
        </w:rPr>
        <w:t>Prepare a new Smart Growth Form for Phase 2 and submit to NYSEFC proper to September 21, 2020 deadline to finalize the IUP and get on the annual list for financing.</w:t>
      </w:r>
    </w:p>
    <w:p w:rsidR="00EB0772" w:rsidRPr="00BE6418" w:rsidRDefault="00EB0772" w:rsidP="00B716BD">
      <w:pPr>
        <w:pStyle w:val="ListParagraph"/>
        <w:numPr>
          <w:ilvl w:val="0"/>
          <w:numId w:val="37"/>
        </w:numPr>
        <w:rPr>
          <w:rFonts w:ascii="Comic Sans MS" w:hAnsi="Comic Sans MS"/>
          <w:sz w:val="24"/>
          <w:szCs w:val="24"/>
        </w:rPr>
      </w:pPr>
      <w:r>
        <w:rPr>
          <w:rFonts w:ascii="Bookman Old Style" w:hAnsi="Bookman Old Style"/>
          <w:sz w:val="24"/>
          <w:szCs w:val="24"/>
        </w:rPr>
        <w:t>Do a new Bond Resolution for the Phase 2 project – to be done at tonight’s meeting.</w:t>
      </w:r>
    </w:p>
    <w:p w:rsidR="00BE6418" w:rsidRPr="00BE6418" w:rsidRDefault="007A2EF1" w:rsidP="00B716BD">
      <w:pPr>
        <w:pStyle w:val="ListParagraph"/>
        <w:numPr>
          <w:ilvl w:val="0"/>
          <w:numId w:val="37"/>
        </w:numPr>
        <w:rPr>
          <w:rFonts w:ascii="Comic Sans MS" w:hAnsi="Comic Sans MS"/>
          <w:sz w:val="24"/>
          <w:szCs w:val="24"/>
        </w:rPr>
      </w:pPr>
      <w:r>
        <w:rPr>
          <w:rFonts w:ascii="Bookman Old Style" w:hAnsi="Bookman Old Style"/>
          <w:sz w:val="24"/>
          <w:szCs w:val="24"/>
        </w:rPr>
        <w:t>Consolidated Funding Application (CFA program) including the WIIA Grant funding up in the air right now – nothing set for this year.</w:t>
      </w:r>
    </w:p>
    <w:p w:rsidR="00BE6418" w:rsidRDefault="00BE6418" w:rsidP="00BE6418">
      <w:pPr>
        <w:rPr>
          <w:rFonts w:ascii="Bookman Old Style" w:hAnsi="Bookman Old Style"/>
          <w:sz w:val="24"/>
          <w:szCs w:val="24"/>
          <w:u w:val="single"/>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BE6418">
        <w:rPr>
          <w:rFonts w:ascii="Bookman Old Style" w:hAnsi="Bookman Old Style"/>
          <w:sz w:val="24"/>
          <w:szCs w:val="24"/>
          <w:u w:val="single"/>
        </w:rPr>
        <w:t>SEQR</w:t>
      </w:r>
    </w:p>
    <w:p w:rsidR="00B139CF" w:rsidRDefault="00EB0772" w:rsidP="00B716BD">
      <w:pPr>
        <w:pStyle w:val="ListParagraph"/>
        <w:numPr>
          <w:ilvl w:val="0"/>
          <w:numId w:val="35"/>
        </w:numPr>
        <w:rPr>
          <w:rFonts w:ascii="Bookman Old Style" w:hAnsi="Bookman Old Style"/>
          <w:sz w:val="24"/>
          <w:szCs w:val="24"/>
        </w:rPr>
      </w:pPr>
      <w:r w:rsidRPr="00B139CF">
        <w:rPr>
          <w:rFonts w:ascii="Bookman Old Style" w:hAnsi="Bookman Old Style"/>
          <w:sz w:val="24"/>
          <w:szCs w:val="24"/>
        </w:rPr>
        <w:t xml:space="preserve">Completed. </w:t>
      </w:r>
    </w:p>
    <w:p w:rsidR="00B139CF" w:rsidRDefault="00B139CF" w:rsidP="00B716BD">
      <w:pPr>
        <w:pStyle w:val="ListParagraph"/>
        <w:numPr>
          <w:ilvl w:val="0"/>
          <w:numId w:val="35"/>
        </w:numPr>
        <w:rPr>
          <w:rFonts w:ascii="Bookman Old Style" w:hAnsi="Bookman Old Style"/>
          <w:sz w:val="24"/>
          <w:szCs w:val="24"/>
        </w:rPr>
      </w:pPr>
      <w:r>
        <w:rPr>
          <w:rFonts w:ascii="Bookman Old Style" w:hAnsi="Bookman Old Style"/>
          <w:sz w:val="24"/>
          <w:szCs w:val="24"/>
        </w:rPr>
        <w:t>Part 2 and 3 review and determination completed at the August 20, 2020 Board Meeting</w:t>
      </w:r>
    </w:p>
    <w:p w:rsidR="00B139CF" w:rsidRDefault="00B139CF" w:rsidP="00B716BD">
      <w:pPr>
        <w:pStyle w:val="ListParagraph"/>
        <w:numPr>
          <w:ilvl w:val="0"/>
          <w:numId w:val="35"/>
        </w:numPr>
        <w:rPr>
          <w:rFonts w:ascii="Bookman Old Style" w:hAnsi="Bookman Old Style"/>
          <w:sz w:val="24"/>
          <w:szCs w:val="24"/>
        </w:rPr>
      </w:pPr>
      <w:r w:rsidRPr="00B139CF">
        <w:rPr>
          <w:rFonts w:ascii="Bookman Old Style" w:hAnsi="Bookman Old Style"/>
          <w:sz w:val="24"/>
          <w:szCs w:val="24"/>
        </w:rPr>
        <w:t xml:space="preserve">Determination sent via email to the NYSDEC website on August 26, 2020 </w:t>
      </w:r>
    </w:p>
    <w:p w:rsidR="00B139CF" w:rsidRPr="00B139CF" w:rsidRDefault="00106FBA" w:rsidP="00B139CF">
      <w:pPr>
        <w:pStyle w:val="ListParagraph"/>
        <w:numPr>
          <w:ilvl w:val="0"/>
          <w:numId w:val="35"/>
        </w:numPr>
        <w:rPr>
          <w:rFonts w:ascii="Comic Sans MS" w:hAnsi="Comic Sans MS"/>
          <w:sz w:val="24"/>
          <w:szCs w:val="24"/>
        </w:rPr>
      </w:pPr>
      <w:r>
        <w:rPr>
          <w:rFonts w:ascii="Bookman Old Style" w:hAnsi="Bookman Old Style"/>
          <w:sz w:val="24"/>
          <w:szCs w:val="24"/>
        </w:rPr>
        <w:t>Resolution</w:t>
      </w:r>
      <w:r w:rsidR="00B139CF">
        <w:rPr>
          <w:rFonts w:ascii="Bookman Old Style" w:hAnsi="Bookman Old Style"/>
          <w:sz w:val="24"/>
          <w:szCs w:val="24"/>
        </w:rPr>
        <w:t xml:space="preserve"> and Items for Notice of Publication as provided by Bond Counsel on 9-1-20.</w:t>
      </w:r>
    </w:p>
    <w:p w:rsidR="00274F91" w:rsidRPr="000C200A" w:rsidRDefault="00B139CF" w:rsidP="00B139CF">
      <w:pPr>
        <w:pStyle w:val="ListParagraph"/>
        <w:numPr>
          <w:ilvl w:val="0"/>
          <w:numId w:val="35"/>
        </w:numPr>
        <w:rPr>
          <w:rFonts w:ascii="Comic Sans MS" w:hAnsi="Comic Sans MS"/>
          <w:sz w:val="24"/>
          <w:szCs w:val="24"/>
        </w:rPr>
      </w:pPr>
      <w:r w:rsidRPr="000C200A">
        <w:rPr>
          <w:rFonts w:ascii="Comic Sans MS" w:hAnsi="Comic Sans MS"/>
          <w:sz w:val="24"/>
          <w:szCs w:val="24"/>
        </w:rPr>
        <w:t xml:space="preserve"> </w:t>
      </w:r>
      <w:r w:rsidR="00690740" w:rsidRPr="000C200A">
        <w:rPr>
          <w:rFonts w:ascii="Comic Sans MS" w:hAnsi="Comic Sans MS"/>
          <w:sz w:val="24"/>
          <w:szCs w:val="24"/>
        </w:rPr>
        <w:t>Pr</w:t>
      </w:r>
      <w:r w:rsidR="00274F91" w:rsidRPr="000C200A">
        <w:rPr>
          <w:rFonts w:ascii="Comic Sans MS" w:hAnsi="Comic Sans MS"/>
          <w:sz w:val="24"/>
          <w:szCs w:val="24"/>
        </w:rPr>
        <w:t>ofessional Services Contract Amendment</w:t>
      </w:r>
      <w:r w:rsidR="00274F91" w:rsidRPr="000C200A">
        <w:rPr>
          <w:rFonts w:ascii="Comic Sans MS" w:hAnsi="Comic Sans MS"/>
          <w:sz w:val="24"/>
          <w:szCs w:val="24"/>
        </w:rPr>
        <w:tab/>
      </w:r>
    </w:p>
    <w:p w:rsidR="00274F91" w:rsidRPr="00621C14" w:rsidRDefault="007F1E6C" w:rsidP="00274F91">
      <w:pPr>
        <w:pStyle w:val="ListParagraph"/>
        <w:numPr>
          <w:ilvl w:val="1"/>
          <w:numId w:val="7"/>
        </w:numPr>
        <w:rPr>
          <w:rFonts w:ascii="Comic Sans MS" w:hAnsi="Comic Sans MS"/>
          <w:sz w:val="24"/>
          <w:szCs w:val="24"/>
        </w:rPr>
      </w:pPr>
      <w:r>
        <w:rPr>
          <w:rFonts w:ascii="Bookman Old Style" w:hAnsi="Bookman Old Style"/>
          <w:sz w:val="24"/>
          <w:szCs w:val="24"/>
        </w:rPr>
        <w:t xml:space="preserve">At the February meeting the Village Board resolved to authorize the Mayor to execute Delaware Engineering’s professional services contract Amendment No. 1 (dated February 18, 2020), associated with recent changes to </w:t>
      </w:r>
      <w:r>
        <w:rPr>
          <w:rFonts w:ascii="Bookman Old Style" w:hAnsi="Bookman Old Style"/>
          <w:sz w:val="24"/>
          <w:szCs w:val="24"/>
        </w:rPr>
        <w:lastRenderedPageBreak/>
        <w:t>add enhanced sludge processing, septage receiving and related changes, in the amount of $254,000.</w:t>
      </w:r>
    </w:p>
    <w:p w:rsidR="000C711E" w:rsidRPr="000C711E" w:rsidRDefault="00274F91" w:rsidP="00274F91">
      <w:pPr>
        <w:pStyle w:val="ListParagraph"/>
        <w:numPr>
          <w:ilvl w:val="1"/>
          <w:numId w:val="7"/>
        </w:numPr>
        <w:rPr>
          <w:rFonts w:ascii="Comic Sans MS" w:hAnsi="Comic Sans MS"/>
          <w:sz w:val="24"/>
          <w:szCs w:val="24"/>
        </w:rPr>
      </w:pPr>
      <w:r>
        <w:rPr>
          <w:rFonts w:ascii="Bookman Old Style" w:hAnsi="Bookman Old Style"/>
          <w:sz w:val="24"/>
          <w:szCs w:val="24"/>
        </w:rPr>
        <w:t>A</w:t>
      </w:r>
      <w:r w:rsidR="000C711E">
        <w:rPr>
          <w:rFonts w:ascii="Bookman Old Style" w:hAnsi="Bookman Old Style"/>
          <w:sz w:val="24"/>
          <w:szCs w:val="24"/>
        </w:rPr>
        <w:t>n executed copy was forwarded up to NYSDEC on March 6, 2020 along with an updated Utilization plan.</w:t>
      </w:r>
      <w:r w:rsidR="000C200A">
        <w:rPr>
          <w:rFonts w:ascii="Bookman Old Style" w:hAnsi="Bookman Old Style"/>
          <w:sz w:val="24"/>
          <w:szCs w:val="24"/>
        </w:rPr>
        <w:t xml:space="preserve"> This has not been approved since the two projects are being divided up now.</w:t>
      </w:r>
    </w:p>
    <w:p w:rsidR="00686785" w:rsidRPr="00DA31A5" w:rsidRDefault="000C711E" w:rsidP="007D7A0C">
      <w:pPr>
        <w:pStyle w:val="ListParagraph"/>
        <w:numPr>
          <w:ilvl w:val="1"/>
          <w:numId w:val="7"/>
        </w:numPr>
        <w:tabs>
          <w:tab w:val="left" w:pos="4680"/>
        </w:tabs>
        <w:rPr>
          <w:rFonts w:ascii="Comic Sans MS" w:hAnsi="Comic Sans MS"/>
          <w:sz w:val="24"/>
          <w:szCs w:val="24"/>
        </w:rPr>
      </w:pPr>
      <w:r w:rsidRPr="007D7A0C">
        <w:rPr>
          <w:rFonts w:ascii="Bookman Old Style" w:hAnsi="Bookman Old Style"/>
          <w:sz w:val="24"/>
          <w:szCs w:val="24"/>
        </w:rPr>
        <w:t xml:space="preserve">New contract will be needed to address Phase 2 work </w:t>
      </w:r>
      <w:r w:rsidR="000C200A">
        <w:rPr>
          <w:rFonts w:ascii="Bookman Old Style" w:hAnsi="Bookman Old Style"/>
          <w:sz w:val="24"/>
          <w:szCs w:val="24"/>
        </w:rPr>
        <w:t>as well as an amendment to the current NYSEFC approved contract – working on those now and will be provided to the Village soon</w:t>
      </w:r>
      <w:r w:rsidR="00DA31A5">
        <w:rPr>
          <w:rFonts w:ascii="Bookman Old Style" w:hAnsi="Bookman Old Style"/>
          <w:sz w:val="24"/>
          <w:szCs w:val="24"/>
        </w:rPr>
        <w:t xml:space="preserve"> in line with the numbers reviewed at the July meeting</w:t>
      </w:r>
      <w:r w:rsidR="000C200A">
        <w:rPr>
          <w:rFonts w:ascii="Bookman Old Style" w:hAnsi="Bookman Old Style"/>
          <w:sz w:val="24"/>
          <w:szCs w:val="24"/>
        </w:rPr>
        <w:t>.</w:t>
      </w:r>
    </w:p>
    <w:p w:rsidR="00A74483" w:rsidRPr="00B139CF" w:rsidRDefault="00DA31A5" w:rsidP="00744528">
      <w:pPr>
        <w:pStyle w:val="ListParagraph"/>
        <w:numPr>
          <w:ilvl w:val="0"/>
          <w:numId w:val="7"/>
        </w:numPr>
        <w:tabs>
          <w:tab w:val="left" w:pos="4680"/>
        </w:tabs>
        <w:rPr>
          <w:rFonts w:ascii="Comic Sans MS" w:hAnsi="Comic Sans MS"/>
          <w:sz w:val="24"/>
          <w:szCs w:val="24"/>
        </w:rPr>
      </w:pPr>
      <w:r w:rsidRPr="00DA31A5">
        <w:rPr>
          <w:rFonts w:ascii="Bookman Old Style" w:hAnsi="Bookman Old Style"/>
          <w:sz w:val="24"/>
          <w:szCs w:val="24"/>
        </w:rPr>
        <w:t>Schedule going forward for Phase 2 – full schedules attached for both Phases.</w:t>
      </w:r>
    </w:p>
    <w:p w:rsidR="00B139CF" w:rsidRPr="00B139CF" w:rsidRDefault="00B139CF" w:rsidP="00B139CF">
      <w:pPr>
        <w:tabs>
          <w:tab w:val="left" w:pos="4680"/>
        </w:tabs>
        <w:rPr>
          <w:rFonts w:ascii="Comic Sans MS" w:hAnsi="Comic Sans MS"/>
          <w:sz w:val="24"/>
          <w:szCs w:val="24"/>
        </w:rPr>
      </w:pPr>
    </w:p>
    <w:p w:rsidR="00B139CF" w:rsidRDefault="00B139CF" w:rsidP="00B139CF">
      <w:pPr>
        <w:pStyle w:val="ListParagraph"/>
        <w:numPr>
          <w:ilvl w:val="0"/>
          <w:numId w:val="7"/>
        </w:numPr>
        <w:tabs>
          <w:tab w:val="left" w:pos="4680"/>
        </w:tabs>
        <w:ind w:left="1800"/>
        <w:rPr>
          <w:rFonts w:ascii="Comic Sans MS" w:hAnsi="Comic Sans MS"/>
          <w:sz w:val="24"/>
          <w:szCs w:val="24"/>
        </w:rPr>
      </w:pPr>
      <w:r>
        <w:rPr>
          <w:rFonts w:ascii="Comic Sans MS" w:hAnsi="Comic Sans MS"/>
          <w:sz w:val="24"/>
          <w:szCs w:val="24"/>
        </w:rPr>
        <w:t>New term Schedule Going Forward to Phase 2</w:t>
      </w:r>
    </w:p>
    <w:p w:rsidR="00B139CF" w:rsidRPr="00B139CF" w:rsidRDefault="00B139CF" w:rsidP="00B139CF">
      <w:pPr>
        <w:pStyle w:val="ListParagraph"/>
        <w:rPr>
          <w:rFonts w:ascii="Comic Sans MS" w:hAnsi="Comic Sans MS"/>
          <w:sz w:val="24"/>
          <w:szCs w:val="24"/>
        </w:rPr>
      </w:pPr>
    </w:p>
    <w:p w:rsidR="00B139CF" w:rsidRDefault="00B139CF" w:rsidP="00B139CF">
      <w:pPr>
        <w:tabs>
          <w:tab w:val="left" w:pos="4680"/>
        </w:tabs>
        <w:rPr>
          <w:rFonts w:ascii="Comic Sans MS" w:hAnsi="Comic Sans MS"/>
          <w:sz w:val="24"/>
          <w:szCs w:val="24"/>
        </w:rPr>
      </w:pPr>
    </w:p>
    <w:p w:rsidR="00B139CF" w:rsidRDefault="00B139CF" w:rsidP="00B139CF">
      <w:pPr>
        <w:tabs>
          <w:tab w:val="left" w:pos="4680"/>
        </w:tabs>
        <w:rPr>
          <w:rFonts w:ascii="Comic Sans MS" w:hAnsi="Comic Sans MS"/>
          <w:sz w:val="24"/>
          <w:szCs w:val="24"/>
        </w:rPr>
      </w:pPr>
    </w:p>
    <w:p w:rsidR="00B139CF" w:rsidRDefault="00B139CF" w:rsidP="00B139CF">
      <w:pPr>
        <w:tabs>
          <w:tab w:val="left" w:pos="4680"/>
        </w:tabs>
        <w:rPr>
          <w:rFonts w:ascii="Comic Sans MS" w:hAnsi="Comic Sans MS"/>
          <w:sz w:val="24"/>
          <w:szCs w:val="24"/>
        </w:rPr>
      </w:pPr>
    </w:p>
    <w:p w:rsidR="00B139CF" w:rsidRDefault="00B139CF" w:rsidP="00B139CF">
      <w:pPr>
        <w:tabs>
          <w:tab w:val="left" w:pos="4680"/>
        </w:tabs>
        <w:rPr>
          <w:rFonts w:ascii="Comic Sans MS" w:hAnsi="Comic Sans MS"/>
          <w:sz w:val="24"/>
          <w:szCs w:val="24"/>
        </w:rPr>
      </w:pPr>
    </w:p>
    <w:p w:rsidR="00B139CF" w:rsidRDefault="00B139CF" w:rsidP="00B139CF">
      <w:pPr>
        <w:tabs>
          <w:tab w:val="left" w:pos="4680"/>
        </w:tabs>
        <w:rPr>
          <w:rFonts w:ascii="Comic Sans MS" w:hAnsi="Comic Sans MS"/>
          <w:sz w:val="24"/>
          <w:szCs w:val="24"/>
        </w:rPr>
      </w:pPr>
    </w:p>
    <w:p w:rsidR="00C51A7C" w:rsidRDefault="00C51A7C" w:rsidP="00B139CF">
      <w:pPr>
        <w:tabs>
          <w:tab w:val="left" w:pos="4680"/>
        </w:tabs>
        <w:rPr>
          <w:rFonts w:ascii="Comic Sans MS" w:hAnsi="Comic Sans MS"/>
          <w:sz w:val="24"/>
          <w:szCs w:val="24"/>
        </w:rPr>
      </w:pPr>
    </w:p>
    <w:p w:rsidR="00C51A7C" w:rsidRDefault="00C51A7C" w:rsidP="00B139CF">
      <w:pPr>
        <w:tabs>
          <w:tab w:val="left" w:pos="4680"/>
        </w:tabs>
        <w:rPr>
          <w:rFonts w:ascii="Comic Sans MS" w:hAnsi="Comic Sans MS"/>
          <w:sz w:val="24"/>
          <w:szCs w:val="24"/>
        </w:rPr>
      </w:pPr>
    </w:p>
    <w:p w:rsidR="00B139CF" w:rsidRPr="00B139CF" w:rsidRDefault="00B139CF" w:rsidP="00B139CF">
      <w:pPr>
        <w:tabs>
          <w:tab w:val="left" w:pos="4680"/>
        </w:tabs>
        <w:rPr>
          <w:rFonts w:ascii="Comic Sans MS" w:hAnsi="Comic Sans MS"/>
          <w:sz w:val="24"/>
          <w:szCs w:val="24"/>
        </w:rPr>
      </w:pPr>
    </w:p>
    <w:p w:rsidR="00744528" w:rsidRDefault="00744528" w:rsidP="00744528">
      <w:pPr>
        <w:tabs>
          <w:tab w:val="left" w:pos="4680"/>
        </w:tabs>
        <w:rPr>
          <w:rFonts w:ascii="Comic Sans MS" w:hAnsi="Comic Sans MS"/>
          <w:sz w:val="24"/>
          <w:szCs w:val="24"/>
        </w:rPr>
      </w:pPr>
    </w:p>
    <w:p w:rsidR="00C51A7C" w:rsidRDefault="00C51A7C" w:rsidP="00744528">
      <w:pPr>
        <w:tabs>
          <w:tab w:val="left" w:pos="4680"/>
        </w:tabs>
        <w:rPr>
          <w:rFonts w:ascii="Comic Sans MS" w:hAnsi="Comic Sans MS"/>
          <w:sz w:val="24"/>
          <w:szCs w:val="24"/>
        </w:rPr>
      </w:pPr>
    </w:p>
    <w:p w:rsidR="00C51A7C" w:rsidRDefault="00C51A7C" w:rsidP="00744528">
      <w:pPr>
        <w:tabs>
          <w:tab w:val="left" w:pos="4680"/>
        </w:tabs>
        <w:rPr>
          <w:rFonts w:ascii="Comic Sans MS" w:hAnsi="Comic Sans MS"/>
          <w:sz w:val="24"/>
          <w:szCs w:val="24"/>
        </w:rPr>
      </w:pPr>
    </w:p>
    <w:p w:rsidR="00C51A7C" w:rsidRDefault="00C51A7C" w:rsidP="00744528">
      <w:pPr>
        <w:tabs>
          <w:tab w:val="left" w:pos="4680"/>
        </w:tabs>
        <w:rPr>
          <w:rFonts w:ascii="Comic Sans MS" w:hAnsi="Comic Sans MS"/>
          <w:sz w:val="24"/>
          <w:szCs w:val="24"/>
        </w:rPr>
      </w:pPr>
    </w:p>
    <w:p w:rsidR="009618B6" w:rsidRDefault="009618B6" w:rsidP="009618B6">
      <w:pPr>
        <w:pStyle w:val="BodyTextIndent"/>
        <w:tabs>
          <w:tab w:val="left" w:pos="1440"/>
          <w:tab w:val="left" w:pos="2520"/>
          <w:tab w:val="left" w:pos="8280"/>
        </w:tabs>
        <w:rPr>
          <w:rFonts w:ascii="Comic Sans MS" w:hAnsi="Comic Sans MS"/>
          <w:bCs/>
          <w:u w:val="single"/>
        </w:rPr>
      </w:pPr>
      <w:r>
        <w:rPr>
          <w:rFonts w:ascii="Comic Sans MS" w:hAnsi="Comic Sans MS"/>
          <w:bCs/>
        </w:rPr>
        <w:t>2</w:t>
      </w:r>
      <w:r w:rsidRPr="009618B6">
        <w:rPr>
          <w:rFonts w:ascii="Comic Sans MS" w:hAnsi="Comic Sans MS"/>
          <w:bCs/>
        </w:rPr>
        <w:t xml:space="preserve">.  </w:t>
      </w:r>
      <w:r w:rsidRPr="00942A07">
        <w:rPr>
          <w:rFonts w:ascii="Comic Sans MS" w:hAnsi="Comic Sans MS"/>
          <w:bCs/>
          <w:u w:val="single"/>
        </w:rPr>
        <w:t>Lily Pond Road Bridge/Waterline</w:t>
      </w:r>
    </w:p>
    <w:p w:rsidR="009618B6" w:rsidRDefault="009618B6" w:rsidP="009618B6">
      <w:pPr>
        <w:pStyle w:val="BodyTextIndent"/>
        <w:tabs>
          <w:tab w:val="left" w:pos="1440"/>
          <w:tab w:val="left" w:pos="2520"/>
          <w:tab w:val="left" w:pos="8280"/>
        </w:tabs>
        <w:rPr>
          <w:rFonts w:ascii="Comic Sans MS" w:hAnsi="Comic Sans MS"/>
          <w:b/>
          <w:bCs/>
          <w:u w:val="single"/>
        </w:rPr>
      </w:pPr>
    </w:p>
    <w:p w:rsidR="00106FBA" w:rsidRPr="00942A07" w:rsidRDefault="00106FBA" w:rsidP="00106FBA">
      <w:pPr>
        <w:pStyle w:val="BodyTextIndent"/>
        <w:numPr>
          <w:ilvl w:val="0"/>
          <w:numId w:val="53"/>
        </w:numPr>
        <w:tabs>
          <w:tab w:val="left" w:pos="1440"/>
          <w:tab w:val="left" w:pos="2520"/>
          <w:tab w:val="left" w:pos="8280"/>
        </w:tabs>
        <w:rPr>
          <w:rFonts w:ascii="Comic Sans MS" w:hAnsi="Comic Sans MS"/>
          <w:b/>
          <w:bCs/>
          <w:u w:val="single"/>
        </w:rPr>
      </w:pPr>
      <w:r>
        <w:rPr>
          <w:rFonts w:ascii="Comic Sans MS" w:hAnsi="Comic Sans MS"/>
          <w:b/>
          <w:bCs/>
        </w:rPr>
        <w:t>Confirmed with the County on August 21, 2020 that they are still on schedule to complete design this fall for work next year.</w:t>
      </w:r>
    </w:p>
    <w:p w:rsidR="001E56A7" w:rsidRPr="001E56A7" w:rsidRDefault="001E56A7"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Working on a project scope/bid sheet so that we can develop a project </w:t>
      </w:r>
      <w:r>
        <w:rPr>
          <w:szCs w:val="24"/>
        </w:rPr>
        <w:tab/>
        <w:t xml:space="preserve">cost estimate for temporary and permanent work with Ken H and </w:t>
      </w:r>
      <w:r>
        <w:rPr>
          <w:szCs w:val="24"/>
        </w:rPr>
        <w:tab/>
      </w:r>
      <w:r w:rsidR="0006696F">
        <w:rPr>
          <w:szCs w:val="24"/>
        </w:rPr>
        <w:t>Osterhout</w:t>
      </w:r>
      <w:r>
        <w:rPr>
          <w:szCs w:val="24"/>
        </w:rPr>
        <w:t xml:space="preserve"> (contractor who did the work in 2006)</w:t>
      </w:r>
    </w:p>
    <w:p w:rsidR="001E56A7" w:rsidRPr="001E56A7" w:rsidRDefault="001E56A7"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Need to prepare a contract proposal (scope and cost) for design/bid </w:t>
      </w:r>
      <w:r w:rsidR="00ED4104">
        <w:rPr>
          <w:szCs w:val="24"/>
        </w:rPr>
        <w:tab/>
        <w:t>a</w:t>
      </w:r>
      <w:r>
        <w:rPr>
          <w:szCs w:val="24"/>
        </w:rPr>
        <w:t>ward</w:t>
      </w:r>
      <w:r w:rsidR="00ED4104">
        <w:rPr>
          <w:szCs w:val="24"/>
        </w:rPr>
        <w:t xml:space="preserve"> </w:t>
      </w:r>
      <w:r>
        <w:rPr>
          <w:szCs w:val="24"/>
        </w:rPr>
        <w:t>and construction phase services for Village consideration.</w:t>
      </w:r>
    </w:p>
    <w:p w:rsidR="00EB1EBA" w:rsidRPr="00EB1EBA" w:rsidRDefault="00EB1EBA"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Plan to do design in </w:t>
      </w:r>
      <w:r w:rsidR="00DA31A5">
        <w:rPr>
          <w:szCs w:val="24"/>
        </w:rPr>
        <w:t>October</w:t>
      </w:r>
      <w:r>
        <w:rPr>
          <w:szCs w:val="24"/>
        </w:rPr>
        <w:t xml:space="preserve"> review with NYSDOH and </w:t>
      </w:r>
      <w:r w:rsidR="00DA31A5">
        <w:rPr>
          <w:szCs w:val="24"/>
        </w:rPr>
        <w:tab/>
      </w:r>
      <w:r>
        <w:rPr>
          <w:szCs w:val="24"/>
        </w:rPr>
        <w:t xml:space="preserve">have ready to </w:t>
      </w:r>
      <w:r>
        <w:rPr>
          <w:szCs w:val="24"/>
        </w:rPr>
        <w:tab/>
        <w:t>bid before year end for early spring construction.</w:t>
      </w:r>
    </w:p>
    <w:p w:rsidR="009618B6" w:rsidRPr="00EB1EBA" w:rsidRDefault="00AB4FCD" w:rsidP="00AB4FCD">
      <w:pPr>
        <w:pStyle w:val="BodyTextIndent"/>
        <w:numPr>
          <w:ilvl w:val="0"/>
          <w:numId w:val="9"/>
        </w:numPr>
        <w:tabs>
          <w:tab w:val="left" w:pos="2160"/>
          <w:tab w:val="left" w:pos="3420"/>
          <w:tab w:val="left" w:pos="3690"/>
          <w:tab w:val="left" w:pos="3870"/>
        </w:tabs>
        <w:ind w:left="1440" w:firstLine="360"/>
        <w:rPr>
          <w:bCs/>
        </w:rPr>
      </w:pPr>
      <w:r>
        <w:rPr>
          <w:szCs w:val="24"/>
        </w:rPr>
        <w:t>C</w:t>
      </w:r>
      <w:r w:rsidR="00EB1EBA">
        <w:rPr>
          <w:szCs w:val="24"/>
        </w:rPr>
        <w:t>ounty work still planned for next spring</w:t>
      </w:r>
    </w:p>
    <w:p w:rsidR="00EB1EBA" w:rsidRPr="00BC5BE6" w:rsidRDefault="00EB1EBA" w:rsidP="00AB4FCD">
      <w:pPr>
        <w:pStyle w:val="BodyTextIndent"/>
        <w:numPr>
          <w:ilvl w:val="0"/>
          <w:numId w:val="9"/>
        </w:numPr>
        <w:tabs>
          <w:tab w:val="left" w:pos="2160"/>
          <w:tab w:val="left" w:pos="3420"/>
          <w:tab w:val="left" w:pos="3690"/>
          <w:tab w:val="left" w:pos="3870"/>
        </w:tabs>
        <w:ind w:left="1440" w:firstLine="360"/>
        <w:rPr>
          <w:bCs/>
        </w:rPr>
      </w:pPr>
      <w:r>
        <w:rPr>
          <w:szCs w:val="24"/>
        </w:rPr>
        <w:t>More Background/Historic Information</w:t>
      </w:r>
    </w:p>
    <w:p w:rsidR="00BC5BE6" w:rsidRDefault="00BC5BE6"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Continue discuss with SCDPW to keep the line on the bridge and come </w:t>
      </w:r>
      <w:r>
        <w:rPr>
          <w:szCs w:val="24"/>
        </w:rPr>
        <w:tab/>
        <w:t>up with a mutually agreeable plan forward and generate an agreement.</w:t>
      </w:r>
    </w:p>
    <w:p w:rsidR="009618B6" w:rsidRPr="00302EF7" w:rsidRDefault="009618B6" w:rsidP="00AB4FCD">
      <w:pPr>
        <w:pStyle w:val="BodyTextIndent"/>
        <w:numPr>
          <w:ilvl w:val="0"/>
          <w:numId w:val="9"/>
        </w:numPr>
        <w:tabs>
          <w:tab w:val="left" w:pos="1440"/>
          <w:tab w:val="left" w:pos="2160"/>
          <w:tab w:val="left" w:pos="3420"/>
          <w:tab w:val="left" w:pos="3690"/>
          <w:tab w:val="left" w:pos="3870"/>
        </w:tabs>
        <w:ind w:firstLine="270"/>
        <w:rPr>
          <w:b/>
          <w:szCs w:val="24"/>
          <w:u w:val="single"/>
        </w:rPr>
      </w:pPr>
      <w:r>
        <w:rPr>
          <w:bCs/>
        </w:rPr>
        <w:t xml:space="preserve">Previous agreement from 2006 puts all cost to remove and </w:t>
      </w:r>
      <w:r>
        <w:rPr>
          <w:bCs/>
        </w:rPr>
        <w:tab/>
        <w:t>replace/reinstall on the Village</w:t>
      </w:r>
    </w:p>
    <w:p w:rsidR="009618B6" w:rsidRPr="00302EF7" w:rsidRDefault="009618B6" w:rsidP="009618B6">
      <w:pPr>
        <w:pStyle w:val="BodyTextIndent"/>
        <w:numPr>
          <w:ilvl w:val="0"/>
          <w:numId w:val="9"/>
        </w:numPr>
        <w:tabs>
          <w:tab w:val="left" w:pos="1440"/>
          <w:tab w:val="left" w:pos="2160"/>
          <w:tab w:val="left" w:pos="3420"/>
          <w:tab w:val="left" w:pos="3690"/>
          <w:tab w:val="left" w:pos="3870"/>
        </w:tabs>
        <w:ind w:left="1440" w:firstLine="360"/>
        <w:rPr>
          <w:b/>
          <w:szCs w:val="24"/>
          <w:u w:val="single"/>
        </w:rPr>
      </w:pPr>
      <w:r>
        <w:rPr>
          <w:szCs w:val="24"/>
        </w:rPr>
        <w:lastRenderedPageBreak/>
        <w:t xml:space="preserve">2006 permit and special conditions agreement is available. </w:t>
      </w:r>
    </w:p>
    <w:p w:rsidR="009618B6" w:rsidRPr="00536D10" w:rsidRDefault="009618B6" w:rsidP="009618B6">
      <w:pPr>
        <w:pStyle w:val="BodyTextIndent"/>
        <w:numPr>
          <w:ilvl w:val="0"/>
          <w:numId w:val="9"/>
        </w:numPr>
        <w:tabs>
          <w:tab w:val="left" w:pos="1440"/>
          <w:tab w:val="left" w:pos="2160"/>
          <w:tab w:val="left" w:pos="3420"/>
          <w:tab w:val="left" w:pos="3690"/>
          <w:tab w:val="left" w:pos="3870"/>
        </w:tabs>
        <w:ind w:left="1440" w:firstLine="360"/>
        <w:rPr>
          <w:b/>
          <w:szCs w:val="24"/>
          <w:u w:val="single"/>
        </w:rPr>
      </w:pPr>
      <w:r>
        <w:rPr>
          <w:szCs w:val="24"/>
        </w:rPr>
        <w:t xml:space="preserve">Mayor Ron, Ken Hessinger and I met with Roman and Bob Trotta at </w:t>
      </w:r>
      <w:r>
        <w:rPr>
          <w:szCs w:val="24"/>
        </w:rPr>
        <w:tab/>
        <w:t>SCDPW on February 26, 2020.  Key points from the meeting:</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sidRPr="00536D10">
        <w:rPr>
          <w:szCs w:val="24"/>
        </w:rPr>
        <w:t xml:space="preserve">Timing – design fall 2020, </w:t>
      </w:r>
      <w:r>
        <w:rPr>
          <w:szCs w:val="24"/>
        </w:rPr>
        <w:t>M</w:t>
      </w:r>
      <w:r w:rsidRPr="00536D10">
        <w:rPr>
          <w:szCs w:val="24"/>
        </w:rPr>
        <w:t>ay 2021 start bridge work; done by winter – 4 -5 months</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Plan to build with County personnel and some subcontractors</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 xml:space="preserve">Plan to </w:t>
      </w:r>
      <w:r w:rsidR="00C41FBF">
        <w:rPr>
          <w:szCs w:val="24"/>
        </w:rPr>
        <w:t xml:space="preserve">put </w:t>
      </w:r>
      <w:r>
        <w:rPr>
          <w:szCs w:val="24"/>
        </w:rPr>
        <w:t>out new abutments behind the existing and replace in current location.</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No space to provide a temporary bridge so traffic will be rerouted up Co</w:t>
      </w:r>
      <w:r w:rsidR="00ED4104">
        <w:rPr>
          <w:szCs w:val="24"/>
        </w:rPr>
        <w:t>o</w:t>
      </w:r>
      <w:r>
        <w:rPr>
          <w:szCs w:val="24"/>
        </w:rPr>
        <w:t>ley Road and around via Flynn Road.</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Want Village water main out of the way by May 2021</w:t>
      </w:r>
    </w:p>
    <w:p w:rsidR="009618B6" w:rsidRDefault="009618B6" w:rsidP="009618B6">
      <w:pPr>
        <w:pStyle w:val="BodyTextIndent"/>
        <w:numPr>
          <w:ilvl w:val="0"/>
          <w:numId w:val="29"/>
        </w:numPr>
        <w:tabs>
          <w:tab w:val="left" w:pos="1440"/>
          <w:tab w:val="left" w:pos="2160"/>
          <w:tab w:val="left" w:pos="3420"/>
          <w:tab w:val="left" w:pos="3690"/>
          <w:tab w:val="left" w:pos="3870"/>
        </w:tabs>
        <w:rPr>
          <w:szCs w:val="24"/>
        </w:rPr>
      </w:pPr>
      <w:r>
        <w:rPr>
          <w:szCs w:val="24"/>
        </w:rPr>
        <w:t>Village will need to do water line work themselves – do a set of plans and specs for one general contract for demolition of exiting, temporary and permanent back in the bridge work</w:t>
      </w:r>
    </w:p>
    <w:p w:rsidR="009618B6"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sidRPr="00AB4FCD">
        <w:rPr>
          <w:rFonts w:ascii="Comic Sans MS" w:hAnsi="Comic Sans MS"/>
          <w:szCs w:val="24"/>
        </w:rPr>
        <w:t>Should do design work this summer and work out all the details with county then but if not before year end so that we can have on-site work start March/April 2021.</w:t>
      </w:r>
    </w:p>
    <w:p w:rsidR="00AB4FCD" w:rsidRPr="00AB4FCD" w:rsidRDefault="00AB4FCD"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rFonts w:ascii="Comic Sans MS" w:hAnsi="Comic Sans MS"/>
          <w:szCs w:val="24"/>
        </w:rPr>
        <w:t>Jeff Francisco (from our office) met on site with Ken and Howard Osterhoudt (contractor) and came up with a plan for the design and construction of temporary and permanent.</w:t>
      </w:r>
    </w:p>
    <w:p w:rsidR="00AB4FCD" w:rsidRDefault="00AB4FCD" w:rsidP="009618B6">
      <w:pPr>
        <w:pStyle w:val="BodyTextIndent"/>
        <w:numPr>
          <w:ilvl w:val="0"/>
          <w:numId w:val="29"/>
        </w:numPr>
        <w:tabs>
          <w:tab w:val="left" w:pos="1440"/>
          <w:tab w:val="left" w:pos="2160"/>
          <w:tab w:val="left" w:pos="3420"/>
          <w:tab w:val="left" w:pos="3690"/>
          <w:tab w:val="left" w:pos="3870"/>
        </w:tabs>
        <w:rPr>
          <w:szCs w:val="24"/>
        </w:rPr>
      </w:pPr>
      <w:r>
        <w:rPr>
          <w:szCs w:val="24"/>
        </w:rPr>
        <w:t xml:space="preserve">Includes </w:t>
      </w:r>
      <w:r w:rsidR="00BF6AAC">
        <w:rPr>
          <w:szCs w:val="24"/>
        </w:rPr>
        <w:t>putting</w:t>
      </w:r>
      <w:r>
        <w:rPr>
          <w:szCs w:val="24"/>
        </w:rPr>
        <w:t xml:space="preserve"> a new temporary water line support upstream of the bridge.</w:t>
      </w:r>
    </w:p>
    <w:p w:rsidR="009618B6" w:rsidRDefault="00AB4FCD" w:rsidP="00AB4FCD">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Now need to get a budget cost estimate for the construction as </w:t>
      </w:r>
      <w:r w:rsidR="00BF6AAC">
        <w:rPr>
          <w:szCs w:val="24"/>
        </w:rPr>
        <w:t>well</w:t>
      </w:r>
      <w:r>
        <w:rPr>
          <w:szCs w:val="24"/>
        </w:rPr>
        <w:t xml:space="preserve"> as the design/engineering for temporary and permanent work – we can work with Ken and Howard on this.</w:t>
      </w:r>
    </w:p>
    <w:p w:rsidR="009618B6" w:rsidRPr="00E2425C" w:rsidRDefault="00AB4FCD"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 May </w:t>
      </w:r>
      <w:r w:rsidR="009618B6">
        <w:rPr>
          <w:szCs w:val="24"/>
        </w:rPr>
        <w:t>need to get easement(s) to accommodate this? (need to look at the tax maps to see where property lines are and  if County ROW is shown)</w:t>
      </w:r>
    </w:p>
    <w:p w:rsidR="009618B6" w:rsidRPr="00E2425C"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We need to have SCDPW permit like in 2006</w:t>
      </w:r>
    </w:p>
    <w:p w:rsidR="009618B6" w:rsidRPr="006114CE"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Water line work with NYSDEC could piggyback with their joint permit application</w:t>
      </w:r>
    </w:p>
    <w:p w:rsidR="009618B6" w:rsidRPr="006114CE"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Lily Pond Water Plant currently gets tractor trailer chemical deliveries every 1 to 2 months </w:t>
      </w:r>
    </w:p>
    <w:p w:rsidR="009618B6" w:rsidRPr="006114CE" w:rsidRDefault="009618B6" w:rsidP="009618B6">
      <w:pPr>
        <w:pStyle w:val="BodyTextIndent"/>
        <w:numPr>
          <w:ilvl w:val="0"/>
          <w:numId w:val="30"/>
        </w:numPr>
        <w:tabs>
          <w:tab w:val="left" w:pos="1440"/>
          <w:tab w:val="left" w:pos="2160"/>
          <w:tab w:val="left" w:pos="3420"/>
          <w:tab w:val="left" w:pos="3690"/>
          <w:tab w:val="left" w:pos="3870"/>
        </w:tabs>
        <w:rPr>
          <w:rFonts w:ascii="Comic Sans MS" w:hAnsi="Comic Sans MS"/>
          <w:szCs w:val="24"/>
        </w:rPr>
      </w:pPr>
      <w:r>
        <w:rPr>
          <w:szCs w:val="24"/>
        </w:rPr>
        <w:t>May not be able to get those big trucks to the plant via the alternative routes</w:t>
      </w:r>
    </w:p>
    <w:p w:rsidR="009618B6" w:rsidRPr="006114CE" w:rsidRDefault="009618B6" w:rsidP="009618B6">
      <w:pPr>
        <w:pStyle w:val="BodyTextIndent"/>
        <w:numPr>
          <w:ilvl w:val="0"/>
          <w:numId w:val="30"/>
        </w:numPr>
        <w:tabs>
          <w:tab w:val="left" w:pos="1440"/>
          <w:tab w:val="left" w:pos="2160"/>
          <w:tab w:val="left" w:pos="3420"/>
          <w:tab w:val="left" w:pos="3690"/>
          <w:tab w:val="left" w:pos="3870"/>
        </w:tabs>
        <w:rPr>
          <w:rFonts w:ascii="Comic Sans MS" w:hAnsi="Comic Sans MS"/>
          <w:szCs w:val="24"/>
        </w:rPr>
      </w:pPr>
      <w:r>
        <w:rPr>
          <w:szCs w:val="24"/>
        </w:rPr>
        <w:t xml:space="preserve">Ken to check with chemical companies to see if they can deliver with smaller trucks </w:t>
      </w:r>
    </w:p>
    <w:p w:rsidR="009618B6" w:rsidRPr="006114CE" w:rsidRDefault="009618B6" w:rsidP="009618B6">
      <w:pPr>
        <w:pStyle w:val="BodyTextIndent"/>
        <w:numPr>
          <w:ilvl w:val="0"/>
          <w:numId w:val="31"/>
        </w:numPr>
        <w:tabs>
          <w:tab w:val="left" w:pos="1440"/>
          <w:tab w:val="left" w:pos="2160"/>
          <w:tab w:val="left" w:pos="3420"/>
          <w:tab w:val="left" w:pos="3690"/>
          <w:tab w:val="left" w:pos="3870"/>
        </w:tabs>
        <w:rPr>
          <w:rFonts w:ascii="Comic Sans MS" w:hAnsi="Comic Sans MS"/>
          <w:szCs w:val="24"/>
        </w:rPr>
      </w:pPr>
      <w:r>
        <w:rPr>
          <w:szCs w:val="24"/>
        </w:rPr>
        <w:t xml:space="preserve">We have Geotech report and County’s site survey </w:t>
      </w:r>
    </w:p>
    <w:p w:rsidR="00AB4FCD" w:rsidRDefault="009618B6" w:rsidP="00AB4FCD">
      <w:pPr>
        <w:pStyle w:val="BodyTextIndent"/>
        <w:numPr>
          <w:ilvl w:val="0"/>
          <w:numId w:val="31"/>
        </w:numPr>
        <w:tabs>
          <w:tab w:val="left" w:pos="1440"/>
          <w:tab w:val="left" w:pos="3420"/>
          <w:tab w:val="left" w:pos="3690"/>
          <w:tab w:val="left" w:pos="3870"/>
          <w:tab w:val="left" w:pos="4680"/>
        </w:tabs>
        <w:ind w:left="3690" w:hanging="270"/>
        <w:rPr>
          <w:szCs w:val="24"/>
        </w:rPr>
      </w:pPr>
      <w:r w:rsidRPr="00772D68">
        <w:rPr>
          <w:szCs w:val="24"/>
        </w:rPr>
        <w:t>Will likely need more site surveying some for topo and for producing temporary easements.</w:t>
      </w:r>
    </w:p>
    <w:p w:rsidR="00106FBA" w:rsidRDefault="00106FBA" w:rsidP="00106FBA">
      <w:pPr>
        <w:pStyle w:val="BodyTextIndent"/>
        <w:tabs>
          <w:tab w:val="left" w:pos="1440"/>
          <w:tab w:val="left" w:pos="3420"/>
          <w:tab w:val="left" w:pos="3690"/>
          <w:tab w:val="left" w:pos="3870"/>
          <w:tab w:val="left" w:pos="4680"/>
        </w:tabs>
        <w:rPr>
          <w:szCs w:val="24"/>
        </w:rPr>
      </w:pPr>
    </w:p>
    <w:p w:rsidR="00274F91" w:rsidRPr="00106FBA" w:rsidRDefault="00AB4FCD" w:rsidP="00106FBA">
      <w:pPr>
        <w:pStyle w:val="BodyTextIndent"/>
        <w:numPr>
          <w:ilvl w:val="0"/>
          <w:numId w:val="31"/>
        </w:numPr>
        <w:tabs>
          <w:tab w:val="left" w:pos="1440"/>
          <w:tab w:val="left" w:pos="2880"/>
          <w:tab w:val="left" w:pos="3690"/>
          <w:tab w:val="left" w:pos="3870"/>
          <w:tab w:val="left" w:pos="4680"/>
        </w:tabs>
        <w:ind w:hanging="1170"/>
        <w:rPr>
          <w:rFonts w:ascii="Comic Sans MS" w:hAnsi="Comic Sans MS"/>
          <w:szCs w:val="24"/>
        </w:rPr>
      </w:pPr>
      <w:r w:rsidRPr="00106FBA">
        <w:rPr>
          <w:rFonts w:ascii="Comic Sans MS" w:hAnsi="Comic Sans MS"/>
          <w:szCs w:val="24"/>
        </w:rPr>
        <w:t>Next steps:</w:t>
      </w:r>
      <w:r w:rsidR="00274F91" w:rsidRPr="00106FBA">
        <w:rPr>
          <w:rFonts w:ascii="Comic Sans MS" w:hAnsi="Comic Sans MS"/>
          <w:szCs w:val="24"/>
        </w:rPr>
        <w:tab/>
      </w:r>
    </w:p>
    <w:p w:rsidR="00BF6AAC" w:rsidRDefault="00BF6AAC" w:rsidP="00B716BD">
      <w:pPr>
        <w:pStyle w:val="BodyTextIndent"/>
        <w:numPr>
          <w:ilvl w:val="0"/>
          <w:numId w:val="46"/>
        </w:numPr>
        <w:tabs>
          <w:tab w:val="left" w:pos="1440"/>
          <w:tab w:val="left" w:pos="3420"/>
          <w:tab w:val="left" w:pos="3690"/>
          <w:tab w:val="left" w:pos="3870"/>
          <w:tab w:val="left" w:pos="4680"/>
        </w:tabs>
        <w:rPr>
          <w:szCs w:val="24"/>
        </w:rPr>
      </w:pPr>
      <w:r>
        <w:rPr>
          <w:szCs w:val="24"/>
        </w:rPr>
        <w:t>Confirm ROWs and easements available and/or needed</w:t>
      </w:r>
      <w:r w:rsidR="00BC5BE6">
        <w:rPr>
          <w:szCs w:val="24"/>
        </w:rPr>
        <w:t xml:space="preserve"> – looks lie only property now</w:t>
      </w:r>
    </w:p>
    <w:p w:rsidR="00BF6AAC" w:rsidRDefault="00BF6AAC" w:rsidP="00B716BD">
      <w:pPr>
        <w:pStyle w:val="BodyTextIndent"/>
        <w:numPr>
          <w:ilvl w:val="0"/>
          <w:numId w:val="46"/>
        </w:numPr>
        <w:tabs>
          <w:tab w:val="left" w:pos="1440"/>
          <w:tab w:val="left" w:pos="3420"/>
          <w:tab w:val="left" w:pos="3690"/>
          <w:tab w:val="left" w:pos="3870"/>
          <w:tab w:val="left" w:pos="4680"/>
        </w:tabs>
        <w:rPr>
          <w:szCs w:val="24"/>
        </w:rPr>
      </w:pPr>
      <w:r>
        <w:rPr>
          <w:szCs w:val="24"/>
        </w:rPr>
        <w:t>Develop project cost estimate and timeline</w:t>
      </w:r>
    </w:p>
    <w:p w:rsidR="00BF6AAC" w:rsidRPr="00772D68" w:rsidRDefault="00BF6AAC" w:rsidP="00B716BD">
      <w:pPr>
        <w:pStyle w:val="BodyTextIndent"/>
        <w:numPr>
          <w:ilvl w:val="0"/>
          <w:numId w:val="46"/>
        </w:numPr>
        <w:tabs>
          <w:tab w:val="left" w:pos="1440"/>
          <w:tab w:val="left" w:pos="3420"/>
          <w:tab w:val="left" w:pos="3690"/>
          <w:tab w:val="left" w:pos="3870"/>
          <w:tab w:val="left" w:pos="4680"/>
        </w:tabs>
        <w:rPr>
          <w:szCs w:val="24"/>
        </w:rPr>
      </w:pPr>
      <w:r>
        <w:rPr>
          <w:szCs w:val="24"/>
        </w:rPr>
        <w:lastRenderedPageBreak/>
        <w:t xml:space="preserve">Agree with Village on path forward for design (agree upon scope and cost) and timing for bidding/construction. </w:t>
      </w:r>
    </w:p>
    <w:p w:rsidR="00274F91" w:rsidRPr="00535988" w:rsidRDefault="00274F91" w:rsidP="00274F91">
      <w:pPr>
        <w:pStyle w:val="BodyTextIndent"/>
        <w:tabs>
          <w:tab w:val="left" w:pos="8280"/>
        </w:tabs>
        <w:rPr>
          <w:szCs w:val="24"/>
        </w:rPr>
      </w:pPr>
    </w:p>
    <w:p w:rsidR="00274F91" w:rsidRPr="00E15F14" w:rsidRDefault="00274F91" w:rsidP="00B716BD">
      <w:pPr>
        <w:pStyle w:val="BodyTextIndent"/>
        <w:numPr>
          <w:ilvl w:val="0"/>
          <w:numId w:val="45"/>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274F91" w:rsidRDefault="00274F91" w:rsidP="00274F91">
      <w:pPr>
        <w:pStyle w:val="BodyTextIndent"/>
        <w:tabs>
          <w:tab w:val="left" w:pos="8280"/>
        </w:tabs>
        <w:rPr>
          <w:rFonts w:ascii="Comic Sans MS" w:hAnsi="Comic Sans MS"/>
          <w:b/>
          <w:szCs w:val="24"/>
          <w:u w:val="single"/>
        </w:rPr>
      </w:pPr>
    </w:p>
    <w:p w:rsidR="00DA31A5" w:rsidRPr="00DA31A5" w:rsidRDefault="00DA31A5" w:rsidP="007C0F54">
      <w:pPr>
        <w:pStyle w:val="BodyTextIndent"/>
        <w:numPr>
          <w:ilvl w:val="0"/>
          <w:numId w:val="11"/>
        </w:numPr>
        <w:tabs>
          <w:tab w:val="left" w:pos="8280"/>
        </w:tabs>
        <w:rPr>
          <w:rFonts w:ascii="Comic Sans MS" w:hAnsi="Comic Sans MS"/>
          <w:b/>
          <w:szCs w:val="24"/>
          <w:u w:val="single"/>
        </w:rPr>
      </w:pPr>
      <w:r>
        <w:rPr>
          <w:rFonts w:ascii="Comic Sans MS" w:hAnsi="Comic Sans MS"/>
          <w:szCs w:val="24"/>
        </w:rPr>
        <w:t>Looks like CFA process is on hold for the f</w:t>
      </w:r>
      <w:r w:rsidR="004F2C4E">
        <w:rPr>
          <w:rFonts w:ascii="Comic Sans MS" w:hAnsi="Comic Sans MS"/>
          <w:szCs w:val="24"/>
        </w:rPr>
        <w:t>ore</w:t>
      </w:r>
      <w:r>
        <w:rPr>
          <w:rFonts w:ascii="Comic Sans MS" w:hAnsi="Comic Sans MS"/>
          <w:szCs w:val="24"/>
        </w:rPr>
        <w:t>s</w:t>
      </w:r>
      <w:r w:rsidR="004F2C4E">
        <w:rPr>
          <w:rFonts w:ascii="Comic Sans MS" w:hAnsi="Comic Sans MS"/>
          <w:szCs w:val="24"/>
        </w:rPr>
        <w:t>ee</w:t>
      </w:r>
      <w:r>
        <w:rPr>
          <w:rFonts w:ascii="Comic Sans MS" w:hAnsi="Comic Sans MS"/>
          <w:szCs w:val="24"/>
        </w:rPr>
        <w:t>able future – s</w:t>
      </w:r>
      <w:r w:rsidR="004F2C4E">
        <w:rPr>
          <w:rFonts w:ascii="Comic Sans MS" w:hAnsi="Comic Sans MS"/>
          <w:szCs w:val="24"/>
        </w:rPr>
        <w:t>o</w:t>
      </w:r>
      <w:r>
        <w:rPr>
          <w:rFonts w:ascii="Comic Sans MS" w:hAnsi="Comic Sans MS"/>
          <w:szCs w:val="24"/>
        </w:rPr>
        <w:t xml:space="preserve"> no action planned at this time.  Once CFA is announced we can revisit with the Village.</w:t>
      </w:r>
    </w:p>
    <w:p w:rsidR="00187881" w:rsidRPr="001C5FA7" w:rsidRDefault="00187881" w:rsidP="009618B6">
      <w:pPr>
        <w:pStyle w:val="BodyTextIndent"/>
        <w:rPr>
          <w:b/>
          <w:szCs w:val="24"/>
          <w:u w:val="single"/>
        </w:rPr>
      </w:pPr>
    </w:p>
    <w:p w:rsidR="009618B6" w:rsidRDefault="009618B6" w:rsidP="00B716BD">
      <w:pPr>
        <w:pStyle w:val="BodyTextIndent"/>
        <w:numPr>
          <w:ilvl w:val="0"/>
          <w:numId w:val="45"/>
        </w:numPr>
        <w:tabs>
          <w:tab w:val="left" w:pos="1440"/>
          <w:tab w:val="left" w:pos="2160"/>
          <w:tab w:val="left" w:pos="3420"/>
          <w:tab w:val="left" w:pos="3690"/>
          <w:tab w:val="left" w:pos="3870"/>
        </w:tabs>
        <w:rPr>
          <w:rFonts w:ascii="Comic Sans MS" w:hAnsi="Comic Sans MS"/>
          <w:b/>
          <w:szCs w:val="24"/>
          <w:u w:val="single"/>
        </w:rPr>
      </w:pPr>
      <w:r w:rsidRPr="00FC4290">
        <w:rPr>
          <w:rFonts w:ascii="Comic Sans MS" w:hAnsi="Comic Sans MS"/>
          <w:b/>
          <w:szCs w:val="24"/>
          <w:u w:val="single"/>
        </w:rPr>
        <w:t>Sullivan Renaissance Community Impact Grant Application</w:t>
      </w:r>
    </w:p>
    <w:p w:rsidR="00187881" w:rsidRDefault="00187881" w:rsidP="00187881">
      <w:pPr>
        <w:pStyle w:val="BodyTextIndent"/>
        <w:tabs>
          <w:tab w:val="left" w:pos="1440"/>
          <w:tab w:val="left" w:pos="2160"/>
          <w:tab w:val="left" w:pos="3420"/>
          <w:tab w:val="left" w:pos="3690"/>
          <w:tab w:val="left" w:pos="3870"/>
        </w:tabs>
        <w:rPr>
          <w:rFonts w:ascii="Comic Sans MS" w:hAnsi="Comic Sans MS"/>
          <w:szCs w:val="24"/>
        </w:rPr>
      </w:pPr>
    </w:p>
    <w:p w:rsidR="004F2C4E" w:rsidRPr="004F2C4E" w:rsidRDefault="004F2C4E" w:rsidP="009618B6">
      <w:pPr>
        <w:pStyle w:val="BodyTextIndent"/>
        <w:numPr>
          <w:ilvl w:val="0"/>
          <w:numId w:val="32"/>
        </w:numPr>
        <w:tabs>
          <w:tab w:val="left" w:pos="1440"/>
          <w:tab w:val="left" w:pos="2160"/>
          <w:tab w:val="left" w:pos="3420"/>
          <w:tab w:val="left" w:pos="3690"/>
          <w:tab w:val="left" w:pos="3870"/>
        </w:tabs>
        <w:rPr>
          <w:rFonts w:ascii="Comic Sans MS" w:hAnsi="Comic Sans MS"/>
          <w:szCs w:val="24"/>
        </w:rPr>
      </w:pPr>
      <w:r>
        <w:rPr>
          <w:szCs w:val="24"/>
        </w:rPr>
        <w:t>Not</w:t>
      </w:r>
      <w:r w:rsidR="00106FBA">
        <w:rPr>
          <w:szCs w:val="24"/>
        </w:rPr>
        <w:t xml:space="preserve"> awarded to the Village</w:t>
      </w:r>
    </w:p>
    <w:p w:rsidR="009618B6" w:rsidRPr="009618B6" w:rsidRDefault="009618B6" w:rsidP="009618B6">
      <w:pPr>
        <w:pStyle w:val="BodyTextIndent"/>
        <w:tabs>
          <w:tab w:val="left" w:pos="1440"/>
          <w:tab w:val="left" w:pos="2160"/>
          <w:tab w:val="left" w:pos="2520"/>
          <w:tab w:val="left" w:pos="3420"/>
          <w:tab w:val="left" w:pos="3690"/>
          <w:tab w:val="left" w:pos="3870"/>
        </w:tabs>
        <w:rPr>
          <w:rFonts w:ascii="Comic Sans MS" w:hAnsi="Comic Sans MS"/>
          <w:szCs w:val="24"/>
        </w:rPr>
      </w:pPr>
    </w:p>
    <w:p w:rsidR="00274F91" w:rsidRDefault="00772D68" w:rsidP="004F2C4E">
      <w:pPr>
        <w:pStyle w:val="BodyTextIndent"/>
        <w:tabs>
          <w:tab w:val="left" w:pos="8280"/>
        </w:tabs>
        <w:rPr>
          <w:rFonts w:ascii="Comic Sans MS" w:hAnsi="Comic Sans MS"/>
          <w:b/>
          <w:szCs w:val="24"/>
          <w:u w:val="single"/>
        </w:rPr>
      </w:pPr>
      <w:r>
        <w:rPr>
          <w:rFonts w:ascii="Comic Sans MS" w:hAnsi="Comic Sans MS"/>
          <w:szCs w:val="24"/>
        </w:rPr>
        <w:t>5.</w:t>
      </w:r>
      <w:r w:rsidR="00274F91">
        <w:rPr>
          <w:szCs w:val="24"/>
        </w:rPr>
        <w:t xml:space="preserve">   </w:t>
      </w:r>
      <w:r w:rsidR="00274F91" w:rsidRPr="00DE42A0">
        <w:rPr>
          <w:rFonts w:ascii="Comic Sans MS" w:hAnsi="Comic Sans MS"/>
          <w:b/>
          <w:szCs w:val="24"/>
          <w:u w:val="single"/>
        </w:rPr>
        <w:t>DPW Garage Site Remediation</w:t>
      </w:r>
    </w:p>
    <w:p w:rsidR="00274F91" w:rsidRDefault="00274F91" w:rsidP="00274F91">
      <w:pPr>
        <w:pStyle w:val="BodyTextIndent"/>
        <w:tabs>
          <w:tab w:val="left" w:pos="8280"/>
        </w:tabs>
        <w:rPr>
          <w:b/>
          <w:szCs w:val="24"/>
          <w:u w:val="single"/>
        </w:rPr>
      </w:pPr>
    </w:p>
    <w:p w:rsidR="00106FBA" w:rsidRPr="00106FBA" w:rsidRDefault="00106FBA" w:rsidP="00106FBA">
      <w:pPr>
        <w:pStyle w:val="BodyTextIndent"/>
        <w:numPr>
          <w:ilvl w:val="0"/>
          <w:numId w:val="32"/>
        </w:numPr>
        <w:tabs>
          <w:tab w:val="left" w:pos="8280"/>
        </w:tabs>
        <w:rPr>
          <w:b/>
          <w:szCs w:val="24"/>
          <w:u w:val="single"/>
        </w:rPr>
      </w:pPr>
      <w:r>
        <w:rPr>
          <w:szCs w:val="24"/>
        </w:rPr>
        <w:t>Nothing new since last meeting</w:t>
      </w:r>
    </w:p>
    <w:p w:rsidR="00106FBA" w:rsidRDefault="00106FBA" w:rsidP="00106FBA">
      <w:pPr>
        <w:pStyle w:val="BodyTextIndent"/>
        <w:numPr>
          <w:ilvl w:val="0"/>
          <w:numId w:val="32"/>
        </w:numPr>
        <w:tabs>
          <w:tab w:val="left" w:pos="8280"/>
        </w:tabs>
        <w:rPr>
          <w:b/>
          <w:szCs w:val="24"/>
          <w:u w:val="single"/>
        </w:rPr>
      </w:pPr>
      <w:r>
        <w:rPr>
          <w:szCs w:val="24"/>
        </w:rPr>
        <w:t>Based on June 2020 sampling, still seeing values near garage indicating contamination remains</w:t>
      </w:r>
    </w:p>
    <w:p w:rsidR="004F2C4E" w:rsidRDefault="004F2C4E" w:rsidP="00B716BD">
      <w:pPr>
        <w:pStyle w:val="BodyTextIndent"/>
        <w:numPr>
          <w:ilvl w:val="0"/>
          <w:numId w:val="33"/>
        </w:numPr>
        <w:tabs>
          <w:tab w:val="left" w:pos="2520"/>
        </w:tabs>
        <w:ind w:firstLine="0"/>
        <w:rPr>
          <w:szCs w:val="24"/>
        </w:rPr>
      </w:pPr>
      <w:r>
        <w:rPr>
          <w:szCs w:val="24"/>
        </w:rPr>
        <w:t>J</w:t>
      </w:r>
      <w:r w:rsidR="00BC5BE6">
        <w:rPr>
          <w:szCs w:val="24"/>
        </w:rPr>
        <w:t>une 2020 report from Aztech</w:t>
      </w:r>
    </w:p>
    <w:p w:rsidR="00BF7891" w:rsidRPr="00BF7891" w:rsidRDefault="004F2C4E" w:rsidP="00B716BD">
      <w:pPr>
        <w:pStyle w:val="BodyTextIndent"/>
        <w:numPr>
          <w:ilvl w:val="1"/>
          <w:numId w:val="33"/>
        </w:numPr>
        <w:tabs>
          <w:tab w:val="left" w:pos="2520"/>
        </w:tabs>
        <w:rPr>
          <w:szCs w:val="24"/>
        </w:rPr>
      </w:pPr>
      <w:r>
        <w:rPr>
          <w:szCs w:val="24"/>
        </w:rPr>
        <w:t>Results show decrease in VOC’s</w:t>
      </w:r>
      <w:r w:rsidR="00BF7891">
        <w:rPr>
          <w:szCs w:val="24"/>
        </w:rPr>
        <w:tab/>
      </w:r>
    </w:p>
    <w:p w:rsidR="00274F91" w:rsidRPr="001C7D4D" w:rsidRDefault="001D30A1" w:rsidP="00274F91">
      <w:pPr>
        <w:pStyle w:val="BodyTextIndent"/>
        <w:numPr>
          <w:ilvl w:val="0"/>
          <w:numId w:val="3"/>
        </w:numPr>
        <w:tabs>
          <w:tab w:val="left" w:pos="8280"/>
        </w:tabs>
        <w:ind w:left="2520"/>
        <w:rPr>
          <w:b/>
          <w:szCs w:val="24"/>
          <w:u w:val="single"/>
        </w:rPr>
      </w:pPr>
      <w:r>
        <w:rPr>
          <w:szCs w:val="24"/>
        </w:rPr>
        <w:t xml:space="preserve">Sampling report March 2020 results; </w:t>
      </w:r>
      <w:r w:rsidR="007F1E6C">
        <w:rPr>
          <w:szCs w:val="24"/>
        </w:rPr>
        <w:t>higher</w:t>
      </w:r>
      <w:r>
        <w:rPr>
          <w:szCs w:val="24"/>
        </w:rPr>
        <w:t xml:space="preserve"> number in VW-8 closer to the well </w:t>
      </w:r>
    </w:p>
    <w:p w:rsidR="00274F91" w:rsidRPr="001C7D4D" w:rsidRDefault="001D30A1" w:rsidP="00274F91">
      <w:pPr>
        <w:pStyle w:val="BodyTextIndent"/>
        <w:numPr>
          <w:ilvl w:val="0"/>
          <w:numId w:val="3"/>
        </w:numPr>
        <w:tabs>
          <w:tab w:val="left" w:pos="8280"/>
        </w:tabs>
        <w:ind w:left="2520"/>
        <w:rPr>
          <w:b/>
          <w:szCs w:val="24"/>
          <w:u w:val="single"/>
        </w:rPr>
      </w:pPr>
      <w:r>
        <w:rPr>
          <w:szCs w:val="24"/>
        </w:rPr>
        <w:t xml:space="preserve">Last June 2019, levels were higher too, </w:t>
      </w:r>
      <w:r w:rsidR="000E3079">
        <w:rPr>
          <w:szCs w:val="24"/>
        </w:rPr>
        <w:t>and then</w:t>
      </w:r>
      <w:r>
        <w:rPr>
          <w:szCs w:val="24"/>
        </w:rPr>
        <w:t xml:space="preserve"> went down in September and December 2019.</w:t>
      </w:r>
    </w:p>
    <w:p w:rsidR="001D30A1" w:rsidRPr="001D30A1" w:rsidRDefault="00BF7891" w:rsidP="001D30A1">
      <w:pPr>
        <w:pStyle w:val="BodyTextIndent"/>
        <w:tabs>
          <w:tab w:val="left" w:pos="8280"/>
        </w:tabs>
        <w:rPr>
          <w:szCs w:val="24"/>
        </w:rPr>
      </w:pPr>
      <w:r>
        <w:rPr>
          <w:szCs w:val="24"/>
        </w:rPr>
        <w:t xml:space="preserve">          </w:t>
      </w:r>
      <w:r>
        <w:rPr>
          <w:rFonts w:ascii="Comic Sans MS" w:hAnsi="Comic Sans MS"/>
          <w:szCs w:val="24"/>
        </w:rPr>
        <w:t>Observations of the laboratory analytical results are as follows:</w:t>
      </w:r>
      <w:r>
        <w:rPr>
          <w:szCs w:val="24"/>
        </w:rPr>
        <w:tab/>
      </w:r>
      <w:r w:rsidR="001D30A1" w:rsidRPr="001D30A1">
        <w:rPr>
          <w:szCs w:val="24"/>
        </w:rPr>
        <w:tab/>
      </w:r>
    </w:p>
    <w:p w:rsidR="00042FA5" w:rsidRDefault="00042FA5" w:rsidP="007C0F54">
      <w:pPr>
        <w:pStyle w:val="BodyTextIndent"/>
        <w:numPr>
          <w:ilvl w:val="0"/>
          <w:numId w:val="27"/>
        </w:numPr>
        <w:tabs>
          <w:tab w:val="left" w:pos="8280"/>
        </w:tabs>
        <w:rPr>
          <w:szCs w:val="24"/>
        </w:rPr>
      </w:pPr>
      <w:r>
        <w:rPr>
          <w:szCs w:val="24"/>
        </w:rPr>
        <w:t xml:space="preserve">MTBE was not detected in any of the sampled monitoring wells at concentrations greater than the laboratory reporting limit. At monitoring wells MW-19, VW-6 and VW-7.  These monitoring wells are located between the Village Garage and the production well and indicate </w:t>
      </w:r>
      <w:r w:rsidR="006D1D55">
        <w:rPr>
          <w:szCs w:val="24"/>
        </w:rPr>
        <w:t>that VOC’s</w:t>
      </w:r>
      <w:r>
        <w:rPr>
          <w:szCs w:val="24"/>
        </w:rPr>
        <w:t xml:space="preserve"> have not reached the production well.</w:t>
      </w:r>
    </w:p>
    <w:p w:rsidR="00F55D47" w:rsidRDefault="00042FA5" w:rsidP="007C0F54">
      <w:pPr>
        <w:pStyle w:val="BodyTextIndent"/>
        <w:numPr>
          <w:ilvl w:val="0"/>
          <w:numId w:val="27"/>
        </w:numPr>
        <w:tabs>
          <w:tab w:val="left" w:pos="8280"/>
        </w:tabs>
        <w:rPr>
          <w:szCs w:val="24"/>
        </w:rPr>
      </w:pPr>
      <w:r>
        <w:rPr>
          <w:szCs w:val="24"/>
        </w:rPr>
        <w:t>VOC concentrations increased significantly at monitoring well VW-8</w:t>
      </w:r>
      <w:r w:rsidR="00F55D47">
        <w:rPr>
          <w:szCs w:val="24"/>
        </w:rPr>
        <w:t>. Seven (7) VOC compounds were recorded above the drinking water standard.  Monitoring wells VW-8 is located approximately 320 feet north of the production water well,</w:t>
      </w:r>
    </w:p>
    <w:p w:rsidR="00F55D47" w:rsidRDefault="00F55D47" w:rsidP="007C0F54">
      <w:pPr>
        <w:pStyle w:val="BodyTextIndent"/>
        <w:numPr>
          <w:ilvl w:val="0"/>
          <w:numId w:val="27"/>
        </w:numPr>
        <w:tabs>
          <w:tab w:val="left" w:pos="8280"/>
        </w:tabs>
        <w:rPr>
          <w:szCs w:val="24"/>
        </w:rPr>
      </w:pPr>
      <w:r>
        <w:rPr>
          <w:szCs w:val="24"/>
        </w:rPr>
        <w:t xml:space="preserve">Total VOC concentrations decreased slightly at monitoring well MW-22A.  The VOC concentration is the lowest </w:t>
      </w:r>
      <w:r w:rsidR="006D1D55">
        <w:rPr>
          <w:szCs w:val="24"/>
        </w:rPr>
        <w:t>since</w:t>
      </w:r>
      <w:r>
        <w:rPr>
          <w:szCs w:val="24"/>
        </w:rPr>
        <w:t xml:space="preserve"> at </w:t>
      </w:r>
      <w:r w:rsidR="008876E0">
        <w:rPr>
          <w:szCs w:val="24"/>
        </w:rPr>
        <w:t>least</w:t>
      </w:r>
      <w:r>
        <w:rPr>
          <w:szCs w:val="24"/>
        </w:rPr>
        <w:t xml:space="preserve"> June 2016.</w:t>
      </w:r>
    </w:p>
    <w:p w:rsidR="00F55D47" w:rsidRDefault="00F55D47" w:rsidP="007C0F54">
      <w:pPr>
        <w:pStyle w:val="BodyTextIndent"/>
        <w:numPr>
          <w:ilvl w:val="0"/>
          <w:numId w:val="27"/>
        </w:numPr>
        <w:tabs>
          <w:tab w:val="left" w:pos="8280"/>
        </w:tabs>
        <w:rPr>
          <w:szCs w:val="24"/>
        </w:rPr>
      </w:pPr>
      <w:r>
        <w:rPr>
          <w:szCs w:val="24"/>
        </w:rPr>
        <w:t xml:space="preserve">Total VOC concentration has remained </w:t>
      </w:r>
      <w:r w:rsidR="006D1D55">
        <w:rPr>
          <w:szCs w:val="24"/>
        </w:rPr>
        <w:t>re</w:t>
      </w:r>
      <w:r>
        <w:rPr>
          <w:szCs w:val="24"/>
        </w:rPr>
        <w:t xml:space="preserve">latively unchanged at </w:t>
      </w:r>
      <w:r w:rsidR="006D1D55">
        <w:rPr>
          <w:szCs w:val="24"/>
        </w:rPr>
        <w:t>monitoring</w:t>
      </w:r>
      <w:r>
        <w:rPr>
          <w:szCs w:val="24"/>
        </w:rPr>
        <w:t xml:space="preserve"> wells MW-22B.  None of the compounds detected at monitoring well MW-28 were at concentrations greater than drinking w</w:t>
      </w:r>
      <w:r w:rsidR="006D1D55">
        <w:rPr>
          <w:szCs w:val="24"/>
        </w:rPr>
        <w:t>ater standards.</w:t>
      </w:r>
    </w:p>
    <w:p w:rsidR="006D1D55" w:rsidRPr="006D1D55" w:rsidRDefault="006D1D55" w:rsidP="00274F91">
      <w:pPr>
        <w:pStyle w:val="BodyTextIndent"/>
        <w:numPr>
          <w:ilvl w:val="0"/>
          <w:numId w:val="3"/>
        </w:numPr>
        <w:tabs>
          <w:tab w:val="left" w:pos="8280"/>
        </w:tabs>
        <w:ind w:left="2520"/>
        <w:rPr>
          <w:b/>
          <w:szCs w:val="24"/>
          <w:u w:val="single"/>
        </w:rPr>
      </w:pPr>
      <w:r w:rsidRPr="006D1D55">
        <w:rPr>
          <w:szCs w:val="24"/>
        </w:rPr>
        <w:t>Six (6</w:t>
      </w:r>
      <w:r w:rsidR="002438F0">
        <w:rPr>
          <w:szCs w:val="24"/>
        </w:rPr>
        <w:t>)</w:t>
      </w:r>
      <w:r w:rsidRPr="006D1D55">
        <w:rPr>
          <w:szCs w:val="24"/>
        </w:rPr>
        <w:t xml:space="preserve"> VOC compounds were recorded above the drinking water standard at MW-22A. Monitoring wells MW-22A and MW-22B are located approximately 10 to 15 feet south of the remedial excavations that were performed in November 2016 and approximately 380 feet north of the production water well.  When compared to historic values, the concentrations of these wells have been steadily decreasing.</w:t>
      </w:r>
      <w:r w:rsidR="00042FA5" w:rsidRPr="006D1D55">
        <w:rPr>
          <w:szCs w:val="24"/>
        </w:rPr>
        <w:t xml:space="preserve"> </w:t>
      </w:r>
    </w:p>
    <w:p w:rsidR="006D1D55" w:rsidRPr="006D1D55" w:rsidRDefault="006D1D55" w:rsidP="00274F91">
      <w:pPr>
        <w:pStyle w:val="BodyTextIndent"/>
        <w:numPr>
          <w:ilvl w:val="0"/>
          <w:numId w:val="3"/>
        </w:numPr>
        <w:tabs>
          <w:tab w:val="left" w:pos="8280"/>
        </w:tabs>
        <w:ind w:left="2520"/>
        <w:rPr>
          <w:b/>
          <w:szCs w:val="24"/>
          <w:u w:val="single"/>
        </w:rPr>
      </w:pPr>
      <w:r>
        <w:rPr>
          <w:szCs w:val="24"/>
        </w:rPr>
        <w:lastRenderedPageBreak/>
        <w:t>Sent email to NYSDEC and Aztech on February 20 requesting an update on cost for remediation and an estimate for quarterly sampling work; no response.</w:t>
      </w:r>
    </w:p>
    <w:p w:rsidR="001D30A1" w:rsidRPr="006D1D55" w:rsidRDefault="001D30A1" w:rsidP="00274F91">
      <w:pPr>
        <w:pStyle w:val="BodyTextIndent"/>
        <w:numPr>
          <w:ilvl w:val="0"/>
          <w:numId w:val="3"/>
        </w:numPr>
        <w:tabs>
          <w:tab w:val="left" w:pos="8280"/>
        </w:tabs>
        <w:ind w:left="2520"/>
        <w:rPr>
          <w:b/>
          <w:szCs w:val="24"/>
          <w:u w:val="single"/>
        </w:rPr>
      </w:pPr>
      <w:r w:rsidRPr="006D1D55">
        <w:rPr>
          <w:szCs w:val="24"/>
        </w:rPr>
        <w:t xml:space="preserve">Based on </w:t>
      </w:r>
      <w:r w:rsidR="004F2C4E">
        <w:rPr>
          <w:szCs w:val="24"/>
        </w:rPr>
        <w:t>June</w:t>
      </w:r>
      <w:r w:rsidR="009618B6">
        <w:rPr>
          <w:szCs w:val="24"/>
        </w:rPr>
        <w:t xml:space="preserve"> 2020</w:t>
      </w:r>
      <w:r w:rsidRPr="006D1D55">
        <w:rPr>
          <w:szCs w:val="24"/>
        </w:rPr>
        <w:t xml:space="preserve"> sampling; still seeing values near garage indicating </w:t>
      </w:r>
      <w:r w:rsidR="007F1E6C" w:rsidRPr="006D1D55">
        <w:rPr>
          <w:szCs w:val="24"/>
        </w:rPr>
        <w:t>contamination</w:t>
      </w:r>
      <w:r w:rsidRPr="006D1D55">
        <w:rPr>
          <w:szCs w:val="24"/>
        </w:rPr>
        <w:t xml:space="preserve"> remains</w:t>
      </w:r>
    </w:p>
    <w:p w:rsidR="00274F91" w:rsidRPr="00BC5BE6" w:rsidRDefault="00274F91" w:rsidP="00274F91">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 (no real end in sight).</w:t>
      </w:r>
    </w:p>
    <w:p w:rsidR="00BC5BE6" w:rsidRPr="00BC5BE6" w:rsidRDefault="00BC5BE6" w:rsidP="00B716BD">
      <w:pPr>
        <w:pStyle w:val="BodyTextIndent"/>
        <w:numPr>
          <w:ilvl w:val="0"/>
          <w:numId w:val="47"/>
        </w:numPr>
        <w:tabs>
          <w:tab w:val="left" w:pos="8280"/>
        </w:tabs>
        <w:rPr>
          <w:b/>
          <w:szCs w:val="24"/>
          <w:u w:val="single"/>
        </w:rPr>
      </w:pPr>
      <w:r>
        <w:rPr>
          <w:szCs w:val="24"/>
        </w:rPr>
        <w:t xml:space="preserve">The second quarter June 2019 groundwater monitoring report </w:t>
      </w:r>
      <w:r w:rsidR="0006696F">
        <w:rPr>
          <w:szCs w:val="24"/>
        </w:rPr>
        <w:t>indicated</w:t>
      </w:r>
      <w:r>
        <w:rPr>
          <w:szCs w:val="24"/>
        </w:rPr>
        <w:t xml:space="preserve"> that there was a contaminant increase in monitoring well VW-8 (212ppb VOCs).  The other monitoring wells were within </w:t>
      </w:r>
      <w:r w:rsidR="0006696F">
        <w:rPr>
          <w:szCs w:val="24"/>
        </w:rPr>
        <w:t>their</w:t>
      </w:r>
      <w:r>
        <w:rPr>
          <w:szCs w:val="24"/>
        </w:rPr>
        <w:t xml:space="preserve"> historic values</w:t>
      </w:r>
    </w:p>
    <w:p w:rsidR="00BC5BE6" w:rsidRPr="00BD2D08" w:rsidRDefault="0006696F" w:rsidP="00B716BD">
      <w:pPr>
        <w:pStyle w:val="BodyTextIndent"/>
        <w:numPr>
          <w:ilvl w:val="0"/>
          <w:numId w:val="47"/>
        </w:numPr>
        <w:tabs>
          <w:tab w:val="left" w:pos="8280"/>
        </w:tabs>
        <w:rPr>
          <w:b/>
          <w:szCs w:val="24"/>
          <w:u w:val="single"/>
        </w:rPr>
      </w:pPr>
      <w:r>
        <w:rPr>
          <w:szCs w:val="24"/>
        </w:rPr>
        <w:t>September 2019 sample results showed levels in VW-8 returned to low/more historic levels.</w:t>
      </w:r>
    </w:p>
    <w:p w:rsidR="00BD2D08" w:rsidRPr="00BD2D08" w:rsidRDefault="00BD2D08" w:rsidP="00B716BD">
      <w:pPr>
        <w:pStyle w:val="BodyTextIndent"/>
        <w:numPr>
          <w:ilvl w:val="0"/>
          <w:numId w:val="47"/>
        </w:numPr>
        <w:tabs>
          <w:tab w:val="left" w:pos="8280"/>
        </w:tabs>
        <w:rPr>
          <w:b/>
          <w:szCs w:val="24"/>
          <w:u w:val="single"/>
        </w:rPr>
      </w:pPr>
      <w:r>
        <w:rPr>
          <w:szCs w:val="24"/>
        </w:rPr>
        <w:t xml:space="preserve">Sill seems </w:t>
      </w:r>
      <w:r w:rsidR="0006696F">
        <w:rPr>
          <w:szCs w:val="24"/>
        </w:rPr>
        <w:t>appropriate</w:t>
      </w:r>
      <w:r>
        <w:rPr>
          <w:szCs w:val="24"/>
        </w:rPr>
        <w:t xml:space="preserve"> to consider getting the sampling to locate the limits of the remaining </w:t>
      </w:r>
      <w:r w:rsidR="0006696F">
        <w:rPr>
          <w:szCs w:val="24"/>
        </w:rPr>
        <w:t>material</w:t>
      </w:r>
      <w:r>
        <w:rPr>
          <w:szCs w:val="24"/>
        </w:rPr>
        <w:t xml:space="preserve"> sooner than later.</w:t>
      </w:r>
    </w:p>
    <w:p w:rsidR="00BD2D08" w:rsidRPr="00BD2D08" w:rsidRDefault="00BD2D08" w:rsidP="00B716BD">
      <w:pPr>
        <w:pStyle w:val="BodyTextIndent"/>
        <w:numPr>
          <w:ilvl w:val="0"/>
          <w:numId w:val="47"/>
        </w:numPr>
        <w:tabs>
          <w:tab w:val="left" w:pos="8280"/>
        </w:tabs>
        <w:rPr>
          <w:b/>
          <w:szCs w:val="24"/>
          <w:u w:val="single"/>
        </w:rPr>
      </w:pPr>
      <w:r>
        <w:rPr>
          <w:szCs w:val="24"/>
        </w:rPr>
        <w:t xml:space="preserve">In addition , if we </w:t>
      </w:r>
      <w:r w:rsidR="0006696F">
        <w:rPr>
          <w:szCs w:val="24"/>
        </w:rPr>
        <w:t>want</w:t>
      </w:r>
      <w:r>
        <w:rPr>
          <w:szCs w:val="24"/>
        </w:rPr>
        <w:t xml:space="preserve"> to pump more water out of Elm Street well a more comprehensive </w:t>
      </w:r>
      <w:r w:rsidR="0006696F">
        <w:rPr>
          <w:szCs w:val="24"/>
        </w:rPr>
        <w:t>sampling</w:t>
      </w:r>
      <w:r>
        <w:rPr>
          <w:szCs w:val="24"/>
        </w:rPr>
        <w:t xml:space="preserve"> plan is needed</w:t>
      </w:r>
    </w:p>
    <w:p w:rsidR="00BD2D08" w:rsidRPr="00BD2D08" w:rsidRDefault="00BD2D08" w:rsidP="00B716BD">
      <w:pPr>
        <w:pStyle w:val="BodyTextIndent"/>
        <w:numPr>
          <w:ilvl w:val="0"/>
          <w:numId w:val="47"/>
        </w:numPr>
        <w:tabs>
          <w:tab w:val="left" w:pos="8280"/>
        </w:tabs>
        <w:rPr>
          <w:b/>
          <w:szCs w:val="24"/>
          <w:u w:val="single"/>
        </w:rPr>
      </w:pPr>
      <w:r>
        <w:rPr>
          <w:szCs w:val="24"/>
        </w:rPr>
        <w:t>Aztech cannot perform the additional work as NYSDEC believes it would be a conflict so some other firm will need to do it.</w:t>
      </w:r>
    </w:p>
    <w:p w:rsidR="00BD2D08" w:rsidRPr="00BD2D08" w:rsidRDefault="00BD2D08" w:rsidP="00B716BD">
      <w:pPr>
        <w:pStyle w:val="BodyTextIndent"/>
        <w:numPr>
          <w:ilvl w:val="0"/>
          <w:numId w:val="47"/>
        </w:numPr>
        <w:tabs>
          <w:tab w:val="left" w:pos="8280"/>
        </w:tabs>
        <w:rPr>
          <w:b/>
          <w:szCs w:val="24"/>
          <w:u w:val="single"/>
        </w:rPr>
      </w:pPr>
      <w:r>
        <w:rPr>
          <w:szCs w:val="24"/>
        </w:rPr>
        <w:t xml:space="preserve">We can pursue this if </w:t>
      </w:r>
      <w:r w:rsidR="0006696F">
        <w:rPr>
          <w:szCs w:val="24"/>
        </w:rPr>
        <w:t>desired</w:t>
      </w:r>
      <w:r>
        <w:rPr>
          <w:szCs w:val="24"/>
        </w:rPr>
        <w:t xml:space="preserve"> by the Village</w:t>
      </w:r>
    </w:p>
    <w:p w:rsidR="00BD2D08" w:rsidRPr="00BD2D08" w:rsidRDefault="00BD2D08" w:rsidP="00B716BD">
      <w:pPr>
        <w:pStyle w:val="BodyTextIndent"/>
        <w:numPr>
          <w:ilvl w:val="0"/>
          <w:numId w:val="47"/>
        </w:numPr>
        <w:tabs>
          <w:tab w:val="left" w:pos="8280"/>
        </w:tabs>
        <w:rPr>
          <w:b/>
          <w:szCs w:val="24"/>
          <w:u w:val="single"/>
        </w:rPr>
      </w:pPr>
      <w:r>
        <w:rPr>
          <w:szCs w:val="24"/>
        </w:rPr>
        <w:t>Also, right now it looks like there is more stuff to clean up out there</w:t>
      </w:r>
    </w:p>
    <w:p w:rsidR="00BD2D08" w:rsidRPr="00BD2D08" w:rsidRDefault="00BD2D08" w:rsidP="00B716BD">
      <w:pPr>
        <w:pStyle w:val="BodyTextIndent"/>
        <w:numPr>
          <w:ilvl w:val="0"/>
          <w:numId w:val="47"/>
        </w:numPr>
        <w:tabs>
          <w:tab w:val="left" w:pos="8280"/>
        </w:tabs>
        <w:rPr>
          <w:b/>
          <w:szCs w:val="24"/>
          <w:u w:val="single"/>
        </w:rPr>
      </w:pPr>
      <w:r>
        <w:rPr>
          <w:szCs w:val="24"/>
        </w:rPr>
        <w:t>Some plan forward options:</w:t>
      </w:r>
    </w:p>
    <w:p w:rsidR="00BD2D08" w:rsidRPr="00BD2D08" w:rsidRDefault="00BD2D08" w:rsidP="00B716BD">
      <w:pPr>
        <w:pStyle w:val="BodyTextIndent"/>
        <w:numPr>
          <w:ilvl w:val="0"/>
          <w:numId w:val="47"/>
        </w:numPr>
        <w:tabs>
          <w:tab w:val="left" w:pos="8280"/>
        </w:tabs>
        <w:rPr>
          <w:b/>
          <w:szCs w:val="24"/>
          <w:u w:val="single"/>
        </w:rPr>
      </w:pPr>
      <w:r>
        <w:rPr>
          <w:szCs w:val="24"/>
        </w:rPr>
        <w:t>Continue with NYSDEC quarterly monitoring and no more cleanup – status quo</w:t>
      </w:r>
    </w:p>
    <w:p w:rsidR="00BD2D08" w:rsidRPr="0006696F" w:rsidRDefault="0006696F" w:rsidP="00B716BD">
      <w:pPr>
        <w:pStyle w:val="BodyTextIndent"/>
        <w:numPr>
          <w:ilvl w:val="0"/>
          <w:numId w:val="47"/>
        </w:numPr>
        <w:tabs>
          <w:tab w:val="left" w:pos="8280"/>
        </w:tabs>
        <w:rPr>
          <w:b/>
          <w:szCs w:val="24"/>
          <w:u w:val="single"/>
        </w:rPr>
      </w:pPr>
      <w:r>
        <w:rPr>
          <w:szCs w:val="24"/>
        </w:rPr>
        <w:t>Continue with NYSDEC quarterly monitoring and ask NYSDEC to advise what else is being contemplated to accomplish more cleanup</w:t>
      </w:r>
    </w:p>
    <w:p w:rsidR="0006696F" w:rsidRPr="0006696F" w:rsidRDefault="0006696F" w:rsidP="00B716BD">
      <w:pPr>
        <w:pStyle w:val="BodyTextIndent"/>
        <w:numPr>
          <w:ilvl w:val="0"/>
          <w:numId w:val="47"/>
        </w:numPr>
        <w:tabs>
          <w:tab w:val="left" w:pos="8280"/>
        </w:tabs>
        <w:rPr>
          <w:b/>
          <w:szCs w:val="24"/>
          <w:u w:val="single"/>
        </w:rPr>
      </w:pPr>
      <w:r>
        <w:rPr>
          <w:szCs w:val="24"/>
        </w:rPr>
        <w:t>Develop Village plan to investigate the extent of the remaining contamination</w:t>
      </w:r>
    </w:p>
    <w:p w:rsidR="0006696F" w:rsidRPr="000071B9" w:rsidRDefault="0006696F" w:rsidP="00B716BD">
      <w:pPr>
        <w:pStyle w:val="BodyTextIndent"/>
        <w:numPr>
          <w:ilvl w:val="0"/>
          <w:numId w:val="47"/>
        </w:numPr>
        <w:tabs>
          <w:tab w:val="left" w:pos="8280"/>
        </w:tabs>
        <w:rPr>
          <w:b/>
          <w:szCs w:val="24"/>
          <w:u w:val="single"/>
        </w:rPr>
      </w:pPr>
      <w:r>
        <w:rPr>
          <w:szCs w:val="24"/>
        </w:rPr>
        <w:t>One of the above and look at what is needed to enable to pump more water</w:t>
      </w:r>
    </w:p>
    <w:p w:rsidR="00536D10" w:rsidRPr="006D1D55" w:rsidRDefault="001D30A1" w:rsidP="00274F91">
      <w:pPr>
        <w:pStyle w:val="BodyTextIndent"/>
        <w:numPr>
          <w:ilvl w:val="0"/>
          <w:numId w:val="3"/>
        </w:numPr>
        <w:tabs>
          <w:tab w:val="left" w:pos="8280"/>
        </w:tabs>
        <w:ind w:left="2520"/>
        <w:rPr>
          <w:b/>
          <w:szCs w:val="24"/>
          <w:u w:val="single"/>
        </w:rPr>
      </w:pPr>
      <w:r>
        <w:rPr>
          <w:szCs w:val="24"/>
        </w:rPr>
        <w:t>At February 2020 meeting, the Village decided to seek DASN</w:t>
      </w:r>
      <w:r w:rsidR="00536D10">
        <w:rPr>
          <w:szCs w:val="24"/>
        </w:rPr>
        <w:t>Y</w:t>
      </w:r>
      <w:r>
        <w:rPr>
          <w:szCs w:val="24"/>
        </w:rPr>
        <w:t xml:space="preserve"> SAM grant </w:t>
      </w:r>
      <w:r w:rsidR="00536D10">
        <w:rPr>
          <w:szCs w:val="24"/>
        </w:rPr>
        <w:t xml:space="preserve">assistance for conducting a sampling plan site investigation to better identify remaining </w:t>
      </w:r>
      <w:r w:rsidR="007F1E6C">
        <w:rPr>
          <w:szCs w:val="24"/>
        </w:rPr>
        <w:t>contamination</w:t>
      </w:r>
      <w:r w:rsidR="00536D10">
        <w:rPr>
          <w:szCs w:val="24"/>
        </w:rPr>
        <w:t xml:space="preserve"> under, up gradient and near the DPW garage.</w:t>
      </w:r>
    </w:p>
    <w:p w:rsidR="006D1D55" w:rsidRDefault="006D1D55" w:rsidP="006D1D55">
      <w:pPr>
        <w:pStyle w:val="BodyTextIndent"/>
        <w:tabs>
          <w:tab w:val="left" w:pos="8280"/>
        </w:tabs>
        <w:rPr>
          <w:szCs w:val="24"/>
        </w:rPr>
      </w:pPr>
      <w:r>
        <w:rPr>
          <w:szCs w:val="24"/>
        </w:rPr>
        <w:tab/>
      </w:r>
    </w:p>
    <w:p w:rsidR="00536D10" w:rsidRDefault="00536D10" w:rsidP="007C0F54">
      <w:pPr>
        <w:pStyle w:val="BodyTextIndent"/>
        <w:numPr>
          <w:ilvl w:val="0"/>
          <w:numId w:val="26"/>
        </w:numPr>
        <w:tabs>
          <w:tab w:val="left" w:pos="8280"/>
        </w:tabs>
        <w:rPr>
          <w:szCs w:val="24"/>
        </w:rPr>
      </w:pPr>
      <w:r>
        <w:rPr>
          <w:szCs w:val="24"/>
        </w:rPr>
        <w:t>We will work on this</w:t>
      </w:r>
    </w:p>
    <w:p w:rsidR="006D1D55" w:rsidRPr="00536D10" w:rsidRDefault="006D1D55" w:rsidP="006D1D55">
      <w:pPr>
        <w:pStyle w:val="BodyTextIndent"/>
        <w:tabs>
          <w:tab w:val="left" w:pos="8280"/>
        </w:tabs>
        <w:rPr>
          <w:szCs w:val="24"/>
        </w:rPr>
      </w:pPr>
    </w:p>
    <w:p w:rsidR="00274F91" w:rsidRPr="00861A7F" w:rsidRDefault="00274F91" w:rsidP="00274F91">
      <w:pPr>
        <w:pStyle w:val="BodyTextIndent"/>
        <w:numPr>
          <w:ilvl w:val="0"/>
          <w:numId w:val="3"/>
        </w:numPr>
        <w:tabs>
          <w:tab w:val="left" w:pos="1440"/>
          <w:tab w:val="left" w:pos="2520"/>
          <w:tab w:val="left" w:pos="8280"/>
        </w:tabs>
        <w:ind w:left="2520"/>
        <w:rPr>
          <w:b/>
          <w:szCs w:val="24"/>
          <w:u w:val="single"/>
        </w:rPr>
      </w:pPr>
      <w:r w:rsidRPr="00861A7F">
        <w:rPr>
          <w:rFonts w:ascii="Comic Sans MS" w:hAnsi="Comic Sans MS"/>
          <w:szCs w:val="24"/>
          <w:u w:val="single"/>
        </w:rPr>
        <w:t>DPW Garage Relocation</w:t>
      </w:r>
    </w:p>
    <w:p w:rsidR="00274F91" w:rsidRDefault="00274F91" w:rsidP="007C0F54">
      <w:pPr>
        <w:pStyle w:val="BodyTextIndent"/>
        <w:numPr>
          <w:ilvl w:val="0"/>
          <w:numId w:val="13"/>
        </w:numPr>
        <w:tabs>
          <w:tab w:val="left" w:pos="1440"/>
          <w:tab w:val="left" w:pos="2520"/>
          <w:tab w:val="left" w:pos="8280"/>
        </w:tabs>
        <w:rPr>
          <w:szCs w:val="24"/>
        </w:rPr>
      </w:pPr>
      <w:r>
        <w:rPr>
          <w:szCs w:val="24"/>
        </w:rPr>
        <w:t>If sampling does not show that the contamination is principally under the garage, the most time efficient process to get rid of remaining contamination under the garage would likely be to demolish the garage to provide direct access for cleanup followed by about one year of sampling to confirm it is cleaned up</w:t>
      </w:r>
    </w:p>
    <w:p w:rsidR="00274F91" w:rsidRDefault="00274F91" w:rsidP="007C0F54">
      <w:pPr>
        <w:pStyle w:val="BodyTextIndent"/>
        <w:numPr>
          <w:ilvl w:val="0"/>
          <w:numId w:val="13"/>
        </w:numPr>
        <w:tabs>
          <w:tab w:val="left" w:pos="1440"/>
          <w:tab w:val="left" w:pos="2520"/>
          <w:tab w:val="left" w:pos="8280"/>
        </w:tabs>
        <w:rPr>
          <w:szCs w:val="24"/>
        </w:rPr>
      </w:pPr>
      <w:r>
        <w:rPr>
          <w:szCs w:val="24"/>
        </w:rPr>
        <w:lastRenderedPageBreak/>
        <w:t xml:space="preserve">This would require relocation of the DPW garage and associated items (salt storage, etc.) to a new facility – possibly on Willow </w:t>
      </w:r>
      <w:r w:rsidR="00F81994">
        <w:rPr>
          <w:szCs w:val="24"/>
        </w:rPr>
        <w:t>Lane by</w:t>
      </w:r>
      <w:r>
        <w:rPr>
          <w:szCs w:val="24"/>
        </w:rPr>
        <w:t xml:space="preserve"> the current cold storage and fueling station.</w:t>
      </w:r>
    </w:p>
    <w:p w:rsidR="00274F91" w:rsidRPr="001D00C6" w:rsidRDefault="00274F91" w:rsidP="007C0F54">
      <w:pPr>
        <w:pStyle w:val="BodyTextIndent"/>
        <w:numPr>
          <w:ilvl w:val="0"/>
          <w:numId w:val="13"/>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274F91" w:rsidRPr="001D00C6" w:rsidRDefault="00274F91" w:rsidP="00274F91">
      <w:pPr>
        <w:pStyle w:val="BodyTextIndent"/>
        <w:tabs>
          <w:tab w:val="left" w:pos="1440"/>
          <w:tab w:val="left" w:pos="2520"/>
          <w:tab w:val="left" w:pos="8280"/>
        </w:tabs>
        <w:rPr>
          <w:b/>
          <w:szCs w:val="24"/>
          <w:u w:val="single"/>
        </w:rPr>
      </w:pPr>
    </w:p>
    <w:p w:rsidR="00274F91" w:rsidRPr="000071B9" w:rsidRDefault="00274F91" w:rsidP="00B716BD">
      <w:pPr>
        <w:pStyle w:val="BodyTextIndent"/>
        <w:numPr>
          <w:ilvl w:val="0"/>
          <w:numId w:val="43"/>
        </w:numPr>
        <w:tabs>
          <w:tab w:val="left" w:pos="1440"/>
          <w:tab w:val="left" w:pos="2520"/>
          <w:tab w:val="left" w:pos="8280"/>
        </w:tabs>
        <w:rPr>
          <w:b/>
          <w:szCs w:val="24"/>
          <w:u w:val="single"/>
        </w:rPr>
      </w:pPr>
      <w:r w:rsidRPr="000071B9">
        <w:rPr>
          <w:rFonts w:ascii="Comic Sans MS" w:hAnsi="Comic Sans MS"/>
          <w:szCs w:val="24"/>
          <w:u w:val="single"/>
        </w:rPr>
        <w:t>Tiger’s Den Monitoring Well Decommissioning</w:t>
      </w:r>
    </w:p>
    <w:p w:rsidR="00274F91" w:rsidRPr="00A10875" w:rsidRDefault="00274F91" w:rsidP="007C0F54">
      <w:pPr>
        <w:pStyle w:val="BodyTextIndent"/>
        <w:numPr>
          <w:ilvl w:val="0"/>
          <w:numId w:val="10"/>
        </w:numPr>
        <w:tabs>
          <w:tab w:val="left" w:pos="1440"/>
          <w:tab w:val="left" w:pos="2520"/>
          <w:tab w:val="left" w:pos="8280"/>
        </w:tabs>
        <w:rPr>
          <w:b/>
          <w:szCs w:val="24"/>
          <w:u w:val="single"/>
        </w:rPr>
      </w:pPr>
      <w:r>
        <w:rPr>
          <w:szCs w:val="24"/>
        </w:rPr>
        <w:t>No change from last month</w:t>
      </w:r>
    </w:p>
    <w:p w:rsidR="00274F91" w:rsidRPr="004B7545" w:rsidRDefault="00274F91" w:rsidP="007C0F54">
      <w:pPr>
        <w:pStyle w:val="BodyTextIndent"/>
        <w:numPr>
          <w:ilvl w:val="0"/>
          <w:numId w:val="10"/>
        </w:numPr>
        <w:tabs>
          <w:tab w:val="left" w:pos="1440"/>
          <w:tab w:val="left" w:pos="2520"/>
          <w:tab w:val="left" w:pos="8280"/>
        </w:tabs>
        <w:rPr>
          <w:b/>
          <w:szCs w:val="24"/>
          <w:u w:val="single"/>
        </w:rPr>
      </w:pPr>
      <w:r>
        <w:rPr>
          <w:szCs w:val="24"/>
        </w:rPr>
        <w:t>We haven’t received a response from the DEC about the proposed monitoring well decommissioning.  They may have lost interest in it for now?  We’ll let you know if they get us answers.</w:t>
      </w:r>
    </w:p>
    <w:p w:rsidR="00274F91" w:rsidRPr="00DA5477" w:rsidRDefault="00274F91" w:rsidP="00274F91">
      <w:pPr>
        <w:pStyle w:val="BodyTextIndent"/>
        <w:tabs>
          <w:tab w:val="left" w:pos="1440"/>
          <w:tab w:val="left" w:pos="2520"/>
          <w:tab w:val="left" w:pos="8280"/>
        </w:tabs>
        <w:rPr>
          <w:b/>
          <w:szCs w:val="24"/>
          <w:u w:val="single"/>
        </w:rPr>
      </w:pPr>
    </w:p>
    <w:p w:rsidR="00274F91" w:rsidRDefault="009618B6" w:rsidP="00341C03">
      <w:pPr>
        <w:pStyle w:val="BodyTextIndent"/>
        <w:tabs>
          <w:tab w:val="left" w:pos="1440"/>
          <w:tab w:val="left" w:pos="2520"/>
          <w:tab w:val="left" w:pos="8280"/>
        </w:tabs>
        <w:ind w:firstLine="360"/>
        <w:rPr>
          <w:rFonts w:ascii="Comic Sans MS" w:hAnsi="Comic Sans MS"/>
          <w:b/>
          <w:szCs w:val="24"/>
          <w:u w:val="single"/>
        </w:rPr>
      </w:pPr>
      <w:r w:rsidRPr="00341C03">
        <w:rPr>
          <w:rFonts w:ascii="Comic Sans MS" w:hAnsi="Comic Sans MS"/>
          <w:szCs w:val="24"/>
        </w:rPr>
        <w:t>7</w:t>
      </w:r>
      <w:r>
        <w:rPr>
          <w:szCs w:val="24"/>
        </w:rPr>
        <w:t>.</w:t>
      </w:r>
      <w:r w:rsidR="00274F91">
        <w:rPr>
          <w:szCs w:val="24"/>
        </w:rPr>
        <w:t xml:space="preserve">  </w:t>
      </w:r>
      <w:r w:rsidR="00274F91" w:rsidRPr="00DA5477">
        <w:rPr>
          <w:rFonts w:ascii="Comic Sans MS" w:hAnsi="Comic Sans MS"/>
          <w:b/>
          <w:szCs w:val="24"/>
          <w:u w:val="single"/>
        </w:rPr>
        <w:t>Elm Street Well and Lead and Copper Compliance</w:t>
      </w:r>
    </w:p>
    <w:p w:rsidR="00274F91" w:rsidRPr="00DA5477" w:rsidRDefault="00274F91" w:rsidP="00274F91">
      <w:pPr>
        <w:pStyle w:val="BodyTextIndent"/>
        <w:tabs>
          <w:tab w:val="left" w:pos="1440"/>
          <w:tab w:val="left" w:pos="2520"/>
          <w:tab w:val="left" w:pos="8280"/>
        </w:tabs>
        <w:rPr>
          <w:rFonts w:ascii="Comic Sans MS" w:hAnsi="Comic Sans MS"/>
          <w:b/>
          <w:szCs w:val="24"/>
          <w:u w:val="single"/>
        </w:rPr>
      </w:pPr>
    </w:p>
    <w:p w:rsidR="00274F91" w:rsidRPr="00A10875" w:rsidRDefault="00274F91" w:rsidP="00341C03">
      <w:pPr>
        <w:pStyle w:val="BodyTextIndent"/>
        <w:numPr>
          <w:ilvl w:val="0"/>
          <w:numId w:val="52"/>
        </w:numPr>
        <w:tabs>
          <w:tab w:val="left" w:pos="1440"/>
          <w:tab w:val="left" w:pos="2520"/>
          <w:tab w:val="left" w:pos="8280"/>
        </w:tabs>
        <w:rPr>
          <w:rFonts w:ascii="Comic Sans MS" w:hAnsi="Comic Sans MS"/>
          <w:b/>
          <w:szCs w:val="24"/>
          <w:u w:val="single"/>
        </w:rPr>
      </w:pPr>
      <w:r>
        <w:rPr>
          <w:szCs w:val="24"/>
        </w:rPr>
        <w:t>No change from last month</w:t>
      </w:r>
    </w:p>
    <w:p w:rsidR="00772D68" w:rsidRPr="009B6856" w:rsidRDefault="00772D68" w:rsidP="00772D68">
      <w:pPr>
        <w:pStyle w:val="BodyTextIndent"/>
        <w:tabs>
          <w:tab w:val="left" w:pos="1440"/>
          <w:tab w:val="left" w:pos="2520"/>
          <w:tab w:val="left" w:pos="8280"/>
        </w:tabs>
        <w:rPr>
          <w:rFonts w:ascii="Comic Sans MS" w:hAnsi="Comic Sans MS"/>
          <w:bCs/>
        </w:rPr>
      </w:pPr>
    </w:p>
    <w:p w:rsidR="00772D68" w:rsidRDefault="00772D68" w:rsidP="00B716BD">
      <w:pPr>
        <w:pStyle w:val="BodyTextIndent"/>
        <w:numPr>
          <w:ilvl w:val="0"/>
          <w:numId w:val="44"/>
        </w:numPr>
        <w:tabs>
          <w:tab w:val="left" w:pos="8280"/>
        </w:tabs>
        <w:rPr>
          <w:rFonts w:ascii="Comic Sans MS" w:hAnsi="Comic Sans MS"/>
          <w:b/>
          <w:szCs w:val="24"/>
          <w:u w:val="single"/>
        </w:rPr>
      </w:pPr>
      <w:r w:rsidRPr="00E15F14">
        <w:rPr>
          <w:rFonts w:ascii="Comic Sans MS" w:hAnsi="Comic Sans MS"/>
          <w:b/>
          <w:szCs w:val="24"/>
          <w:u w:val="single"/>
        </w:rPr>
        <w:t>NYSDOH Water System Inspection/Cross Connection Control Program</w:t>
      </w:r>
    </w:p>
    <w:p w:rsidR="00772D68" w:rsidRDefault="00772D68" w:rsidP="00772D68">
      <w:pPr>
        <w:pStyle w:val="BodyTextIndent"/>
        <w:tabs>
          <w:tab w:val="left" w:pos="8280"/>
        </w:tabs>
        <w:rPr>
          <w:rFonts w:ascii="Comic Sans MS" w:hAnsi="Comic Sans MS"/>
          <w:b/>
          <w:szCs w:val="24"/>
          <w:u w:val="single"/>
        </w:rPr>
      </w:pPr>
    </w:p>
    <w:p w:rsidR="00772D68" w:rsidRPr="00873E3B" w:rsidRDefault="00772D68" w:rsidP="00341C03">
      <w:pPr>
        <w:pStyle w:val="BodyTextIndent"/>
        <w:numPr>
          <w:ilvl w:val="0"/>
          <w:numId w:val="15"/>
        </w:numPr>
        <w:tabs>
          <w:tab w:val="left" w:pos="2880"/>
        </w:tabs>
        <w:ind w:firstLine="360"/>
        <w:rPr>
          <w:rFonts w:ascii="Comic Sans MS" w:hAnsi="Comic Sans MS"/>
          <w:szCs w:val="24"/>
        </w:rPr>
      </w:pPr>
      <w:r w:rsidRPr="00873E3B">
        <w:rPr>
          <w:szCs w:val="24"/>
        </w:rPr>
        <w:t>No Change from last month</w:t>
      </w:r>
    </w:p>
    <w:p w:rsidR="004F64B9" w:rsidRPr="004F64B9" w:rsidRDefault="004F64B9" w:rsidP="004F64B9">
      <w:pPr>
        <w:pStyle w:val="BodyTextIndent"/>
        <w:tabs>
          <w:tab w:val="left" w:pos="1440"/>
          <w:tab w:val="left" w:pos="2520"/>
          <w:tab w:val="left" w:pos="2790"/>
        </w:tabs>
        <w:rPr>
          <w:b/>
          <w:szCs w:val="24"/>
          <w:u w:val="single"/>
        </w:rPr>
      </w:pPr>
    </w:p>
    <w:p w:rsidR="00274F91" w:rsidRDefault="00CA0051" w:rsidP="00274F9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 xml:space="preserve">DISCUSSION </w:t>
      </w:r>
      <w:r w:rsidR="00274F91">
        <w:rPr>
          <w:rFonts w:ascii="Bookman Old Style" w:hAnsi="Bookman Old Style"/>
          <w:b/>
          <w:sz w:val="24"/>
          <w:szCs w:val="24"/>
          <w:u w:val="single"/>
        </w:rPr>
        <w:t>– CHAPTER 35/SANITATION</w:t>
      </w:r>
    </w:p>
    <w:p w:rsidR="00274F91" w:rsidRDefault="00274F91" w:rsidP="00274F91">
      <w:pPr>
        <w:tabs>
          <w:tab w:val="left" w:pos="1440"/>
          <w:tab w:val="left" w:pos="2520"/>
        </w:tabs>
        <w:ind w:left="1440"/>
        <w:rPr>
          <w:rFonts w:ascii="Bookman Old Style" w:hAnsi="Bookman Old Style"/>
          <w:b/>
          <w:sz w:val="24"/>
          <w:szCs w:val="24"/>
          <w:u w:val="single"/>
        </w:rPr>
      </w:pPr>
    </w:p>
    <w:p w:rsidR="00A5039C" w:rsidRDefault="00A5039C"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Department of Public Works Supervisor</w:t>
      </w:r>
      <w:r w:rsidR="00C97088">
        <w:rPr>
          <w:rFonts w:ascii="Bookman Old Style" w:hAnsi="Bookman Old Style"/>
          <w:sz w:val="24"/>
          <w:szCs w:val="24"/>
        </w:rPr>
        <w:t xml:space="preserve"> Lynn Barry</w:t>
      </w:r>
      <w:r>
        <w:rPr>
          <w:rFonts w:ascii="Bookman Old Style" w:hAnsi="Bookman Old Style"/>
          <w:sz w:val="24"/>
          <w:szCs w:val="24"/>
        </w:rPr>
        <w:t xml:space="preserve"> attend</w:t>
      </w:r>
      <w:r w:rsidR="00C97088">
        <w:rPr>
          <w:rFonts w:ascii="Bookman Old Style" w:hAnsi="Bookman Old Style"/>
          <w:sz w:val="24"/>
          <w:szCs w:val="24"/>
        </w:rPr>
        <w:t>ed</w:t>
      </w:r>
      <w:r>
        <w:rPr>
          <w:rFonts w:ascii="Bookman Old Style" w:hAnsi="Bookman Old Style"/>
          <w:sz w:val="24"/>
          <w:szCs w:val="24"/>
        </w:rPr>
        <w:t xml:space="preserve"> the meeting to give the Board some clarification on construction and demolition debris, stating there are a few places in the Village that do have it due to the nature of their business.</w:t>
      </w:r>
    </w:p>
    <w:p w:rsidR="00A5039C" w:rsidRDefault="00A5039C" w:rsidP="00274F91">
      <w:pPr>
        <w:tabs>
          <w:tab w:val="left" w:pos="1440"/>
          <w:tab w:val="left" w:pos="2520"/>
        </w:tabs>
        <w:ind w:left="1440"/>
        <w:rPr>
          <w:rFonts w:ascii="Bookman Old Style" w:hAnsi="Bookman Old Style"/>
          <w:sz w:val="24"/>
          <w:szCs w:val="24"/>
        </w:rPr>
      </w:pPr>
    </w:p>
    <w:p w:rsidR="00F10D6F" w:rsidRDefault="00A5039C"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Trustee Stoddard discussed the actual </w:t>
      </w:r>
      <w:r w:rsidR="00F10D6F">
        <w:rPr>
          <w:rFonts w:ascii="Bookman Old Style" w:hAnsi="Bookman Old Style"/>
          <w:sz w:val="24"/>
          <w:szCs w:val="24"/>
        </w:rPr>
        <w:t>definition</w:t>
      </w:r>
      <w:r>
        <w:rPr>
          <w:rFonts w:ascii="Bookman Old Style" w:hAnsi="Bookman Old Style"/>
          <w:sz w:val="24"/>
          <w:szCs w:val="24"/>
        </w:rPr>
        <w:t xml:space="preserve"> of construction and </w:t>
      </w:r>
      <w:r w:rsidR="00F10D6F">
        <w:rPr>
          <w:rFonts w:ascii="Bookman Old Style" w:hAnsi="Bookman Old Style"/>
          <w:sz w:val="24"/>
          <w:szCs w:val="24"/>
        </w:rPr>
        <w:t>demolition</w:t>
      </w:r>
      <w:r>
        <w:rPr>
          <w:rFonts w:ascii="Bookman Old Style" w:hAnsi="Bookman Old Style"/>
          <w:sz w:val="24"/>
          <w:szCs w:val="24"/>
        </w:rPr>
        <w:t xml:space="preserve"> debris</w:t>
      </w:r>
      <w:r w:rsidR="00F10D6F">
        <w:rPr>
          <w:rFonts w:ascii="Bookman Old Style" w:hAnsi="Bookman Old Style"/>
          <w:sz w:val="24"/>
          <w:szCs w:val="24"/>
        </w:rPr>
        <w:t>.</w:t>
      </w:r>
    </w:p>
    <w:p w:rsidR="00F10D6F" w:rsidRDefault="00F10D6F" w:rsidP="00274F91">
      <w:pPr>
        <w:tabs>
          <w:tab w:val="left" w:pos="1440"/>
          <w:tab w:val="left" w:pos="2520"/>
        </w:tabs>
        <w:ind w:left="1440"/>
        <w:rPr>
          <w:rFonts w:ascii="Bookman Old Style" w:hAnsi="Bookman Old Style"/>
          <w:sz w:val="24"/>
          <w:szCs w:val="24"/>
        </w:rPr>
      </w:pPr>
    </w:p>
    <w:p w:rsidR="00F10D6F" w:rsidRDefault="00F10D6F" w:rsidP="00274F91">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Attorney Silver said he would do some more research with NYCOM regarding </w:t>
      </w:r>
      <w:r w:rsidR="00C97088">
        <w:rPr>
          <w:rFonts w:ascii="Bookman Old Style" w:hAnsi="Bookman Old Style"/>
          <w:sz w:val="24"/>
          <w:szCs w:val="24"/>
        </w:rPr>
        <w:t>some options that are available.</w:t>
      </w:r>
      <w:r>
        <w:rPr>
          <w:rFonts w:ascii="Bookman Old Style" w:hAnsi="Bookman Old Style"/>
          <w:sz w:val="24"/>
          <w:szCs w:val="24"/>
        </w:rPr>
        <w:t xml:space="preserve"> </w:t>
      </w:r>
    </w:p>
    <w:p w:rsidR="00232E2F" w:rsidRDefault="00232E2F" w:rsidP="00DA02F0">
      <w:pPr>
        <w:tabs>
          <w:tab w:val="left" w:pos="1440"/>
          <w:tab w:val="left" w:pos="2520"/>
        </w:tabs>
        <w:ind w:left="1440"/>
        <w:rPr>
          <w:rFonts w:ascii="Bookman Old Style" w:hAnsi="Bookman Old Style"/>
          <w:bCs/>
          <w:sz w:val="24"/>
          <w:szCs w:val="24"/>
        </w:rPr>
      </w:pPr>
    </w:p>
    <w:p w:rsidR="003B254F" w:rsidRDefault="003B254F" w:rsidP="00DA02F0">
      <w:pPr>
        <w:tabs>
          <w:tab w:val="left" w:pos="1440"/>
          <w:tab w:val="left" w:pos="2520"/>
        </w:tabs>
        <w:ind w:left="1440"/>
        <w:rPr>
          <w:rFonts w:ascii="Bookman Old Style" w:hAnsi="Bookman Old Style"/>
          <w:b/>
          <w:bCs/>
          <w:sz w:val="24"/>
          <w:szCs w:val="24"/>
          <w:u w:val="single"/>
        </w:rPr>
      </w:pPr>
      <w:r w:rsidRPr="003B254F">
        <w:rPr>
          <w:rFonts w:ascii="Bookman Old Style" w:hAnsi="Bookman Old Style"/>
          <w:b/>
          <w:bCs/>
          <w:sz w:val="24"/>
          <w:szCs w:val="24"/>
          <w:u w:val="single"/>
        </w:rPr>
        <w:t>CONSIDER SOC</w:t>
      </w:r>
      <w:r>
        <w:rPr>
          <w:rFonts w:ascii="Bookman Old Style" w:hAnsi="Bookman Old Style"/>
          <w:b/>
          <w:bCs/>
          <w:sz w:val="24"/>
          <w:szCs w:val="24"/>
          <w:u w:val="single"/>
        </w:rPr>
        <w:t>I</w:t>
      </w:r>
      <w:r w:rsidRPr="003B254F">
        <w:rPr>
          <w:rFonts w:ascii="Bookman Old Style" w:hAnsi="Bookman Old Style"/>
          <w:b/>
          <w:bCs/>
          <w:sz w:val="24"/>
          <w:szCs w:val="24"/>
          <w:u w:val="single"/>
        </w:rPr>
        <w:t>AL MEDIA POLICY</w:t>
      </w:r>
    </w:p>
    <w:p w:rsidR="003B254F" w:rsidRDefault="003B254F" w:rsidP="00DA02F0">
      <w:pPr>
        <w:tabs>
          <w:tab w:val="left" w:pos="1440"/>
          <w:tab w:val="left" w:pos="2520"/>
        </w:tabs>
        <w:ind w:left="1440"/>
        <w:rPr>
          <w:rFonts w:ascii="Bookman Old Style" w:hAnsi="Bookman Old Style"/>
          <w:b/>
          <w:bCs/>
          <w:sz w:val="24"/>
          <w:szCs w:val="24"/>
          <w:u w:val="single"/>
        </w:rPr>
      </w:pPr>
    </w:p>
    <w:p w:rsidR="00C51A7C" w:rsidRDefault="00F10D6F" w:rsidP="00C51A7C">
      <w:pPr>
        <w:tabs>
          <w:tab w:val="left" w:pos="1440"/>
          <w:tab w:val="left" w:pos="2520"/>
        </w:tabs>
        <w:ind w:left="1440"/>
        <w:rPr>
          <w:rFonts w:ascii="Bookman Old Style" w:hAnsi="Bookman Old Style"/>
          <w:bCs/>
          <w:sz w:val="24"/>
          <w:szCs w:val="24"/>
        </w:rPr>
      </w:pPr>
      <w:r>
        <w:rPr>
          <w:rFonts w:ascii="Bookman Old Style" w:hAnsi="Bookman Old Style"/>
          <w:bCs/>
          <w:sz w:val="24"/>
          <w:szCs w:val="24"/>
        </w:rPr>
        <w:t>Motion by Trustee Mir, seconded by Trustee Stoddard and unanimously carried approving the following Social Media Policy:</w:t>
      </w:r>
    </w:p>
    <w:p w:rsidR="00C51A7C" w:rsidRDefault="00C51A7C" w:rsidP="00C51A7C">
      <w:pPr>
        <w:tabs>
          <w:tab w:val="left" w:pos="1440"/>
          <w:tab w:val="left" w:pos="2520"/>
        </w:tabs>
        <w:ind w:left="1440"/>
        <w:rPr>
          <w:rFonts w:ascii="Bookman Old Style" w:hAnsi="Bookman Old Style"/>
          <w:bCs/>
          <w:sz w:val="24"/>
          <w:szCs w:val="24"/>
        </w:rPr>
      </w:pPr>
    </w:p>
    <w:p w:rsidR="00F10D6F" w:rsidRDefault="00F10D6F" w:rsidP="00C51A7C">
      <w:pPr>
        <w:tabs>
          <w:tab w:val="left" w:pos="1440"/>
          <w:tab w:val="left" w:pos="2520"/>
        </w:tabs>
        <w:ind w:left="1440"/>
        <w:jc w:val="center"/>
        <w:rPr>
          <w:rFonts w:ascii="Comic Sans MS" w:hAnsi="Comic Sans MS"/>
          <w:w w:val="105"/>
          <w:sz w:val="28"/>
          <w:szCs w:val="28"/>
        </w:rPr>
      </w:pPr>
      <w:r w:rsidRPr="00C51A7C">
        <w:rPr>
          <w:rFonts w:ascii="Comic Sans MS" w:hAnsi="Comic Sans MS"/>
          <w:w w:val="105"/>
          <w:sz w:val="28"/>
          <w:szCs w:val="28"/>
        </w:rPr>
        <w:t>Social Media Policy</w:t>
      </w:r>
    </w:p>
    <w:p w:rsidR="00C51A7C" w:rsidRPr="00C51A7C" w:rsidRDefault="00C51A7C" w:rsidP="00C51A7C">
      <w:pPr>
        <w:tabs>
          <w:tab w:val="left" w:pos="1440"/>
          <w:tab w:val="left" w:pos="2520"/>
        </w:tabs>
        <w:ind w:left="1440"/>
        <w:jc w:val="center"/>
        <w:rPr>
          <w:rFonts w:ascii="Comic Sans MS" w:hAnsi="Comic Sans MS"/>
          <w:w w:val="105"/>
          <w:sz w:val="28"/>
          <w:szCs w:val="28"/>
        </w:rPr>
      </w:pPr>
    </w:p>
    <w:p w:rsidR="00F10D6F" w:rsidRPr="003E4954" w:rsidRDefault="00F10D6F" w:rsidP="00343130">
      <w:pPr>
        <w:pStyle w:val="Heading1"/>
        <w:spacing w:beforeLines="49" w:before="117" w:line="23" w:lineRule="atLeast"/>
        <w:rPr>
          <w:szCs w:val="24"/>
        </w:rPr>
      </w:pPr>
      <w:r>
        <w:rPr>
          <w:w w:val="105"/>
          <w:szCs w:val="24"/>
        </w:rPr>
        <w:tab/>
      </w:r>
      <w:r>
        <w:rPr>
          <w:w w:val="105"/>
          <w:szCs w:val="24"/>
        </w:rPr>
        <w:tab/>
      </w:r>
      <w:r w:rsidRPr="003E4954">
        <w:rPr>
          <w:w w:val="105"/>
          <w:szCs w:val="24"/>
        </w:rPr>
        <w:t xml:space="preserve">While recognizing your right to a personal opinion as an individual, the </w:t>
      </w:r>
      <w:r>
        <w:rPr>
          <w:w w:val="105"/>
          <w:szCs w:val="24"/>
        </w:rPr>
        <w:tab/>
      </w:r>
      <w:r>
        <w:rPr>
          <w:w w:val="105"/>
          <w:szCs w:val="24"/>
        </w:rPr>
        <w:tab/>
      </w:r>
      <w:r>
        <w:rPr>
          <w:w w:val="105"/>
          <w:szCs w:val="24"/>
        </w:rPr>
        <w:tab/>
      </w:r>
      <w:r w:rsidRPr="003E4954">
        <w:rPr>
          <w:w w:val="105"/>
          <w:szCs w:val="24"/>
        </w:rPr>
        <w:t xml:space="preserve">Village of Liberty expects all employees to abide by Village policies, </w:t>
      </w:r>
      <w:r>
        <w:rPr>
          <w:w w:val="105"/>
          <w:szCs w:val="24"/>
        </w:rPr>
        <w:tab/>
      </w:r>
      <w:r>
        <w:rPr>
          <w:w w:val="105"/>
          <w:szCs w:val="24"/>
        </w:rPr>
        <w:tab/>
      </w:r>
      <w:r>
        <w:rPr>
          <w:w w:val="105"/>
          <w:szCs w:val="24"/>
        </w:rPr>
        <w:tab/>
      </w:r>
      <w:r>
        <w:rPr>
          <w:w w:val="105"/>
          <w:szCs w:val="24"/>
        </w:rPr>
        <w:tab/>
      </w:r>
      <w:r w:rsidRPr="003E4954">
        <w:rPr>
          <w:w w:val="105"/>
          <w:szCs w:val="24"/>
        </w:rPr>
        <w:t xml:space="preserve">priorities and directives in conjunction with the performance of their job </w:t>
      </w:r>
      <w:r>
        <w:rPr>
          <w:w w:val="105"/>
          <w:szCs w:val="24"/>
        </w:rPr>
        <w:tab/>
      </w:r>
      <w:r>
        <w:rPr>
          <w:w w:val="105"/>
          <w:szCs w:val="24"/>
        </w:rPr>
        <w:tab/>
      </w:r>
      <w:r>
        <w:rPr>
          <w:w w:val="105"/>
          <w:szCs w:val="24"/>
        </w:rPr>
        <w:tab/>
        <w:t>r</w:t>
      </w:r>
      <w:r w:rsidRPr="003E4954">
        <w:rPr>
          <w:w w:val="105"/>
          <w:szCs w:val="24"/>
        </w:rPr>
        <w:t xml:space="preserve">esponsibilities. Expressions of personal opinion should be differentiated </w:t>
      </w:r>
      <w:r>
        <w:rPr>
          <w:w w:val="105"/>
          <w:szCs w:val="24"/>
        </w:rPr>
        <w:tab/>
      </w:r>
      <w:r>
        <w:rPr>
          <w:w w:val="105"/>
          <w:szCs w:val="24"/>
        </w:rPr>
        <w:tab/>
      </w:r>
      <w:r>
        <w:rPr>
          <w:w w:val="105"/>
          <w:szCs w:val="24"/>
        </w:rPr>
        <w:tab/>
      </w:r>
      <w:r w:rsidRPr="003E4954">
        <w:rPr>
          <w:w w:val="105"/>
          <w:szCs w:val="24"/>
        </w:rPr>
        <w:t xml:space="preserve">from the performance of staff responsibilities, or from your position with </w:t>
      </w:r>
      <w:r>
        <w:rPr>
          <w:w w:val="105"/>
          <w:szCs w:val="24"/>
        </w:rPr>
        <w:tab/>
      </w:r>
      <w:r>
        <w:rPr>
          <w:w w:val="105"/>
          <w:szCs w:val="24"/>
        </w:rPr>
        <w:lastRenderedPageBreak/>
        <w:tab/>
      </w:r>
      <w:r>
        <w:rPr>
          <w:w w:val="105"/>
          <w:szCs w:val="24"/>
        </w:rPr>
        <w:tab/>
      </w:r>
      <w:r w:rsidRPr="003E4954">
        <w:rPr>
          <w:w w:val="105"/>
          <w:szCs w:val="24"/>
        </w:rPr>
        <w:t xml:space="preserve">the Village, so that it is clear that your views do not represent those of the </w:t>
      </w:r>
      <w:r>
        <w:rPr>
          <w:w w:val="105"/>
          <w:szCs w:val="24"/>
        </w:rPr>
        <w:tab/>
      </w:r>
      <w:r>
        <w:rPr>
          <w:w w:val="105"/>
          <w:szCs w:val="24"/>
        </w:rPr>
        <w:tab/>
      </w:r>
      <w:r>
        <w:rPr>
          <w:w w:val="105"/>
          <w:szCs w:val="24"/>
        </w:rPr>
        <w:tab/>
      </w:r>
      <w:r w:rsidRPr="003E4954">
        <w:rPr>
          <w:w w:val="105"/>
          <w:szCs w:val="24"/>
        </w:rPr>
        <w:t>Village.</w:t>
      </w:r>
    </w:p>
    <w:p w:rsidR="00F10D6F" w:rsidRPr="003E4954" w:rsidRDefault="00F10D6F" w:rsidP="00F10D6F">
      <w:pPr>
        <w:pStyle w:val="BodyText"/>
        <w:spacing w:beforeLines="49" w:before="117" w:line="23" w:lineRule="atLeast"/>
        <w:ind w:right="101"/>
        <w:rPr>
          <w:szCs w:val="24"/>
        </w:rPr>
      </w:pPr>
      <w:r>
        <w:rPr>
          <w:szCs w:val="24"/>
        </w:rPr>
        <w:tab/>
      </w:r>
      <w:r>
        <w:rPr>
          <w:szCs w:val="24"/>
        </w:rPr>
        <w:tab/>
      </w:r>
      <w:r w:rsidRPr="003E4954">
        <w:rPr>
          <w:szCs w:val="24"/>
        </w:rPr>
        <w:t xml:space="preserve">Use of social media presents certain risks and carries with it certain </w:t>
      </w:r>
      <w:r>
        <w:rPr>
          <w:szCs w:val="24"/>
        </w:rPr>
        <w:tab/>
      </w:r>
      <w:r>
        <w:rPr>
          <w:szCs w:val="24"/>
        </w:rPr>
        <w:tab/>
      </w:r>
      <w:r>
        <w:rPr>
          <w:szCs w:val="24"/>
        </w:rPr>
        <w:tab/>
      </w:r>
      <w:r w:rsidRPr="003E4954">
        <w:rPr>
          <w:szCs w:val="24"/>
        </w:rPr>
        <w:t xml:space="preserve">responsibilities. To assist you in making responsible decisions about your use </w:t>
      </w:r>
      <w:r>
        <w:rPr>
          <w:szCs w:val="24"/>
        </w:rPr>
        <w:tab/>
      </w:r>
      <w:r>
        <w:rPr>
          <w:szCs w:val="24"/>
        </w:rPr>
        <w:tab/>
      </w:r>
      <w:r w:rsidRPr="003E4954">
        <w:rPr>
          <w:szCs w:val="24"/>
        </w:rPr>
        <w:t xml:space="preserve">of social media, the following guidelines have been established for acceptable </w:t>
      </w:r>
      <w:r>
        <w:rPr>
          <w:szCs w:val="24"/>
        </w:rPr>
        <w:tab/>
      </w:r>
      <w:r>
        <w:rPr>
          <w:szCs w:val="24"/>
        </w:rPr>
        <w:tab/>
      </w:r>
      <w:r w:rsidRPr="003E4954">
        <w:rPr>
          <w:szCs w:val="24"/>
        </w:rPr>
        <w:t>use of social media.</w:t>
      </w:r>
    </w:p>
    <w:p w:rsidR="00F10D6F" w:rsidRPr="003E4954" w:rsidRDefault="00F10D6F" w:rsidP="00F10D6F">
      <w:pPr>
        <w:pStyle w:val="BodyText"/>
        <w:spacing w:beforeLines="49" w:before="117" w:line="23" w:lineRule="atLeast"/>
        <w:ind w:left="122"/>
        <w:rPr>
          <w:szCs w:val="24"/>
        </w:rPr>
      </w:pPr>
      <w:r>
        <w:rPr>
          <w:szCs w:val="24"/>
        </w:rPr>
        <w:tab/>
      </w:r>
      <w:r>
        <w:rPr>
          <w:szCs w:val="24"/>
        </w:rPr>
        <w:tab/>
      </w:r>
      <w:r w:rsidRPr="003E4954">
        <w:rPr>
          <w:szCs w:val="24"/>
        </w:rPr>
        <w:t>This policy applies to all employees</w:t>
      </w:r>
      <w:r>
        <w:rPr>
          <w:szCs w:val="24"/>
        </w:rPr>
        <w:t xml:space="preserve">, elected and appointed officials, as well as </w:t>
      </w:r>
      <w:r>
        <w:rPr>
          <w:szCs w:val="24"/>
        </w:rPr>
        <w:tab/>
      </w:r>
      <w:r>
        <w:rPr>
          <w:szCs w:val="24"/>
        </w:rPr>
        <w:tab/>
      </w:r>
      <w:r>
        <w:rPr>
          <w:szCs w:val="24"/>
        </w:rPr>
        <w:tab/>
        <w:t>contractors</w:t>
      </w:r>
      <w:r w:rsidRPr="003E4954">
        <w:rPr>
          <w:szCs w:val="24"/>
        </w:rPr>
        <w:t xml:space="preserve"> who work for the Village of Liberty.</w:t>
      </w:r>
      <w:r>
        <w:rPr>
          <w:szCs w:val="24"/>
        </w:rPr>
        <w:t xml:space="preserve"> The Village of Liberty Police </w:t>
      </w:r>
      <w:r>
        <w:rPr>
          <w:szCs w:val="24"/>
        </w:rPr>
        <w:tab/>
      </w:r>
      <w:r>
        <w:rPr>
          <w:szCs w:val="24"/>
        </w:rPr>
        <w:tab/>
      </w:r>
      <w:r>
        <w:rPr>
          <w:szCs w:val="24"/>
        </w:rPr>
        <w:tab/>
        <w:t xml:space="preserve">Department will additionally be governed by the Liberty Police Department </w:t>
      </w:r>
      <w:r>
        <w:rPr>
          <w:szCs w:val="24"/>
        </w:rPr>
        <w:tab/>
      </w:r>
      <w:r>
        <w:rPr>
          <w:szCs w:val="24"/>
        </w:rPr>
        <w:tab/>
      </w:r>
      <w:r>
        <w:rPr>
          <w:szCs w:val="24"/>
        </w:rPr>
        <w:tab/>
        <w:t xml:space="preserve">Social Media Policy.  In the event of a conflict, the Police Department Policy will </w:t>
      </w:r>
      <w:r>
        <w:rPr>
          <w:szCs w:val="24"/>
        </w:rPr>
        <w:tab/>
      </w:r>
      <w:r>
        <w:rPr>
          <w:szCs w:val="24"/>
        </w:rPr>
        <w:tab/>
        <w:t>prevail for all PD employees and department heads.</w:t>
      </w:r>
    </w:p>
    <w:p w:rsidR="00F10D6F" w:rsidRPr="003E4954" w:rsidRDefault="00F10D6F" w:rsidP="00F10D6F">
      <w:pPr>
        <w:spacing w:beforeLines="49" w:before="117" w:line="23" w:lineRule="atLeast"/>
        <w:ind w:left="116"/>
        <w:rPr>
          <w:b/>
          <w:sz w:val="24"/>
          <w:szCs w:val="24"/>
        </w:rPr>
      </w:pPr>
      <w:r>
        <w:rPr>
          <w:b/>
          <w:w w:val="105"/>
          <w:sz w:val="24"/>
          <w:szCs w:val="24"/>
        </w:rPr>
        <w:tab/>
      </w:r>
      <w:r>
        <w:rPr>
          <w:b/>
          <w:w w:val="105"/>
          <w:sz w:val="24"/>
          <w:szCs w:val="24"/>
        </w:rPr>
        <w:tab/>
      </w:r>
      <w:r w:rsidRPr="003E4954">
        <w:rPr>
          <w:b/>
          <w:w w:val="105"/>
          <w:sz w:val="24"/>
          <w:szCs w:val="24"/>
        </w:rPr>
        <w:t>Guidelines:</w:t>
      </w:r>
    </w:p>
    <w:p w:rsidR="00F10D6F" w:rsidRPr="003E4954" w:rsidRDefault="00F10D6F" w:rsidP="00F10D6F">
      <w:pPr>
        <w:pStyle w:val="BodyText"/>
        <w:spacing w:beforeLines="49" w:before="117" w:line="23" w:lineRule="atLeast"/>
        <w:ind w:left="115" w:right="274" w:firstLine="14"/>
        <w:rPr>
          <w:szCs w:val="24"/>
        </w:rPr>
      </w:pPr>
      <w:r>
        <w:rPr>
          <w:szCs w:val="24"/>
        </w:rPr>
        <w:tab/>
      </w:r>
      <w:r>
        <w:rPr>
          <w:szCs w:val="24"/>
        </w:rPr>
        <w:tab/>
      </w:r>
      <w:r w:rsidRPr="003E4954">
        <w:rPr>
          <w:szCs w:val="24"/>
        </w:rPr>
        <w:t xml:space="preserve">In the rapidly expanding world of electronic communication, social media </w:t>
      </w:r>
      <w:r>
        <w:rPr>
          <w:szCs w:val="24"/>
        </w:rPr>
        <w:tab/>
      </w:r>
      <w:r>
        <w:rPr>
          <w:szCs w:val="24"/>
        </w:rPr>
        <w:tab/>
      </w:r>
      <w:r w:rsidRPr="003E4954">
        <w:rPr>
          <w:szCs w:val="24"/>
        </w:rPr>
        <w:t xml:space="preserve">can mean many things. Social media includes all means of communicating </w:t>
      </w:r>
      <w:r>
        <w:rPr>
          <w:szCs w:val="24"/>
        </w:rPr>
        <w:tab/>
      </w:r>
      <w:r>
        <w:rPr>
          <w:szCs w:val="24"/>
        </w:rPr>
        <w:tab/>
      </w:r>
      <w:r w:rsidRPr="003E4954">
        <w:rPr>
          <w:szCs w:val="24"/>
        </w:rPr>
        <w:t xml:space="preserve">or posting information or content of any sort on the Internet, including to </w:t>
      </w:r>
      <w:r>
        <w:rPr>
          <w:szCs w:val="24"/>
        </w:rPr>
        <w:tab/>
      </w:r>
      <w:r>
        <w:rPr>
          <w:szCs w:val="24"/>
        </w:rPr>
        <w:tab/>
      </w:r>
      <w:r w:rsidRPr="003E4954">
        <w:rPr>
          <w:szCs w:val="24"/>
        </w:rPr>
        <w:t xml:space="preserve">your own or someone else's web log or blog, journal or diary, personal web </w:t>
      </w:r>
      <w:r>
        <w:rPr>
          <w:szCs w:val="24"/>
        </w:rPr>
        <w:tab/>
      </w:r>
      <w:r>
        <w:rPr>
          <w:szCs w:val="24"/>
        </w:rPr>
        <w:tab/>
      </w:r>
      <w:r w:rsidRPr="003E4954">
        <w:rPr>
          <w:szCs w:val="24"/>
        </w:rPr>
        <w:t xml:space="preserve">site, social networking or affinity web site, web bulletin board or a chat room, </w:t>
      </w:r>
      <w:r>
        <w:rPr>
          <w:szCs w:val="24"/>
        </w:rPr>
        <w:tab/>
      </w:r>
      <w:r>
        <w:rPr>
          <w:szCs w:val="24"/>
        </w:rPr>
        <w:tab/>
      </w:r>
      <w:r w:rsidRPr="003E4954">
        <w:rPr>
          <w:szCs w:val="24"/>
        </w:rPr>
        <w:t xml:space="preserve">whether or not associated or </w:t>
      </w:r>
      <w:r w:rsidR="0075344A" w:rsidRPr="003E4954">
        <w:rPr>
          <w:szCs w:val="24"/>
        </w:rPr>
        <w:t>affiliated with</w:t>
      </w:r>
      <w:r w:rsidRPr="003E4954">
        <w:rPr>
          <w:szCs w:val="24"/>
        </w:rPr>
        <w:t xml:space="preserve"> the Village, as well as any other </w:t>
      </w:r>
      <w:r>
        <w:rPr>
          <w:szCs w:val="24"/>
        </w:rPr>
        <w:tab/>
      </w:r>
      <w:r>
        <w:rPr>
          <w:szCs w:val="24"/>
        </w:rPr>
        <w:tab/>
      </w:r>
      <w:r w:rsidRPr="003E4954">
        <w:rPr>
          <w:szCs w:val="24"/>
        </w:rPr>
        <w:t xml:space="preserve">form of electronic communication.  Ultimately, you are solely responsible for </w:t>
      </w:r>
      <w:r>
        <w:rPr>
          <w:szCs w:val="24"/>
        </w:rPr>
        <w:tab/>
      </w:r>
      <w:r>
        <w:rPr>
          <w:szCs w:val="24"/>
        </w:rPr>
        <w:tab/>
      </w:r>
      <w:r w:rsidRPr="003E4954">
        <w:rPr>
          <w:szCs w:val="24"/>
        </w:rPr>
        <w:t xml:space="preserve">what you post online. Before creating online content, consider some of the </w:t>
      </w:r>
      <w:r>
        <w:rPr>
          <w:szCs w:val="24"/>
        </w:rPr>
        <w:tab/>
      </w:r>
      <w:r>
        <w:rPr>
          <w:szCs w:val="24"/>
        </w:rPr>
        <w:tab/>
      </w:r>
      <w:r w:rsidRPr="003E4954">
        <w:rPr>
          <w:szCs w:val="24"/>
        </w:rPr>
        <w:t xml:space="preserve">risks and rewards that are involved. Keep in mind that any of your conduct </w:t>
      </w:r>
      <w:r>
        <w:rPr>
          <w:szCs w:val="24"/>
        </w:rPr>
        <w:tab/>
      </w:r>
      <w:r>
        <w:rPr>
          <w:szCs w:val="24"/>
        </w:rPr>
        <w:tab/>
      </w:r>
      <w:r w:rsidRPr="003E4954">
        <w:rPr>
          <w:szCs w:val="24"/>
        </w:rPr>
        <w:t xml:space="preserve">that adversely affects your job performance, the performance of fellow </w:t>
      </w:r>
      <w:r>
        <w:rPr>
          <w:szCs w:val="24"/>
        </w:rPr>
        <w:tab/>
      </w:r>
      <w:r>
        <w:rPr>
          <w:szCs w:val="24"/>
        </w:rPr>
        <w:tab/>
      </w:r>
      <w:r>
        <w:rPr>
          <w:szCs w:val="24"/>
        </w:rPr>
        <w:tab/>
      </w:r>
      <w:r w:rsidRPr="003E4954">
        <w:rPr>
          <w:szCs w:val="24"/>
        </w:rPr>
        <w:t xml:space="preserve">employees or otherwise adversely affects members, customers, suppliers, </w:t>
      </w:r>
      <w:r>
        <w:rPr>
          <w:szCs w:val="24"/>
        </w:rPr>
        <w:tab/>
      </w:r>
      <w:r>
        <w:rPr>
          <w:szCs w:val="24"/>
        </w:rPr>
        <w:tab/>
      </w:r>
      <w:r w:rsidRPr="003E4954">
        <w:rPr>
          <w:szCs w:val="24"/>
        </w:rPr>
        <w:t xml:space="preserve">people who work on behalf of the Village of Liberty, or the Village's legitimate </w:t>
      </w:r>
      <w:r>
        <w:rPr>
          <w:szCs w:val="24"/>
        </w:rPr>
        <w:tab/>
      </w:r>
      <w:r>
        <w:rPr>
          <w:szCs w:val="24"/>
        </w:rPr>
        <w:tab/>
      </w:r>
      <w:r w:rsidR="0075344A" w:rsidRPr="003E4954">
        <w:rPr>
          <w:szCs w:val="24"/>
        </w:rPr>
        <w:t>business interests</w:t>
      </w:r>
      <w:r w:rsidRPr="003E4954">
        <w:rPr>
          <w:szCs w:val="24"/>
        </w:rPr>
        <w:t xml:space="preserve"> may result in disciplinary action up to and including</w:t>
      </w:r>
      <w:r w:rsidRPr="003E4954">
        <w:rPr>
          <w:spacing w:val="-2"/>
          <w:szCs w:val="24"/>
        </w:rPr>
        <w:t xml:space="preserve"> </w:t>
      </w:r>
      <w:r>
        <w:rPr>
          <w:spacing w:val="-2"/>
          <w:szCs w:val="24"/>
        </w:rPr>
        <w:tab/>
      </w:r>
      <w:r>
        <w:rPr>
          <w:spacing w:val="-2"/>
          <w:szCs w:val="24"/>
        </w:rPr>
        <w:tab/>
      </w:r>
      <w:r>
        <w:rPr>
          <w:spacing w:val="-2"/>
          <w:szCs w:val="24"/>
        </w:rPr>
        <w:tab/>
      </w:r>
      <w:r w:rsidRPr="003E4954">
        <w:rPr>
          <w:szCs w:val="24"/>
        </w:rPr>
        <w:t>termination.</w:t>
      </w:r>
    </w:p>
    <w:p w:rsidR="00F10D6F" w:rsidRPr="003E4954" w:rsidRDefault="00F10D6F" w:rsidP="00F10D6F">
      <w:pPr>
        <w:spacing w:beforeLines="49" w:before="117" w:line="23" w:lineRule="atLeast"/>
        <w:ind w:left="116"/>
        <w:rPr>
          <w:b/>
          <w:w w:val="105"/>
          <w:sz w:val="24"/>
          <w:szCs w:val="24"/>
        </w:rPr>
      </w:pPr>
      <w:r>
        <w:rPr>
          <w:b/>
          <w:w w:val="105"/>
          <w:sz w:val="24"/>
          <w:szCs w:val="24"/>
        </w:rPr>
        <w:tab/>
      </w:r>
      <w:r>
        <w:rPr>
          <w:b/>
          <w:w w:val="105"/>
          <w:sz w:val="24"/>
          <w:szCs w:val="24"/>
        </w:rPr>
        <w:tab/>
      </w:r>
      <w:r w:rsidRPr="003E4954">
        <w:rPr>
          <w:b/>
          <w:w w:val="105"/>
          <w:sz w:val="24"/>
          <w:szCs w:val="24"/>
        </w:rPr>
        <w:t>Know and follow the rules:</w:t>
      </w:r>
    </w:p>
    <w:p w:rsidR="00F10D6F" w:rsidRDefault="00F10D6F" w:rsidP="00F10D6F">
      <w:pPr>
        <w:pStyle w:val="BodyText"/>
        <w:spacing w:beforeLines="49" w:before="117" w:line="23" w:lineRule="atLeast"/>
        <w:ind w:right="216"/>
        <w:rPr>
          <w:b/>
          <w:w w:val="105"/>
          <w:szCs w:val="24"/>
        </w:rPr>
      </w:pPr>
      <w:r w:rsidRPr="003E4954">
        <w:rPr>
          <w:szCs w:val="24"/>
        </w:rPr>
        <w:t xml:space="preserve"> </w:t>
      </w:r>
      <w:r>
        <w:rPr>
          <w:szCs w:val="24"/>
        </w:rPr>
        <w:tab/>
      </w:r>
      <w:r>
        <w:rPr>
          <w:szCs w:val="24"/>
        </w:rPr>
        <w:tab/>
      </w:r>
      <w:r w:rsidRPr="003E4954">
        <w:rPr>
          <w:szCs w:val="24"/>
        </w:rPr>
        <w:t xml:space="preserve">Inappropriate postings that may include discriminatory remarks, </w:t>
      </w:r>
      <w:r>
        <w:rPr>
          <w:szCs w:val="24"/>
        </w:rPr>
        <w:tab/>
      </w:r>
      <w:r>
        <w:rPr>
          <w:szCs w:val="24"/>
        </w:rPr>
        <w:tab/>
      </w:r>
      <w:r>
        <w:rPr>
          <w:szCs w:val="24"/>
        </w:rPr>
        <w:tab/>
      </w:r>
      <w:r>
        <w:rPr>
          <w:szCs w:val="24"/>
        </w:rPr>
        <w:tab/>
      </w:r>
      <w:r w:rsidRPr="003E4954">
        <w:rPr>
          <w:szCs w:val="24"/>
        </w:rPr>
        <w:t>harassment, and threats of violence</w:t>
      </w:r>
      <w:r>
        <w:rPr>
          <w:szCs w:val="24"/>
        </w:rPr>
        <w:t xml:space="preserve"> </w:t>
      </w:r>
      <w:r w:rsidRPr="003E4954">
        <w:rPr>
          <w:szCs w:val="24"/>
        </w:rPr>
        <w:t xml:space="preserve">or similar inappropriate or unlawful </w:t>
      </w:r>
      <w:r>
        <w:rPr>
          <w:szCs w:val="24"/>
        </w:rPr>
        <w:tab/>
      </w:r>
      <w:r>
        <w:rPr>
          <w:szCs w:val="24"/>
        </w:rPr>
        <w:tab/>
      </w:r>
      <w:r>
        <w:rPr>
          <w:szCs w:val="24"/>
        </w:rPr>
        <w:tab/>
      </w:r>
      <w:r w:rsidRPr="003E4954">
        <w:rPr>
          <w:szCs w:val="24"/>
        </w:rPr>
        <w:t xml:space="preserve">conduct will not be tolerated and may subject you to disciplinary action up to </w:t>
      </w:r>
      <w:r>
        <w:rPr>
          <w:szCs w:val="24"/>
        </w:rPr>
        <w:tab/>
      </w:r>
      <w:r>
        <w:rPr>
          <w:szCs w:val="24"/>
        </w:rPr>
        <w:tab/>
      </w:r>
      <w:r w:rsidRPr="003E4954">
        <w:rPr>
          <w:szCs w:val="24"/>
        </w:rPr>
        <w:t>and including</w:t>
      </w:r>
      <w:r w:rsidRPr="003E4954">
        <w:rPr>
          <w:spacing w:val="-4"/>
          <w:szCs w:val="24"/>
        </w:rPr>
        <w:t xml:space="preserve"> </w:t>
      </w:r>
      <w:r w:rsidRPr="003E4954">
        <w:rPr>
          <w:szCs w:val="24"/>
        </w:rPr>
        <w:t>termination.</w:t>
      </w:r>
    </w:p>
    <w:p w:rsidR="00F10D6F" w:rsidRPr="003E4954" w:rsidRDefault="007132D4" w:rsidP="00F10D6F">
      <w:pPr>
        <w:spacing w:beforeLines="49" w:before="117" w:line="23" w:lineRule="atLeast"/>
        <w:ind w:left="122"/>
        <w:rPr>
          <w:b/>
          <w:sz w:val="24"/>
          <w:szCs w:val="24"/>
        </w:rPr>
      </w:pPr>
      <w:r>
        <w:rPr>
          <w:b/>
          <w:w w:val="105"/>
          <w:sz w:val="24"/>
          <w:szCs w:val="24"/>
        </w:rPr>
        <w:tab/>
      </w:r>
      <w:r>
        <w:rPr>
          <w:b/>
          <w:w w:val="105"/>
          <w:sz w:val="24"/>
          <w:szCs w:val="24"/>
        </w:rPr>
        <w:tab/>
      </w:r>
      <w:r w:rsidR="00F10D6F" w:rsidRPr="003E4954">
        <w:rPr>
          <w:b/>
          <w:w w:val="105"/>
          <w:sz w:val="24"/>
          <w:szCs w:val="24"/>
        </w:rPr>
        <w:t>Be respectful:</w:t>
      </w:r>
    </w:p>
    <w:p w:rsidR="00F10D6F" w:rsidRPr="003E4954" w:rsidRDefault="007132D4" w:rsidP="00F10D6F">
      <w:pPr>
        <w:pStyle w:val="BodyText"/>
        <w:spacing w:beforeLines="49" w:before="117" w:line="23" w:lineRule="atLeast"/>
        <w:ind w:left="108" w:right="217" w:firstLine="13"/>
        <w:rPr>
          <w:szCs w:val="24"/>
        </w:rPr>
      </w:pPr>
      <w:r>
        <w:rPr>
          <w:szCs w:val="24"/>
        </w:rPr>
        <w:tab/>
      </w:r>
      <w:r>
        <w:rPr>
          <w:szCs w:val="24"/>
        </w:rPr>
        <w:tab/>
      </w:r>
      <w:r w:rsidR="00F10D6F" w:rsidRPr="003E4954">
        <w:rPr>
          <w:szCs w:val="24"/>
        </w:rPr>
        <w:t xml:space="preserve">Always be fair and courteous to fellow employees, customers, members, </w:t>
      </w:r>
      <w:r>
        <w:rPr>
          <w:szCs w:val="24"/>
        </w:rPr>
        <w:tab/>
      </w:r>
      <w:r>
        <w:rPr>
          <w:szCs w:val="24"/>
        </w:rPr>
        <w:tab/>
      </w:r>
      <w:r>
        <w:rPr>
          <w:szCs w:val="24"/>
        </w:rPr>
        <w:tab/>
      </w:r>
      <w:r w:rsidR="00F10D6F" w:rsidRPr="003E4954">
        <w:rPr>
          <w:szCs w:val="24"/>
        </w:rPr>
        <w:t xml:space="preserve">suppliers or people who work on behalf of the Village. Also, keep in mind that </w:t>
      </w:r>
      <w:r>
        <w:rPr>
          <w:szCs w:val="24"/>
        </w:rPr>
        <w:tab/>
      </w:r>
      <w:r>
        <w:rPr>
          <w:szCs w:val="24"/>
        </w:rPr>
        <w:tab/>
      </w:r>
      <w:r w:rsidR="00F10D6F" w:rsidRPr="003E4954">
        <w:rPr>
          <w:szCs w:val="24"/>
        </w:rPr>
        <w:t xml:space="preserve">you are more likely to resolve work related complaints by speaking directly </w:t>
      </w:r>
      <w:r>
        <w:rPr>
          <w:szCs w:val="24"/>
        </w:rPr>
        <w:tab/>
      </w:r>
      <w:r>
        <w:rPr>
          <w:szCs w:val="24"/>
        </w:rPr>
        <w:tab/>
      </w:r>
      <w:r w:rsidR="00F10D6F" w:rsidRPr="003E4954">
        <w:rPr>
          <w:szCs w:val="24"/>
        </w:rPr>
        <w:t xml:space="preserve">with your co-workers than by posting complaints to a social media outlet. </w:t>
      </w:r>
      <w:r>
        <w:rPr>
          <w:szCs w:val="24"/>
        </w:rPr>
        <w:tab/>
      </w:r>
      <w:r>
        <w:rPr>
          <w:szCs w:val="24"/>
        </w:rPr>
        <w:tab/>
      </w:r>
      <w:r w:rsidR="00F10D6F" w:rsidRPr="003E4954">
        <w:rPr>
          <w:szCs w:val="24"/>
        </w:rPr>
        <w:t xml:space="preserve">Nevertheless, if you decide to post complaints or criticism, avoid using </w:t>
      </w:r>
      <w:r>
        <w:rPr>
          <w:szCs w:val="24"/>
        </w:rPr>
        <w:tab/>
      </w:r>
      <w:r>
        <w:rPr>
          <w:szCs w:val="24"/>
        </w:rPr>
        <w:tab/>
      </w:r>
      <w:r>
        <w:rPr>
          <w:szCs w:val="24"/>
        </w:rPr>
        <w:tab/>
      </w:r>
      <w:r w:rsidR="00F10D6F" w:rsidRPr="003E4954">
        <w:rPr>
          <w:szCs w:val="24"/>
        </w:rPr>
        <w:t xml:space="preserve">statements, photographs,  video or audio that reasonably could be viewed as </w:t>
      </w:r>
      <w:r>
        <w:rPr>
          <w:szCs w:val="24"/>
        </w:rPr>
        <w:tab/>
      </w:r>
      <w:r>
        <w:rPr>
          <w:szCs w:val="24"/>
        </w:rPr>
        <w:tab/>
      </w:r>
      <w:r w:rsidR="00F10D6F" w:rsidRPr="003E4954">
        <w:rPr>
          <w:szCs w:val="24"/>
        </w:rPr>
        <w:t xml:space="preserve">malicious, obscene, threatening or intimidating, that disparage customers, </w:t>
      </w:r>
      <w:r>
        <w:rPr>
          <w:szCs w:val="24"/>
        </w:rPr>
        <w:tab/>
      </w:r>
      <w:r>
        <w:rPr>
          <w:szCs w:val="24"/>
        </w:rPr>
        <w:tab/>
      </w:r>
      <w:r w:rsidR="00F10D6F" w:rsidRPr="003E4954">
        <w:rPr>
          <w:szCs w:val="24"/>
        </w:rPr>
        <w:t xml:space="preserve">members, employees or suppliers, or that might constitute harassment or </w:t>
      </w:r>
      <w:r>
        <w:rPr>
          <w:szCs w:val="24"/>
        </w:rPr>
        <w:tab/>
      </w:r>
      <w:r>
        <w:rPr>
          <w:szCs w:val="24"/>
        </w:rPr>
        <w:tab/>
      </w:r>
      <w:r w:rsidR="00F10D6F" w:rsidRPr="003E4954">
        <w:rPr>
          <w:szCs w:val="24"/>
        </w:rPr>
        <w:t xml:space="preserve">bullying. Examples of such conduct might include offensive posts meant to </w:t>
      </w:r>
      <w:r>
        <w:rPr>
          <w:szCs w:val="24"/>
        </w:rPr>
        <w:tab/>
      </w:r>
      <w:r>
        <w:rPr>
          <w:szCs w:val="24"/>
        </w:rPr>
        <w:tab/>
      </w:r>
      <w:r w:rsidR="00F10D6F" w:rsidRPr="003E4954">
        <w:rPr>
          <w:szCs w:val="24"/>
        </w:rPr>
        <w:t xml:space="preserve">intentionally harm </w:t>
      </w:r>
      <w:r w:rsidR="0075344A" w:rsidRPr="003E4954">
        <w:rPr>
          <w:szCs w:val="24"/>
        </w:rPr>
        <w:t>someone’s reputation or</w:t>
      </w:r>
      <w:r w:rsidR="00F10D6F" w:rsidRPr="003E4954">
        <w:rPr>
          <w:szCs w:val="24"/>
        </w:rPr>
        <w:t xml:space="preserve"> </w:t>
      </w:r>
      <w:r w:rsidR="0075344A" w:rsidRPr="003E4954">
        <w:rPr>
          <w:szCs w:val="24"/>
        </w:rPr>
        <w:t>posts that</w:t>
      </w:r>
      <w:r w:rsidR="00F10D6F" w:rsidRPr="003E4954">
        <w:rPr>
          <w:szCs w:val="24"/>
        </w:rPr>
        <w:t xml:space="preserve"> could contribute to a </w:t>
      </w:r>
      <w:r>
        <w:rPr>
          <w:szCs w:val="24"/>
        </w:rPr>
        <w:tab/>
      </w:r>
      <w:r>
        <w:rPr>
          <w:szCs w:val="24"/>
        </w:rPr>
        <w:tab/>
      </w:r>
      <w:r w:rsidR="00F10D6F" w:rsidRPr="003E4954">
        <w:rPr>
          <w:szCs w:val="24"/>
        </w:rPr>
        <w:t xml:space="preserve">hostile work environment on the basis of race, sex, disability, religion or any </w:t>
      </w:r>
      <w:r>
        <w:rPr>
          <w:szCs w:val="24"/>
        </w:rPr>
        <w:tab/>
      </w:r>
      <w:r>
        <w:rPr>
          <w:szCs w:val="24"/>
        </w:rPr>
        <w:tab/>
      </w:r>
      <w:r w:rsidR="00F10D6F" w:rsidRPr="003E4954">
        <w:rPr>
          <w:szCs w:val="24"/>
        </w:rPr>
        <w:t>other status protected by law or Village</w:t>
      </w:r>
      <w:r w:rsidR="00F10D6F" w:rsidRPr="003E4954">
        <w:rPr>
          <w:spacing w:val="-23"/>
          <w:szCs w:val="24"/>
        </w:rPr>
        <w:t xml:space="preserve"> </w:t>
      </w:r>
      <w:r w:rsidR="00F10D6F" w:rsidRPr="003E4954">
        <w:rPr>
          <w:szCs w:val="24"/>
        </w:rPr>
        <w:t>policy</w:t>
      </w:r>
    </w:p>
    <w:p w:rsidR="00F10D6F" w:rsidRPr="003E4954" w:rsidRDefault="007132D4" w:rsidP="00F10D6F">
      <w:pPr>
        <w:spacing w:beforeLines="49" w:before="117" w:line="23" w:lineRule="atLeast"/>
        <w:ind w:left="115"/>
        <w:rPr>
          <w:b/>
          <w:sz w:val="24"/>
          <w:szCs w:val="24"/>
        </w:rPr>
      </w:pPr>
      <w:r>
        <w:rPr>
          <w:b/>
          <w:w w:val="105"/>
          <w:sz w:val="24"/>
          <w:szCs w:val="24"/>
        </w:rPr>
        <w:tab/>
      </w:r>
      <w:r>
        <w:rPr>
          <w:b/>
          <w:w w:val="105"/>
          <w:sz w:val="24"/>
          <w:szCs w:val="24"/>
        </w:rPr>
        <w:tab/>
      </w:r>
      <w:r w:rsidR="00F10D6F" w:rsidRPr="003E4954">
        <w:rPr>
          <w:b/>
          <w:w w:val="105"/>
          <w:sz w:val="24"/>
          <w:szCs w:val="24"/>
        </w:rPr>
        <w:t>Be honest and accurate:</w:t>
      </w:r>
    </w:p>
    <w:p w:rsidR="00F10D6F" w:rsidRPr="003E4954" w:rsidRDefault="007132D4" w:rsidP="00F10D6F">
      <w:pPr>
        <w:pStyle w:val="BodyText"/>
        <w:spacing w:beforeLines="49" w:before="117" w:line="23" w:lineRule="atLeast"/>
        <w:ind w:left="105" w:right="318" w:firstLine="11"/>
        <w:rPr>
          <w:szCs w:val="24"/>
        </w:rPr>
      </w:pPr>
      <w:r>
        <w:rPr>
          <w:szCs w:val="24"/>
        </w:rPr>
        <w:lastRenderedPageBreak/>
        <w:tab/>
      </w:r>
      <w:r>
        <w:rPr>
          <w:szCs w:val="24"/>
        </w:rPr>
        <w:tab/>
      </w:r>
      <w:r w:rsidR="00F10D6F" w:rsidRPr="003E4954">
        <w:rPr>
          <w:szCs w:val="24"/>
        </w:rPr>
        <w:t xml:space="preserve">Make sure you are always honest and accurate when posting information or </w:t>
      </w:r>
      <w:r>
        <w:rPr>
          <w:szCs w:val="24"/>
        </w:rPr>
        <w:tab/>
      </w:r>
      <w:r>
        <w:rPr>
          <w:szCs w:val="24"/>
        </w:rPr>
        <w:tab/>
      </w:r>
      <w:r w:rsidR="00F10D6F" w:rsidRPr="003E4954">
        <w:rPr>
          <w:szCs w:val="24"/>
        </w:rPr>
        <w:t xml:space="preserve">news, and if you make a mistake, correct it quickly. Be open about any </w:t>
      </w:r>
      <w:r>
        <w:rPr>
          <w:szCs w:val="24"/>
        </w:rPr>
        <w:tab/>
      </w:r>
      <w:r>
        <w:rPr>
          <w:szCs w:val="24"/>
        </w:rPr>
        <w:tab/>
      </w:r>
      <w:r>
        <w:rPr>
          <w:szCs w:val="24"/>
        </w:rPr>
        <w:tab/>
      </w:r>
      <w:r w:rsidR="00F10D6F" w:rsidRPr="003E4954">
        <w:rPr>
          <w:szCs w:val="24"/>
        </w:rPr>
        <w:t xml:space="preserve">previous posts you have altered. Remember that the Internet archives </w:t>
      </w:r>
      <w:r>
        <w:rPr>
          <w:szCs w:val="24"/>
        </w:rPr>
        <w:tab/>
      </w:r>
      <w:r>
        <w:rPr>
          <w:szCs w:val="24"/>
        </w:rPr>
        <w:tab/>
      </w:r>
      <w:r>
        <w:rPr>
          <w:szCs w:val="24"/>
        </w:rPr>
        <w:tab/>
      </w:r>
      <w:r w:rsidR="00F10D6F" w:rsidRPr="003E4954">
        <w:rPr>
          <w:szCs w:val="24"/>
        </w:rPr>
        <w:t xml:space="preserve">almost everything; therefore, even deleted postings can be searched. Never </w:t>
      </w:r>
      <w:r>
        <w:rPr>
          <w:szCs w:val="24"/>
        </w:rPr>
        <w:tab/>
      </w:r>
      <w:r>
        <w:rPr>
          <w:szCs w:val="24"/>
        </w:rPr>
        <w:tab/>
      </w:r>
      <w:r w:rsidR="00F10D6F" w:rsidRPr="003E4954">
        <w:rPr>
          <w:szCs w:val="24"/>
        </w:rPr>
        <w:t>post any information or</w:t>
      </w:r>
      <w:r w:rsidR="00F10D6F">
        <w:rPr>
          <w:szCs w:val="24"/>
        </w:rPr>
        <w:t xml:space="preserve"> </w:t>
      </w:r>
      <w:r w:rsidR="00F10D6F" w:rsidRPr="003E4954">
        <w:rPr>
          <w:szCs w:val="24"/>
        </w:rPr>
        <w:t xml:space="preserve">rumors that you know to be false about the Village </w:t>
      </w:r>
      <w:r>
        <w:rPr>
          <w:szCs w:val="24"/>
        </w:rPr>
        <w:tab/>
      </w:r>
      <w:r>
        <w:rPr>
          <w:szCs w:val="24"/>
        </w:rPr>
        <w:tab/>
      </w:r>
      <w:r w:rsidR="00F10D6F" w:rsidRPr="003E4954">
        <w:rPr>
          <w:szCs w:val="24"/>
        </w:rPr>
        <w:t xml:space="preserve">of Liberty, fellow employees, members, customers, suppliers or individuals </w:t>
      </w:r>
      <w:r>
        <w:rPr>
          <w:szCs w:val="24"/>
        </w:rPr>
        <w:tab/>
      </w:r>
      <w:r>
        <w:rPr>
          <w:szCs w:val="24"/>
        </w:rPr>
        <w:tab/>
      </w:r>
      <w:r w:rsidR="00F10D6F" w:rsidRPr="003E4954">
        <w:rPr>
          <w:szCs w:val="24"/>
        </w:rPr>
        <w:t>working on behalf of the Village or</w:t>
      </w:r>
      <w:r w:rsidR="00F10D6F" w:rsidRPr="003E4954">
        <w:rPr>
          <w:spacing w:val="47"/>
          <w:szCs w:val="24"/>
        </w:rPr>
        <w:t xml:space="preserve"> </w:t>
      </w:r>
      <w:r w:rsidR="00F10D6F" w:rsidRPr="003E4954">
        <w:rPr>
          <w:szCs w:val="24"/>
        </w:rPr>
        <w:t>competitors.</w:t>
      </w:r>
    </w:p>
    <w:p w:rsidR="00F10D6F" w:rsidRPr="003E4954" w:rsidRDefault="007132D4" w:rsidP="00F10D6F">
      <w:pPr>
        <w:spacing w:beforeLines="49" w:before="117" w:line="23" w:lineRule="atLeast"/>
        <w:ind w:left="111"/>
        <w:rPr>
          <w:b/>
          <w:sz w:val="24"/>
          <w:szCs w:val="24"/>
        </w:rPr>
      </w:pPr>
      <w:r>
        <w:rPr>
          <w:b/>
          <w:w w:val="105"/>
          <w:sz w:val="24"/>
          <w:szCs w:val="24"/>
        </w:rPr>
        <w:tab/>
      </w:r>
      <w:r>
        <w:rPr>
          <w:b/>
          <w:w w:val="105"/>
          <w:sz w:val="24"/>
          <w:szCs w:val="24"/>
        </w:rPr>
        <w:tab/>
      </w:r>
      <w:r w:rsidR="00F10D6F" w:rsidRPr="003E4954">
        <w:rPr>
          <w:b/>
          <w:w w:val="105"/>
          <w:sz w:val="24"/>
          <w:szCs w:val="24"/>
        </w:rPr>
        <w:t>Post only appropriate and respectful content:</w:t>
      </w:r>
    </w:p>
    <w:p w:rsidR="00F10D6F" w:rsidRPr="003E4954" w:rsidRDefault="007132D4" w:rsidP="00F10D6F">
      <w:pPr>
        <w:pStyle w:val="BodyText"/>
        <w:spacing w:beforeLines="49" w:before="117" w:line="23" w:lineRule="atLeast"/>
        <w:ind w:left="105" w:right="217" w:firstLine="7"/>
        <w:rPr>
          <w:szCs w:val="24"/>
        </w:rPr>
      </w:pPr>
      <w:r>
        <w:rPr>
          <w:szCs w:val="24"/>
        </w:rPr>
        <w:tab/>
      </w:r>
      <w:r>
        <w:rPr>
          <w:szCs w:val="24"/>
        </w:rPr>
        <w:tab/>
      </w:r>
      <w:r w:rsidR="00F10D6F" w:rsidRPr="003E4954">
        <w:rPr>
          <w:szCs w:val="24"/>
        </w:rPr>
        <w:t xml:space="preserve">Maintain the confidentiality of trade secrets and financial, sensitive, </w:t>
      </w:r>
      <w:r>
        <w:rPr>
          <w:szCs w:val="24"/>
        </w:rPr>
        <w:tab/>
      </w:r>
      <w:r>
        <w:rPr>
          <w:szCs w:val="24"/>
        </w:rPr>
        <w:tab/>
      </w:r>
      <w:r>
        <w:rPr>
          <w:szCs w:val="24"/>
        </w:rPr>
        <w:tab/>
      </w:r>
      <w:r w:rsidR="00F10D6F" w:rsidRPr="003E4954">
        <w:rPr>
          <w:szCs w:val="24"/>
        </w:rPr>
        <w:t xml:space="preserve">proprietary, private or confidential information about the Village of Liberty, </w:t>
      </w:r>
      <w:r>
        <w:rPr>
          <w:szCs w:val="24"/>
        </w:rPr>
        <w:tab/>
      </w:r>
      <w:r>
        <w:rPr>
          <w:szCs w:val="24"/>
        </w:rPr>
        <w:tab/>
      </w:r>
      <w:r w:rsidR="00F10D6F" w:rsidRPr="003E4954">
        <w:rPr>
          <w:szCs w:val="24"/>
        </w:rPr>
        <w:t xml:space="preserve">residents of the Village of Liberty, employees or applicants. Trade secrets may </w:t>
      </w:r>
      <w:r>
        <w:rPr>
          <w:szCs w:val="24"/>
        </w:rPr>
        <w:tab/>
      </w:r>
      <w:r>
        <w:rPr>
          <w:szCs w:val="24"/>
        </w:rPr>
        <w:tab/>
      </w:r>
      <w:r w:rsidR="00F10D6F" w:rsidRPr="003E4954">
        <w:rPr>
          <w:szCs w:val="24"/>
        </w:rPr>
        <w:t xml:space="preserve">include information regarding the development of systems, processes, </w:t>
      </w:r>
      <w:r>
        <w:rPr>
          <w:szCs w:val="24"/>
        </w:rPr>
        <w:tab/>
      </w:r>
      <w:r>
        <w:rPr>
          <w:szCs w:val="24"/>
        </w:rPr>
        <w:tab/>
      </w:r>
      <w:r>
        <w:rPr>
          <w:szCs w:val="24"/>
        </w:rPr>
        <w:tab/>
      </w:r>
      <w:r w:rsidR="00F10D6F" w:rsidRPr="003E4954">
        <w:rPr>
          <w:szCs w:val="24"/>
        </w:rPr>
        <w:t xml:space="preserve">products, know-how and technology. Do not post internal reports, policies, </w:t>
      </w:r>
      <w:r>
        <w:rPr>
          <w:szCs w:val="24"/>
        </w:rPr>
        <w:tab/>
      </w:r>
      <w:r>
        <w:rPr>
          <w:szCs w:val="24"/>
        </w:rPr>
        <w:tab/>
      </w:r>
      <w:r w:rsidR="00F10D6F" w:rsidRPr="003E4954">
        <w:rPr>
          <w:szCs w:val="24"/>
        </w:rPr>
        <w:t>procedures or other internal business-related confidential communications.</w:t>
      </w:r>
    </w:p>
    <w:p w:rsidR="00F10D6F" w:rsidRPr="003E4954" w:rsidRDefault="007132D4" w:rsidP="00F10D6F">
      <w:pPr>
        <w:pStyle w:val="BodyText"/>
        <w:spacing w:beforeLines="49" w:before="117" w:line="23" w:lineRule="atLeast"/>
        <w:ind w:left="105" w:right="217" w:firstLine="10"/>
        <w:rPr>
          <w:szCs w:val="24"/>
        </w:rPr>
      </w:pPr>
      <w:r>
        <w:rPr>
          <w:szCs w:val="24"/>
        </w:rPr>
        <w:tab/>
      </w:r>
      <w:r>
        <w:rPr>
          <w:szCs w:val="24"/>
        </w:rPr>
        <w:tab/>
      </w:r>
      <w:r w:rsidR="00F10D6F" w:rsidRPr="003E4954">
        <w:rPr>
          <w:szCs w:val="24"/>
        </w:rPr>
        <w:t xml:space="preserve">Respect financial disclosure laws. It is illegal to communicate or give a ''tip" </w:t>
      </w:r>
      <w:r>
        <w:rPr>
          <w:szCs w:val="24"/>
        </w:rPr>
        <w:tab/>
      </w:r>
      <w:r>
        <w:rPr>
          <w:szCs w:val="24"/>
        </w:rPr>
        <w:tab/>
      </w:r>
      <w:r w:rsidR="00F10D6F" w:rsidRPr="003E4954">
        <w:rPr>
          <w:szCs w:val="24"/>
        </w:rPr>
        <w:t>on inside information to others so that they may buy or sell stocks or</w:t>
      </w:r>
      <w:r w:rsidR="00F10D6F" w:rsidRPr="003E4954">
        <w:rPr>
          <w:spacing w:val="19"/>
          <w:szCs w:val="24"/>
        </w:rPr>
        <w:t xml:space="preserve"> </w:t>
      </w:r>
      <w:r>
        <w:rPr>
          <w:spacing w:val="19"/>
          <w:szCs w:val="24"/>
        </w:rPr>
        <w:tab/>
      </w:r>
      <w:r>
        <w:rPr>
          <w:spacing w:val="19"/>
          <w:szCs w:val="24"/>
        </w:rPr>
        <w:tab/>
      </w:r>
      <w:r>
        <w:rPr>
          <w:spacing w:val="19"/>
          <w:szCs w:val="24"/>
        </w:rPr>
        <w:tab/>
      </w:r>
      <w:r w:rsidR="00F10D6F" w:rsidRPr="003E4954">
        <w:rPr>
          <w:szCs w:val="24"/>
        </w:rPr>
        <w:t>securities.</w:t>
      </w:r>
    </w:p>
    <w:p w:rsidR="00F10D6F" w:rsidRPr="003E4954" w:rsidRDefault="007132D4" w:rsidP="00F10D6F">
      <w:pPr>
        <w:pStyle w:val="BodyText"/>
        <w:spacing w:beforeLines="49" w:before="117" w:line="23" w:lineRule="atLeast"/>
        <w:ind w:left="111" w:right="318" w:firstLine="1"/>
        <w:rPr>
          <w:szCs w:val="24"/>
        </w:rPr>
      </w:pPr>
      <w:r>
        <w:rPr>
          <w:szCs w:val="24"/>
        </w:rPr>
        <w:tab/>
      </w:r>
      <w:r>
        <w:rPr>
          <w:szCs w:val="24"/>
        </w:rPr>
        <w:tab/>
      </w:r>
      <w:r w:rsidR="00F10D6F" w:rsidRPr="003E4954">
        <w:rPr>
          <w:szCs w:val="24"/>
        </w:rPr>
        <w:t xml:space="preserve">Do not create a link from your blog, website or other social networking site </w:t>
      </w:r>
      <w:r>
        <w:rPr>
          <w:szCs w:val="24"/>
        </w:rPr>
        <w:tab/>
      </w:r>
      <w:r>
        <w:rPr>
          <w:szCs w:val="24"/>
        </w:rPr>
        <w:tab/>
      </w:r>
      <w:r w:rsidR="00F10D6F" w:rsidRPr="003E4954">
        <w:rPr>
          <w:szCs w:val="24"/>
        </w:rPr>
        <w:t xml:space="preserve">to a Village of Liberty website without identifying yourself as a Village </w:t>
      </w:r>
      <w:r>
        <w:rPr>
          <w:szCs w:val="24"/>
        </w:rPr>
        <w:tab/>
      </w:r>
      <w:r>
        <w:rPr>
          <w:szCs w:val="24"/>
        </w:rPr>
        <w:tab/>
      </w:r>
      <w:r>
        <w:rPr>
          <w:szCs w:val="24"/>
        </w:rPr>
        <w:tab/>
      </w:r>
      <w:r w:rsidR="00F10D6F" w:rsidRPr="003E4954">
        <w:rPr>
          <w:szCs w:val="24"/>
        </w:rPr>
        <w:t xml:space="preserve">employee. Do not download apps onto a device that contains employer </w:t>
      </w:r>
      <w:r>
        <w:rPr>
          <w:szCs w:val="24"/>
        </w:rPr>
        <w:tab/>
      </w:r>
      <w:r>
        <w:rPr>
          <w:szCs w:val="24"/>
        </w:rPr>
        <w:tab/>
      </w:r>
      <w:r>
        <w:rPr>
          <w:szCs w:val="24"/>
        </w:rPr>
        <w:tab/>
      </w:r>
      <w:r w:rsidR="00F10D6F" w:rsidRPr="003E4954">
        <w:rPr>
          <w:szCs w:val="24"/>
        </w:rPr>
        <w:t>information and do not click on links in unsolicited e-mails.</w:t>
      </w:r>
    </w:p>
    <w:p w:rsidR="00F10D6F" w:rsidRPr="003E4954" w:rsidRDefault="007132D4" w:rsidP="007132D4">
      <w:pPr>
        <w:pStyle w:val="BodyText"/>
        <w:spacing w:beforeLines="49" w:before="117" w:line="23" w:lineRule="atLeast"/>
        <w:ind w:left="110" w:right="217" w:firstLine="1"/>
        <w:rPr>
          <w:szCs w:val="24"/>
        </w:rPr>
      </w:pPr>
      <w:r>
        <w:rPr>
          <w:szCs w:val="24"/>
        </w:rPr>
        <w:tab/>
      </w:r>
      <w:r>
        <w:rPr>
          <w:szCs w:val="24"/>
        </w:rPr>
        <w:tab/>
      </w:r>
      <w:r w:rsidR="00F10D6F" w:rsidRPr="003E4954">
        <w:rPr>
          <w:szCs w:val="24"/>
        </w:rPr>
        <w:t xml:space="preserve">Express only your personal opinions. Never represent yourself as a </w:t>
      </w:r>
      <w:r>
        <w:rPr>
          <w:szCs w:val="24"/>
        </w:rPr>
        <w:tab/>
      </w:r>
      <w:r>
        <w:rPr>
          <w:szCs w:val="24"/>
        </w:rPr>
        <w:tab/>
      </w:r>
      <w:r>
        <w:rPr>
          <w:szCs w:val="24"/>
        </w:rPr>
        <w:tab/>
      </w:r>
      <w:r>
        <w:rPr>
          <w:szCs w:val="24"/>
        </w:rPr>
        <w:tab/>
      </w:r>
      <w:r w:rsidR="00F10D6F" w:rsidRPr="003E4954">
        <w:rPr>
          <w:szCs w:val="24"/>
        </w:rPr>
        <w:t xml:space="preserve">spokesperson for the Village of Liberty. If the Village is a subject of the </w:t>
      </w:r>
      <w:r>
        <w:rPr>
          <w:szCs w:val="24"/>
        </w:rPr>
        <w:tab/>
      </w:r>
      <w:r>
        <w:rPr>
          <w:szCs w:val="24"/>
        </w:rPr>
        <w:tab/>
      </w:r>
      <w:r>
        <w:rPr>
          <w:szCs w:val="24"/>
        </w:rPr>
        <w:tab/>
      </w:r>
      <w:r w:rsidR="00F10D6F" w:rsidRPr="003E4954">
        <w:rPr>
          <w:szCs w:val="24"/>
        </w:rPr>
        <w:t xml:space="preserve">content you are creating, be clear and open about the fact that you are an </w:t>
      </w:r>
      <w:r>
        <w:rPr>
          <w:szCs w:val="24"/>
        </w:rPr>
        <w:tab/>
      </w:r>
      <w:r>
        <w:rPr>
          <w:szCs w:val="24"/>
        </w:rPr>
        <w:tab/>
      </w:r>
      <w:r w:rsidR="00F10D6F" w:rsidRPr="003E4954">
        <w:rPr>
          <w:szCs w:val="24"/>
        </w:rPr>
        <w:t xml:space="preserve">employee and make it clear that your views do not represent those of the </w:t>
      </w:r>
      <w:r>
        <w:rPr>
          <w:szCs w:val="24"/>
        </w:rPr>
        <w:tab/>
      </w:r>
      <w:r>
        <w:rPr>
          <w:szCs w:val="24"/>
        </w:rPr>
        <w:tab/>
      </w:r>
      <w:r>
        <w:rPr>
          <w:szCs w:val="24"/>
        </w:rPr>
        <w:tab/>
      </w:r>
      <w:r w:rsidR="00F10D6F" w:rsidRPr="003E4954">
        <w:rPr>
          <w:szCs w:val="24"/>
        </w:rPr>
        <w:t xml:space="preserve">Village, fellow employees, members, customers, suppliers or people working </w:t>
      </w:r>
      <w:r>
        <w:rPr>
          <w:szCs w:val="24"/>
        </w:rPr>
        <w:tab/>
      </w:r>
      <w:r>
        <w:rPr>
          <w:szCs w:val="24"/>
        </w:rPr>
        <w:tab/>
      </w:r>
      <w:r w:rsidR="00F10D6F" w:rsidRPr="003E4954">
        <w:rPr>
          <w:szCs w:val="24"/>
        </w:rPr>
        <w:t xml:space="preserve">on behalf of the Village of Liberty. If you do publish a blog or post online or </w:t>
      </w:r>
      <w:r>
        <w:rPr>
          <w:szCs w:val="24"/>
        </w:rPr>
        <w:tab/>
      </w:r>
      <w:r>
        <w:rPr>
          <w:szCs w:val="24"/>
        </w:rPr>
        <w:tab/>
      </w:r>
      <w:r w:rsidR="00F10D6F" w:rsidRPr="003E4954">
        <w:rPr>
          <w:szCs w:val="24"/>
        </w:rPr>
        <w:t xml:space="preserve">on social media sites related to the work you do or subjects associated with </w:t>
      </w:r>
      <w:r>
        <w:rPr>
          <w:szCs w:val="24"/>
        </w:rPr>
        <w:tab/>
      </w:r>
      <w:r>
        <w:rPr>
          <w:szCs w:val="24"/>
        </w:rPr>
        <w:tab/>
      </w:r>
      <w:r w:rsidR="00F10D6F" w:rsidRPr="003E4954">
        <w:rPr>
          <w:szCs w:val="24"/>
        </w:rPr>
        <w:t xml:space="preserve">the Village, make it clear that you are not speaking on behalf of the Village. </w:t>
      </w:r>
      <w:r>
        <w:rPr>
          <w:szCs w:val="24"/>
        </w:rPr>
        <w:tab/>
      </w:r>
      <w:r>
        <w:rPr>
          <w:szCs w:val="24"/>
        </w:rPr>
        <w:tab/>
      </w:r>
      <w:r w:rsidR="00F10D6F" w:rsidRPr="003E4954">
        <w:rPr>
          <w:szCs w:val="24"/>
        </w:rPr>
        <w:t xml:space="preserve">Your post should include a disclaimer such as </w:t>
      </w:r>
      <w:r w:rsidR="00F10D6F" w:rsidRPr="003E4954">
        <w:rPr>
          <w:b/>
          <w:bCs/>
          <w:i/>
          <w:szCs w:val="24"/>
        </w:rPr>
        <w:t>"The</w:t>
      </w:r>
      <w:r w:rsidR="00F10D6F" w:rsidRPr="003E4954">
        <w:rPr>
          <w:i/>
          <w:szCs w:val="24"/>
        </w:rPr>
        <w:t xml:space="preserve"> </w:t>
      </w:r>
      <w:r w:rsidR="00F10D6F" w:rsidRPr="003E4954">
        <w:rPr>
          <w:b/>
          <w:bCs/>
          <w:i/>
          <w:szCs w:val="24"/>
        </w:rPr>
        <w:t xml:space="preserve">postings and opinions </w:t>
      </w:r>
      <w:r>
        <w:rPr>
          <w:b/>
          <w:bCs/>
          <w:i/>
          <w:szCs w:val="24"/>
        </w:rPr>
        <w:tab/>
      </w:r>
      <w:r>
        <w:rPr>
          <w:b/>
          <w:bCs/>
          <w:i/>
          <w:szCs w:val="24"/>
        </w:rPr>
        <w:tab/>
      </w:r>
      <w:r w:rsidR="00F10D6F" w:rsidRPr="003E4954">
        <w:rPr>
          <w:b/>
          <w:bCs/>
          <w:i/>
          <w:szCs w:val="24"/>
        </w:rPr>
        <w:t xml:space="preserve">expressed on this site are my own and do not necessarily reflect or </w:t>
      </w:r>
      <w:r>
        <w:rPr>
          <w:b/>
          <w:bCs/>
          <w:i/>
          <w:szCs w:val="24"/>
        </w:rPr>
        <w:tab/>
      </w:r>
      <w:r>
        <w:rPr>
          <w:b/>
          <w:bCs/>
          <w:i/>
          <w:szCs w:val="24"/>
        </w:rPr>
        <w:tab/>
      </w:r>
      <w:r>
        <w:rPr>
          <w:b/>
          <w:bCs/>
          <w:i/>
          <w:szCs w:val="24"/>
        </w:rPr>
        <w:tab/>
      </w:r>
      <w:r w:rsidR="00F10D6F" w:rsidRPr="003E4954">
        <w:rPr>
          <w:b/>
          <w:bCs/>
          <w:i/>
          <w:szCs w:val="24"/>
        </w:rPr>
        <w:t>represent the views of the Village of Liberty</w:t>
      </w:r>
      <w:r w:rsidR="0075344A" w:rsidRPr="003E4954">
        <w:rPr>
          <w:b/>
          <w:bCs/>
          <w:i/>
          <w:szCs w:val="24"/>
        </w:rPr>
        <w:t>.</w:t>
      </w:r>
      <w:r w:rsidR="0075344A" w:rsidRPr="003E4954">
        <w:rPr>
          <w:b/>
          <w:bCs/>
          <w:i/>
          <w:spacing w:val="-15"/>
          <w:szCs w:val="24"/>
        </w:rPr>
        <w:t>”</w:t>
      </w:r>
    </w:p>
    <w:p w:rsidR="00F10D6F" w:rsidRPr="003E4954" w:rsidRDefault="007132D4" w:rsidP="00F10D6F">
      <w:pPr>
        <w:spacing w:beforeLines="49" w:before="117" w:line="23" w:lineRule="atLeast"/>
        <w:ind w:left="162"/>
        <w:rPr>
          <w:b/>
          <w:sz w:val="24"/>
          <w:szCs w:val="24"/>
        </w:rPr>
      </w:pPr>
      <w:r>
        <w:rPr>
          <w:b/>
          <w:color w:val="232426"/>
          <w:w w:val="110"/>
          <w:sz w:val="24"/>
          <w:szCs w:val="24"/>
        </w:rPr>
        <w:tab/>
      </w:r>
      <w:r>
        <w:rPr>
          <w:b/>
          <w:color w:val="232426"/>
          <w:w w:val="110"/>
          <w:sz w:val="24"/>
          <w:szCs w:val="24"/>
        </w:rPr>
        <w:tab/>
      </w:r>
      <w:r w:rsidR="00F10D6F" w:rsidRPr="003E4954">
        <w:rPr>
          <w:b/>
          <w:color w:val="232426"/>
          <w:w w:val="110"/>
          <w:sz w:val="24"/>
          <w:szCs w:val="24"/>
        </w:rPr>
        <w:t>Using social media at work:</w:t>
      </w:r>
    </w:p>
    <w:p w:rsidR="00F10D6F" w:rsidRPr="00F41DC5" w:rsidRDefault="007132D4" w:rsidP="00F10D6F">
      <w:pPr>
        <w:spacing w:beforeLines="49" w:before="117" w:line="23" w:lineRule="atLeast"/>
        <w:ind w:left="160" w:right="207" w:firstLine="3"/>
        <w:rPr>
          <w:color w:val="232426"/>
          <w:spacing w:val="8"/>
          <w:sz w:val="24"/>
          <w:szCs w:val="24"/>
        </w:rPr>
      </w:pPr>
      <w:r>
        <w:rPr>
          <w:color w:val="232426"/>
          <w:w w:val="105"/>
          <w:sz w:val="24"/>
          <w:szCs w:val="24"/>
        </w:rPr>
        <w:tab/>
      </w:r>
      <w:r>
        <w:rPr>
          <w:color w:val="232426"/>
          <w:w w:val="105"/>
          <w:sz w:val="24"/>
          <w:szCs w:val="24"/>
        </w:rPr>
        <w:tab/>
      </w:r>
      <w:r w:rsidR="00F10D6F" w:rsidRPr="003E4954">
        <w:rPr>
          <w:color w:val="232426"/>
          <w:w w:val="105"/>
          <w:sz w:val="24"/>
          <w:szCs w:val="24"/>
        </w:rPr>
        <w:t>Employees should r</w:t>
      </w:r>
      <w:r w:rsidR="00F10D6F" w:rsidRPr="003E4954">
        <w:rPr>
          <w:color w:val="3F3F41"/>
          <w:w w:val="105"/>
          <w:sz w:val="24"/>
          <w:szCs w:val="24"/>
        </w:rPr>
        <w:t>e</w:t>
      </w:r>
      <w:r w:rsidR="00F10D6F" w:rsidRPr="003E4954">
        <w:rPr>
          <w:color w:val="232426"/>
          <w:w w:val="105"/>
          <w:sz w:val="24"/>
          <w:szCs w:val="24"/>
        </w:rPr>
        <w:t>frain fr</w:t>
      </w:r>
      <w:r w:rsidR="00F10D6F" w:rsidRPr="003E4954">
        <w:rPr>
          <w:color w:val="3F3F41"/>
          <w:w w:val="105"/>
          <w:sz w:val="24"/>
          <w:szCs w:val="24"/>
        </w:rPr>
        <w:t>o</w:t>
      </w:r>
      <w:r w:rsidR="00F10D6F" w:rsidRPr="003E4954">
        <w:rPr>
          <w:color w:val="232426"/>
          <w:w w:val="105"/>
          <w:sz w:val="24"/>
          <w:szCs w:val="24"/>
        </w:rPr>
        <w:t>m u</w:t>
      </w:r>
      <w:r w:rsidR="00F10D6F" w:rsidRPr="003E4954">
        <w:rPr>
          <w:color w:val="3F3F41"/>
          <w:w w:val="105"/>
          <w:sz w:val="24"/>
          <w:szCs w:val="24"/>
        </w:rPr>
        <w:t>s</w:t>
      </w:r>
      <w:r w:rsidR="00F10D6F" w:rsidRPr="003E4954">
        <w:rPr>
          <w:color w:val="0C0E0F"/>
          <w:w w:val="105"/>
          <w:sz w:val="24"/>
          <w:szCs w:val="24"/>
        </w:rPr>
        <w:t>in</w:t>
      </w:r>
      <w:r w:rsidR="00F10D6F" w:rsidRPr="003E4954">
        <w:rPr>
          <w:color w:val="3F3F41"/>
          <w:w w:val="105"/>
          <w:sz w:val="24"/>
          <w:szCs w:val="24"/>
        </w:rPr>
        <w:t xml:space="preserve">g </w:t>
      </w:r>
      <w:r w:rsidR="00F10D6F" w:rsidRPr="003E4954">
        <w:rPr>
          <w:color w:val="545456"/>
          <w:w w:val="105"/>
          <w:sz w:val="24"/>
          <w:szCs w:val="24"/>
        </w:rPr>
        <w:t>soc</w:t>
      </w:r>
      <w:r w:rsidR="00F10D6F" w:rsidRPr="003E4954">
        <w:rPr>
          <w:color w:val="0C0E0F"/>
          <w:w w:val="105"/>
          <w:sz w:val="24"/>
          <w:szCs w:val="24"/>
        </w:rPr>
        <w:t>i</w:t>
      </w:r>
      <w:r w:rsidR="00F10D6F" w:rsidRPr="003E4954">
        <w:rPr>
          <w:color w:val="3F3F41"/>
          <w:w w:val="105"/>
          <w:sz w:val="24"/>
          <w:szCs w:val="24"/>
        </w:rPr>
        <w:t>a</w:t>
      </w:r>
      <w:r w:rsidR="00F10D6F" w:rsidRPr="003E4954">
        <w:rPr>
          <w:color w:val="232426"/>
          <w:w w:val="105"/>
          <w:sz w:val="24"/>
          <w:szCs w:val="24"/>
        </w:rPr>
        <w:t>l m</w:t>
      </w:r>
      <w:r w:rsidR="00F10D6F" w:rsidRPr="003E4954">
        <w:rPr>
          <w:color w:val="3F3F41"/>
          <w:w w:val="105"/>
          <w:sz w:val="24"/>
          <w:szCs w:val="24"/>
        </w:rPr>
        <w:t>e</w:t>
      </w:r>
      <w:r w:rsidR="00F10D6F" w:rsidRPr="003E4954">
        <w:rPr>
          <w:color w:val="232426"/>
          <w:w w:val="105"/>
          <w:sz w:val="24"/>
          <w:szCs w:val="24"/>
        </w:rPr>
        <w:t>d</w:t>
      </w:r>
      <w:r w:rsidR="00F10D6F" w:rsidRPr="003E4954">
        <w:rPr>
          <w:color w:val="3F3F41"/>
          <w:w w:val="105"/>
          <w:sz w:val="24"/>
          <w:szCs w:val="24"/>
        </w:rPr>
        <w:t>ia w</w:t>
      </w:r>
      <w:r w:rsidR="00F10D6F" w:rsidRPr="003E4954">
        <w:rPr>
          <w:color w:val="232426"/>
          <w:w w:val="105"/>
          <w:sz w:val="24"/>
          <w:szCs w:val="24"/>
        </w:rPr>
        <w:t>hil</w:t>
      </w:r>
      <w:r w:rsidR="00F10D6F" w:rsidRPr="003E4954">
        <w:rPr>
          <w:color w:val="3F3F41"/>
          <w:w w:val="105"/>
          <w:sz w:val="24"/>
          <w:szCs w:val="24"/>
        </w:rPr>
        <w:t xml:space="preserve">e </w:t>
      </w:r>
      <w:r w:rsidR="00F10D6F" w:rsidRPr="003E4954">
        <w:rPr>
          <w:color w:val="232426"/>
          <w:w w:val="105"/>
          <w:sz w:val="24"/>
          <w:szCs w:val="24"/>
        </w:rPr>
        <w:t xml:space="preserve">on </w:t>
      </w:r>
      <w:r w:rsidR="00F10D6F" w:rsidRPr="003E4954">
        <w:rPr>
          <w:color w:val="3F3F41"/>
          <w:w w:val="105"/>
          <w:sz w:val="24"/>
          <w:szCs w:val="24"/>
        </w:rPr>
        <w:t>wor</w:t>
      </w:r>
      <w:r w:rsidR="00F10D6F" w:rsidRPr="003E4954">
        <w:rPr>
          <w:color w:val="232426"/>
          <w:w w:val="105"/>
          <w:sz w:val="24"/>
          <w:szCs w:val="24"/>
        </w:rPr>
        <w:t>k tim</w:t>
      </w:r>
      <w:r w:rsidR="00F10D6F" w:rsidRPr="003E4954">
        <w:rPr>
          <w:color w:val="3F3F41"/>
          <w:w w:val="105"/>
          <w:sz w:val="24"/>
          <w:szCs w:val="24"/>
        </w:rPr>
        <w:t>e o</w:t>
      </w:r>
      <w:r w:rsidR="00F10D6F" w:rsidRPr="003E4954">
        <w:rPr>
          <w:color w:val="232426"/>
          <w:w w:val="105"/>
          <w:sz w:val="24"/>
          <w:szCs w:val="24"/>
        </w:rPr>
        <w:t xml:space="preserve">r on </w:t>
      </w:r>
      <w:r w:rsidR="00F10D6F" w:rsidRPr="003E4954">
        <w:rPr>
          <w:color w:val="3F3F41"/>
          <w:w w:val="105"/>
          <w:sz w:val="24"/>
          <w:szCs w:val="24"/>
        </w:rPr>
        <w:t>e</w:t>
      </w:r>
      <w:r w:rsidR="00F10D6F" w:rsidRPr="003E4954">
        <w:rPr>
          <w:color w:val="232426"/>
          <w:w w:val="105"/>
          <w:sz w:val="24"/>
          <w:szCs w:val="24"/>
        </w:rPr>
        <w:t>quipm</w:t>
      </w:r>
      <w:r w:rsidR="00F10D6F" w:rsidRPr="003E4954">
        <w:rPr>
          <w:color w:val="3F3F41"/>
          <w:w w:val="105"/>
          <w:sz w:val="24"/>
          <w:szCs w:val="24"/>
        </w:rPr>
        <w:t>e</w:t>
      </w:r>
      <w:r w:rsidR="00F10D6F" w:rsidRPr="003E4954">
        <w:rPr>
          <w:color w:val="232426"/>
          <w:w w:val="105"/>
          <w:sz w:val="24"/>
          <w:szCs w:val="24"/>
        </w:rPr>
        <w:t xml:space="preserve">nt </w:t>
      </w:r>
      <w:r>
        <w:rPr>
          <w:color w:val="232426"/>
          <w:w w:val="105"/>
          <w:sz w:val="24"/>
          <w:szCs w:val="24"/>
        </w:rPr>
        <w:tab/>
      </w:r>
      <w:r>
        <w:rPr>
          <w:color w:val="232426"/>
          <w:w w:val="105"/>
          <w:sz w:val="24"/>
          <w:szCs w:val="24"/>
        </w:rPr>
        <w:tab/>
      </w:r>
      <w:r w:rsidR="00F10D6F" w:rsidRPr="003E4954">
        <w:rPr>
          <w:color w:val="3F3F41"/>
          <w:w w:val="105"/>
          <w:sz w:val="24"/>
          <w:szCs w:val="24"/>
        </w:rPr>
        <w:t xml:space="preserve">we </w:t>
      </w:r>
      <w:r w:rsidR="00F10D6F" w:rsidRPr="003E4954">
        <w:rPr>
          <w:color w:val="232426"/>
          <w:w w:val="105"/>
          <w:sz w:val="24"/>
          <w:szCs w:val="24"/>
        </w:rPr>
        <w:t>pro</w:t>
      </w:r>
      <w:r w:rsidR="00F10D6F" w:rsidRPr="003E4954">
        <w:rPr>
          <w:color w:val="3F3F41"/>
          <w:w w:val="105"/>
          <w:sz w:val="24"/>
          <w:szCs w:val="24"/>
        </w:rPr>
        <w:t>v</w:t>
      </w:r>
      <w:r w:rsidR="00F10D6F" w:rsidRPr="003E4954">
        <w:rPr>
          <w:color w:val="0C0E0F"/>
          <w:w w:val="105"/>
          <w:sz w:val="24"/>
          <w:szCs w:val="24"/>
        </w:rPr>
        <w:t>id</w:t>
      </w:r>
      <w:r w:rsidR="00F10D6F" w:rsidRPr="003E4954">
        <w:rPr>
          <w:color w:val="3F3F41"/>
          <w:w w:val="105"/>
          <w:sz w:val="24"/>
          <w:szCs w:val="24"/>
        </w:rPr>
        <w:t xml:space="preserve">e </w:t>
      </w:r>
      <w:r w:rsidR="00F10D6F" w:rsidRPr="003E4954">
        <w:rPr>
          <w:color w:val="232426"/>
          <w:w w:val="105"/>
          <w:sz w:val="24"/>
          <w:szCs w:val="24"/>
        </w:rPr>
        <w:t>un</w:t>
      </w:r>
      <w:r w:rsidR="00F10D6F" w:rsidRPr="003E4954">
        <w:rPr>
          <w:color w:val="3F3F41"/>
          <w:w w:val="105"/>
          <w:sz w:val="24"/>
          <w:szCs w:val="24"/>
        </w:rPr>
        <w:t xml:space="preserve">less </w:t>
      </w:r>
      <w:r w:rsidR="00F10D6F" w:rsidRPr="003E4954">
        <w:rPr>
          <w:color w:val="232426"/>
          <w:w w:val="105"/>
          <w:sz w:val="24"/>
          <w:szCs w:val="24"/>
        </w:rPr>
        <w:t>it i</w:t>
      </w:r>
      <w:r w:rsidR="00F10D6F" w:rsidRPr="003E4954">
        <w:rPr>
          <w:color w:val="545456"/>
          <w:w w:val="105"/>
          <w:sz w:val="24"/>
          <w:szCs w:val="24"/>
        </w:rPr>
        <w:t xml:space="preserve">s </w:t>
      </w:r>
      <w:r w:rsidR="00F10D6F" w:rsidRPr="003E4954">
        <w:rPr>
          <w:color w:val="3F3F41"/>
          <w:w w:val="105"/>
          <w:sz w:val="24"/>
          <w:szCs w:val="24"/>
        </w:rPr>
        <w:t>wo</w:t>
      </w:r>
      <w:r w:rsidR="00F10D6F" w:rsidRPr="003E4954">
        <w:rPr>
          <w:color w:val="232426"/>
          <w:w w:val="105"/>
          <w:sz w:val="24"/>
          <w:szCs w:val="24"/>
        </w:rPr>
        <w:t>r</w:t>
      </w:r>
      <w:r w:rsidR="00F10D6F" w:rsidRPr="003E4954">
        <w:rPr>
          <w:color w:val="3F3F41"/>
          <w:w w:val="105"/>
          <w:sz w:val="24"/>
          <w:szCs w:val="24"/>
        </w:rPr>
        <w:t>k</w:t>
      </w:r>
      <w:r w:rsidR="00F10D6F" w:rsidRPr="003E4954">
        <w:rPr>
          <w:color w:val="0C0E0F"/>
          <w:w w:val="105"/>
          <w:sz w:val="24"/>
          <w:szCs w:val="24"/>
        </w:rPr>
        <w:t>-r</w:t>
      </w:r>
      <w:r w:rsidR="00F10D6F" w:rsidRPr="003E4954">
        <w:rPr>
          <w:color w:val="3F3F41"/>
          <w:w w:val="105"/>
          <w:sz w:val="24"/>
          <w:szCs w:val="24"/>
        </w:rPr>
        <w:t>e</w:t>
      </w:r>
      <w:r w:rsidR="00F10D6F" w:rsidRPr="003E4954">
        <w:rPr>
          <w:color w:val="0C0E0F"/>
          <w:w w:val="105"/>
          <w:sz w:val="24"/>
          <w:szCs w:val="24"/>
        </w:rPr>
        <w:t>l</w:t>
      </w:r>
      <w:r w:rsidR="00F10D6F" w:rsidRPr="003E4954">
        <w:rPr>
          <w:color w:val="3F3F41"/>
          <w:w w:val="105"/>
          <w:sz w:val="24"/>
          <w:szCs w:val="24"/>
        </w:rPr>
        <w:t>a</w:t>
      </w:r>
      <w:r w:rsidR="00F10D6F" w:rsidRPr="003E4954">
        <w:rPr>
          <w:color w:val="232426"/>
          <w:w w:val="105"/>
          <w:sz w:val="24"/>
          <w:szCs w:val="24"/>
        </w:rPr>
        <w:t>t</w:t>
      </w:r>
      <w:r w:rsidR="00F10D6F" w:rsidRPr="003E4954">
        <w:rPr>
          <w:color w:val="3F3F41"/>
          <w:w w:val="105"/>
          <w:sz w:val="24"/>
          <w:szCs w:val="24"/>
        </w:rPr>
        <w:t>e</w:t>
      </w:r>
      <w:r w:rsidR="00F10D6F" w:rsidRPr="003E4954">
        <w:rPr>
          <w:color w:val="232426"/>
          <w:w w:val="105"/>
          <w:sz w:val="24"/>
          <w:szCs w:val="24"/>
        </w:rPr>
        <w:t xml:space="preserve">d </w:t>
      </w:r>
      <w:r w:rsidR="00F10D6F" w:rsidRPr="003E4954">
        <w:rPr>
          <w:color w:val="3F3F41"/>
          <w:w w:val="105"/>
          <w:sz w:val="24"/>
          <w:szCs w:val="24"/>
        </w:rPr>
        <w:t>as a</w:t>
      </w:r>
      <w:r w:rsidR="00F10D6F" w:rsidRPr="003E4954">
        <w:rPr>
          <w:color w:val="232426"/>
          <w:w w:val="105"/>
          <w:sz w:val="24"/>
          <w:szCs w:val="24"/>
        </w:rPr>
        <w:t>utho</w:t>
      </w:r>
      <w:r w:rsidR="00F10D6F" w:rsidRPr="003E4954">
        <w:rPr>
          <w:color w:val="3F3F41"/>
          <w:w w:val="105"/>
          <w:sz w:val="24"/>
          <w:szCs w:val="24"/>
        </w:rPr>
        <w:t>r</w:t>
      </w:r>
      <w:r w:rsidR="00F10D6F" w:rsidRPr="003E4954">
        <w:rPr>
          <w:color w:val="232426"/>
          <w:w w:val="105"/>
          <w:sz w:val="24"/>
          <w:szCs w:val="24"/>
        </w:rPr>
        <w:t>i</w:t>
      </w:r>
      <w:r w:rsidR="00F10D6F" w:rsidRPr="003E4954">
        <w:rPr>
          <w:color w:val="3F3F41"/>
          <w:w w:val="105"/>
          <w:sz w:val="24"/>
          <w:szCs w:val="24"/>
        </w:rPr>
        <w:t>ze</w:t>
      </w:r>
      <w:r w:rsidR="00F10D6F" w:rsidRPr="003E4954">
        <w:rPr>
          <w:color w:val="232426"/>
          <w:w w:val="105"/>
          <w:sz w:val="24"/>
          <w:szCs w:val="24"/>
        </w:rPr>
        <w:t>d b</w:t>
      </w:r>
      <w:r w:rsidR="00F10D6F" w:rsidRPr="003E4954">
        <w:rPr>
          <w:color w:val="545456"/>
          <w:w w:val="105"/>
          <w:sz w:val="24"/>
          <w:szCs w:val="24"/>
        </w:rPr>
        <w:t xml:space="preserve">y </w:t>
      </w:r>
      <w:r w:rsidR="00F10D6F" w:rsidRPr="003E4954">
        <w:rPr>
          <w:color w:val="3F3F41"/>
          <w:w w:val="105"/>
          <w:sz w:val="24"/>
          <w:szCs w:val="24"/>
        </w:rPr>
        <w:t>yo</w:t>
      </w:r>
      <w:r w:rsidR="00F10D6F" w:rsidRPr="003E4954">
        <w:rPr>
          <w:color w:val="232426"/>
          <w:w w:val="105"/>
          <w:sz w:val="24"/>
          <w:szCs w:val="24"/>
        </w:rPr>
        <w:t>u</w:t>
      </w:r>
      <w:r w:rsidR="00F10D6F" w:rsidRPr="003E4954">
        <w:rPr>
          <w:color w:val="3F3F41"/>
          <w:w w:val="105"/>
          <w:sz w:val="24"/>
          <w:szCs w:val="24"/>
        </w:rPr>
        <w:t xml:space="preserve">r </w:t>
      </w:r>
      <w:r w:rsidR="00F10D6F" w:rsidRPr="003E4954">
        <w:rPr>
          <w:color w:val="232426"/>
          <w:w w:val="105"/>
          <w:sz w:val="24"/>
          <w:szCs w:val="24"/>
        </w:rPr>
        <w:t>D</w:t>
      </w:r>
      <w:r w:rsidR="00F10D6F" w:rsidRPr="003E4954">
        <w:rPr>
          <w:color w:val="3F3F41"/>
          <w:w w:val="105"/>
          <w:sz w:val="24"/>
          <w:szCs w:val="24"/>
        </w:rPr>
        <w:t>e</w:t>
      </w:r>
      <w:r w:rsidR="00F10D6F" w:rsidRPr="003E4954">
        <w:rPr>
          <w:color w:val="232426"/>
          <w:w w:val="105"/>
          <w:sz w:val="24"/>
          <w:szCs w:val="24"/>
        </w:rPr>
        <w:t>p</w:t>
      </w:r>
      <w:r w:rsidR="00F10D6F" w:rsidRPr="003E4954">
        <w:rPr>
          <w:color w:val="3F3F41"/>
          <w:w w:val="105"/>
          <w:sz w:val="24"/>
          <w:szCs w:val="24"/>
        </w:rPr>
        <w:t>a</w:t>
      </w:r>
      <w:r w:rsidR="00F10D6F" w:rsidRPr="003E4954">
        <w:rPr>
          <w:color w:val="232426"/>
          <w:w w:val="105"/>
          <w:sz w:val="24"/>
          <w:szCs w:val="24"/>
        </w:rPr>
        <w:t>rtm</w:t>
      </w:r>
      <w:r w:rsidR="00F10D6F" w:rsidRPr="003E4954">
        <w:rPr>
          <w:color w:val="3F3F41"/>
          <w:w w:val="105"/>
          <w:sz w:val="24"/>
          <w:szCs w:val="24"/>
        </w:rPr>
        <w:t>e</w:t>
      </w:r>
      <w:r w:rsidR="00F10D6F" w:rsidRPr="003E4954">
        <w:rPr>
          <w:color w:val="232426"/>
          <w:w w:val="105"/>
          <w:sz w:val="24"/>
          <w:szCs w:val="24"/>
        </w:rPr>
        <w:t>n</w:t>
      </w:r>
      <w:r w:rsidR="00F10D6F" w:rsidRPr="003E4954">
        <w:rPr>
          <w:color w:val="3F3F41"/>
          <w:w w:val="105"/>
          <w:sz w:val="24"/>
          <w:szCs w:val="24"/>
        </w:rPr>
        <w:t xml:space="preserve">t </w:t>
      </w:r>
      <w:r w:rsidR="00F10D6F" w:rsidRPr="003E4954">
        <w:rPr>
          <w:color w:val="232426"/>
          <w:w w:val="105"/>
          <w:sz w:val="24"/>
          <w:szCs w:val="24"/>
        </w:rPr>
        <w:t>H</w:t>
      </w:r>
      <w:r w:rsidR="00F10D6F" w:rsidRPr="003E4954">
        <w:rPr>
          <w:color w:val="3F3F41"/>
          <w:w w:val="105"/>
          <w:sz w:val="24"/>
          <w:szCs w:val="24"/>
        </w:rPr>
        <w:t>ea</w:t>
      </w:r>
      <w:r w:rsidR="00F10D6F" w:rsidRPr="003E4954">
        <w:rPr>
          <w:color w:val="232426"/>
          <w:w w:val="105"/>
          <w:sz w:val="24"/>
          <w:szCs w:val="24"/>
        </w:rPr>
        <w:t xml:space="preserve">d </w:t>
      </w:r>
      <w:r w:rsidR="00F10D6F" w:rsidRPr="003E4954">
        <w:rPr>
          <w:color w:val="3F3F41"/>
          <w:w w:val="105"/>
          <w:sz w:val="24"/>
          <w:szCs w:val="24"/>
        </w:rPr>
        <w:t>o</w:t>
      </w:r>
      <w:r w:rsidR="00F10D6F" w:rsidRPr="003E4954">
        <w:rPr>
          <w:color w:val="232426"/>
          <w:w w:val="105"/>
          <w:sz w:val="24"/>
          <w:szCs w:val="24"/>
        </w:rPr>
        <w:t xml:space="preserve">r </w:t>
      </w:r>
      <w:r>
        <w:rPr>
          <w:color w:val="232426"/>
          <w:w w:val="105"/>
          <w:sz w:val="24"/>
          <w:szCs w:val="24"/>
        </w:rPr>
        <w:tab/>
      </w:r>
      <w:r>
        <w:rPr>
          <w:color w:val="232426"/>
          <w:w w:val="105"/>
          <w:sz w:val="24"/>
          <w:szCs w:val="24"/>
        </w:rPr>
        <w:tab/>
      </w:r>
      <w:r>
        <w:rPr>
          <w:color w:val="232426"/>
          <w:w w:val="105"/>
          <w:sz w:val="24"/>
          <w:szCs w:val="24"/>
        </w:rPr>
        <w:tab/>
      </w:r>
      <w:r w:rsidR="00F10D6F" w:rsidRPr="003E4954">
        <w:rPr>
          <w:color w:val="3F3F41"/>
          <w:w w:val="105"/>
          <w:sz w:val="24"/>
          <w:szCs w:val="24"/>
        </w:rPr>
        <w:t>S</w:t>
      </w:r>
      <w:r w:rsidR="00F10D6F" w:rsidRPr="003E4954">
        <w:rPr>
          <w:color w:val="232426"/>
          <w:w w:val="105"/>
          <w:sz w:val="24"/>
          <w:szCs w:val="24"/>
        </w:rPr>
        <w:t>u</w:t>
      </w:r>
      <w:r w:rsidR="00F10D6F" w:rsidRPr="003E4954">
        <w:rPr>
          <w:color w:val="3F3F41"/>
          <w:w w:val="105"/>
          <w:sz w:val="24"/>
          <w:szCs w:val="24"/>
        </w:rPr>
        <w:t>perv</w:t>
      </w:r>
      <w:r w:rsidR="00F10D6F" w:rsidRPr="003E4954">
        <w:rPr>
          <w:color w:val="232426"/>
          <w:w w:val="105"/>
          <w:sz w:val="24"/>
          <w:szCs w:val="24"/>
        </w:rPr>
        <w:t>i</w:t>
      </w:r>
      <w:r w:rsidR="00F10D6F" w:rsidRPr="003E4954">
        <w:rPr>
          <w:color w:val="3F3F41"/>
          <w:w w:val="105"/>
          <w:sz w:val="24"/>
          <w:szCs w:val="24"/>
        </w:rPr>
        <w:t>so</w:t>
      </w:r>
      <w:r w:rsidR="00F10D6F" w:rsidRPr="003E4954">
        <w:rPr>
          <w:color w:val="232426"/>
          <w:w w:val="105"/>
          <w:sz w:val="24"/>
          <w:szCs w:val="24"/>
        </w:rPr>
        <w:t>r. D</w:t>
      </w:r>
      <w:r w:rsidR="00F10D6F" w:rsidRPr="003E4954">
        <w:rPr>
          <w:color w:val="3F3F41"/>
          <w:w w:val="105"/>
          <w:sz w:val="24"/>
          <w:szCs w:val="24"/>
        </w:rPr>
        <w:t xml:space="preserve">o </w:t>
      </w:r>
      <w:r w:rsidR="00F10D6F" w:rsidRPr="003E4954">
        <w:rPr>
          <w:color w:val="232426"/>
          <w:w w:val="105"/>
          <w:sz w:val="24"/>
          <w:szCs w:val="24"/>
        </w:rPr>
        <w:t>n</w:t>
      </w:r>
      <w:r w:rsidR="00F10D6F" w:rsidRPr="003E4954">
        <w:rPr>
          <w:color w:val="3F3F41"/>
          <w:w w:val="105"/>
          <w:sz w:val="24"/>
          <w:szCs w:val="24"/>
        </w:rPr>
        <w:t>o</w:t>
      </w:r>
      <w:r w:rsidR="00F10D6F" w:rsidRPr="003E4954">
        <w:rPr>
          <w:color w:val="232426"/>
          <w:w w:val="105"/>
          <w:sz w:val="24"/>
          <w:szCs w:val="24"/>
        </w:rPr>
        <w:t>t u</w:t>
      </w:r>
      <w:r w:rsidR="00F10D6F" w:rsidRPr="003E4954">
        <w:rPr>
          <w:color w:val="3F3F41"/>
          <w:w w:val="105"/>
          <w:sz w:val="24"/>
          <w:szCs w:val="24"/>
        </w:rPr>
        <w:t>se Village</w:t>
      </w:r>
      <w:r w:rsidR="00F10D6F" w:rsidRPr="003E4954">
        <w:rPr>
          <w:color w:val="232426"/>
          <w:w w:val="105"/>
          <w:sz w:val="24"/>
          <w:szCs w:val="24"/>
        </w:rPr>
        <w:t xml:space="preserve"> </w:t>
      </w:r>
      <w:r w:rsidR="00F10D6F" w:rsidRPr="003E4954">
        <w:rPr>
          <w:color w:val="545456"/>
          <w:w w:val="105"/>
          <w:sz w:val="24"/>
          <w:szCs w:val="24"/>
        </w:rPr>
        <w:t>e</w:t>
      </w:r>
      <w:r w:rsidR="00F10D6F" w:rsidRPr="003E4954">
        <w:rPr>
          <w:color w:val="232426"/>
          <w:w w:val="105"/>
          <w:sz w:val="24"/>
          <w:szCs w:val="24"/>
        </w:rPr>
        <w:t>-m</w:t>
      </w:r>
      <w:r w:rsidR="00F10D6F" w:rsidRPr="003E4954">
        <w:rPr>
          <w:color w:val="545456"/>
          <w:w w:val="105"/>
          <w:sz w:val="24"/>
          <w:szCs w:val="24"/>
        </w:rPr>
        <w:t>a</w:t>
      </w:r>
      <w:r w:rsidR="00F10D6F" w:rsidRPr="003E4954">
        <w:rPr>
          <w:color w:val="232426"/>
          <w:w w:val="105"/>
          <w:sz w:val="24"/>
          <w:szCs w:val="24"/>
        </w:rPr>
        <w:t xml:space="preserve">il </w:t>
      </w:r>
      <w:r w:rsidR="00F10D6F" w:rsidRPr="003E4954">
        <w:rPr>
          <w:color w:val="3F3F41"/>
          <w:w w:val="105"/>
          <w:sz w:val="24"/>
          <w:szCs w:val="24"/>
        </w:rPr>
        <w:t>a</w:t>
      </w:r>
      <w:r w:rsidR="00F10D6F" w:rsidRPr="003E4954">
        <w:rPr>
          <w:color w:val="232426"/>
          <w:w w:val="105"/>
          <w:sz w:val="24"/>
          <w:szCs w:val="24"/>
        </w:rPr>
        <w:t>ddr</w:t>
      </w:r>
      <w:r w:rsidR="00F10D6F" w:rsidRPr="003E4954">
        <w:rPr>
          <w:color w:val="3F3F41"/>
          <w:w w:val="105"/>
          <w:sz w:val="24"/>
          <w:szCs w:val="24"/>
        </w:rPr>
        <w:t xml:space="preserve">esses </w:t>
      </w:r>
      <w:r w:rsidR="00F10D6F" w:rsidRPr="003E4954">
        <w:rPr>
          <w:color w:val="232426"/>
          <w:w w:val="105"/>
          <w:sz w:val="24"/>
          <w:szCs w:val="24"/>
        </w:rPr>
        <w:t>t</w:t>
      </w:r>
      <w:r w:rsidR="00F10D6F" w:rsidRPr="003E4954">
        <w:rPr>
          <w:color w:val="3F3F41"/>
          <w:w w:val="105"/>
          <w:sz w:val="24"/>
          <w:szCs w:val="24"/>
        </w:rPr>
        <w:t xml:space="preserve">o </w:t>
      </w:r>
      <w:r w:rsidR="00F10D6F" w:rsidRPr="003E4954">
        <w:rPr>
          <w:color w:val="232426"/>
          <w:w w:val="105"/>
          <w:sz w:val="24"/>
          <w:szCs w:val="24"/>
        </w:rPr>
        <w:t>r</w:t>
      </w:r>
      <w:r w:rsidR="00F10D6F" w:rsidRPr="003E4954">
        <w:rPr>
          <w:color w:val="3F3F41"/>
          <w:w w:val="105"/>
          <w:sz w:val="24"/>
          <w:szCs w:val="24"/>
        </w:rPr>
        <w:t>eg</w:t>
      </w:r>
      <w:r w:rsidR="00F10D6F" w:rsidRPr="003E4954">
        <w:rPr>
          <w:color w:val="232426"/>
          <w:w w:val="105"/>
          <w:sz w:val="24"/>
          <w:szCs w:val="24"/>
        </w:rPr>
        <w:t>i</w:t>
      </w:r>
      <w:r w:rsidR="00F10D6F" w:rsidRPr="003E4954">
        <w:rPr>
          <w:color w:val="3F3F41"/>
          <w:w w:val="105"/>
          <w:sz w:val="24"/>
          <w:szCs w:val="24"/>
        </w:rPr>
        <w:t>s</w:t>
      </w:r>
      <w:r w:rsidR="00F10D6F" w:rsidRPr="003E4954">
        <w:rPr>
          <w:color w:val="232426"/>
          <w:w w:val="105"/>
          <w:sz w:val="24"/>
          <w:szCs w:val="24"/>
        </w:rPr>
        <w:t>t</w:t>
      </w:r>
      <w:r w:rsidR="00F10D6F" w:rsidRPr="003E4954">
        <w:rPr>
          <w:color w:val="3F3F41"/>
          <w:w w:val="105"/>
          <w:sz w:val="24"/>
          <w:szCs w:val="24"/>
        </w:rPr>
        <w:t>er o</w:t>
      </w:r>
      <w:r w:rsidR="00F10D6F" w:rsidRPr="003E4954">
        <w:rPr>
          <w:color w:val="232426"/>
          <w:w w:val="105"/>
          <w:sz w:val="24"/>
          <w:szCs w:val="24"/>
        </w:rPr>
        <w:t xml:space="preserve">n </w:t>
      </w:r>
      <w:r w:rsidR="00F10D6F" w:rsidRPr="003E4954">
        <w:rPr>
          <w:color w:val="3F3F41"/>
          <w:w w:val="105"/>
          <w:sz w:val="24"/>
          <w:szCs w:val="24"/>
        </w:rPr>
        <w:t>soc</w:t>
      </w:r>
      <w:r w:rsidR="00F10D6F" w:rsidRPr="003E4954">
        <w:rPr>
          <w:color w:val="232426"/>
          <w:w w:val="105"/>
          <w:sz w:val="24"/>
          <w:szCs w:val="24"/>
        </w:rPr>
        <w:t>i</w:t>
      </w:r>
      <w:r w:rsidR="00F10D6F" w:rsidRPr="003E4954">
        <w:rPr>
          <w:color w:val="3F3F41"/>
          <w:w w:val="105"/>
          <w:sz w:val="24"/>
          <w:szCs w:val="24"/>
        </w:rPr>
        <w:t>a</w:t>
      </w:r>
      <w:r w:rsidR="00F10D6F" w:rsidRPr="003E4954">
        <w:rPr>
          <w:color w:val="232426"/>
          <w:w w:val="105"/>
          <w:sz w:val="24"/>
          <w:szCs w:val="24"/>
        </w:rPr>
        <w:t>l n</w:t>
      </w:r>
      <w:r w:rsidR="00F10D6F" w:rsidRPr="003E4954">
        <w:rPr>
          <w:color w:val="3F3F41"/>
          <w:w w:val="105"/>
          <w:sz w:val="24"/>
          <w:szCs w:val="24"/>
        </w:rPr>
        <w:t>etw</w:t>
      </w:r>
      <w:r w:rsidR="00F10D6F" w:rsidRPr="003E4954">
        <w:rPr>
          <w:color w:val="232426"/>
          <w:w w:val="105"/>
          <w:sz w:val="24"/>
          <w:szCs w:val="24"/>
        </w:rPr>
        <w:t>ork</w:t>
      </w:r>
      <w:r w:rsidR="00F10D6F" w:rsidRPr="003E4954">
        <w:rPr>
          <w:color w:val="3F3F41"/>
          <w:w w:val="105"/>
          <w:sz w:val="24"/>
          <w:szCs w:val="24"/>
        </w:rPr>
        <w:t>s</w:t>
      </w:r>
      <w:r w:rsidR="00F10D6F" w:rsidRPr="003E4954">
        <w:rPr>
          <w:color w:val="6B6B6B"/>
          <w:w w:val="105"/>
          <w:sz w:val="24"/>
          <w:szCs w:val="24"/>
        </w:rPr>
        <w:t xml:space="preserve">, </w:t>
      </w:r>
      <w:r w:rsidR="00F10D6F" w:rsidRPr="003E4954">
        <w:rPr>
          <w:color w:val="232426"/>
          <w:w w:val="105"/>
          <w:sz w:val="24"/>
          <w:szCs w:val="24"/>
        </w:rPr>
        <w:t>bl</w:t>
      </w:r>
      <w:r w:rsidR="00F10D6F" w:rsidRPr="003E4954">
        <w:rPr>
          <w:color w:val="3F3F41"/>
          <w:w w:val="105"/>
          <w:sz w:val="24"/>
          <w:szCs w:val="24"/>
        </w:rPr>
        <w:t xml:space="preserve">ogs or </w:t>
      </w:r>
      <w:r>
        <w:rPr>
          <w:color w:val="3F3F41"/>
          <w:w w:val="105"/>
          <w:sz w:val="24"/>
          <w:szCs w:val="24"/>
        </w:rPr>
        <w:tab/>
      </w:r>
      <w:r>
        <w:rPr>
          <w:color w:val="3F3F41"/>
          <w:w w:val="105"/>
          <w:sz w:val="24"/>
          <w:szCs w:val="24"/>
        </w:rPr>
        <w:tab/>
      </w:r>
      <w:r w:rsidR="00F10D6F" w:rsidRPr="003E4954">
        <w:rPr>
          <w:color w:val="3F3F41"/>
          <w:w w:val="105"/>
          <w:sz w:val="24"/>
          <w:szCs w:val="24"/>
        </w:rPr>
        <w:t>o</w:t>
      </w:r>
      <w:r w:rsidR="00F10D6F" w:rsidRPr="003E4954">
        <w:rPr>
          <w:color w:val="232426"/>
          <w:w w:val="105"/>
          <w:sz w:val="24"/>
          <w:szCs w:val="24"/>
        </w:rPr>
        <w:t>th</w:t>
      </w:r>
      <w:r w:rsidR="00F10D6F" w:rsidRPr="003E4954">
        <w:rPr>
          <w:color w:val="3F3F41"/>
          <w:w w:val="105"/>
          <w:sz w:val="24"/>
          <w:szCs w:val="24"/>
        </w:rPr>
        <w:t>e</w:t>
      </w:r>
      <w:r w:rsidR="00F10D6F" w:rsidRPr="003E4954">
        <w:rPr>
          <w:color w:val="232426"/>
          <w:w w:val="105"/>
          <w:sz w:val="24"/>
          <w:szCs w:val="24"/>
        </w:rPr>
        <w:t xml:space="preserve">r </w:t>
      </w:r>
      <w:r w:rsidR="00F10D6F" w:rsidRPr="003E4954">
        <w:rPr>
          <w:color w:val="3F3F41"/>
          <w:w w:val="105"/>
          <w:sz w:val="24"/>
          <w:szCs w:val="24"/>
        </w:rPr>
        <w:t>o</w:t>
      </w:r>
      <w:r w:rsidR="00F10D6F" w:rsidRPr="003E4954">
        <w:rPr>
          <w:color w:val="232426"/>
          <w:w w:val="105"/>
          <w:sz w:val="24"/>
          <w:szCs w:val="24"/>
        </w:rPr>
        <w:t>nlin</w:t>
      </w:r>
      <w:r w:rsidR="00F10D6F" w:rsidRPr="003E4954">
        <w:rPr>
          <w:color w:val="3F3F41"/>
          <w:w w:val="105"/>
          <w:sz w:val="24"/>
          <w:szCs w:val="24"/>
        </w:rPr>
        <w:t xml:space="preserve">e </w:t>
      </w:r>
      <w:r w:rsidR="00F10D6F" w:rsidRPr="003E4954">
        <w:rPr>
          <w:color w:val="232426"/>
          <w:w w:val="105"/>
          <w:sz w:val="24"/>
          <w:szCs w:val="24"/>
        </w:rPr>
        <w:t>t</w:t>
      </w:r>
      <w:r w:rsidR="00F10D6F" w:rsidRPr="003E4954">
        <w:rPr>
          <w:color w:val="3F3F41"/>
          <w:w w:val="105"/>
          <w:sz w:val="24"/>
          <w:szCs w:val="24"/>
        </w:rPr>
        <w:t>oo</w:t>
      </w:r>
      <w:r w:rsidR="00F10D6F" w:rsidRPr="003E4954">
        <w:rPr>
          <w:color w:val="232426"/>
          <w:w w:val="105"/>
          <w:sz w:val="24"/>
          <w:szCs w:val="24"/>
        </w:rPr>
        <w:t>l</w:t>
      </w:r>
      <w:r w:rsidR="00F10D6F" w:rsidRPr="003E4954">
        <w:rPr>
          <w:color w:val="3F3F41"/>
          <w:w w:val="105"/>
          <w:sz w:val="24"/>
          <w:szCs w:val="24"/>
        </w:rPr>
        <w:t xml:space="preserve">s </w:t>
      </w:r>
      <w:r w:rsidR="00F10D6F" w:rsidRPr="003E4954">
        <w:rPr>
          <w:color w:val="232426"/>
          <w:w w:val="105"/>
          <w:sz w:val="24"/>
          <w:szCs w:val="24"/>
        </w:rPr>
        <w:t>u</w:t>
      </w:r>
      <w:r w:rsidR="00F10D6F" w:rsidRPr="003E4954">
        <w:rPr>
          <w:color w:val="3F3F41"/>
          <w:w w:val="105"/>
          <w:sz w:val="24"/>
          <w:szCs w:val="24"/>
        </w:rPr>
        <w:t>t</w:t>
      </w:r>
      <w:r w:rsidR="00F10D6F" w:rsidRPr="003E4954">
        <w:rPr>
          <w:color w:val="232426"/>
          <w:w w:val="105"/>
          <w:sz w:val="24"/>
          <w:szCs w:val="24"/>
        </w:rPr>
        <w:t>ili</w:t>
      </w:r>
      <w:r w:rsidR="00F10D6F" w:rsidRPr="003E4954">
        <w:rPr>
          <w:color w:val="545456"/>
          <w:w w:val="105"/>
          <w:sz w:val="24"/>
          <w:szCs w:val="24"/>
        </w:rPr>
        <w:t>ze</w:t>
      </w:r>
      <w:r w:rsidR="00F10D6F" w:rsidRPr="003E4954">
        <w:rPr>
          <w:color w:val="232426"/>
          <w:w w:val="105"/>
          <w:sz w:val="24"/>
          <w:szCs w:val="24"/>
        </w:rPr>
        <w:t xml:space="preserve">d </w:t>
      </w:r>
      <w:r w:rsidR="00F10D6F" w:rsidRPr="003E4954">
        <w:rPr>
          <w:color w:val="3F3F41"/>
          <w:w w:val="105"/>
          <w:sz w:val="24"/>
          <w:szCs w:val="24"/>
        </w:rPr>
        <w:t>fo</w:t>
      </w:r>
      <w:r w:rsidR="00F10D6F" w:rsidRPr="003E4954">
        <w:rPr>
          <w:color w:val="232426"/>
          <w:w w:val="105"/>
          <w:sz w:val="24"/>
          <w:szCs w:val="24"/>
        </w:rPr>
        <w:t>r p</w:t>
      </w:r>
      <w:r w:rsidR="00F10D6F" w:rsidRPr="003E4954">
        <w:rPr>
          <w:color w:val="3F3F41"/>
          <w:w w:val="105"/>
          <w:sz w:val="24"/>
          <w:szCs w:val="24"/>
        </w:rPr>
        <w:t>e</w:t>
      </w:r>
      <w:r w:rsidR="00F10D6F" w:rsidRPr="003E4954">
        <w:rPr>
          <w:color w:val="232426"/>
          <w:w w:val="105"/>
          <w:sz w:val="24"/>
          <w:szCs w:val="24"/>
        </w:rPr>
        <w:t>r</w:t>
      </w:r>
      <w:r w:rsidR="00F10D6F" w:rsidRPr="003E4954">
        <w:rPr>
          <w:color w:val="3F3F41"/>
          <w:w w:val="105"/>
          <w:sz w:val="24"/>
          <w:szCs w:val="24"/>
        </w:rPr>
        <w:t>so</w:t>
      </w:r>
      <w:r w:rsidR="00F10D6F" w:rsidRPr="003E4954">
        <w:rPr>
          <w:color w:val="232426"/>
          <w:w w:val="105"/>
          <w:sz w:val="24"/>
          <w:szCs w:val="24"/>
        </w:rPr>
        <w:t>n</w:t>
      </w:r>
      <w:r w:rsidR="00F10D6F" w:rsidRPr="003E4954">
        <w:rPr>
          <w:color w:val="3F3F41"/>
          <w:w w:val="105"/>
          <w:sz w:val="24"/>
          <w:szCs w:val="24"/>
        </w:rPr>
        <w:t>a</w:t>
      </w:r>
      <w:r w:rsidR="00F10D6F" w:rsidRPr="003E4954">
        <w:rPr>
          <w:color w:val="232426"/>
          <w:w w:val="105"/>
          <w:sz w:val="24"/>
          <w:szCs w:val="24"/>
        </w:rPr>
        <w:t>l u</w:t>
      </w:r>
      <w:r w:rsidR="00F10D6F" w:rsidRPr="003E4954">
        <w:rPr>
          <w:color w:val="545456"/>
          <w:w w:val="105"/>
          <w:sz w:val="24"/>
          <w:szCs w:val="24"/>
        </w:rPr>
        <w:t xml:space="preserve">se. </w:t>
      </w:r>
      <w:r w:rsidR="00F10D6F" w:rsidRPr="003E4954">
        <w:rPr>
          <w:color w:val="232426"/>
          <w:w w:val="105"/>
          <w:sz w:val="24"/>
          <w:szCs w:val="24"/>
        </w:rPr>
        <w:t>D</w:t>
      </w:r>
      <w:r w:rsidR="00F10D6F" w:rsidRPr="003E4954">
        <w:rPr>
          <w:color w:val="3F3F41"/>
          <w:w w:val="105"/>
          <w:sz w:val="24"/>
          <w:szCs w:val="24"/>
        </w:rPr>
        <w:t xml:space="preserve">o </w:t>
      </w:r>
      <w:r w:rsidR="00F10D6F" w:rsidRPr="003E4954">
        <w:rPr>
          <w:color w:val="232426"/>
          <w:w w:val="105"/>
          <w:sz w:val="24"/>
          <w:szCs w:val="24"/>
        </w:rPr>
        <w:t>n</w:t>
      </w:r>
      <w:r w:rsidR="00F10D6F" w:rsidRPr="003E4954">
        <w:rPr>
          <w:color w:val="3F3F41"/>
          <w:w w:val="105"/>
          <w:sz w:val="24"/>
          <w:szCs w:val="24"/>
        </w:rPr>
        <w:t>o</w:t>
      </w:r>
      <w:r w:rsidR="00F10D6F" w:rsidRPr="003E4954">
        <w:rPr>
          <w:color w:val="232426"/>
          <w:w w:val="105"/>
          <w:sz w:val="24"/>
          <w:szCs w:val="24"/>
        </w:rPr>
        <w:t>t l</w:t>
      </w:r>
      <w:r w:rsidR="00F10D6F" w:rsidRPr="003E4954">
        <w:rPr>
          <w:color w:val="3F3F41"/>
          <w:w w:val="105"/>
          <w:sz w:val="24"/>
          <w:szCs w:val="24"/>
        </w:rPr>
        <w:t>e</w:t>
      </w:r>
      <w:r w:rsidR="00F10D6F" w:rsidRPr="003E4954">
        <w:rPr>
          <w:color w:val="232426"/>
          <w:w w:val="105"/>
          <w:sz w:val="24"/>
          <w:szCs w:val="24"/>
        </w:rPr>
        <w:t>a</w:t>
      </w:r>
      <w:r w:rsidR="00F10D6F" w:rsidRPr="003E4954">
        <w:rPr>
          <w:color w:val="545456"/>
          <w:w w:val="105"/>
          <w:sz w:val="24"/>
          <w:szCs w:val="24"/>
        </w:rPr>
        <w:t xml:space="preserve">ve </w:t>
      </w:r>
      <w:r w:rsidR="00F10D6F" w:rsidRPr="003E4954">
        <w:rPr>
          <w:color w:val="3F3F41"/>
          <w:w w:val="105"/>
          <w:sz w:val="24"/>
          <w:szCs w:val="24"/>
        </w:rPr>
        <w:t xml:space="preserve">a </w:t>
      </w:r>
      <w:r w:rsidR="00F10D6F" w:rsidRPr="003E4954">
        <w:rPr>
          <w:color w:val="232426"/>
          <w:w w:val="105"/>
          <w:sz w:val="24"/>
          <w:szCs w:val="24"/>
        </w:rPr>
        <w:t>d</w:t>
      </w:r>
      <w:r w:rsidR="00F10D6F" w:rsidRPr="003E4954">
        <w:rPr>
          <w:color w:val="3F3F41"/>
          <w:w w:val="105"/>
          <w:sz w:val="24"/>
          <w:szCs w:val="24"/>
        </w:rPr>
        <w:t>ev</w:t>
      </w:r>
      <w:r w:rsidR="00F10D6F" w:rsidRPr="003E4954">
        <w:rPr>
          <w:color w:val="232426"/>
          <w:w w:val="105"/>
          <w:sz w:val="24"/>
          <w:szCs w:val="24"/>
        </w:rPr>
        <w:t>i</w:t>
      </w:r>
      <w:r w:rsidR="00F10D6F" w:rsidRPr="003E4954">
        <w:rPr>
          <w:color w:val="545456"/>
          <w:w w:val="105"/>
          <w:sz w:val="24"/>
          <w:szCs w:val="24"/>
        </w:rPr>
        <w:t xml:space="preserve">ce </w:t>
      </w:r>
      <w:r w:rsidR="00F10D6F" w:rsidRPr="003E4954">
        <w:rPr>
          <w:color w:val="232426"/>
          <w:w w:val="105"/>
          <w:sz w:val="24"/>
          <w:szCs w:val="24"/>
        </w:rPr>
        <w:t>u</w:t>
      </w:r>
      <w:r w:rsidR="00F10D6F" w:rsidRPr="003E4954">
        <w:rPr>
          <w:color w:val="3F3F41"/>
          <w:w w:val="105"/>
          <w:sz w:val="24"/>
          <w:szCs w:val="24"/>
        </w:rPr>
        <w:t>sed fo</w:t>
      </w:r>
      <w:r w:rsidR="00F10D6F" w:rsidRPr="003E4954">
        <w:rPr>
          <w:color w:val="232426"/>
          <w:w w:val="105"/>
          <w:sz w:val="24"/>
          <w:szCs w:val="24"/>
        </w:rPr>
        <w:t xml:space="preserve">r </w:t>
      </w:r>
      <w:r w:rsidR="00F10D6F" w:rsidRPr="003E4954">
        <w:rPr>
          <w:color w:val="545456"/>
          <w:w w:val="105"/>
          <w:sz w:val="24"/>
          <w:szCs w:val="24"/>
        </w:rPr>
        <w:t>wo</w:t>
      </w:r>
      <w:r w:rsidR="00F10D6F" w:rsidRPr="003E4954">
        <w:rPr>
          <w:color w:val="232426"/>
          <w:w w:val="105"/>
          <w:sz w:val="24"/>
          <w:szCs w:val="24"/>
        </w:rPr>
        <w:t xml:space="preserve">rk </w:t>
      </w:r>
      <w:r w:rsidR="00F10D6F" w:rsidRPr="003E4954">
        <w:rPr>
          <w:color w:val="0C0E0F"/>
          <w:w w:val="105"/>
          <w:sz w:val="24"/>
          <w:szCs w:val="24"/>
        </w:rPr>
        <w:t>i</w:t>
      </w:r>
      <w:r w:rsidR="00F10D6F" w:rsidRPr="003E4954">
        <w:rPr>
          <w:color w:val="3F3F41"/>
          <w:w w:val="105"/>
          <w:sz w:val="24"/>
          <w:szCs w:val="24"/>
        </w:rPr>
        <w:t>n a c</w:t>
      </w:r>
      <w:r w:rsidR="00F10D6F" w:rsidRPr="003E4954">
        <w:rPr>
          <w:color w:val="232426"/>
          <w:w w:val="105"/>
          <w:sz w:val="24"/>
          <w:szCs w:val="24"/>
        </w:rPr>
        <w:t>a</w:t>
      </w:r>
      <w:r w:rsidR="00F10D6F" w:rsidRPr="003E4954">
        <w:rPr>
          <w:color w:val="3F3F41"/>
          <w:w w:val="105"/>
          <w:sz w:val="24"/>
          <w:szCs w:val="24"/>
        </w:rPr>
        <w:t xml:space="preserve">r </w:t>
      </w:r>
      <w:r>
        <w:rPr>
          <w:color w:val="3F3F41"/>
          <w:w w:val="105"/>
          <w:sz w:val="24"/>
          <w:szCs w:val="24"/>
        </w:rPr>
        <w:tab/>
      </w:r>
      <w:r>
        <w:rPr>
          <w:color w:val="3F3F41"/>
          <w:w w:val="105"/>
          <w:sz w:val="24"/>
          <w:szCs w:val="24"/>
        </w:rPr>
        <w:tab/>
      </w:r>
      <w:r w:rsidR="00F10D6F" w:rsidRPr="003E4954">
        <w:rPr>
          <w:color w:val="3F3F41"/>
          <w:spacing w:val="7"/>
          <w:sz w:val="24"/>
          <w:szCs w:val="24"/>
        </w:rPr>
        <w:t>a</w:t>
      </w:r>
      <w:r w:rsidR="00F10D6F" w:rsidRPr="003E4954">
        <w:rPr>
          <w:color w:val="232426"/>
          <w:spacing w:val="7"/>
          <w:sz w:val="24"/>
          <w:szCs w:val="24"/>
        </w:rPr>
        <w:t xml:space="preserve">nd </w:t>
      </w:r>
      <w:r w:rsidR="00F10D6F" w:rsidRPr="003E4954">
        <w:rPr>
          <w:color w:val="3F3F41"/>
          <w:spacing w:val="2"/>
          <w:sz w:val="24"/>
          <w:szCs w:val="24"/>
        </w:rPr>
        <w:t>re</w:t>
      </w:r>
      <w:r w:rsidR="00F10D6F" w:rsidRPr="003E4954">
        <w:rPr>
          <w:color w:val="232426"/>
          <w:spacing w:val="2"/>
          <w:sz w:val="24"/>
          <w:szCs w:val="24"/>
        </w:rPr>
        <w:t>p</w:t>
      </w:r>
      <w:r w:rsidR="00F10D6F" w:rsidRPr="003E4954">
        <w:rPr>
          <w:color w:val="3F3F41"/>
          <w:spacing w:val="2"/>
          <w:sz w:val="24"/>
          <w:szCs w:val="24"/>
        </w:rPr>
        <w:t>or</w:t>
      </w:r>
      <w:r w:rsidR="00F10D6F" w:rsidRPr="003E4954">
        <w:rPr>
          <w:color w:val="232426"/>
          <w:spacing w:val="2"/>
          <w:sz w:val="24"/>
          <w:szCs w:val="24"/>
        </w:rPr>
        <w:t xml:space="preserve">t </w:t>
      </w:r>
      <w:r w:rsidR="00F10D6F" w:rsidRPr="003E4954">
        <w:rPr>
          <w:color w:val="3F3F41"/>
          <w:sz w:val="24"/>
          <w:szCs w:val="24"/>
        </w:rPr>
        <w:t xml:space="preserve">a </w:t>
      </w:r>
      <w:r w:rsidR="00F10D6F" w:rsidRPr="003E4954">
        <w:rPr>
          <w:color w:val="232426"/>
          <w:sz w:val="24"/>
          <w:szCs w:val="24"/>
        </w:rPr>
        <w:t>l</w:t>
      </w:r>
      <w:r w:rsidR="00F10D6F" w:rsidRPr="003E4954">
        <w:rPr>
          <w:color w:val="545456"/>
          <w:sz w:val="24"/>
          <w:szCs w:val="24"/>
        </w:rPr>
        <w:t>os</w:t>
      </w:r>
      <w:r w:rsidR="00F10D6F" w:rsidRPr="003E4954">
        <w:rPr>
          <w:color w:val="232426"/>
          <w:sz w:val="24"/>
          <w:szCs w:val="24"/>
        </w:rPr>
        <w:t xml:space="preserve">t </w:t>
      </w:r>
      <w:r w:rsidR="00F10D6F" w:rsidRPr="003E4954">
        <w:rPr>
          <w:color w:val="3F3F41"/>
          <w:sz w:val="24"/>
          <w:szCs w:val="24"/>
        </w:rPr>
        <w:t xml:space="preserve">or </w:t>
      </w:r>
      <w:r w:rsidR="00F10D6F" w:rsidRPr="003E4954">
        <w:rPr>
          <w:color w:val="545456"/>
          <w:sz w:val="24"/>
          <w:szCs w:val="24"/>
        </w:rPr>
        <w:t>s</w:t>
      </w:r>
      <w:r w:rsidR="00F10D6F" w:rsidRPr="003E4954">
        <w:rPr>
          <w:color w:val="232426"/>
          <w:spacing w:val="4"/>
          <w:sz w:val="24"/>
          <w:szCs w:val="24"/>
        </w:rPr>
        <w:t>t</w:t>
      </w:r>
      <w:r w:rsidR="00F10D6F" w:rsidRPr="003E4954">
        <w:rPr>
          <w:color w:val="545456"/>
          <w:spacing w:val="4"/>
          <w:sz w:val="24"/>
          <w:szCs w:val="24"/>
        </w:rPr>
        <w:t>o</w:t>
      </w:r>
      <w:r w:rsidR="00F10D6F" w:rsidRPr="003E4954">
        <w:rPr>
          <w:color w:val="0C0E0F"/>
          <w:spacing w:val="9"/>
          <w:sz w:val="24"/>
          <w:szCs w:val="24"/>
        </w:rPr>
        <w:t>l</w:t>
      </w:r>
      <w:r w:rsidR="00F10D6F" w:rsidRPr="003E4954">
        <w:rPr>
          <w:color w:val="3F3F41"/>
          <w:spacing w:val="9"/>
          <w:sz w:val="24"/>
          <w:szCs w:val="24"/>
        </w:rPr>
        <w:t>e</w:t>
      </w:r>
      <w:r w:rsidR="00F10D6F" w:rsidRPr="003E4954">
        <w:rPr>
          <w:color w:val="232426"/>
          <w:spacing w:val="9"/>
          <w:sz w:val="24"/>
          <w:szCs w:val="24"/>
        </w:rPr>
        <w:t xml:space="preserve">n </w:t>
      </w:r>
      <w:r w:rsidR="00F10D6F" w:rsidRPr="003E4954">
        <w:rPr>
          <w:color w:val="232426"/>
          <w:spacing w:val="4"/>
          <w:sz w:val="24"/>
          <w:szCs w:val="24"/>
        </w:rPr>
        <w:t>Village</w:t>
      </w:r>
      <w:r w:rsidR="00F10D6F" w:rsidRPr="003E4954">
        <w:rPr>
          <w:color w:val="232426"/>
          <w:sz w:val="24"/>
          <w:szCs w:val="24"/>
        </w:rPr>
        <w:t>-p</w:t>
      </w:r>
      <w:r w:rsidR="00F10D6F" w:rsidRPr="003E4954">
        <w:rPr>
          <w:color w:val="3F3F41"/>
          <w:sz w:val="24"/>
          <w:szCs w:val="24"/>
        </w:rPr>
        <w:t>rov</w:t>
      </w:r>
      <w:r w:rsidR="00F10D6F" w:rsidRPr="003E4954">
        <w:rPr>
          <w:color w:val="232426"/>
          <w:sz w:val="24"/>
          <w:szCs w:val="24"/>
        </w:rPr>
        <w:t>id</w:t>
      </w:r>
      <w:r w:rsidR="00F10D6F" w:rsidRPr="003E4954">
        <w:rPr>
          <w:color w:val="545456"/>
          <w:sz w:val="24"/>
          <w:szCs w:val="24"/>
        </w:rPr>
        <w:t xml:space="preserve">ed </w:t>
      </w:r>
      <w:r w:rsidR="00F10D6F" w:rsidRPr="003E4954">
        <w:rPr>
          <w:color w:val="232426"/>
          <w:spacing w:val="6"/>
          <w:sz w:val="24"/>
          <w:szCs w:val="24"/>
        </w:rPr>
        <w:t>ph</w:t>
      </w:r>
      <w:r w:rsidR="00F10D6F" w:rsidRPr="003E4954">
        <w:rPr>
          <w:color w:val="3F3F41"/>
          <w:spacing w:val="6"/>
          <w:sz w:val="24"/>
          <w:szCs w:val="24"/>
        </w:rPr>
        <w:t>o</w:t>
      </w:r>
      <w:r w:rsidR="00F10D6F" w:rsidRPr="003E4954">
        <w:rPr>
          <w:color w:val="232426"/>
          <w:sz w:val="24"/>
          <w:szCs w:val="24"/>
        </w:rPr>
        <w:t>n</w:t>
      </w:r>
      <w:r w:rsidR="00F10D6F" w:rsidRPr="003E4954">
        <w:rPr>
          <w:color w:val="3F3F41"/>
          <w:sz w:val="24"/>
          <w:szCs w:val="24"/>
        </w:rPr>
        <w:t xml:space="preserve">e or </w:t>
      </w:r>
      <w:r w:rsidR="00F10D6F" w:rsidRPr="003E4954">
        <w:rPr>
          <w:color w:val="232426"/>
          <w:sz w:val="24"/>
          <w:szCs w:val="24"/>
        </w:rPr>
        <w:t>t</w:t>
      </w:r>
      <w:r w:rsidR="00F10D6F" w:rsidRPr="003E4954">
        <w:rPr>
          <w:color w:val="3F3F41"/>
          <w:sz w:val="24"/>
          <w:szCs w:val="24"/>
        </w:rPr>
        <w:t>a</w:t>
      </w:r>
      <w:r w:rsidR="00F10D6F" w:rsidRPr="003E4954">
        <w:rPr>
          <w:color w:val="232426"/>
          <w:sz w:val="24"/>
          <w:szCs w:val="24"/>
        </w:rPr>
        <w:t>bl</w:t>
      </w:r>
      <w:r w:rsidR="00F10D6F" w:rsidRPr="003E4954">
        <w:rPr>
          <w:color w:val="3F3F41"/>
          <w:sz w:val="24"/>
          <w:szCs w:val="24"/>
        </w:rPr>
        <w:t>e</w:t>
      </w:r>
      <w:r w:rsidR="00F10D6F" w:rsidRPr="003E4954">
        <w:rPr>
          <w:color w:val="232426"/>
          <w:sz w:val="24"/>
          <w:szCs w:val="24"/>
        </w:rPr>
        <w:t>t im</w:t>
      </w:r>
      <w:r w:rsidR="00F10D6F" w:rsidRPr="003E4954">
        <w:rPr>
          <w:color w:val="3F3F41"/>
          <w:sz w:val="24"/>
          <w:szCs w:val="24"/>
        </w:rPr>
        <w:t>med</w:t>
      </w:r>
      <w:r w:rsidR="00F10D6F" w:rsidRPr="003E4954">
        <w:rPr>
          <w:color w:val="232426"/>
          <w:sz w:val="24"/>
          <w:szCs w:val="24"/>
        </w:rPr>
        <w:t>i</w:t>
      </w:r>
      <w:r w:rsidR="00F10D6F" w:rsidRPr="003E4954">
        <w:rPr>
          <w:color w:val="3F3F41"/>
          <w:sz w:val="24"/>
          <w:szCs w:val="24"/>
        </w:rPr>
        <w:t>a</w:t>
      </w:r>
      <w:r w:rsidR="00F10D6F" w:rsidRPr="003E4954">
        <w:rPr>
          <w:color w:val="232426"/>
          <w:spacing w:val="3"/>
          <w:sz w:val="24"/>
          <w:szCs w:val="24"/>
        </w:rPr>
        <w:t>t</w:t>
      </w:r>
      <w:r w:rsidR="00F10D6F" w:rsidRPr="003E4954">
        <w:rPr>
          <w:color w:val="3F3F41"/>
          <w:spacing w:val="3"/>
          <w:sz w:val="24"/>
          <w:szCs w:val="24"/>
        </w:rPr>
        <w:t>e</w:t>
      </w:r>
      <w:r w:rsidR="00F10D6F" w:rsidRPr="003E4954">
        <w:rPr>
          <w:color w:val="3F3F41"/>
          <w:sz w:val="24"/>
          <w:szCs w:val="24"/>
        </w:rPr>
        <w:t>ly.</w:t>
      </w:r>
      <w:r w:rsidR="00F10D6F" w:rsidRPr="003E4954">
        <w:rPr>
          <w:color w:val="3F3F41"/>
          <w:spacing w:val="31"/>
          <w:sz w:val="24"/>
          <w:szCs w:val="24"/>
        </w:rPr>
        <w:t xml:space="preserve"> </w:t>
      </w:r>
      <w:r w:rsidR="00F10D6F" w:rsidRPr="003E4954">
        <w:rPr>
          <w:color w:val="3F3F41"/>
          <w:sz w:val="24"/>
          <w:szCs w:val="24"/>
        </w:rPr>
        <w:t>E</w:t>
      </w:r>
      <w:r w:rsidR="00F10D6F" w:rsidRPr="003E4954">
        <w:rPr>
          <w:color w:val="232426"/>
          <w:sz w:val="24"/>
          <w:szCs w:val="24"/>
        </w:rPr>
        <w:t>mpl</w:t>
      </w:r>
      <w:r w:rsidR="00F10D6F" w:rsidRPr="003E4954">
        <w:rPr>
          <w:color w:val="3F3F41"/>
          <w:sz w:val="24"/>
          <w:szCs w:val="24"/>
        </w:rPr>
        <w:t>oy</w:t>
      </w:r>
      <w:r w:rsidR="00F10D6F" w:rsidRPr="003E4954">
        <w:rPr>
          <w:color w:val="232426"/>
          <w:sz w:val="24"/>
          <w:szCs w:val="24"/>
        </w:rPr>
        <w:t>e</w:t>
      </w:r>
      <w:r w:rsidR="00F10D6F" w:rsidRPr="003E4954">
        <w:rPr>
          <w:color w:val="3F3F41"/>
          <w:sz w:val="24"/>
          <w:szCs w:val="24"/>
        </w:rPr>
        <w:t xml:space="preserve">es </w:t>
      </w:r>
      <w:r w:rsidR="00F10D6F" w:rsidRPr="003E4954">
        <w:rPr>
          <w:color w:val="232426"/>
          <w:sz w:val="24"/>
          <w:szCs w:val="24"/>
        </w:rPr>
        <w:t>h</w:t>
      </w:r>
      <w:r w:rsidR="00F10D6F" w:rsidRPr="003E4954">
        <w:rPr>
          <w:color w:val="3F3F41"/>
          <w:sz w:val="24"/>
          <w:szCs w:val="24"/>
        </w:rPr>
        <w:t xml:space="preserve">ave </w:t>
      </w:r>
      <w:r w:rsidR="00F10D6F" w:rsidRPr="003E4954">
        <w:rPr>
          <w:color w:val="232426"/>
          <w:sz w:val="24"/>
          <w:szCs w:val="24"/>
        </w:rPr>
        <w:t>n</w:t>
      </w:r>
      <w:r w:rsidR="00F10D6F" w:rsidRPr="003E4954">
        <w:rPr>
          <w:color w:val="3F3F41"/>
          <w:sz w:val="24"/>
          <w:szCs w:val="24"/>
        </w:rPr>
        <w:t xml:space="preserve">o </w:t>
      </w:r>
      <w:r>
        <w:rPr>
          <w:color w:val="3F3F41"/>
          <w:sz w:val="24"/>
          <w:szCs w:val="24"/>
        </w:rPr>
        <w:tab/>
      </w:r>
      <w:r>
        <w:rPr>
          <w:color w:val="3F3F41"/>
          <w:sz w:val="24"/>
          <w:szCs w:val="24"/>
        </w:rPr>
        <w:tab/>
      </w:r>
      <w:r w:rsidR="00F10D6F" w:rsidRPr="003E4954">
        <w:rPr>
          <w:color w:val="232426"/>
          <w:sz w:val="24"/>
          <w:szCs w:val="24"/>
        </w:rPr>
        <w:t>ri</w:t>
      </w:r>
      <w:r w:rsidR="00F10D6F" w:rsidRPr="003E4954">
        <w:rPr>
          <w:color w:val="3F3F41"/>
          <w:sz w:val="24"/>
          <w:szCs w:val="24"/>
        </w:rPr>
        <w:t>gh</w:t>
      </w:r>
      <w:r w:rsidR="00F10D6F" w:rsidRPr="003E4954">
        <w:rPr>
          <w:color w:val="232426"/>
          <w:sz w:val="24"/>
          <w:szCs w:val="24"/>
        </w:rPr>
        <w:t xml:space="preserve">t </w:t>
      </w:r>
      <w:r w:rsidR="00F10D6F" w:rsidRPr="003E4954">
        <w:rPr>
          <w:color w:val="3F3F41"/>
          <w:sz w:val="24"/>
          <w:szCs w:val="24"/>
        </w:rPr>
        <w:t>of p</w:t>
      </w:r>
      <w:r w:rsidR="00F10D6F" w:rsidRPr="003E4954">
        <w:rPr>
          <w:color w:val="232426"/>
          <w:sz w:val="24"/>
          <w:szCs w:val="24"/>
        </w:rPr>
        <w:t>r</w:t>
      </w:r>
      <w:r w:rsidR="00F10D6F" w:rsidRPr="003E4954">
        <w:rPr>
          <w:color w:val="3F3F41"/>
          <w:sz w:val="24"/>
          <w:szCs w:val="24"/>
        </w:rPr>
        <w:t xml:space="preserve">ivacy </w:t>
      </w:r>
      <w:r w:rsidR="00F10D6F" w:rsidRPr="003E4954">
        <w:rPr>
          <w:color w:val="3F3F41"/>
          <w:spacing w:val="2"/>
          <w:sz w:val="24"/>
          <w:szCs w:val="24"/>
        </w:rPr>
        <w:t>w</w:t>
      </w:r>
      <w:r w:rsidR="00F10D6F" w:rsidRPr="003E4954">
        <w:rPr>
          <w:color w:val="232426"/>
          <w:spacing w:val="2"/>
          <w:sz w:val="24"/>
          <w:szCs w:val="24"/>
        </w:rPr>
        <w:t>hil</w:t>
      </w:r>
      <w:r w:rsidR="00F10D6F" w:rsidRPr="003E4954">
        <w:rPr>
          <w:color w:val="545456"/>
          <w:spacing w:val="2"/>
          <w:sz w:val="24"/>
          <w:szCs w:val="24"/>
        </w:rPr>
        <w:t>e</w:t>
      </w:r>
      <w:r w:rsidR="00F10D6F" w:rsidRPr="003E4954">
        <w:rPr>
          <w:color w:val="545456"/>
          <w:spacing w:val="30"/>
          <w:sz w:val="24"/>
          <w:szCs w:val="24"/>
        </w:rPr>
        <w:t xml:space="preserve"> </w:t>
      </w:r>
      <w:r w:rsidR="00F10D6F" w:rsidRPr="003E4954">
        <w:rPr>
          <w:color w:val="3F3F41"/>
          <w:sz w:val="24"/>
          <w:szCs w:val="24"/>
        </w:rPr>
        <w:t>access</w:t>
      </w:r>
      <w:r w:rsidR="00F10D6F" w:rsidRPr="003E4954">
        <w:rPr>
          <w:color w:val="232426"/>
          <w:spacing w:val="2"/>
          <w:sz w:val="24"/>
          <w:szCs w:val="24"/>
        </w:rPr>
        <w:t>in</w:t>
      </w:r>
      <w:r w:rsidR="00F10D6F" w:rsidRPr="003E4954">
        <w:rPr>
          <w:color w:val="3F3F41"/>
          <w:spacing w:val="2"/>
          <w:sz w:val="24"/>
          <w:szCs w:val="24"/>
        </w:rPr>
        <w:t>g</w:t>
      </w:r>
      <w:r w:rsidR="00F10D6F" w:rsidRPr="003E4954">
        <w:rPr>
          <w:color w:val="3F3F41"/>
          <w:spacing w:val="9"/>
          <w:sz w:val="24"/>
          <w:szCs w:val="24"/>
        </w:rPr>
        <w:t xml:space="preserve"> </w:t>
      </w:r>
      <w:r w:rsidR="00F10D6F" w:rsidRPr="003E4954">
        <w:rPr>
          <w:color w:val="545456"/>
          <w:sz w:val="24"/>
          <w:szCs w:val="24"/>
        </w:rPr>
        <w:t>soc</w:t>
      </w:r>
      <w:r w:rsidR="00F10D6F" w:rsidRPr="003E4954">
        <w:rPr>
          <w:color w:val="0C0E0F"/>
          <w:sz w:val="24"/>
          <w:szCs w:val="24"/>
        </w:rPr>
        <w:t>i</w:t>
      </w:r>
      <w:r w:rsidR="00F10D6F" w:rsidRPr="003E4954">
        <w:rPr>
          <w:color w:val="3F3F41"/>
          <w:sz w:val="24"/>
          <w:szCs w:val="24"/>
        </w:rPr>
        <w:t>a</w:t>
      </w:r>
      <w:r w:rsidR="00F10D6F" w:rsidRPr="003E4954">
        <w:rPr>
          <w:color w:val="232426"/>
          <w:sz w:val="24"/>
          <w:szCs w:val="24"/>
        </w:rPr>
        <w:t>l</w:t>
      </w:r>
      <w:r w:rsidR="00F10D6F" w:rsidRPr="003E4954">
        <w:rPr>
          <w:color w:val="232426"/>
          <w:spacing w:val="8"/>
          <w:sz w:val="24"/>
          <w:szCs w:val="24"/>
        </w:rPr>
        <w:t xml:space="preserve"> </w:t>
      </w:r>
      <w:r w:rsidR="00F10D6F" w:rsidRPr="003E4954">
        <w:rPr>
          <w:color w:val="232426"/>
          <w:sz w:val="24"/>
          <w:szCs w:val="24"/>
        </w:rPr>
        <w:t>m</w:t>
      </w:r>
      <w:r w:rsidR="00F10D6F" w:rsidRPr="003E4954">
        <w:rPr>
          <w:color w:val="3F3F41"/>
          <w:sz w:val="24"/>
          <w:szCs w:val="24"/>
        </w:rPr>
        <w:t>ed</w:t>
      </w:r>
      <w:r w:rsidR="00F10D6F" w:rsidRPr="003E4954">
        <w:rPr>
          <w:color w:val="3F3F41"/>
          <w:spacing w:val="-29"/>
          <w:sz w:val="24"/>
          <w:szCs w:val="24"/>
        </w:rPr>
        <w:t>ia</w:t>
      </w:r>
      <w:r w:rsidR="00F10D6F" w:rsidRPr="003E4954">
        <w:rPr>
          <w:color w:val="3F3F41"/>
          <w:spacing w:val="22"/>
          <w:sz w:val="24"/>
          <w:szCs w:val="24"/>
        </w:rPr>
        <w:t xml:space="preserve"> </w:t>
      </w:r>
      <w:r w:rsidR="00F10D6F" w:rsidRPr="003E4954">
        <w:rPr>
          <w:color w:val="3F3F41"/>
          <w:sz w:val="24"/>
          <w:szCs w:val="24"/>
        </w:rPr>
        <w:t>at wo</w:t>
      </w:r>
      <w:r w:rsidR="00F10D6F" w:rsidRPr="003E4954">
        <w:rPr>
          <w:color w:val="232426"/>
          <w:sz w:val="24"/>
          <w:szCs w:val="24"/>
        </w:rPr>
        <w:t>rk</w:t>
      </w:r>
      <w:r w:rsidR="00F10D6F" w:rsidRPr="003E4954">
        <w:rPr>
          <w:color w:val="232426"/>
          <w:spacing w:val="4"/>
          <w:sz w:val="24"/>
          <w:szCs w:val="24"/>
        </w:rPr>
        <w:t xml:space="preserve"> </w:t>
      </w:r>
      <w:r w:rsidR="00F10D6F" w:rsidRPr="003E4954">
        <w:rPr>
          <w:color w:val="3F3F41"/>
          <w:spacing w:val="6"/>
          <w:sz w:val="24"/>
          <w:szCs w:val="24"/>
        </w:rPr>
        <w:t>o</w:t>
      </w:r>
      <w:r w:rsidR="00F10D6F" w:rsidRPr="003E4954">
        <w:rPr>
          <w:color w:val="232426"/>
          <w:spacing w:val="6"/>
          <w:sz w:val="24"/>
          <w:szCs w:val="24"/>
        </w:rPr>
        <w:t>r</w:t>
      </w:r>
      <w:r w:rsidR="00F10D6F" w:rsidRPr="003E4954">
        <w:rPr>
          <w:color w:val="232426"/>
          <w:spacing w:val="-7"/>
          <w:sz w:val="24"/>
          <w:szCs w:val="24"/>
        </w:rPr>
        <w:t xml:space="preserve"> </w:t>
      </w:r>
      <w:r w:rsidR="00F10D6F" w:rsidRPr="003E4954">
        <w:rPr>
          <w:color w:val="3F3F41"/>
          <w:spacing w:val="7"/>
          <w:sz w:val="24"/>
          <w:szCs w:val="24"/>
        </w:rPr>
        <w:t>o</w:t>
      </w:r>
      <w:r w:rsidR="00F10D6F" w:rsidRPr="003E4954">
        <w:rPr>
          <w:color w:val="232426"/>
          <w:spacing w:val="7"/>
          <w:sz w:val="24"/>
          <w:szCs w:val="24"/>
        </w:rPr>
        <w:t>n</w:t>
      </w:r>
      <w:r w:rsidR="00F10D6F" w:rsidRPr="003E4954">
        <w:rPr>
          <w:color w:val="232426"/>
          <w:sz w:val="24"/>
          <w:szCs w:val="24"/>
        </w:rPr>
        <w:t xml:space="preserve"> </w:t>
      </w:r>
      <w:r w:rsidR="00F10D6F" w:rsidRPr="003E4954">
        <w:rPr>
          <w:color w:val="232426"/>
          <w:spacing w:val="6"/>
          <w:sz w:val="24"/>
          <w:szCs w:val="24"/>
        </w:rPr>
        <w:t xml:space="preserve">Village </w:t>
      </w:r>
      <w:r w:rsidR="00F10D6F" w:rsidRPr="003E4954">
        <w:rPr>
          <w:color w:val="3F3F41"/>
          <w:spacing w:val="3"/>
          <w:sz w:val="24"/>
          <w:szCs w:val="24"/>
        </w:rPr>
        <w:t>o</w:t>
      </w:r>
      <w:r w:rsidR="00F10D6F" w:rsidRPr="003E4954">
        <w:rPr>
          <w:color w:val="3F3F41"/>
          <w:sz w:val="24"/>
          <w:szCs w:val="24"/>
        </w:rPr>
        <w:t>w</w:t>
      </w:r>
      <w:r w:rsidR="00F10D6F" w:rsidRPr="003E4954">
        <w:rPr>
          <w:color w:val="232426"/>
          <w:sz w:val="24"/>
          <w:szCs w:val="24"/>
        </w:rPr>
        <w:t>n</w:t>
      </w:r>
      <w:r w:rsidR="00F10D6F" w:rsidRPr="003E4954">
        <w:rPr>
          <w:color w:val="3F3F41"/>
          <w:sz w:val="24"/>
          <w:szCs w:val="24"/>
        </w:rPr>
        <w:t>e</w:t>
      </w:r>
      <w:r w:rsidR="00F10D6F" w:rsidRPr="003E4954">
        <w:rPr>
          <w:color w:val="232426"/>
          <w:sz w:val="24"/>
          <w:szCs w:val="24"/>
        </w:rPr>
        <w:t>d</w:t>
      </w:r>
      <w:r w:rsidR="00F10D6F" w:rsidRPr="003E4954">
        <w:rPr>
          <w:color w:val="232426"/>
          <w:spacing w:val="11"/>
          <w:sz w:val="24"/>
          <w:szCs w:val="24"/>
        </w:rPr>
        <w:t xml:space="preserve"> </w:t>
      </w:r>
      <w:r w:rsidR="00F10D6F" w:rsidRPr="003E4954">
        <w:rPr>
          <w:color w:val="3F3F41"/>
          <w:spacing w:val="3"/>
          <w:sz w:val="24"/>
          <w:szCs w:val="24"/>
        </w:rPr>
        <w:t>e</w:t>
      </w:r>
      <w:r w:rsidR="00F10D6F" w:rsidRPr="003E4954">
        <w:rPr>
          <w:color w:val="232426"/>
          <w:spacing w:val="3"/>
          <w:sz w:val="24"/>
          <w:szCs w:val="24"/>
        </w:rPr>
        <w:t>qui</w:t>
      </w:r>
      <w:r w:rsidR="00F10D6F" w:rsidRPr="003E4954">
        <w:rPr>
          <w:color w:val="3F3F41"/>
          <w:spacing w:val="3"/>
          <w:sz w:val="24"/>
          <w:szCs w:val="24"/>
        </w:rPr>
        <w:t>pm</w:t>
      </w:r>
      <w:r w:rsidR="00F10D6F" w:rsidRPr="003E4954">
        <w:rPr>
          <w:color w:val="3F3F41"/>
          <w:spacing w:val="2"/>
          <w:sz w:val="24"/>
          <w:szCs w:val="24"/>
        </w:rPr>
        <w:t>e</w:t>
      </w:r>
      <w:r w:rsidR="00F10D6F" w:rsidRPr="003E4954">
        <w:rPr>
          <w:color w:val="232426"/>
          <w:spacing w:val="2"/>
          <w:sz w:val="24"/>
          <w:szCs w:val="24"/>
        </w:rPr>
        <w:t>nt</w:t>
      </w:r>
      <w:r w:rsidR="00F10D6F" w:rsidRPr="003E4954">
        <w:rPr>
          <w:color w:val="3F3F41"/>
          <w:spacing w:val="2"/>
          <w:sz w:val="24"/>
          <w:szCs w:val="24"/>
        </w:rPr>
        <w:t>.</w:t>
      </w:r>
      <w:r w:rsidR="00F10D6F" w:rsidRPr="003E4954">
        <w:rPr>
          <w:color w:val="3F3F41"/>
          <w:spacing w:val="17"/>
          <w:sz w:val="24"/>
          <w:szCs w:val="24"/>
        </w:rPr>
        <w:t xml:space="preserve"> </w:t>
      </w:r>
      <w:r w:rsidR="00F10D6F" w:rsidRPr="003E4954">
        <w:rPr>
          <w:color w:val="232426"/>
          <w:spacing w:val="4"/>
          <w:sz w:val="24"/>
          <w:szCs w:val="24"/>
        </w:rPr>
        <w:t>Wh</w:t>
      </w:r>
      <w:r w:rsidR="00F10D6F" w:rsidRPr="003E4954">
        <w:rPr>
          <w:color w:val="3F3F41"/>
          <w:spacing w:val="4"/>
          <w:sz w:val="24"/>
          <w:szCs w:val="24"/>
        </w:rPr>
        <w:t>e</w:t>
      </w:r>
      <w:r w:rsidR="00F10D6F" w:rsidRPr="003E4954">
        <w:rPr>
          <w:color w:val="232426"/>
          <w:spacing w:val="4"/>
          <w:sz w:val="24"/>
          <w:szCs w:val="24"/>
        </w:rPr>
        <w:t>n</w:t>
      </w:r>
      <w:r w:rsidR="00F10D6F" w:rsidRPr="003E4954">
        <w:rPr>
          <w:color w:val="232426"/>
          <w:spacing w:val="-1"/>
          <w:sz w:val="24"/>
          <w:szCs w:val="24"/>
        </w:rPr>
        <w:t xml:space="preserve"> </w:t>
      </w:r>
      <w:r>
        <w:rPr>
          <w:color w:val="232426"/>
          <w:spacing w:val="-1"/>
          <w:sz w:val="24"/>
          <w:szCs w:val="24"/>
        </w:rPr>
        <w:tab/>
      </w:r>
      <w:r>
        <w:rPr>
          <w:color w:val="232426"/>
          <w:spacing w:val="-1"/>
          <w:sz w:val="24"/>
          <w:szCs w:val="24"/>
        </w:rPr>
        <w:tab/>
      </w:r>
      <w:r w:rsidR="00F10D6F" w:rsidRPr="003E4954">
        <w:rPr>
          <w:color w:val="232426"/>
          <w:sz w:val="24"/>
          <w:szCs w:val="24"/>
        </w:rPr>
        <w:t>an</w:t>
      </w:r>
      <w:r w:rsidR="00F10D6F" w:rsidRPr="003E4954">
        <w:rPr>
          <w:color w:val="232426"/>
          <w:spacing w:val="17"/>
          <w:sz w:val="24"/>
          <w:szCs w:val="24"/>
        </w:rPr>
        <w:t xml:space="preserve"> </w:t>
      </w:r>
      <w:r w:rsidR="00F10D6F" w:rsidRPr="003E4954">
        <w:rPr>
          <w:color w:val="3F3F41"/>
          <w:spacing w:val="2"/>
          <w:sz w:val="24"/>
          <w:szCs w:val="24"/>
        </w:rPr>
        <w:t>e</w:t>
      </w:r>
      <w:r w:rsidR="00F10D6F" w:rsidRPr="003E4954">
        <w:rPr>
          <w:color w:val="232426"/>
          <w:spacing w:val="2"/>
          <w:sz w:val="24"/>
          <w:szCs w:val="24"/>
        </w:rPr>
        <w:t>mpl</w:t>
      </w:r>
      <w:r w:rsidR="00F10D6F" w:rsidRPr="003E4954">
        <w:rPr>
          <w:color w:val="3F3F41"/>
          <w:spacing w:val="2"/>
          <w:sz w:val="24"/>
          <w:szCs w:val="24"/>
        </w:rPr>
        <w:t xml:space="preserve">oyee </w:t>
      </w:r>
      <w:r w:rsidR="00F10D6F" w:rsidRPr="003E4954">
        <w:rPr>
          <w:color w:val="232426"/>
          <w:sz w:val="24"/>
          <w:szCs w:val="24"/>
        </w:rPr>
        <w:t>l</w:t>
      </w:r>
      <w:r w:rsidR="00F10D6F" w:rsidRPr="003E4954">
        <w:rPr>
          <w:color w:val="3F3F41"/>
          <w:sz w:val="24"/>
          <w:szCs w:val="24"/>
        </w:rPr>
        <w:t xml:space="preserve">eaves </w:t>
      </w:r>
      <w:r w:rsidR="00F10D6F" w:rsidRPr="003E4954">
        <w:rPr>
          <w:color w:val="232426"/>
          <w:sz w:val="24"/>
          <w:szCs w:val="24"/>
        </w:rPr>
        <w:t>th</w:t>
      </w:r>
      <w:r w:rsidR="00F10D6F" w:rsidRPr="003E4954">
        <w:rPr>
          <w:color w:val="3F3F41"/>
          <w:sz w:val="24"/>
          <w:szCs w:val="24"/>
        </w:rPr>
        <w:t>e</w:t>
      </w:r>
      <w:r w:rsidR="00F10D6F" w:rsidRPr="003E4954">
        <w:rPr>
          <w:sz w:val="24"/>
          <w:szCs w:val="24"/>
        </w:rPr>
        <w:t xml:space="preserve"> </w:t>
      </w:r>
      <w:r w:rsidR="00F10D6F" w:rsidRPr="003E4954">
        <w:rPr>
          <w:color w:val="3F3F41"/>
          <w:sz w:val="24"/>
          <w:szCs w:val="24"/>
        </w:rPr>
        <w:t>o</w:t>
      </w:r>
      <w:r w:rsidR="00F10D6F" w:rsidRPr="003E4954">
        <w:rPr>
          <w:color w:val="232426"/>
          <w:sz w:val="24"/>
          <w:szCs w:val="24"/>
        </w:rPr>
        <w:t>rg</w:t>
      </w:r>
      <w:r w:rsidR="00F10D6F" w:rsidRPr="003E4954">
        <w:rPr>
          <w:color w:val="3F3F41"/>
          <w:sz w:val="24"/>
          <w:szCs w:val="24"/>
        </w:rPr>
        <w:t>a</w:t>
      </w:r>
      <w:r w:rsidR="00F10D6F" w:rsidRPr="003E4954">
        <w:rPr>
          <w:color w:val="232426"/>
          <w:sz w:val="24"/>
          <w:szCs w:val="24"/>
        </w:rPr>
        <w:t>ni</w:t>
      </w:r>
      <w:r w:rsidR="00F10D6F" w:rsidRPr="003E4954">
        <w:rPr>
          <w:color w:val="3F3F41"/>
          <w:sz w:val="24"/>
          <w:szCs w:val="24"/>
        </w:rPr>
        <w:t>za</w:t>
      </w:r>
      <w:r w:rsidR="00F10D6F" w:rsidRPr="003E4954">
        <w:rPr>
          <w:color w:val="232426"/>
          <w:sz w:val="24"/>
          <w:szCs w:val="24"/>
        </w:rPr>
        <w:t>ti</w:t>
      </w:r>
      <w:r w:rsidR="00F10D6F" w:rsidRPr="003E4954">
        <w:rPr>
          <w:color w:val="3F3F41"/>
          <w:sz w:val="24"/>
          <w:szCs w:val="24"/>
        </w:rPr>
        <w:t>o</w:t>
      </w:r>
      <w:r w:rsidR="00F10D6F" w:rsidRPr="003E4954">
        <w:rPr>
          <w:color w:val="232426"/>
          <w:sz w:val="24"/>
          <w:szCs w:val="24"/>
        </w:rPr>
        <w:t>n</w:t>
      </w:r>
      <w:r w:rsidR="00F10D6F" w:rsidRPr="003E4954">
        <w:rPr>
          <w:color w:val="6B6B6B"/>
          <w:sz w:val="24"/>
          <w:szCs w:val="24"/>
        </w:rPr>
        <w:t xml:space="preserve">, </w:t>
      </w:r>
      <w:r w:rsidR="00F10D6F" w:rsidRPr="003E4954">
        <w:rPr>
          <w:color w:val="232426"/>
          <w:sz w:val="24"/>
          <w:szCs w:val="24"/>
        </w:rPr>
        <w:t>hi</w:t>
      </w:r>
      <w:r w:rsidR="00F10D6F" w:rsidRPr="003E4954">
        <w:rPr>
          <w:color w:val="545456"/>
          <w:sz w:val="24"/>
          <w:szCs w:val="24"/>
        </w:rPr>
        <w:t xml:space="preserve">s </w:t>
      </w:r>
      <w:r w:rsidR="00F10D6F" w:rsidRPr="003E4954">
        <w:rPr>
          <w:color w:val="3F3F41"/>
          <w:sz w:val="24"/>
          <w:szCs w:val="24"/>
        </w:rPr>
        <w:t>o</w:t>
      </w:r>
      <w:r w:rsidR="00F10D6F" w:rsidRPr="003E4954">
        <w:rPr>
          <w:color w:val="232426"/>
          <w:sz w:val="24"/>
          <w:szCs w:val="24"/>
        </w:rPr>
        <w:t>r h</w:t>
      </w:r>
      <w:r w:rsidR="00F10D6F" w:rsidRPr="003E4954">
        <w:rPr>
          <w:color w:val="3F3F41"/>
          <w:sz w:val="24"/>
          <w:szCs w:val="24"/>
        </w:rPr>
        <w:t xml:space="preserve">er </w:t>
      </w:r>
      <w:r w:rsidR="00F10D6F" w:rsidRPr="003E4954">
        <w:rPr>
          <w:color w:val="232426"/>
          <w:sz w:val="24"/>
          <w:szCs w:val="24"/>
        </w:rPr>
        <w:t>d</w:t>
      </w:r>
      <w:r w:rsidR="00F10D6F" w:rsidRPr="003E4954">
        <w:rPr>
          <w:color w:val="3F3F41"/>
          <w:sz w:val="24"/>
          <w:szCs w:val="24"/>
        </w:rPr>
        <w:t>ev</w:t>
      </w:r>
      <w:r w:rsidR="00F10D6F" w:rsidRPr="003E4954">
        <w:rPr>
          <w:color w:val="0C0E0F"/>
          <w:sz w:val="24"/>
          <w:szCs w:val="24"/>
        </w:rPr>
        <w:t>i</w:t>
      </w:r>
      <w:r w:rsidR="00F10D6F" w:rsidRPr="003E4954">
        <w:rPr>
          <w:color w:val="3F3F41"/>
          <w:sz w:val="24"/>
          <w:szCs w:val="24"/>
        </w:rPr>
        <w:t>ces ca</w:t>
      </w:r>
      <w:r w:rsidR="00F10D6F" w:rsidRPr="003E4954">
        <w:rPr>
          <w:color w:val="232426"/>
          <w:sz w:val="24"/>
          <w:szCs w:val="24"/>
        </w:rPr>
        <w:t>n b</w:t>
      </w:r>
      <w:r w:rsidR="00F10D6F" w:rsidRPr="003E4954">
        <w:rPr>
          <w:color w:val="3F3F41"/>
          <w:sz w:val="24"/>
          <w:szCs w:val="24"/>
        </w:rPr>
        <w:t>e w</w:t>
      </w:r>
      <w:r w:rsidR="00F10D6F" w:rsidRPr="003E4954">
        <w:rPr>
          <w:color w:val="0C0E0F"/>
          <w:sz w:val="24"/>
          <w:szCs w:val="24"/>
        </w:rPr>
        <w:t>ip</w:t>
      </w:r>
      <w:r w:rsidR="00F10D6F" w:rsidRPr="003E4954">
        <w:rPr>
          <w:color w:val="3F3F41"/>
          <w:sz w:val="24"/>
          <w:szCs w:val="24"/>
        </w:rPr>
        <w:t>e</w:t>
      </w:r>
      <w:r w:rsidR="00F10D6F" w:rsidRPr="003E4954">
        <w:rPr>
          <w:color w:val="232426"/>
          <w:sz w:val="24"/>
          <w:szCs w:val="24"/>
        </w:rPr>
        <w:t xml:space="preserve">d </w:t>
      </w:r>
      <w:r w:rsidR="00F10D6F" w:rsidRPr="003E4954">
        <w:rPr>
          <w:color w:val="3F3F41"/>
          <w:sz w:val="24"/>
          <w:szCs w:val="24"/>
        </w:rPr>
        <w:t>c</w:t>
      </w:r>
      <w:r w:rsidR="00F10D6F" w:rsidRPr="003E4954">
        <w:rPr>
          <w:color w:val="0C0E0F"/>
          <w:sz w:val="24"/>
          <w:szCs w:val="24"/>
        </w:rPr>
        <w:t>l</w:t>
      </w:r>
      <w:r w:rsidR="00F10D6F" w:rsidRPr="003E4954">
        <w:rPr>
          <w:color w:val="3F3F41"/>
          <w:sz w:val="24"/>
          <w:szCs w:val="24"/>
        </w:rPr>
        <w:t>ea</w:t>
      </w:r>
      <w:r w:rsidR="00F10D6F" w:rsidRPr="003E4954">
        <w:rPr>
          <w:color w:val="232426"/>
          <w:sz w:val="24"/>
          <w:szCs w:val="24"/>
        </w:rPr>
        <w:t xml:space="preserve">n </w:t>
      </w:r>
      <w:r w:rsidR="00F10D6F" w:rsidRPr="003E4954">
        <w:rPr>
          <w:color w:val="3F3F41"/>
          <w:sz w:val="24"/>
          <w:szCs w:val="24"/>
        </w:rPr>
        <w:t xml:space="preserve">of </w:t>
      </w:r>
      <w:r w:rsidR="00F10D6F" w:rsidRPr="003E4954">
        <w:rPr>
          <w:color w:val="232426"/>
          <w:sz w:val="24"/>
          <w:szCs w:val="24"/>
        </w:rPr>
        <w:t xml:space="preserve">Village of </w:t>
      </w:r>
      <w:r>
        <w:rPr>
          <w:color w:val="232426"/>
          <w:sz w:val="24"/>
          <w:szCs w:val="24"/>
        </w:rPr>
        <w:tab/>
      </w:r>
      <w:r>
        <w:rPr>
          <w:color w:val="232426"/>
          <w:sz w:val="24"/>
          <w:szCs w:val="24"/>
        </w:rPr>
        <w:tab/>
      </w:r>
      <w:r>
        <w:rPr>
          <w:color w:val="232426"/>
          <w:sz w:val="24"/>
          <w:szCs w:val="24"/>
        </w:rPr>
        <w:tab/>
      </w:r>
      <w:r w:rsidR="00F10D6F" w:rsidRPr="003E4954">
        <w:rPr>
          <w:color w:val="232426"/>
          <w:sz w:val="24"/>
          <w:szCs w:val="24"/>
        </w:rPr>
        <w:t>Liberty data.</w:t>
      </w:r>
    </w:p>
    <w:p w:rsidR="00F10D6F" w:rsidRPr="003E4954" w:rsidRDefault="007132D4" w:rsidP="00F10D6F">
      <w:pPr>
        <w:spacing w:beforeLines="49" w:before="117" w:line="23" w:lineRule="atLeast"/>
        <w:ind w:left="149"/>
        <w:rPr>
          <w:b/>
          <w:sz w:val="24"/>
          <w:szCs w:val="24"/>
        </w:rPr>
      </w:pPr>
      <w:r>
        <w:rPr>
          <w:b/>
          <w:color w:val="232426"/>
          <w:w w:val="110"/>
          <w:sz w:val="24"/>
          <w:szCs w:val="24"/>
        </w:rPr>
        <w:tab/>
      </w:r>
      <w:r>
        <w:rPr>
          <w:b/>
          <w:color w:val="232426"/>
          <w:w w:val="110"/>
          <w:sz w:val="24"/>
          <w:szCs w:val="24"/>
        </w:rPr>
        <w:tab/>
      </w:r>
      <w:r w:rsidR="00F10D6F" w:rsidRPr="003E4954">
        <w:rPr>
          <w:b/>
          <w:color w:val="232426"/>
          <w:w w:val="110"/>
          <w:sz w:val="24"/>
          <w:szCs w:val="24"/>
        </w:rPr>
        <w:t xml:space="preserve">Retaliation </w:t>
      </w:r>
      <w:r w:rsidR="00F10D6F" w:rsidRPr="003E4954">
        <w:rPr>
          <w:b/>
          <w:color w:val="0C0E0F"/>
          <w:w w:val="110"/>
          <w:sz w:val="24"/>
          <w:szCs w:val="24"/>
        </w:rPr>
        <w:t xml:space="preserve">is </w:t>
      </w:r>
      <w:r w:rsidR="00F10D6F" w:rsidRPr="003E4954">
        <w:rPr>
          <w:b/>
          <w:color w:val="232426"/>
          <w:w w:val="110"/>
          <w:sz w:val="24"/>
          <w:szCs w:val="24"/>
        </w:rPr>
        <w:t>prohibited:</w:t>
      </w:r>
    </w:p>
    <w:p w:rsidR="00F10D6F" w:rsidRPr="00F41DC5" w:rsidRDefault="007132D4" w:rsidP="00F10D6F">
      <w:pPr>
        <w:spacing w:beforeLines="49" w:before="117" w:line="23" w:lineRule="atLeast"/>
        <w:ind w:left="146" w:right="721"/>
        <w:rPr>
          <w:sz w:val="24"/>
          <w:szCs w:val="24"/>
        </w:rPr>
      </w:pPr>
      <w:r>
        <w:rPr>
          <w:color w:val="3F3F41"/>
          <w:sz w:val="24"/>
          <w:szCs w:val="24"/>
        </w:rPr>
        <w:tab/>
      </w:r>
      <w:r>
        <w:rPr>
          <w:color w:val="3F3F41"/>
          <w:sz w:val="24"/>
          <w:szCs w:val="24"/>
        </w:rPr>
        <w:tab/>
      </w:r>
      <w:r w:rsidR="00F10D6F" w:rsidRPr="003E4954">
        <w:rPr>
          <w:color w:val="3F3F41"/>
          <w:sz w:val="24"/>
          <w:szCs w:val="24"/>
        </w:rPr>
        <w:t>T</w:t>
      </w:r>
      <w:r w:rsidR="00F10D6F" w:rsidRPr="003E4954">
        <w:rPr>
          <w:color w:val="232426"/>
          <w:sz w:val="24"/>
          <w:szCs w:val="24"/>
        </w:rPr>
        <w:t>h</w:t>
      </w:r>
      <w:r w:rsidR="00F10D6F" w:rsidRPr="003E4954">
        <w:rPr>
          <w:color w:val="3F3F41"/>
          <w:sz w:val="24"/>
          <w:szCs w:val="24"/>
        </w:rPr>
        <w:t xml:space="preserve">e </w:t>
      </w:r>
      <w:r w:rsidR="00F10D6F" w:rsidRPr="003E4954">
        <w:rPr>
          <w:color w:val="232426"/>
          <w:sz w:val="24"/>
          <w:szCs w:val="24"/>
        </w:rPr>
        <w:t>Village of Liberty</w:t>
      </w:r>
      <w:r w:rsidR="00F10D6F" w:rsidRPr="003E4954">
        <w:rPr>
          <w:color w:val="3F3F41"/>
          <w:sz w:val="24"/>
          <w:szCs w:val="24"/>
        </w:rPr>
        <w:t xml:space="preserve"> </w:t>
      </w:r>
      <w:r w:rsidR="00F10D6F" w:rsidRPr="003E4954">
        <w:rPr>
          <w:color w:val="232426"/>
          <w:sz w:val="24"/>
          <w:szCs w:val="24"/>
        </w:rPr>
        <w:t>p</w:t>
      </w:r>
      <w:r w:rsidR="00F10D6F" w:rsidRPr="003E4954">
        <w:rPr>
          <w:color w:val="3F3F41"/>
          <w:sz w:val="24"/>
          <w:szCs w:val="24"/>
        </w:rPr>
        <w:t>ro</w:t>
      </w:r>
      <w:r w:rsidR="00F10D6F" w:rsidRPr="003E4954">
        <w:rPr>
          <w:color w:val="232426"/>
          <w:sz w:val="24"/>
          <w:szCs w:val="24"/>
        </w:rPr>
        <w:t>hibit</w:t>
      </w:r>
      <w:r w:rsidR="00F10D6F" w:rsidRPr="003E4954">
        <w:rPr>
          <w:color w:val="3F3F41"/>
          <w:sz w:val="24"/>
          <w:szCs w:val="24"/>
        </w:rPr>
        <w:t xml:space="preserve">s </w:t>
      </w:r>
      <w:r w:rsidR="00F10D6F" w:rsidRPr="003E4954">
        <w:rPr>
          <w:color w:val="232426"/>
          <w:sz w:val="24"/>
          <w:szCs w:val="24"/>
        </w:rPr>
        <w:t>t</w:t>
      </w:r>
      <w:r w:rsidR="00F10D6F" w:rsidRPr="003E4954">
        <w:rPr>
          <w:color w:val="3F3F41"/>
          <w:sz w:val="24"/>
          <w:szCs w:val="24"/>
        </w:rPr>
        <w:t>ak</w:t>
      </w:r>
      <w:r w:rsidR="00F10D6F" w:rsidRPr="003E4954">
        <w:rPr>
          <w:color w:val="0C0E0F"/>
          <w:sz w:val="24"/>
          <w:szCs w:val="24"/>
        </w:rPr>
        <w:t>in</w:t>
      </w:r>
      <w:r w:rsidR="00F10D6F" w:rsidRPr="003E4954">
        <w:rPr>
          <w:color w:val="3F3F41"/>
          <w:sz w:val="24"/>
          <w:szCs w:val="24"/>
        </w:rPr>
        <w:t xml:space="preserve">g </w:t>
      </w:r>
      <w:r w:rsidR="00F10D6F" w:rsidRPr="003E4954">
        <w:rPr>
          <w:color w:val="232426"/>
          <w:sz w:val="24"/>
          <w:szCs w:val="24"/>
        </w:rPr>
        <w:t>n</w:t>
      </w:r>
      <w:r w:rsidR="00F10D6F" w:rsidRPr="003E4954">
        <w:rPr>
          <w:color w:val="3F3F41"/>
          <w:sz w:val="24"/>
          <w:szCs w:val="24"/>
        </w:rPr>
        <w:t>ega</w:t>
      </w:r>
      <w:r w:rsidR="00F10D6F" w:rsidRPr="003E4954">
        <w:rPr>
          <w:color w:val="232426"/>
          <w:sz w:val="24"/>
          <w:szCs w:val="24"/>
        </w:rPr>
        <w:t>ti</w:t>
      </w:r>
      <w:r w:rsidR="00F10D6F" w:rsidRPr="003E4954">
        <w:rPr>
          <w:color w:val="3F3F41"/>
          <w:sz w:val="24"/>
          <w:szCs w:val="24"/>
        </w:rPr>
        <w:t>ve ac</w:t>
      </w:r>
      <w:r w:rsidR="00F10D6F" w:rsidRPr="003E4954">
        <w:rPr>
          <w:color w:val="232426"/>
          <w:sz w:val="24"/>
          <w:szCs w:val="24"/>
        </w:rPr>
        <w:t>t</w:t>
      </w:r>
      <w:r w:rsidR="00F10D6F" w:rsidRPr="003E4954">
        <w:rPr>
          <w:color w:val="3F3F41"/>
          <w:sz w:val="24"/>
          <w:szCs w:val="24"/>
        </w:rPr>
        <w:t>i</w:t>
      </w:r>
      <w:r w:rsidR="00F10D6F" w:rsidRPr="003E4954">
        <w:rPr>
          <w:color w:val="232426"/>
          <w:sz w:val="24"/>
          <w:szCs w:val="24"/>
        </w:rPr>
        <w:t xml:space="preserve">on </w:t>
      </w:r>
      <w:r w:rsidR="00F10D6F" w:rsidRPr="003E4954">
        <w:rPr>
          <w:color w:val="3F3F41"/>
          <w:sz w:val="24"/>
          <w:szCs w:val="24"/>
        </w:rPr>
        <w:t>aga</w:t>
      </w:r>
      <w:r w:rsidR="00F10D6F" w:rsidRPr="003E4954">
        <w:rPr>
          <w:color w:val="232426"/>
          <w:sz w:val="24"/>
          <w:szCs w:val="24"/>
        </w:rPr>
        <w:t>in</w:t>
      </w:r>
      <w:r w:rsidR="00F10D6F" w:rsidRPr="003E4954">
        <w:rPr>
          <w:color w:val="545456"/>
          <w:sz w:val="24"/>
          <w:szCs w:val="24"/>
        </w:rPr>
        <w:t>s</w:t>
      </w:r>
      <w:r w:rsidR="00F10D6F" w:rsidRPr="003E4954">
        <w:rPr>
          <w:color w:val="232426"/>
          <w:sz w:val="24"/>
          <w:szCs w:val="24"/>
        </w:rPr>
        <w:t xml:space="preserve">t </w:t>
      </w:r>
      <w:r w:rsidR="00F10D6F" w:rsidRPr="003E4954">
        <w:rPr>
          <w:color w:val="545456"/>
          <w:sz w:val="24"/>
          <w:szCs w:val="24"/>
        </w:rPr>
        <w:t>a</w:t>
      </w:r>
      <w:r w:rsidR="00F10D6F" w:rsidRPr="003E4954">
        <w:rPr>
          <w:color w:val="232426"/>
          <w:sz w:val="24"/>
          <w:szCs w:val="24"/>
        </w:rPr>
        <w:t>n</w:t>
      </w:r>
      <w:r w:rsidR="00F10D6F" w:rsidRPr="003E4954">
        <w:rPr>
          <w:color w:val="3F3F41"/>
          <w:sz w:val="24"/>
          <w:szCs w:val="24"/>
        </w:rPr>
        <w:t>y e</w:t>
      </w:r>
      <w:r w:rsidR="00F10D6F" w:rsidRPr="003E4954">
        <w:rPr>
          <w:color w:val="232426"/>
          <w:sz w:val="24"/>
          <w:szCs w:val="24"/>
        </w:rPr>
        <w:t>mpl</w:t>
      </w:r>
      <w:r w:rsidR="00F10D6F" w:rsidRPr="003E4954">
        <w:rPr>
          <w:color w:val="3F3F41"/>
          <w:sz w:val="24"/>
          <w:szCs w:val="24"/>
        </w:rPr>
        <w:t>oyee fo</w:t>
      </w:r>
      <w:r w:rsidR="00F10D6F" w:rsidRPr="003E4954">
        <w:rPr>
          <w:color w:val="232426"/>
          <w:sz w:val="24"/>
          <w:szCs w:val="24"/>
        </w:rPr>
        <w:t xml:space="preserve">r </w:t>
      </w:r>
      <w:r>
        <w:rPr>
          <w:color w:val="232426"/>
          <w:sz w:val="24"/>
          <w:szCs w:val="24"/>
        </w:rPr>
        <w:tab/>
      </w:r>
      <w:r>
        <w:rPr>
          <w:color w:val="232426"/>
          <w:sz w:val="24"/>
          <w:szCs w:val="24"/>
        </w:rPr>
        <w:tab/>
      </w:r>
      <w:r>
        <w:rPr>
          <w:color w:val="232426"/>
          <w:sz w:val="24"/>
          <w:szCs w:val="24"/>
        </w:rPr>
        <w:tab/>
      </w:r>
      <w:r w:rsidR="00F10D6F" w:rsidRPr="003E4954">
        <w:rPr>
          <w:color w:val="232426"/>
          <w:sz w:val="24"/>
          <w:szCs w:val="24"/>
        </w:rPr>
        <w:t>r</w:t>
      </w:r>
      <w:r w:rsidR="00F10D6F" w:rsidRPr="003E4954">
        <w:rPr>
          <w:color w:val="3F3F41"/>
          <w:sz w:val="24"/>
          <w:szCs w:val="24"/>
        </w:rPr>
        <w:t>e</w:t>
      </w:r>
      <w:r w:rsidR="00F10D6F" w:rsidRPr="003E4954">
        <w:rPr>
          <w:color w:val="232426"/>
          <w:sz w:val="24"/>
          <w:szCs w:val="24"/>
        </w:rPr>
        <w:t>p</w:t>
      </w:r>
      <w:r w:rsidR="00F10D6F" w:rsidRPr="003E4954">
        <w:rPr>
          <w:color w:val="3F3F41"/>
          <w:sz w:val="24"/>
          <w:szCs w:val="24"/>
        </w:rPr>
        <w:t>o</w:t>
      </w:r>
      <w:r w:rsidR="00F10D6F" w:rsidRPr="003E4954">
        <w:rPr>
          <w:color w:val="232426"/>
          <w:sz w:val="24"/>
          <w:szCs w:val="24"/>
        </w:rPr>
        <w:t>rtin</w:t>
      </w:r>
      <w:r w:rsidR="00F10D6F" w:rsidRPr="003E4954">
        <w:rPr>
          <w:color w:val="3F3F41"/>
          <w:sz w:val="24"/>
          <w:szCs w:val="24"/>
        </w:rPr>
        <w:t>g a poss</w:t>
      </w:r>
      <w:r w:rsidR="00F10D6F" w:rsidRPr="003E4954">
        <w:rPr>
          <w:color w:val="232426"/>
          <w:sz w:val="24"/>
          <w:szCs w:val="24"/>
        </w:rPr>
        <w:t>ibl</w:t>
      </w:r>
      <w:r w:rsidR="00F10D6F" w:rsidRPr="003E4954">
        <w:rPr>
          <w:color w:val="3F3F41"/>
          <w:sz w:val="24"/>
          <w:szCs w:val="24"/>
        </w:rPr>
        <w:t xml:space="preserve">e </w:t>
      </w:r>
      <w:r w:rsidR="00F10D6F" w:rsidRPr="003E4954">
        <w:rPr>
          <w:color w:val="232426"/>
          <w:sz w:val="24"/>
          <w:szCs w:val="24"/>
        </w:rPr>
        <w:t>d</w:t>
      </w:r>
      <w:r w:rsidR="00F10D6F" w:rsidRPr="003E4954">
        <w:rPr>
          <w:color w:val="3F3F41"/>
          <w:sz w:val="24"/>
          <w:szCs w:val="24"/>
        </w:rPr>
        <w:t>ev</w:t>
      </w:r>
      <w:r w:rsidR="00F10D6F" w:rsidRPr="003E4954">
        <w:rPr>
          <w:color w:val="232426"/>
          <w:sz w:val="24"/>
          <w:szCs w:val="24"/>
        </w:rPr>
        <w:t>i</w:t>
      </w:r>
      <w:r w:rsidR="00F10D6F" w:rsidRPr="003E4954">
        <w:rPr>
          <w:color w:val="3F3F41"/>
          <w:sz w:val="24"/>
          <w:szCs w:val="24"/>
        </w:rPr>
        <w:t>a</w:t>
      </w:r>
      <w:r w:rsidR="00F10D6F" w:rsidRPr="003E4954">
        <w:rPr>
          <w:color w:val="232426"/>
          <w:sz w:val="24"/>
          <w:szCs w:val="24"/>
        </w:rPr>
        <w:t>t</w:t>
      </w:r>
      <w:r w:rsidR="00F10D6F" w:rsidRPr="003E4954">
        <w:rPr>
          <w:color w:val="3F3F41"/>
          <w:sz w:val="24"/>
          <w:szCs w:val="24"/>
        </w:rPr>
        <w:t>io</w:t>
      </w:r>
      <w:r w:rsidR="00F10D6F" w:rsidRPr="003E4954">
        <w:rPr>
          <w:color w:val="232426"/>
          <w:sz w:val="24"/>
          <w:szCs w:val="24"/>
        </w:rPr>
        <w:t>n fr</w:t>
      </w:r>
      <w:r w:rsidR="00F10D6F" w:rsidRPr="003E4954">
        <w:rPr>
          <w:color w:val="3F3F41"/>
          <w:sz w:val="24"/>
          <w:szCs w:val="24"/>
        </w:rPr>
        <w:t>o</w:t>
      </w:r>
      <w:r w:rsidR="00F10D6F" w:rsidRPr="003E4954">
        <w:rPr>
          <w:color w:val="232426"/>
          <w:sz w:val="24"/>
          <w:szCs w:val="24"/>
        </w:rPr>
        <w:t>m thi</w:t>
      </w:r>
      <w:r w:rsidR="00F10D6F" w:rsidRPr="003E4954">
        <w:rPr>
          <w:color w:val="3F3F41"/>
          <w:sz w:val="24"/>
          <w:szCs w:val="24"/>
        </w:rPr>
        <w:t>s po</w:t>
      </w:r>
      <w:r w:rsidR="00F10D6F" w:rsidRPr="003E4954">
        <w:rPr>
          <w:color w:val="0C0E0F"/>
          <w:sz w:val="24"/>
          <w:szCs w:val="24"/>
        </w:rPr>
        <w:t>li</w:t>
      </w:r>
      <w:r w:rsidR="00F10D6F" w:rsidRPr="003E4954">
        <w:rPr>
          <w:color w:val="3F3F41"/>
          <w:sz w:val="24"/>
          <w:szCs w:val="24"/>
        </w:rPr>
        <w:t>cy or fo</w:t>
      </w:r>
      <w:r w:rsidR="00F10D6F" w:rsidRPr="003E4954">
        <w:rPr>
          <w:color w:val="232426"/>
          <w:sz w:val="24"/>
          <w:szCs w:val="24"/>
        </w:rPr>
        <w:t xml:space="preserve">r </w:t>
      </w:r>
      <w:r w:rsidR="00F10D6F" w:rsidRPr="003E4954">
        <w:rPr>
          <w:color w:val="3F3F41"/>
          <w:sz w:val="24"/>
          <w:szCs w:val="24"/>
        </w:rPr>
        <w:t>coope</w:t>
      </w:r>
      <w:r w:rsidR="00F10D6F" w:rsidRPr="003E4954">
        <w:rPr>
          <w:color w:val="232426"/>
          <w:sz w:val="24"/>
          <w:szCs w:val="24"/>
        </w:rPr>
        <w:t>r</w:t>
      </w:r>
      <w:r w:rsidR="00F10D6F" w:rsidRPr="003E4954">
        <w:rPr>
          <w:color w:val="3F3F41"/>
          <w:sz w:val="24"/>
          <w:szCs w:val="24"/>
        </w:rPr>
        <w:t>at</w:t>
      </w:r>
      <w:r w:rsidR="00F10D6F" w:rsidRPr="003E4954">
        <w:rPr>
          <w:color w:val="0C0E0F"/>
          <w:sz w:val="24"/>
          <w:szCs w:val="24"/>
        </w:rPr>
        <w:t>in</w:t>
      </w:r>
      <w:r w:rsidR="00F10D6F" w:rsidRPr="003E4954">
        <w:rPr>
          <w:color w:val="3F3F41"/>
          <w:sz w:val="24"/>
          <w:szCs w:val="24"/>
        </w:rPr>
        <w:t>g in a</w:t>
      </w:r>
      <w:r w:rsidR="00F10D6F" w:rsidRPr="003E4954">
        <w:rPr>
          <w:color w:val="232426"/>
          <w:sz w:val="24"/>
          <w:szCs w:val="24"/>
        </w:rPr>
        <w:t>n i</w:t>
      </w:r>
      <w:r w:rsidR="00F10D6F" w:rsidRPr="003E4954">
        <w:rPr>
          <w:color w:val="3F3F41"/>
          <w:sz w:val="24"/>
          <w:szCs w:val="24"/>
        </w:rPr>
        <w:t>nvest</w:t>
      </w:r>
      <w:r w:rsidR="00F10D6F" w:rsidRPr="003E4954">
        <w:rPr>
          <w:color w:val="232426"/>
          <w:sz w:val="24"/>
          <w:szCs w:val="24"/>
        </w:rPr>
        <w:t>i</w:t>
      </w:r>
      <w:r w:rsidR="00F10D6F" w:rsidRPr="003E4954">
        <w:rPr>
          <w:color w:val="3F3F41"/>
          <w:sz w:val="24"/>
          <w:szCs w:val="24"/>
        </w:rPr>
        <w:t>ga</w:t>
      </w:r>
      <w:r w:rsidR="00F10D6F" w:rsidRPr="003E4954">
        <w:rPr>
          <w:color w:val="232426"/>
          <w:sz w:val="24"/>
          <w:szCs w:val="24"/>
        </w:rPr>
        <w:t>ti</w:t>
      </w:r>
      <w:r w:rsidR="00F10D6F" w:rsidRPr="003E4954">
        <w:rPr>
          <w:color w:val="3F3F41"/>
          <w:sz w:val="24"/>
          <w:szCs w:val="24"/>
        </w:rPr>
        <w:t>o</w:t>
      </w:r>
      <w:r w:rsidR="00F10D6F" w:rsidRPr="003E4954">
        <w:rPr>
          <w:color w:val="232426"/>
          <w:sz w:val="24"/>
          <w:szCs w:val="24"/>
        </w:rPr>
        <w:t>n</w:t>
      </w:r>
      <w:r w:rsidR="00F10D6F" w:rsidRPr="003E4954">
        <w:rPr>
          <w:color w:val="3F3F41"/>
          <w:sz w:val="24"/>
          <w:szCs w:val="24"/>
        </w:rPr>
        <w:t>. A</w:t>
      </w:r>
      <w:r w:rsidR="00F10D6F" w:rsidRPr="003E4954">
        <w:rPr>
          <w:color w:val="232426"/>
          <w:sz w:val="24"/>
          <w:szCs w:val="24"/>
        </w:rPr>
        <w:t>n</w:t>
      </w:r>
      <w:r w:rsidR="00F10D6F" w:rsidRPr="003E4954">
        <w:rPr>
          <w:color w:val="3F3F41"/>
          <w:sz w:val="24"/>
          <w:szCs w:val="24"/>
        </w:rPr>
        <w:t xml:space="preserve">y </w:t>
      </w:r>
      <w:r>
        <w:rPr>
          <w:color w:val="3F3F41"/>
          <w:sz w:val="24"/>
          <w:szCs w:val="24"/>
        </w:rPr>
        <w:tab/>
      </w:r>
      <w:r>
        <w:rPr>
          <w:color w:val="3F3F41"/>
          <w:sz w:val="24"/>
          <w:szCs w:val="24"/>
        </w:rPr>
        <w:tab/>
      </w:r>
      <w:r w:rsidR="00F10D6F" w:rsidRPr="003E4954">
        <w:rPr>
          <w:color w:val="3F3F41"/>
          <w:sz w:val="24"/>
          <w:szCs w:val="24"/>
        </w:rPr>
        <w:t>e</w:t>
      </w:r>
      <w:r w:rsidR="00F10D6F" w:rsidRPr="003E4954">
        <w:rPr>
          <w:color w:val="232426"/>
          <w:sz w:val="24"/>
          <w:szCs w:val="24"/>
        </w:rPr>
        <w:t>m</w:t>
      </w:r>
      <w:r w:rsidR="00F10D6F" w:rsidRPr="003E4954">
        <w:rPr>
          <w:color w:val="3F3F41"/>
          <w:sz w:val="24"/>
          <w:szCs w:val="24"/>
        </w:rPr>
        <w:t>p</w:t>
      </w:r>
      <w:r w:rsidR="00F10D6F" w:rsidRPr="003E4954">
        <w:rPr>
          <w:color w:val="0C0E0F"/>
          <w:sz w:val="24"/>
          <w:szCs w:val="24"/>
        </w:rPr>
        <w:t>l</w:t>
      </w:r>
      <w:r w:rsidR="00F10D6F" w:rsidRPr="003E4954">
        <w:rPr>
          <w:color w:val="3F3F41"/>
          <w:sz w:val="24"/>
          <w:szCs w:val="24"/>
        </w:rPr>
        <w:t>oyee w</w:t>
      </w:r>
      <w:r w:rsidR="00F10D6F" w:rsidRPr="003E4954">
        <w:rPr>
          <w:color w:val="0C0E0F"/>
          <w:sz w:val="24"/>
          <w:szCs w:val="24"/>
        </w:rPr>
        <w:t>h</w:t>
      </w:r>
      <w:r w:rsidR="00F10D6F" w:rsidRPr="003E4954">
        <w:rPr>
          <w:color w:val="3F3F41"/>
          <w:sz w:val="24"/>
          <w:szCs w:val="24"/>
        </w:rPr>
        <w:t xml:space="preserve">o </w:t>
      </w:r>
      <w:r w:rsidR="00F10D6F" w:rsidRPr="003E4954">
        <w:rPr>
          <w:color w:val="232426"/>
          <w:sz w:val="24"/>
          <w:szCs w:val="24"/>
        </w:rPr>
        <w:t>r</w:t>
      </w:r>
      <w:r w:rsidR="00F10D6F" w:rsidRPr="003E4954">
        <w:rPr>
          <w:color w:val="3F3F41"/>
          <w:sz w:val="24"/>
          <w:szCs w:val="24"/>
        </w:rPr>
        <w:t>eta</w:t>
      </w:r>
      <w:r w:rsidR="00F10D6F" w:rsidRPr="003E4954">
        <w:rPr>
          <w:color w:val="0C0E0F"/>
          <w:sz w:val="24"/>
          <w:szCs w:val="24"/>
        </w:rPr>
        <w:t>li</w:t>
      </w:r>
      <w:r w:rsidR="00F10D6F" w:rsidRPr="003E4954">
        <w:rPr>
          <w:color w:val="3F3F41"/>
          <w:sz w:val="24"/>
          <w:szCs w:val="24"/>
        </w:rPr>
        <w:t>a</w:t>
      </w:r>
      <w:r w:rsidR="00F10D6F" w:rsidRPr="003E4954">
        <w:rPr>
          <w:color w:val="232426"/>
          <w:sz w:val="24"/>
          <w:szCs w:val="24"/>
        </w:rPr>
        <w:t>t</w:t>
      </w:r>
      <w:r w:rsidR="00F10D6F" w:rsidRPr="003E4954">
        <w:rPr>
          <w:color w:val="3F3F41"/>
          <w:sz w:val="24"/>
          <w:szCs w:val="24"/>
        </w:rPr>
        <w:t>es agai</w:t>
      </w:r>
      <w:r w:rsidR="00F10D6F" w:rsidRPr="003E4954">
        <w:rPr>
          <w:color w:val="232426"/>
          <w:sz w:val="24"/>
          <w:szCs w:val="24"/>
        </w:rPr>
        <w:t>n</w:t>
      </w:r>
      <w:r w:rsidR="00F10D6F" w:rsidRPr="003E4954">
        <w:rPr>
          <w:color w:val="3F3F41"/>
          <w:sz w:val="24"/>
          <w:szCs w:val="24"/>
        </w:rPr>
        <w:t>st</w:t>
      </w:r>
      <w:r w:rsidR="00F10D6F">
        <w:rPr>
          <w:sz w:val="24"/>
          <w:szCs w:val="24"/>
        </w:rPr>
        <w:t xml:space="preserve"> </w:t>
      </w:r>
      <w:r w:rsidR="00F10D6F" w:rsidRPr="003E4954">
        <w:rPr>
          <w:color w:val="3F3F41"/>
          <w:w w:val="105"/>
          <w:sz w:val="24"/>
          <w:szCs w:val="24"/>
        </w:rPr>
        <w:t>a</w:t>
      </w:r>
      <w:r w:rsidR="00F10D6F" w:rsidRPr="003E4954">
        <w:rPr>
          <w:color w:val="232426"/>
          <w:w w:val="105"/>
          <w:sz w:val="24"/>
          <w:szCs w:val="24"/>
        </w:rPr>
        <w:t>n</w:t>
      </w:r>
      <w:r w:rsidR="00F10D6F" w:rsidRPr="003E4954">
        <w:rPr>
          <w:color w:val="3F3F41"/>
          <w:w w:val="105"/>
          <w:sz w:val="24"/>
          <w:szCs w:val="24"/>
        </w:rPr>
        <w:t>o</w:t>
      </w:r>
      <w:r w:rsidR="00F10D6F" w:rsidRPr="003E4954">
        <w:rPr>
          <w:color w:val="232426"/>
          <w:w w:val="105"/>
          <w:sz w:val="24"/>
          <w:szCs w:val="24"/>
        </w:rPr>
        <w:t>th</w:t>
      </w:r>
      <w:r w:rsidR="00F10D6F" w:rsidRPr="003E4954">
        <w:rPr>
          <w:color w:val="3F3F41"/>
          <w:w w:val="105"/>
          <w:sz w:val="24"/>
          <w:szCs w:val="24"/>
        </w:rPr>
        <w:t>e</w:t>
      </w:r>
      <w:r w:rsidR="00F10D6F" w:rsidRPr="003E4954">
        <w:rPr>
          <w:color w:val="232426"/>
          <w:w w:val="105"/>
          <w:sz w:val="24"/>
          <w:szCs w:val="24"/>
        </w:rPr>
        <w:t xml:space="preserve">r </w:t>
      </w:r>
      <w:r w:rsidR="00F10D6F" w:rsidRPr="003E4954">
        <w:rPr>
          <w:color w:val="3F3F41"/>
          <w:w w:val="105"/>
          <w:sz w:val="24"/>
          <w:szCs w:val="24"/>
        </w:rPr>
        <w:t>e</w:t>
      </w:r>
      <w:r w:rsidR="00F10D6F" w:rsidRPr="003E4954">
        <w:rPr>
          <w:color w:val="232426"/>
          <w:w w:val="105"/>
          <w:sz w:val="24"/>
          <w:szCs w:val="24"/>
        </w:rPr>
        <w:t>mpl</w:t>
      </w:r>
      <w:r w:rsidR="00F10D6F" w:rsidRPr="003E4954">
        <w:rPr>
          <w:color w:val="3F3F41"/>
          <w:w w:val="105"/>
          <w:sz w:val="24"/>
          <w:szCs w:val="24"/>
        </w:rPr>
        <w:t>oyee fo</w:t>
      </w:r>
      <w:r w:rsidR="00F10D6F" w:rsidRPr="003E4954">
        <w:rPr>
          <w:color w:val="232426"/>
          <w:w w:val="105"/>
          <w:sz w:val="24"/>
          <w:szCs w:val="24"/>
        </w:rPr>
        <w:t>r r</w:t>
      </w:r>
      <w:r w:rsidR="00F10D6F" w:rsidRPr="003E4954">
        <w:rPr>
          <w:color w:val="3F3F41"/>
          <w:w w:val="105"/>
          <w:sz w:val="24"/>
          <w:szCs w:val="24"/>
        </w:rPr>
        <w:t>e</w:t>
      </w:r>
      <w:r w:rsidR="00F10D6F" w:rsidRPr="003E4954">
        <w:rPr>
          <w:color w:val="232426"/>
          <w:w w:val="105"/>
          <w:sz w:val="24"/>
          <w:szCs w:val="24"/>
        </w:rPr>
        <w:t>p</w:t>
      </w:r>
      <w:r w:rsidR="00F10D6F" w:rsidRPr="003E4954">
        <w:rPr>
          <w:color w:val="3F3F41"/>
          <w:w w:val="105"/>
          <w:sz w:val="24"/>
          <w:szCs w:val="24"/>
        </w:rPr>
        <w:t>ort</w:t>
      </w:r>
      <w:r w:rsidR="00F10D6F" w:rsidRPr="003E4954">
        <w:rPr>
          <w:color w:val="232426"/>
          <w:w w:val="105"/>
          <w:sz w:val="24"/>
          <w:szCs w:val="24"/>
        </w:rPr>
        <w:t>in</w:t>
      </w:r>
      <w:r w:rsidR="00F10D6F" w:rsidRPr="003E4954">
        <w:rPr>
          <w:color w:val="3F3F41"/>
          <w:w w:val="105"/>
          <w:sz w:val="24"/>
          <w:szCs w:val="24"/>
        </w:rPr>
        <w:t xml:space="preserve">g a </w:t>
      </w:r>
      <w:r w:rsidR="00F10D6F" w:rsidRPr="003E4954">
        <w:rPr>
          <w:color w:val="232426"/>
          <w:w w:val="105"/>
          <w:sz w:val="24"/>
          <w:szCs w:val="24"/>
        </w:rPr>
        <w:t>p</w:t>
      </w:r>
      <w:r w:rsidR="00F10D6F" w:rsidRPr="003E4954">
        <w:rPr>
          <w:color w:val="3F3F41"/>
          <w:w w:val="105"/>
          <w:sz w:val="24"/>
          <w:szCs w:val="24"/>
        </w:rPr>
        <w:t>oss</w:t>
      </w:r>
      <w:r w:rsidR="00F10D6F" w:rsidRPr="003E4954">
        <w:rPr>
          <w:color w:val="232426"/>
          <w:w w:val="105"/>
          <w:sz w:val="24"/>
          <w:szCs w:val="24"/>
        </w:rPr>
        <w:t>ibl</w:t>
      </w:r>
      <w:r w:rsidR="00F10D6F" w:rsidRPr="003E4954">
        <w:rPr>
          <w:color w:val="3F3F41"/>
          <w:w w:val="105"/>
          <w:sz w:val="24"/>
          <w:szCs w:val="24"/>
        </w:rPr>
        <w:t>e dev</w:t>
      </w:r>
      <w:r w:rsidR="00F10D6F" w:rsidRPr="003E4954">
        <w:rPr>
          <w:color w:val="232426"/>
          <w:w w:val="105"/>
          <w:sz w:val="24"/>
          <w:szCs w:val="24"/>
        </w:rPr>
        <w:t>i</w:t>
      </w:r>
      <w:r w:rsidR="00F10D6F" w:rsidRPr="003E4954">
        <w:rPr>
          <w:color w:val="3F3F41"/>
          <w:w w:val="105"/>
          <w:sz w:val="24"/>
          <w:szCs w:val="24"/>
        </w:rPr>
        <w:t>a</w:t>
      </w:r>
      <w:r w:rsidR="00F10D6F" w:rsidRPr="003E4954">
        <w:rPr>
          <w:color w:val="232426"/>
          <w:w w:val="105"/>
          <w:sz w:val="24"/>
          <w:szCs w:val="24"/>
        </w:rPr>
        <w:t>ti</w:t>
      </w:r>
      <w:r w:rsidR="00F10D6F" w:rsidRPr="003E4954">
        <w:rPr>
          <w:color w:val="3F3F41"/>
          <w:w w:val="105"/>
          <w:sz w:val="24"/>
          <w:szCs w:val="24"/>
        </w:rPr>
        <w:t>o</w:t>
      </w:r>
      <w:r w:rsidR="00F10D6F" w:rsidRPr="003E4954">
        <w:rPr>
          <w:color w:val="232426"/>
          <w:w w:val="105"/>
          <w:sz w:val="24"/>
          <w:szCs w:val="24"/>
        </w:rPr>
        <w:t xml:space="preserve">n </w:t>
      </w:r>
      <w:r>
        <w:rPr>
          <w:color w:val="232426"/>
          <w:w w:val="105"/>
          <w:sz w:val="24"/>
          <w:szCs w:val="24"/>
        </w:rPr>
        <w:lastRenderedPageBreak/>
        <w:tab/>
      </w:r>
      <w:r>
        <w:rPr>
          <w:color w:val="232426"/>
          <w:w w:val="105"/>
          <w:sz w:val="24"/>
          <w:szCs w:val="24"/>
        </w:rPr>
        <w:tab/>
      </w:r>
      <w:r w:rsidR="00F10D6F" w:rsidRPr="003E4954">
        <w:rPr>
          <w:color w:val="3F3F41"/>
          <w:w w:val="105"/>
          <w:sz w:val="24"/>
          <w:szCs w:val="24"/>
        </w:rPr>
        <w:t>fro</w:t>
      </w:r>
      <w:r w:rsidR="00F10D6F" w:rsidRPr="003E4954">
        <w:rPr>
          <w:color w:val="232426"/>
          <w:w w:val="105"/>
          <w:sz w:val="24"/>
          <w:szCs w:val="24"/>
        </w:rPr>
        <w:t>m thi</w:t>
      </w:r>
      <w:r w:rsidR="00F10D6F" w:rsidRPr="003E4954">
        <w:rPr>
          <w:color w:val="545456"/>
          <w:w w:val="105"/>
          <w:sz w:val="24"/>
          <w:szCs w:val="24"/>
        </w:rPr>
        <w:t xml:space="preserve">s </w:t>
      </w:r>
      <w:r w:rsidR="00F10D6F" w:rsidRPr="003E4954">
        <w:rPr>
          <w:color w:val="3F3F41"/>
          <w:w w:val="105"/>
          <w:sz w:val="24"/>
          <w:szCs w:val="24"/>
        </w:rPr>
        <w:t>pol</w:t>
      </w:r>
      <w:r w:rsidR="00F10D6F" w:rsidRPr="003E4954">
        <w:rPr>
          <w:color w:val="232426"/>
          <w:w w:val="105"/>
          <w:sz w:val="24"/>
          <w:szCs w:val="24"/>
        </w:rPr>
        <w:t>i</w:t>
      </w:r>
      <w:r w:rsidR="00F10D6F" w:rsidRPr="003E4954">
        <w:rPr>
          <w:color w:val="545456"/>
          <w:w w:val="105"/>
          <w:sz w:val="24"/>
          <w:szCs w:val="24"/>
        </w:rPr>
        <w:t xml:space="preserve">cy or </w:t>
      </w:r>
      <w:r w:rsidR="00F10D6F" w:rsidRPr="003E4954">
        <w:rPr>
          <w:color w:val="3F3F41"/>
          <w:w w:val="105"/>
          <w:sz w:val="24"/>
          <w:szCs w:val="24"/>
        </w:rPr>
        <w:t>fo</w:t>
      </w:r>
      <w:r w:rsidR="00F10D6F" w:rsidRPr="003E4954">
        <w:rPr>
          <w:color w:val="232426"/>
          <w:w w:val="105"/>
          <w:sz w:val="24"/>
          <w:szCs w:val="24"/>
        </w:rPr>
        <w:t xml:space="preserve">r </w:t>
      </w:r>
      <w:r w:rsidR="00F10D6F" w:rsidRPr="003E4954">
        <w:rPr>
          <w:color w:val="3F3F41"/>
          <w:w w:val="105"/>
          <w:sz w:val="24"/>
          <w:szCs w:val="24"/>
        </w:rPr>
        <w:t>coo</w:t>
      </w:r>
      <w:r w:rsidR="00F10D6F" w:rsidRPr="003E4954">
        <w:rPr>
          <w:color w:val="232426"/>
          <w:w w:val="105"/>
          <w:sz w:val="24"/>
          <w:szCs w:val="24"/>
        </w:rPr>
        <w:t>p</w:t>
      </w:r>
      <w:r w:rsidR="00F10D6F" w:rsidRPr="003E4954">
        <w:rPr>
          <w:color w:val="3F3F41"/>
          <w:w w:val="105"/>
          <w:sz w:val="24"/>
          <w:szCs w:val="24"/>
        </w:rPr>
        <w:t>e</w:t>
      </w:r>
      <w:r w:rsidR="00F10D6F" w:rsidRPr="003E4954">
        <w:rPr>
          <w:color w:val="232426"/>
          <w:w w:val="105"/>
          <w:sz w:val="24"/>
          <w:szCs w:val="24"/>
        </w:rPr>
        <w:t>r</w:t>
      </w:r>
      <w:r w:rsidR="00F10D6F" w:rsidRPr="003E4954">
        <w:rPr>
          <w:color w:val="3F3F41"/>
          <w:w w:val="105"/>
          <w:sz w:val="24"/>
          <w:szCs w:val="24"/>
        </w:rPr>
        <w:t>a</w:t>
      </w:r>
      <w:r w:rsidR="00F10D6F" w:rsidRPr="003E4954">
        <w:rPr>
          <w:color w:val="232426"/>
          <w:w w:val="105"/>
          <w:sz w:val="24"/>
          <w:szCs w:val="24"/>
        </w:rPr>
        <w:t>ti</w:t>
      </w:r>
      <w:r w:rsidR="00F10D6F" w:rsidRPr="003E4954">
        <w:rPr>
          <w:color w:val="3F3F41"/>
          <w:w w:val="105"/>
          <w:sz w:val="24"/>
          <w:szCs w:val="24"/>
        </w:rPr>
        <w:t>ng i</w:t>
      </w:r>
      <w:r w:rsidR="00F10D6F" w:rsidRPr="003E4954">
        <w:rPr>
          <w:color w:val="232426"/>
          <w:w w:val="105"/>
          <w:sz w:val="24"/>
          <w:szCs w:val="24"/>
        </w:rPr>
        <w:t xml:space="preserve">n </w:t>
      </w:r>
      <w:r w:rsidR="00F10D6F" w:rsidRPr="003E4954">
        <w:rPr>
          <w:color w:val="3F3F41"/>
          <w:w w:val="105"/>
          <w:sz w:val="24"/>
          <w:szCs w:val="24"/>
        </w:rPr>
        <w:t>an i</w:t>
      </w:r>
      <w:r w:rsidR="00F10D6F" w:rsidRPr="003E4954">
        <w:rPr>
          <w:color w:val="232426"/>
          <w:w w:val="105"/>
          <w:sz w:val="24"/>
          <w:szCs w:val="24"/>
        </w:rPr>
        <w:t>n</w:t>
      </w:r>
      <w:r w:rsidR="00F10D6F" w:rsidRPr="003E4954">
        <w:rPr>
          <w:color w:val="545456"/>
          <w:w w:val="105"/>
          <w:sz w:val="24"/>
          <w:szCs w:val="24"/>
        </w:rPr>
        <w:t>vest</w:t>
      </w:r>
      <w:r w:rsidR="00F10D6F" w:rsidRPr="003E4954">
        <w:rPr>
          <w:color w:val="232426"/>
          <w:w w:val="105"/>
          <w:sz w:val="24"/>
          <w:szCs w:val="24"/>
        </w:rPr>
        <w:t>i</w:t>
      </w:r>
      <w:r w:rsidR="00F10D6F" w:rsidRPr="003E4954">
        <w:rPr>
          <w:color w:val="3F3F41"/>
          <w:w w:val="105"/>
          <w:sz w:val="24"/>
          <w:szCs w:val="24"/>
        </w:rPr>
        <w:t>ga</w:t>
      </w:r>
      <w:r w:rsidR="00F10D6F" w:rsidRPr="003E4954">
        <w:rPr>
          <w:color w:val="232426"/>
          <w:w w:val="105"/>
          <w:sz w:val="24"/>
          <w:szCs w:val="24"/>
        </w:rPr>
        <w:t>ti</w:t>
      </w:r>
      <w:r w:rsidR="00F10D6F" w:rsidRPr="003E4954">
        <w:rPr>
          <w:color w:val="3F3F41"/>
          <w:w w:val="105"/>
          <w:sz w:val="24"/>
          <w:szCs w:val="24"/>
        </w:rPr>
        <w:t>on w</w:t>
      </w:r>
      <w:r w:rsidR="00F10D6F" w:rsidRPr="003E4954">
        <w:rPr>
          <w:color w:val="232426"/>
          <w:w w:val="105"/>
          <w:sz w:val="24"/>
          <w:szCs w:val="24"/>
        </w:rPr>
        <w:t>ill b</w:t>
      </w:r>
      <w:r w:rsidR="00F10D6F" w:rsidRPr="003E4954">
        <w:rPr>
          <w:color w:val="3F3F41"/>
          <w:w w:val="105"/>
          <w:sz w:val="24"/>
          <w:szCs w:val="24"/>
        </w:rPr>
        <w:t>e s</w:t>
      </w:r>
      <w:r w:rsidR="00F10D6F" w:rsidRPr="003E4954">
        <w:rPr>
          <w:color w:val="232426"/>
          <w:w w:val="105"/>
          <w:sz w:val="24"/>
          <w:szCs w:val="24"/>
        </w:rPr>
        <w:t>ubj</w:t>
      </w:r>
      <w:r w:rsidR="00F10D6F" w:rsidRPr="003E4954">
        <w:rPr>
          <w:color w:val="545456"/>
          <w:w w:val="105"/>
          <w:sz w:val="24"/>
          <w:szCs w:val="24"/>
        </w:rPr>
        <w:t xml:space="preserve">ect </w:t>
      </w:r>
      <w:r w:rsidR="00F10D6F" w:rsidRPr="003E4954">
        <w:rPr>
          <w:color w:val="232426"/>
          <w:w w:val="105"/>
          <w:sz w:val="24"/>
          <w:szCs w:val="24"/>
        </w:rPr>
        <w:t>t</w:t>
      </w:r>
      <w:r w:rsidR="00F10D6F" w:rsidRPr="003E4954">
        <w:rPr>
          <w:color w:val="3F3F41"/>
          <w:w w:val="105"/>
          <w:sz w:val="24"/>
          <w:szCs w:val="24"/>
        </w:rPr>
        <w:t xml:space="preserve">o </w:t>
      </w:r>
      <w:r w:rsidR="00F10D6F" w:rsidRPr="003E4954">
        <w:rPr>
          <w:color w:val="232426"/>
          <w:w w:val="105"/>
          <w:sz w:val="24"/>
          <w:szCs w:val="24"/>
        </w:rPr>
        <w:t>di</w:t>
      </w:r>
      <w:r w:rsidR="00F10D6F" w:rsidRPr="003E4954">
        <w:rPr>
          <w:color w:val="3F3F41"/>
          <w:w w:val="105"/>
          <w:sz w:val="24"/>
          <w:szCs w:val="24"/>
        </w:rPr>
        <w:t>sc</w:t>
      </w:r>
      <w:r w:rsidR="00F10D6F" w:rsidRPr="003E4954">
        <w:rPr>
          <w:color w:val="232426"/>
          <w:w w:val="105"/>
          <w:sz w:val="24"/>
          <w:szCs w:val="24"/>
        </w:rPr>
        <w:t>i</w:t>
      </w:r>
      <w:r w:rsidR="00F10D6F" w:rsidRPr="003E4954">
        <w:rPr>
          <w:color w:val="3F3F41"/>
          <w:w w:val="105"/>
          <w:sz w:val="24"/>
          <w:szCs w:val="24"/>
        </w:rPr>
        <w:t>p</w:t>
      </w:r>
      <w:r w:rsidR="00F10D6F" w:rsidRPr="003E4954">
        <w:rPr>
          <w:color w:val="232426"/>
          <w:w w:val="105"/>
          <w:sz w:val="24"/>
          <w:szCs w:val="24"/>
        </w:rPr>
        <w:t>lin</w:t>
      </w:r>
      <w:r w:rsidR="00F10D6F" w:rsidRPr="003E4954">
        <w:rPr>
          <w:color w:val="3F3F41"/>
          <w:w w:val="105"/>
          <w:sz w:val="24"/>
          <w:szCs w:val="24"/>
        </w:rPr>
        <w:t xml:space="preserve">ary </w:t>
      </w:r>
      <w:r>
        <w:rPr>
          <w:color w:val="3F3F41"/>
          <w:w w:val="105"/>
          <w:sz w:val="24"/>
          <w:szCs w:val="24"/>
        </w:rPr>
        <w:tab/>
      </w:r>
      <w:r>
        <w:rPr>
          <w:color w:val="3F3F41"/>
          <w:w w:val="105"/>
          <w:sz w:val="24"/>
          <w:szCs w:val="24"/>
        </w:rPr>
        <w:tab/>
      </w:r>
      <w:r w:rsidR="00F10D6F" w:rsidRPr="003E4954">
        <w:rPr>
          <w:color w:val="3F3F41"/>
          <w:w w:val="105"/>
          <w:sz w:val="24"/>
          <w:szCs w:val="24"/>
        </w:rPr>
        <w:t>ac</w:t>
      </w:r>
      <w:r w:rsidR="00F10D6F" w:rsidRPr="003E4954">
        <w:rPr>
          <w:color w:val="232426"/>
          <w:w w:val="105"/>
          <w:sz w:val="24"/>
          <w:szCs w:val="24"/>
        </w:rPr>
        <w:t>ti</w:t>
      </w:r>
      <w:r w:rsidR="00F10D6F" w:rsidRPr="003E4954">
        <w:rPr>
          <w:color w:val="3F3F41"/>
          <w:w w:val="105"/>
          <w:sz w:val="24"/>
          <w:szCs w:val="24"/>
        </w:rPr>
        <w:t>o</w:t>
      </w:r>
      <w:r w:rsidR="00F10D6F" w:rsidRPr="003E4954">
        <w:rPr>
          <w:color w:val="232426"/>
          <w:w w:val="105"/>
          <w:sz w:val="24"/>
          <w:szCs w:val="24"/>
        </w:rPr>
        <w:t>n</w:t>
      </w:r>
      <w:r w:rsidR="00F10D6F" w:rsidRPr="003E4954">
        <w:rPr>
          <w:color w:val="6B6B6B"/>
          <w:w w:val="105"/>
          <w:sz w:val="24"/>
          <w:szCs w:val="24"/>
        </w:rPr>
        <w:t xml:space="preserve">, </w:t>
      </w:r>
      <w:r w:rsidR="00F10D6F" w:rsidRPr="003E4954">
        <w:rPr>
          <w:color w:val="232426"/>
          <w:w w:val="105"/>
          <w:sz w:val="24"/>
          <w:szCs w:val="24"/>
        </w:rPr>
        <w:t xml:space="preserve">up </w:t>
      </w:r>
      <w:r w:rsidR="00F10D6F" w:rsidRPr="003E4954">
        <w:rPr>
          <w:color w:val="3F3F41"/>
          <w:w w:val="105"/>
          <w:sz w:val="24"/>
          <w:szCs w:val="24"/>
        </w:rPr>
        <w:t>to a</w:t>
      </w:r>
      <w:r w:rsidR="00F10D6F" w:rsidRPr="003E4954">
        <w:rPr>
          <w:color w:val="232426"/>
          <w:w w:val="105"/>
          <w:sz w:val="24"/>
          <w:szCs w:val="24"/>
        </w:rPr>
        <w:t>n</w:t>
      </w:r>
      <w:r w:rsidR="00F10D6F" w:rsidRPr="003E4954">
        <w:rPr>
          <w:color w:val="3F3F41"/>
          <w:w w:val="105"/>
          <w:sz w:val="24"/>
          <w:szCs w:val="24"/>
        </w:rPr>
        <w:t xml:space="preserve">d </w:t>
      </w:r>
      <w:r w:rsidR="00F10D6F" w:rsidRPr="003E4954">
        <w:rPr>
          <w:color w:val="232426"/>
          <w:w w:val="105"/>
          <w:sz w:val="24"/>
          <w:szCs w:val="24"/>
        </w:rPr>
        <w:t>i</w:t>
      </w:r>
      <w:r w:rsidR="00F10D6F" w:rsidRPr="003E4954">
        <w:rPr>
          <w:color w:val="3F3F41"/>
          <w:w w:val="105"/>
          <w:sz w:val="24"/>
          <w:szCs w:val="24"/>
        </w:rPr>
        <w:t>nc</w:t>
      </w:r>
      <w:r w:rsidR="00F10D6F" w:rsidRPr="003E4954">
        <w:rPr>
          <w:color w:val="0C0E0F"/>
          <w:w w:val="105"/>
          <w:sz w:val="24"/>
          <w:szCs w:val="24"/>
        </w:rPr>
        <w:t>lu</w:t>
      </w:r>
      <w:r w:rsidR="00F10D6F" w:rsidRPr="003E4954">
        <w:rPr>
          <w:color w:val="3F3F41"/>
          <w:w w:val="105"/>
          <w:sz w:val="24"/>
          <w:szCs w:val="24"/>
        </w:rPr>
        <w:t>d</w:t>
      </w:r>
      <w:r w:rsidR="00F10D6F" w:rsidRPr="003E4954">
        <w:rPr>
          <w:color w:val="0C0E0F"/>
          <w:w w:val="105"/>
          <w:sz w:val="24"/>
          <w:szCs w:val="24"/>
        </w:rPr>
        <w:t>in</w:t>
      </w:r>
      <w:r w:rsidR="00F10D6F" w:rsidRPr="003E4954">
        <w:rPr>
          <w:color w:val="3F3F41"/>
          <w:w w:val="105"/>
          <w:sz w:val="24"/>
          <w:szCs w:val="24"/>
        </w:rPr>
        <w:t xml:space="preserve">g </w:t>
      </w:r>
      <w:r w:rsidR="00F10D6F" w:rsidRPr="003E4954">
        <w:rPr>
          <w:color w:val="232426"/>
          <w:w w:val="105"/>
          <w:sz w:val="24"/>
          <w:szCs w:val="24"/>
        </w:rPr>
        <w:t>t</w:t>
      </w:r>
      <w:r w:rsidR="00F10D6F" w:rsidRPr="003E4954">
        <w:rPr>
          <w:color w:val="3F3F41"/>
          <w:w w:val="105"/>
          <w:sz w:val="24"/>
          <w:szCs w:val="24"/>
        </w:rPr>
        <w:t>e</w:t>
      </w:r>
      <w:r w:rsidR="00F10D6F" w:rsidRPr="003E4954">
        <w:rPr>
          <w:color w:val="232426"/>
          <w:w w:val="105"/>
          <w:sz w:val="24"/>
          <w:szCs w:val="24"/>
        </w:rPr>
        <w:t>rmin</w:t>
      </w:r>
      <w:r w:rsidR="00F10D6F" w:rsidRPr="003E4954">
        <w:rPr>
          <w:color w:val="3F3F41"/>
          <w:w w:val="105"/>
          <w:sz w:val="24"/>
          <w:szCs w:val="24"/>
        </w:rPr>
        <w:t>a</w:t>
      </w:r>
      <w:r w:rsidR="00F10D6F" w:rsidRPr="003E4954">
        <w:rPr>
          <w:color w:val="232426"/>
          <w:w w:val="105"/>
          <w:sz w:val="24"/>
          <w:szCs w:val="24"/>
        </w:rPr>
        <w:t>ti</w:t>
      </w:r>
      <w:r w:rsidR="00F10D6F" w:rsidRPr="003E4954">
        <w:rPr>
          <w:color w:val="3F3F41"/>
          <w:w w:val="105"/>
          <w:sz w:val="24"/>
          <w:szCs w:val="24"/>
        </w:rPr>
        <w:t>o</w:t>
      </w:r>
      <w:r w:rsidR="00F10D6F" w:rsidRPr="003E4954">
        <w:rPr>
          <w:color w:val="232426"/>
          <w:w w:val="105"/>
          <w:sz w:val="24"/>
          <w:szCs w:val="24"/>
        </w:rPr>
        <w:t>n</w:t>
      </w:r>
      <w:r w:rsidR="00F10D6F" w:rsidRPr="003E4954">
        <w:rPr>
          <w:color w:val="3F3F41"/>
          <w:w w:val="105"/>
          <w:sz w:val="24"/>
          <w:szCs w:val="24"/>
        </w:rPr>
        <w:t>.</w:t>
      </w:r>
    </w:p>
    <w:p w:rsidR="00F10D6F" w:rsidRPr="003E4954" w:rsidRDefault="00F10D6F" w:rsidP="00F10D6F">
      <w:pPr>
        <w:pStyle w:val="BodyText"/>
        <w:spacing w:beforeLines="49" w:before="117" w:line="23" w:lineRule="atLeast"/>
        <w:rPr>
          <w:b/>
          <w:bCs/>
          <w:szCs w:val="24"/>
        </w:rPr>
      </w:pPr>
      <w:r>
        <w:rPr>
          <w:b/>
          <w:bCs/>
          <w:szCs w:val="24"/>
        </w:rPr>
        <w:t xml:space="preserve"> </w:t>
      </w:r>
      <w:r w:rsidR="007132D4">
        <w:rPr>
          <w:b/>
          <w:bCs/>
          <w:szCs w:val="24"/>
        </w:rPr>
        <w:tab/>
      </w:r>
      <w:r w:rsidR="007132D4">
        <w:rPr>
          <w:b/>
          <w:bCs/>
          <w:szCs w:val="24"/>
        </w:rPr>
        <w:tab/>
      </w:r>
      <w:r w:rsidRPr="003E4954">
        <w:rPr>
          <w:b/>
          <w:bCs/>
          <w:szCs w:val="24"/>
        </w:rPr>
        <w:t>Elected Officials:</w:t>
      </w:r>
    </w:p>
    <w:p w:rsidR="00F10D6F" w:rsidRPr="003E4954" w:rsidRDefault="007132D4" w:rsidP="00F10D6F">
      <w:pPr>
        <w:spacing w:beforeLines="49" w:before="117" w:line="23" w:lineRule="atLeast"/>
        <w:ind w:left="144" w:right="325" w:firstLine="1"/>
        <w:rPr>
          <w:sz w:val="24"/>
          <w:szCs w:val="24"/>
        </w:rPr>
      </w:pPr>
      <w:r>
        <w:rPr>
          <w:sz w:val="24"/>
          <w:szCs w:val="24"/>
        </w:rPr>
        <w:tab/>
      </w:r>
      <w:r>
        <w:rPr>
          <w:sz w:val="24"/>
          <w:szCs w:val="24"/>
        </w:rPr>
        <w:tab/>
      </w:r>
      <w:r w:rsidR="00F10D6F" w:rsidRPr="003E4954">
        <w:rPr>
          <w:sz w:val="24"/>
          <w:szCs w:val="24"/>
        </w:rPr>
        <w:t xml:space="preserve">Elected officials </w:t>
      </w:r>
      <w:r w:rsidR="0075344A" w:rsidRPr="003E4954">
        <w:rPr>
          <w:sz w:val="24"/>
          <w:szCs w:val="24"/>
        </w:rPr>
        <w:t>uses of social media carry</w:t>
      </w:r>
      <w:r w:rsidR="00F10D6F" w:rsidRPr="003E4954">
        <w:rPr>
          <w:sz w:val="24"/>
          <w:szCs w:val="24"/>
        </w:rPr>
        <w:t xml:space="preserve"> many of the same risks as employees use and as </w:t>
      </w:r>
      <w:r>
        <w:rPr>
          <w:sz w:val="24"/>
          <w:szCs w:val="24"/>
        </w:rPr>
        <w:tab/>
      </w:r>
      <w:r>
        <w:rPr>
          <w:sz w:val="24"/>
          <w:szCs w:val="24"/>
        </w:rPr>
        <w:tab/>
      </w:r>
      <w:r w:rsidR="00F10D6F" w:rsidRPr="003E4954">
        <w:rPr>
          <w:sz w:val="24"/>
          <w:szCs w:val="24"/>
        </w:rPr>
        <w:t xml:space="preserve">such are governed by the same Social Media policy. In addition, elected officials may not use </w:t>
      </w:r>
      <w:r>
        <w:rPr>
          <w:sz w:val="24"/>
          <w:szCs w:val="24"/>
        </w:rPr>
        <w:tab/>
      </w:r>
      <w:r>
        <w:rPr>
          <w:sz w:val="24"/>
          <w:szCs w:val="24"/>
        </w:rPr>
        <w:tab/>
      </w:r>
      <w:r w:rsidR="00F10D6F" w:rsidRPr="003E4954">
        <w:rPr>
          <w:sz w:val="24"/>
          <w:szCs w:val="24"/>
        </w:rPr>
        <w:t xml:space="preserve">the same social media account to communicate with constituents and for campaign purposes </w:t>
      </w:r>
      <w:r>
        <w:rPr>
          <w:sz w:val="24"/>
          <w:szCs w:val="24"/>
        </w:rPr>
        <w:tab/>
      </w:r>
      <w:r>
        <w:rPr>
          <w:sz w:val="24"/>
          <w:szCs w:val="24"/>
        </w:rPr>
        <w:tab/>
      </w:r>
      <w:r w:rsidR="00F10D6F" w:rsidRPr="003E4954">
        <w:rPr>
          <w:sz w:val="24"/>
          <w:szCs w:val="24"/>
        </w:rPr>
        <w:t xml:space="preserve">as this is a risk of violating the law against using government resources for political purposes. </w:t>
      </w:r>
      <w:r>
        <w:rPr>
          <w:sz w:val="24"/>
          <w:szCs w:val="24"/>
        </w:rPr>
        <w:tab/>
      </w:r>
      <w:r>
        <w:rPr>
          <w:sz w:val="24"/>
          <w:szCs w:val="24"/>
        </w:rPr>
        <w:tab/>
      </w:r>
      <w:r w:rsidR="00F10D6F" w:rsidRPr="003E4954">
        <w:rPr>
          <w:sz w:val="24"/>
          <w:szCs w:val="24"/>
        </w:rPr>
        <w:t xml:space="preserve">Any social media site used to communicate with constituents must also contain a link back to </w:t>
      </w:r>
      <w:r>
        <w:rPr>
          <w:sz w:val="24"/>
          <w:szCs w:val="24"/>
        </w:rPr>
        <w:tab/>
      </w:r>
      <w:r>
        <w:rPr>
          <w:sz w:val="24"/>
          <w:szCs w:val="24"/>
        </w:rPr>
        <w:tab/>
      </w:r>
      <w:r w:rsidR="00F10D6F" w:rsidRPr="003E4954">
        <w:rPr>
          <w:sz w:val="24"/>
          <w:szCs w:val="24"/>
        </w:rPr>
        <w:t>the Village’s official webpage for detailed information</w:t>
      </w:r>
    </w:p>
    <w:p w:rsidR="00F10D6F" w:rsidRDefault="00F10D6F" w:rsidP="00F10D6F"/>
    <w:p w:rsidR="00D73398" w:rsidRPr="00637124" w:rsidRDefault="00637124" w:rsidP="00D73398">
      <w:pPr>
        <w:tabs>
          <w:tab w:val="left" w:pos="2520"/>
        </w:tabs>
        <w:ind w:left="1440" w:hanging="1440"/>
        <w:rPr>
          <w:rFonts w:ascii="Bookman Old Style" w:hAnsi="Bookman Old Style"/>
          <w:b/>
          <w:bCs/>
          <w:sz w:val="24"/>
          <w:u w:val="single"/>
        </w:rPr>
      </w:pPr>
      <w:r>
        <w:rPr>
          <w:rFonts w:ascii="Bookman Old Style" w:hAnsi="Bookman Old Style"/>
          <w:bCs/>
          <w:sz w:val="24"/>
        </w:rPr>
        <w:tab/>
      </w:r>
      <w:r w:rsidRPr="00637124">
        <w:rPr>
          <w:rFonts w:ascii="Bookman Old Style" w:hAnsi="Bookman Old Style"/>
          <w:b/>
          <w:bCs/>
          <w:sz w:val="24"/>
          <w:u w:val="single"/>
        </w:rPr>
        <w:t>CON</w:t>
      </w:r>
      <w:r w:rsidR="007132D4">
        <w:rPr>
          <w:rFonts w:ascii="Bookman Old Style" w:hAnsi="Bookman Old Style"/>
          <w:b/>
          <w:bCs/>
          <w:sz w:val="24"/>
          <w:u w:val="single"/>
        </w:rPr>
        <w:t>TINUE</w:t>
      </w:r>
      <w:r w:rsidRPr="00637124">
        <w:rPr>
          <w:rFonts w:ascii="Bookman Old Style" w:hAnsi="Bookman Old Style"/>
          <w:b/>
          <w:bCs/>
          <w:sz w:val="24"/>
          <w:u w:val="single"/>
        </w:rPr>
        <w:t xml:space="preserve"> DISCUSSIONS ON LETTER FROM BOARD OF ELECTIONS RE: VILLAGE ELECTION DATE</w:t>
      </w:r>
      <w:r w:rsidR="00D73398" w:rsidRPr="00637124">
        <w:rPr>
          <w:rFonts w:ascii="Bookman Old Style" w:hAnsi="Bookman Old Style"/>
          <w:b/>
          <w:bCs/>
          <w:sz w:val="24"/>
          <w:u w:val="single"/>
        </w:rPr>
        <w:t xml:space="preserve"> </w:t>
      </w:r>
    </w:p>
    <w:p w:rsidR="00D73398" w:rsidRDefault="00D73398" w:rsidP="00D73398">
      <w:pPr>
        <w:tabs>
          <w:tab w:val="left" w:pos="2520"/>
        </w:tabs>
        <w:ind w:left="1440" w:hanging="1440"/>
        <w:rPr>
          <w:rFonts w:ascii="Bookman Old Style" w:hAnsi="Bookman Old Style"/>
          <w:bCs/>
          <w:sz w:val="24"/>
        </w:rPr>
      </w:pPr>
    </w:p>
    <w:p w:rsidR="00C27C2F" w:rsidRDefault="007132D4" w:rsidP="007132D4">
      <w:pPr>
        <w:tabs>
          <w:tab w:val="left" w:pos="2520"/>
        </w:tabs>
        <w:ind w:left="1440" w:hanging="1440"/>
        <w:rPr>
          <w:rFonts w:ascii="Bookman Old Style" w:hAnsi="Bookman Old Style"/>
          <w:bCs/>
          <w:sz w:val="24"/>
          <w:szCs w:val="24"/>
        </w:rPr>
      </w:pPr>
      <w:r>
        <w:rPr>
          <w:rFonts w:ascii="Bookman Old Style" w:hAnsi="Bookman Old Style"/>
          <w:bCs/>
          <w:sz w:val="24"/>
        </w:rPr>
        <w:tab/>
        <w:t xml:space="preserve">This matter is </w:t>
      </w:r>
      <w:r w:rsidRPr="007132D4">
        <w:rPr>
          <w:rFonts w:ascii="Comic Sans MS" w:hAnsi="Comic Sans MS"/>
          <w:bCs/>
          <w:sz w:val="24"/>
        </w:rPr>
        <w:t>tabled</w:t>
      </w:r>
      <w:r>
        <w:rPr>
          <w:rFonts w:ascii="Bookman Old Style" w:hAnsi="Bookman Old Style"/>
          <w:bCs/>
          <w:sz w:val="24"/>
        </w:rPr>
        <w:t xml:space="preserve"> for further discussions</w:t>
      </w:r>
    </w:p>
    <w:p w:rsidR="00FB4EEA" w:rsidRDefault="00FB4EEA" w:rsidP="00DA02F0">
      <w:pPr>
        <w:tabs>
          <w:tab w:val="left" w:pos="1440"/>
          <w:tab w:val="left" w:pos="2520"/>
        </w:tabs>
        <w:ind w:left="1440"/>
        <w:rPr>
          <w:rFonts w:ascii="Bookman Old Style" w:hAnsi="Bookman Old Style"/>
          <w:bCs/>
          <w:sz w:val="24"/>
          <w:szCs w:val="24"/>
        </w:rPr>
      </w:pPr>
    </w:p>
    <w:p w:rsidR="00FB4EEA" w:rsidRPr="00FB4EEA" w:rsidRDefault="00FB4EEA" w:rsidP="00DA02F0">
      <w:pPr>
        <w:tabs>
          <w:tab w:val="left" w:pos="1440"/>
          <w:tab w:val="left" w:pos="2520"/>
        </w:tabs>
        <w:ind w:left="1440"/>
        <w:rPr>
          <w:rFonts w:ascii="Bookman Old Style" w:hAnsi="Bookman Old Style"/>
          <w:b/>
          <w:bCs/>
          <w:sz w:val="24"/>
          <w:szCs w:val="24"/>
          <w:u w:val="single"/>
        </w:rPr>
      </w:pPr>
      <w:r w:rsidRPr="00FB4EEA">
        <w:rPr>
          <w:rFonts w:ascii="Bookman Old Style" w:hAnsi="Bookman Old Style"/>
          <w:b/>
          <w:bCs/>
          <w:sz w:val="24"/>
          <w:szCs w:val="24"/>
          <w:u w:val="single"/>
        </w:rPr>
        <w:t>CONSIDER WWTP – PHONE FAILURE/ALARM FAILURE</w:t>
      </w:r>
    </w:p>
    <w:p w:rsidR="00D73398" w:rsidRDefault="00D73398" w:rsidP="00DA02F0">
      <w:pPr>
        <w:tabs>
          <w:tab w:val="left" w:pos="1440"/>
          <w:tab w:val="left" w:pos="2520"/>
        </w:tabs>
        <w:ind w:left="1440"/>
        <w:rPr>
          <w:rFonts w:ascii="Bookman Old Style" w:hAnsi="Bookman Old Style"/>
          <w:b/>
          <w:bCs/>
          <w:sz w:val="24"/>
          <w:szCs w:val="24"/>
          <w:u w:val="single"/>
        </w:rPr>
      </w:pPr>
    </w:p>
    <w:p w:rsidR="00FB4EEA" w:rsidRDefault="007132D4" w:rsidP="00DA02F0">
      <w:pPr>
        <w:tabs>
          <w:tab w:val="left" w:pos="1440"/>
          <w:tab w:val="left" w:pos="2520"/>
        </w:tabs>
        <w:ind w:left="1440"/>
        <w:rPr>
          <w:rFonts w:ascii="Bookman Old Style" w:hAnsi="Bookman Old Style"/>
          <w:b/>
          <w:bCs/>
          <w:sz w:val="24"/>
          <w:szCs w:val="24"/>
          <w:u w:val="single"/>
        </w:rPr>
      </w:pPr>
      <w:r>
        <w:rPr>
          <w:rFonts w:ascii="Bookman Old Style" w:hAnsi="Bookman Old Style"/>
          <w:bCs/>
          <w:sz w:val="24"/>
          <w:szCs w:val="24"/>
        </w:rPr>
        <w:t xml:space="preserve">This matter has been resolved by the Waste Water Treatment Plant </w:t>
      </w:r>
      <w:r w:rsidR="0075344A">
        <w:rPr>
          <w:rFonts w:ascii="Bookman Old Style" w:hAnsi="Bookman Old Style"/>
          <w:bCs/>
          <w:sz w:val="24"/>
          <w:szCs w:val="24"/>
        </w:rPr>
        <w:t>personnel</w:t>
      </w:r>
      <w:r>
        <w:rPr>
          <w:rFonts w:ascii="Bookman Old Style" w:hAnsi="Bookman Old Style"/>
          <w:bCs/>
          <w:sz w:val="24"/>
          <w:szCs w:val="24"/>
        </w:rPr>
        <w:t>.</w:t>
      </w:r>
    </w:p>
    <w:p w:rsidR="00FB4EEA" w:rsidRDefault="00FB4EEA" w:rsidP="00DA02F0">
      <w:pPr>
        <w:tabs>
          <w:tab w:val="left" w:pos="1440"/>
          <w:tab w:val="left" w:pos="2520"/>
        </w:tabs>
        <w:ind w:left="1440"/>
        <w:rPr>
          <w:rFonts w:ascii="Bookman Old Style" w:hAnsi="Bookman Old Style"/>
          <w:b/>
          <w:bCs/>
          <w:sz w:val="24"/>
          <w:szCs w:val="24"/>
          <w:u w:val="single"/>
        </w:rPr>
      </w:pPr>
    </w:p>
    <w:p w:rsidR="004C614C" w:rsidRDefault="00C22113" w:rsidP="00C22113">
      <w:pPr>
        <w:tabs>
          <w:tab w:val="left" w:pos="1350"/>
          <w:tab w:val="left" w:pos="1440"/>
          <w:tab w:val="left" w:pos="2160"/>
          <w:tab w:val="left" w:pos="3420"/>
          <w:tab w:val="left" w:pos="3690"/>
          <w:tab w:val="left" w:pos="3870"/>
          <w:tab w:val="left" w:pos="8280"/>
        </w:tabs>
        <w:ind w:left="90"/>
        <w:rPr>
          <w:rFonts w:ascii="Bookman Old Style" w:hAnsi="Bookman Old Style"/>
          <w:b/>
          <w:sz w:val="24"/>
          <w:u w:val="single"/>
        </w:rPr>
      </w:pPr>
      <w:r w:rsidRPr="00C22113">
        <w:rPr>
          <w:rFonts w:ascii="Bookman Old Style" w:hAnsi="Bookman Old Style"/>
          <w:b/>
          <w:sz w:val="24"/>
        </w:rPr>
        <w:t>NEW</w:t>
      </w:r>
      <w:r w:rsidRPr="00C22113">
        <w:rPr>
          <w:rFonts w:ascii="Bookman Old Style" w:hAnsi="Bookman Old Style"/>
          <w:b/>
          <w:sz w:val="24"/>
        </w:rPr>
        <w:tab/>
      </w:r>
      <w:r w:rsidR="007132D4">
        <w:rPr>
          <w:rFonts w:ascii="Bookman Old Style" w:hAnsi="Bookman Old Style"/>
          <w:b/>
          <w:sz w:val="24"/>
        </w:rPr>
        <w:t xml:space="preserve"> </w:t>
      </w:r>
      <w:r w:rsidR="00265F44" w:rsidRPr="00265F44">
        <w:rPr>
          <w:rFonts w:ascii="Bookman Old Style" w:hAnsi="Bookman Old Style"/>
          <w:b/>
          <w:sz w:val="24"/>
          <w:u w:val="single"/>
        </w:rPr>
        <w:t>CONSIDER</w:t>
      </w:r>
      <w:r w:rsidR="004C614C">
        <w:rPr>
          <w:rFonts w:ascii="Bookman Old Style" w:hAnsi="Bookman Old Style"/>
          <w:b/>
          <w:sz w:val="24"/>
          <w:u w:val="single"/>
        </w:rPr>
        <w:t xml:space="preserve"> </w:t>
      </w:r>
      <w:r w:rsidR="00FB4EEA">
        <w:rPr>
          <w:rFonts w:ascii="Bookman Old Style" w:hAnsi="Bookman Old Style"/>
          <w:b/>
          <w:sz w:val="24"/>
          <w:u w:val="single"/>
        </w:rPr>
        <w:t>FALL CLEAN-UP</w:t>
      </w:r>
    </w:p>
    <w:p w:rsidR="00A316D5" w:rsidRDefault="00A316D5" w:rsidP="00A316D5">
      <w:pPr>
        <w:ind w:left="90"/>
        <w:rPr>
          <w:rFonts w:ascii="Bookman Old Style" w:hAnsi="Bookman Old Style"/>
          <w:b/>
          <w:sz w:val="24"/>
        </w:rPr>
      </w:pPr>
      <w:r w:rsidRPr="00A316D5">
        <w:rPr>
          <w:rFonts w:ascii="Bookman Old Style" w:hAnsi="Bookman Old Style"/>
          <w:b/>
          <w:sz w:val="24"/>
        </w:rPr>
        <w:t>BUSINESS:</w:t>
      </w:r>
    </w:p>
    <w:p w:rsidR="00FB4EEA" w:rsidRDefault="00FB4EEA" w:rsidP="00A316D5">
      <w:pPr>
        <w:ind w:left="90"/>
        <w:rPr>
          <w:rFonts w:ascii="Bookman Old Style" w:hAnsi="Bookman Old Style"/>
          <w:b/>
          <w:sz w:val="24"/>
        </w:rPr>
      </w:pPr>
    </w:p>
    <w:p w:rsidR="00341C03" w:rsidRDefault="00341C03" w:rsidP="00A316D5">
      <w:pPr>
        <w:ind w:left="90"/>
        <w:rPr>
          <w:rFonts w:ascii="Bookman Old Style" w:hAnsi="Bookman Old Style"/>
          <w:sz w:val="24"/>
        </w:rPr>
      </w:pPr>
      <w:r>
        <w:rPr>
          <w:rFonts w:ascii="Bookman Old Style" w:hAnsi="Bookman Old Style"/>
          <w:b/>
          <w:sz w:val="24"/>
        </w:rPr>
        <w:t>RESOL.#</w:t>
      </w:r>
      <w:r>
        <w:rPr>
          <w:rFonts w:ascii="Bookman Old Style" w:hAnsi="Bookman Old Style"/>
          <w:b/>
          <w:sz w:val="24"/>
        </w:rPr>
        <w:tab/>
      </w:r>
      <w:r>
        <w:rPr>
          <w:rFonts w:ascii="Bookman Old Style" w:hAnsi="Bookman Old Style"/>
          <w:sz w:val="24"/>
        </w:rPr>
        <w:t xml:space="preserve">Motion by Trustee </w:t>
      </w:r>
      <w:r w:rsidR="007132D4">
        <w:rPr>
          <w:rFonts w:ascii="Bookman Old Style" w:hAnsi="Bookman Old Style"/>
          <w:sz w:val="24"/>
        </w:rPr>
        <w:t>Stoddard</w:t>
      </w:r>
      <w:r>
        <w:rPr>
          <w:rFonts w:ascii="Bookman Old Style" w:hAnsi="Bookman Old Style"/>
          <w:sz w:val="24"/>
        </w:rPr>
        <w:t xml:space="preserve">, seconded by Trustee </w:t>
      </w:r>
      <w:r w:rsidR="007132D4">
        <w:rPr>
          <w:rFonts w:ascii="Bookman Old Style" w:hAnsi="Bookman Old Style"/>
          <w:sz w:val="24"/>
        </w:rPr>
        <w:t>Mir</w:t>
      </w:r>
      <w:r>
        <w:rPr>
          <w:rFonts w:ascii="Bookman Old Style" w:hAnsi="Bookman Old Style"/>
          <w:sz w:val="24"/>
        </w:rPr>
        <w:t xml:space="preserve"> and unanimously</w:t>
      </w:r>
    </w:p>
    <w:p w:rsidR="00341C03" w:rsidRDefault="00C51A7C" w:rsidP="00A316D5">
      <w:pPr>
        <w:ind w:left="90"/>
        <w:rPr>
          <w:rFonts w:ascii="Bookman Old Style" w:hAnsi="Bookman Old Style"/>
          <w:sz w:val="24"/>
        </w:rPr>
      </w:pPr>
      <w:r>
        <w:rPr>
          <w:rFonts w:ascii="Bookman Old Style" w:hAnsi="Bookman Old Style"/>
          <w:b/>
          <w:sz w:val="24"/>
        </w:rPr>
        <w:t>27</w:t>
      </w:r>
      <w:r w:rsidR="00341C03">
        <w:rPr>
          <w:rFonts w:ascii="Bookman Old Style" w:hAnsi="Bookman Old Style"/>
          <w:b/>
          <w:sz w:val="24"/>
        </w:rPr>
        <w:t>-2020:</w:t>
      </w:r>
      <w:r w:rsidR="00341C03">
        <w:rPr>
          <w:rFonts w:ascii="Bookman Old Style" w:hAnsi="Bookman Old Style"/>
          <w:b/>
          <w:sz w:val="24"/>
        </w:rPr>
        <w:tab/>
      </w:r>
      <w:r w:rsidR="00341C03">
        <w:rPr>
          <w:rFonts w:ascii="Bookman Old Style" w:hAnsi="Bookman Old Style"/>
          <w:sz w:val="24"/>
        </w:rPr>
        <w:t>carried approving Resolution #</w:t>
      </w:r>
      <w:r>
        <w:rPr>
          <w:rFonts w:ascii="Bookman Old Style" w:hAnsi="Bookman Old Style"/>
          <w:sz w:val="24"/>
        </w:rPr>
        <w:t>27</w:t>
      </w:r>
      <w:r w:rsidR="00341C03">
        <w:rPr>
          <w:rFonts w:ascii="Bookman Old Style" w:hAnsi="Bookman Old Style"/>
          <w:sz w:val="24"/>
        </w:rPr>
        <w:t>-2020.</w:t>
      </w:r>
    </w:p>
    <w:p w:rsidR="00574AD0" w:rsidRDefault="00574AD0" w:rsidP="00574AD0">
      <w:pPr>
        <w:pStyle w:val="BodyTextIndent"/>
        <w:ind w:left="0"/>
        <w:jc w:val="center"/>
        <w:rPr>
          <w:b/>
          <w:sz w:val="28"/>
        </w:rPr>
      </w:pPr>
    </w:p>
    <w:p w:rsidR="00574AD0" w:rsidRDefault="00574AD0" w:rsidP="00574AD0">
      <w:pPr>
        <w:pStyle w:val="BodyTextIndent"/>
        <w:ind w:left="0"/>
        <w:jc w:val="center"/>
        <w:rPr>
          <w:b/>
          <w:sz w:val="28"/>
        </w:rPr>
      </w:pPr>
      <w:r>
        <w:rPr>
          <w:b/>
          <w:sz w:val="28"/>
        </w:rPr>
        <w:t>VILLAGE OF LIBERTY</w:t>
      </w:r>
    </w:p>
    <w:p w:rsidR="00574AD0" w:rsidRDefault="00574AD0" w:rsidP="00574AD0">
      <w:pPr>
        <w:pStyle w:val="BodyTextIndent"/>
        <w:ind w:left="0"/>
        <w:jc w:val="center"/>
        <w:rPr>
          <w:b/>
          <w:sz w:val="28"/>
        </w:rPr>
      </w:pPr>
      <w:r>
        <w:rPr>
          <w:b/>
          <w:sz w:val="28"/>
        </w:rPr>
        <w:t>2020 FALL CLEAN UP</w:t>
      </w:r>
    </w:p>
    <w:p w:rsidR="00574AD0" w:rsidRDefault="00574AD0" w:rsidP="00574AD0">
      <w:pPr>
        <w:pStyle w:val="BodyTextIndent"/>
        <w:ind w:left="0"/>
        <w:jc w:val="center"/>
        <w:rPr>
          <w:b/>
          <w:sz w:val="28"/>
        </w:rPr>
      </w:pPr>
      <w:r>
        <w:rPr>
          <w:b/>
          <w:sz w:val="28"/>
        </w:rPr>
        <w:t xml:space="preserve"> </w:t>
      </w:r>
    </w:p>
    <w:p w:rsidR="00574AD0" w:rsidRDefault="00574AD0" w:rsidP="00574AD0">
      <w:pPr>
        <w:pStyle w:val="BodyTextIndent"/>
        <w:ind w:left="0"/>
        <w:jc w:val="center"/>
        <w:rPr>
          <w:b/>
          <w:sz w:val="28"/>
        </w:rPr>
      </w:pPr>
      <w:r>
        <w:rPr>
          <w:b/>
          <w:sz w:val="28"/>
        </w:rPr>
        <w:t xml:space="preserve">Wednesday, September 16      </w:t>
      </w:r>
    </w:p>
    <w:p w:rsidR="00574AD0" w:rsidRDefault="00574AD0" w:rsidP="00574AD0">
      <w:pPr>
        <w:pStyle w:val="BodyTextIndent"/>
        <w:ind w:left="0"/>
        <w:jc w:val="center"/>
        <w:rPr>
          <w:b/>
          <w:sz w:val="28"/>
        </w:rPr>
      </w:pPr>
      <w:r>
        <w:rPr>
          <w:b/>
          <w:sz w:val="28"/>
        </w:rPr>
        <w:t xml:space="preserve">Thursday, September 17            </w:t>
      </w:r>
    </w:p>
    <w:p w:rsidR="00574AD0" w:rsidRDefault="00574AD0" w:rsidP="00574AD0">
      <w:pPr>
        <w:pStyle w:val="BodyTextIndent"/>
        <w:ind w:left="0"/>
        <w:jc w:val="center"/>
        <w:rPr>
          <w:b/>
          <w:sz w:val="28"/>
        </w:rPr>
      </w:pPr>
      <w:r>
        <w:rPr>
          <w:b/>
          <w:sz w:val="28"/>
        </w:rPr>
        <w:t xml:space="preserve">Friday, September 18      </w:t>
      </w:r>
    </w:p>
    <w:p w:rsidR="00574AD0" w:rsidRDefault="00574AD0" w:rsidP="00574AD0">
      <w:pPr>
        <w:pStyle w:val="BodyTextIndent"/>
        <w:ind w:left="0"/>
        <w:jc w:val="center"/>
        <w:rPr>
          <w:b/>
          <w:sz w:val="28"/>
        </w:rPr>
      </w:pPr>
      <w:r>
        <w:rPr>
          <w:b/>
          <w:sz w:val="28"/>
        </w:rPr>
        <w:t>Saturday, September 19</w:t>
      </w:r>
    </w:p>
    <w:p w:rsidR="00574AD0" w:rsidRDefault="00574AD0" w:rsidP="00574AD0">
      <w:pPr>
        <w:pStyle w:val="BodyTextIndent"/>
        <w:ind w:left="0"/>
        <w:jc w:val="center"/>
        <w:rPr>
          <w:b/>
          <w:sz w:val="28"/>
        </w:rPr>
      </w:pPr>
      <w:r>
        <w:rPr>
          <w:b/>
          <w:sz w:val="28"/>
        </w:rPr>
        <w:t xml:space="preserve">Sunday, September 20  </w:t>
      </w:r>
    </w:p>
    <w:p w:rsidR="00574AD0" w:rsidRDefault="00574AD0" w:rsidP="00574AD0">
      <w:pPr>
        <w:pStyle w:val="BodyTextIndent"/>
        <w:ind w:left="0"/>
        <w:jc w:val="center"/>
        <w:rPr>
          <w:b/>
          <w:sz w:val="28"/>
        </w:rPr>
      </w:pPr>
    </w:p>
    <w:p w:rsidR="00574AD0" w:rsidRDefault="00574AD0" w:rsidP="00574AD0">
      <w:pPr>
        <w:pStyle w:val="BodyTextIndent"/>
        <w:ind w:left="0"/>
        <w:jc w:val="center"/>
        <w:rPr>
          <w:b/>
          <w:sz w:val="28"/>
        </w:rPr>
      </w:pPr>
      <w:r>
        <w:rPr>
          <w:b/>
          <w:sz w:val="28"/>
        </w:rPr>
        <w:t>VILLAGE RESIDENTS ONLY – NO COMMERCIAL</w:t>
      </w:r>
    </w:p>
    <w:p w:rsidR="00574AD0" w:rsidRDefault="00574AD0" w:rsidP="00574AD0">
      <w:pPr>
        <w:pStyle w:val="BodyTextIndent"/>
        <w:ind w:left="0"/>
        <w:rPr>
          <w:b/>
        </w:rPr>
      </w:pPr>
    </w:p>
    <w:p w:rsidR="00574AD0" w:rsidRDefault="00574AD0" w:rsidP="00574AD0">
      <w:pPr>
        <w:pStyle w:val="BodyTextIndent"/>
        <w:ind w:left="0"/>
      </w:pPr>
      <w:r>
        <w:tab/>
      </w:r>
      <w:r>
        <w:tab/>
        <w:t xml:space="preserve">All items for clean-up must be taken by Village Residents to the Village of </w:t>
      </w:r>
      <w:r>
        <w:tab/>
      </w:r>
      <w:r>
        <w:tab/>
      </w:r>
      <w:r>
        <w:tab/>
        <w:t xml:space="preserve">Liberty Street Department garage on Elm Street (by M&amp;M Car Dealership) </w:t>
      </w:r>
      <w:r>
        <w:tab/>
      </w:r>
      <w:r>
        <w:tab/>
      </w:r>
      <w:r>
        <w:tab/>
        <w:t xml:space="preserve">No items will be accepted without a permit showing Village residency </w:t>
      </w:r>
      <w:r>
        <w:tab/>
      </w:r>
      <w:r>
        <w:tab/>
      </w:r>
      <w:r>
        <w:tab/>
      </w:r>
      <w:r>
        <w:tab/>
        <w:t xml:space="preserve">which can be obtained at the Village Clerk’s Office 167 North Main Street </w:t>
      </w:r>
      <w:r>
        <w:tab/>
      </w:r>
      <w:r>
        <w:tab/>
      </w:r>
      <w:r>
        <w:tab/>
        <w:t>between the hours of 8:00 a.m. and 4:00 p.m.</w:t>
      </w:r>
    </w:p>
    <w:p w:rsidR="00574AD0" w:rsidRDefault="00574AD0" w:rsidP="00574AD0">
      <w:pPr>
        <w:pStyle w:val="BodyTextIndent"/>
      </w:pPr>
    </w:p>
    <w:p w:rsidR="00574AD0" w:rsidRDefault="00574AD0" w:rsidP="00574AD0">
      <w:pPr>
        <w:pStyle w:val="BodyTextIndent"/>
        <w:ind w:left="0"/>
        <w:jc w:val="center"/>
      </w:pPr>
      <w:r>
        <w:rPr>
          <w:b/>
        </w:rPr>
        <w:tab/>
        <w:t>METAL WILL BE ACCEPTED</w:t>
      </w:r>
      <w:r>
        <w:t xml:space="preserve">.  </w:t>
      </w:r>
      <w:r>
        <w:rPr>
          <w:b/>
        </w:rPr>
        <w:t>NO</w:t>
      </w:r>
      <w:r>
        <w:t xml:space="preserve"> large stumps or rocks.  </w:t>
      </w:r>
      <w:r>
        <w:rPr>
          <w:b/>
        </w:rPr>
        <w:t>NO</w:t>
      </w:r>
      <w:r>
        <w:t xml:space="preserve"> household</w:t>
      </w:r>
    </w:p>
    <w:p w:rsidR="00574AD0" w:rsidRDefault="00574AD0" w:rsidP="00574AD0">
      <w:pPr>
        <w:pStyle w:val="BodyTextIndent"/>
        <w:ind w:left="0"/>
        <w:jc w:val="center"/>
      </w:pPr>
      <w:r>
        <w:tab/>
        <w:t xml:space="preserve">         garbage. </w:t>
      </w:r>
      <w:r>
        <w:rPr>
          <w:b/>
        </w:rPr>
        <w:t>NO</w:t>
      </w:r>
      <w:r>
        <w:t xml:space="preserve"> batteries.  </w:t>
      </w:r>
      <w:r>
        <w:rPr>
          <w:b/>
        </w:rPr>
        <w:t>NO</w:t>
      </w:r>
      <w:r>
        <w:t xml:space="preserve"> tires.  </w:t>
      </w:r>
      <w:r>
        <w:rPr>
          <w:b/>
        </w:rPr>
        <w:t>NO</w:t>
      </w:r>
      <w:r>
        <w:t xml:space="preserve"> hazardous waste. </w:t>
      </w:r>
      <w:r>
        <w:rPr>
          <w:b/>
          <w:bCs/>
        </w:rPr>
        <w:t xml:space="preserve">NO </w:t>
      </w:r>
      <w:r>
        <w:t xml:space="preserve">yard debris. </w:t>
      </w:r>
      <w:r>
        <w:rPr>
          <w:b/>
          <w:bCs/>
        </w:rPr>
        <w:t>No</w:t>
      </w:r>
      <w:r>
        <w:t xml:space="preserve"> Fuel </w:t>
      </w:r>
      <w:r>
        <w:tab/>
        <w:t xml:space="preserve">   Tanks, Oil Drums and Propane Tanks. </w:t>
      </w:r>
      <w:r w:rsidRPr="00A8625E">
        <w:rPr>
          <w:b/>
        </w:rPr>
        <w:t>NO</w:t>
      </w:r>
      <w:r>
        <w:t xml:space="preserve"> Paint.  </w:t>
      </w:r>
      <w:r>
        <w:rPr>
          <w:b/>
          <w:bCs/>
        </w:rPr>
        <w:t>NO</w:t>
      </w:r>
      <w:r>
        <w:t xml:space="preserve"> Electronic Equipment</w:t>
      </w:r>
    </w:p>
    <w:p w:rsidR="00574AD0" w:rsidRDefault="00574AD0" w:rsidP="00574AD0">
      <w:pPr>
        <w:pStyle w:val="BodyTextIndent"/>
        <w:rPr>
          <w:b/>
        </w:rPr>
      </w:pPr>
    </w:p>
    <w:p w:rsidR="00574AD0" w:rsidRDefault="00574AD0" w:rsidP="00574AD0">
      <w:pPr>
        <w:pStyle w:val="BodyTextIndent"/>
        <w:ind w:left="0"/>
      </w:pPr>
      <w:r>
        <w:lastRenderedPageBreak/>
        <w:tab/>
      </w:r>
      <w:r>
        <w:tab/>
        <w:t xml:space="preserve">Village crews </w:t>
      </w:r>
      <w:r>
        <w:rPr>
          <w:b/>
        </w:rPr>
        <w:t>will not</w:t>
      </w:r>
      <w:r>
        <w:t xml:space="preserve"> make pick-ups at individual residences and the </w:t>
      </w:r>
      <w:r>
        <w:tab/>
      </w:r>
      <w:r>
        <w:tab/>
      </w:r>
      <w:r>
        <w:tab/>
      </w:r>
      <w:r>
        <w:tab/>
        <w:t>Sanitation Department will</w:t>
      </w:r>
      <w:r>
        <w:rPr>
          <w:b/>
        </w:rPr>
        <w:t xml:space="preserve"> not</w:t>
      </w:r>
      <w:r>
        <w:t xml:space="preserve"> take items left out for clean-up.</w:t>
      </w:r>
    </w:p>
    <w:p w:rsidR="00574AD0" w:rsidRDefault="00574AD0" w:rsidP="00574AD0">
      <w:pPr>
        <w:pStyle w:val="BodyTextIndent"/>
        <w:ind w:left="0"/>
      </w:pPr>
    </w:p>
    <w:p w:rsidR="00574AD0" w:rsidRPr="00EF588C" w:rsidRDefault="00574AD0" w:rsidP="00574AD0">
      <w:pPr>
        <w:pStyle w:val="BodyTextIndent"/>
        <w:ind w:left="720"/>
        <w:rPr>
          <w:sz w:val="22"/>
          <w:szCs w:val="22"/>
        </w:rPr>
      </w:pPr>
      <w:r>
        <w:rPr>
          <w:sz w:val="22"/>
          <w:szCs w:val="22"/>
        </w:rPr>
        <w:tab/>
      </w:r>
      <w:r w:rsidR="00C41FBF" w:rsidRPr="00EF588C">
        <w:rPr>
          <w:sz w:val="22"/>
          <w:szCs w:val="22"/>
        </w:rPr>
        <w:t xml:space="preserve">Wednesday, September </w:t>
      </w:r>
      <w:proofErr w:type="gramStart"/>
      <w:r w:rsidR="00C41FBF" w:rsidRPr="00EF588C">
        <w:rPr>
          <w:sz w:val="22"/>
          <w:szCs w:val="22"/>
        </w:rPr>
        <w:t>16</w:t>
      </w:r>
      <w:r w:rsidR="00C41FBF" w:rsidRPr="00C41FBF">
        <w:rPr>
          <w:sz w:val="22"/>
          <w:szCs w:val="22"/>
          <w:vertAlign w:val="superscript"/>
        </w:rPr>
        <w:t>th</w:t>
      </w:r>
      <w:r w:rsidR="00C41FBF">
        <w:rPr>
          <w:sz w:val="22"/>
          <w:szCs w:val="22"/>
        </w:rPr>
        <w:t xml:space="preserve"> </w:t>
      </w:r>
      <w:r w:rsidR="00C41FBF" w:rsidRPr="00EF588C">
        <w:rPr>
          <w:sz w:val="22"/>
          <w:szCs w:val="22"/>
        </w:rPr>
        <w:t xml:space="preserve"> –</w:t>
      </w:r>
      <w:proofErr w:type="gramEnd"/>
      <w:r w:rsidR="00C41FBF" w:rsidRPr="00EF588C">
        <w:rPr>
          <w:sz w:val="22"/>
          <w:szCs w:val="22"/>
        </w:rPr>
        <w:t xml:space="preserve"> Friday, September 18</w:t>
      </w:r>
      <w:r w:rsidR="00C41FBF" w:rsidRPr="00C41FBF">
        <w:rPr>
          <w:sz w:val="22"/>
          <w:szCs w:val="22"/>
          <w:vertAlign w:val="superscript"/>
        </w:rPr>
        <w:t>th</w:t>
      </w:r>
      <w:r w:rsidR="00C41FBF">
        <w:rPr>
          <w:sz w:val="22"/>
          <w:szCs w:val="22"/>
        </w:rPr>
        <w:t xml:space="preserve"> </w:t>
      </w:r>
      <w:bookmarkStart w:id="0" w:name="_GoBack"/>
      <w:bookmarkEnd w:id="0"/>
      <w:r w:rsidR="00C41FBF" w:rsidRPr="00EF588C">
        <w:rPr>
          <w:sz w:val="22"/>
          <w:szCs w:val="22"/>
        </w:rPr>
        <w:t xml:space="preserve"> - 6:30 A.M-2:30 P.M.                                                                                  </w:t>
      </w:r>
    </w:p>
    <w:p w:rsidR="00574AD0" w:rsidRDefault="00574AD0" w:rsidP="00574AD0">
      <w:pPr>
        <w:pStyle w:val="BodyTextIndent"/>
        <w:ind w:left="0" w:firstLine="720"/>
      </w:pPr>
      <w:r>
        <w:tab/>
        <w:t>Saturday, September 19</w:t>
      </w:r>
      <w:r w:rsidR="00C41FBF" w:rsidRPr="00C41FBF">
        <w:rPr>
          <w:vertAlign w:val="superscript"/>
        </w:rPr>
        <w:t>th</w:t>
      </w:r>
      <w:r w:rsidR="00C41FBF">
        <w:t xml:space="preserve"> </w:t>
      </w:r>
      <w:r>
        <w:t xml:space="preserve">   -   8:00 A.M.–12:00 P.M.</w:t>
      </w:r>
    </w:p>
    <w:p w:rsidR="00574AD0" w:rsidRDefault="00574AD0" w:rsidP="00574AD0">
      <w:pPr>
        <w:pStyle w:val="BodyTextIndent"/>
        <w:ind w:left="0" w:firstLine="720"/>
      </w:pPr>
      <w:r>
        <w:tab/>
        <w:t>Sunday, September 20</w:t>
      </w:r>
      <w:r w:rsidRPr="00EF588C">
        <w:rPr>
          <w:vertAlign w:val="superscript"/>
        </w:rPr>
        <w:t>th</w:t>
      </w:r>
      <w:r>
        <w:t xml:space="preserve"> -        8:00 A.M. – 12:00 P.M. </w:t>
      </w:r>
    </w:p>
    <w:p w:rsidR="00574AD0" w:rsidRDefault="00574AD0" w:rsidP="00574AD0">
      <w:pPr>
        <w:pStyle w:val="BodyTextIndent"/>
        <w:ind w:left="0" w:hanging="90"/>
      </w:pPr>
    </w:p>
    <w:p w:rsidR="00574AD0" w:rsidRDefault="00574AD0" w:rsidP="00574AD0">
      <w:pPr>
        <w:pStyle w:val="BodyTextIndent"/>
        <w:ind w:left="0" w:hanging="90"/>
      </w:pPr>
      <w:r>
        <w:t xml:space="preserve"> </w:t>
      </w:r>
      <w:r>
        <w:tab/>
      </w:r>
      <w:r>
        <w:tab/>
      </w:r>
      <w:r>
        <w:tab/>
        <w:t>After the Villages allotment is used up, the gates will be closed.</w:t>
      </w:r>
    </w:p>
    <w:p w:rsidR="00574AD0" w:rsidRDefault="00574AD0" w:rsidP="00574AD0">
      <w:pPr>
        <w:pStyle w:val="BodyTextIndent"/>
      </w:pPr>
      <w:r>
        <w:t xml:space="preserve"> </w:t>
      </w:r>
    </w:p>
    <w:p w:rsidR="00574AD0" w:rsidRDefault="00574AD0" w:rsidP="00574AD0">
      <w:pPr>
        <w:pStyle w:val="BodyTextIndent"/>
        <w:ind w:left="0"/>
      </w:pPr>
      <w:r>
        <w:tab/>
      </w:r>
      <w:r>
        <w:tab/>
        <w:t>This program is made possible by the Sullivan County Legislature.</w:t>
      </w:r>
    </w:p>
    <w:p w:rsidR="00061133" w:rsidRDefault="00B92816" w:rsidP="00574AD0">
      <w:pPr>
        <w:ind w:left="90"/>
        <w:rPr>
          <w:rFonts w:ascii="Bookman Old Style" w:hAnsi="Bookman Old Style"/>
          <w:b/>
          <w:sz w:val="24"/>
        </w:rPr>
      </w:pPr>
      <w:r>
        <w:rPr>
          <w:rFonts w:ascii="Bookman Old Style" w:hAnsi="Bookman Old Style"/>
          <w:b/>
          <w:sz w:val="24"/>
        </w:rPr>
        <w:tab/>
      </w:r>
      <w:r>
        <w:rPr>
          <w:rFonts w:ascii="Bookman Old Style" w:hAnsi="Bookman Old Style"/>
          <w:b/>
          <w:sz w:val="24"/>
        </w:rPr>
        <w:tab/>
      </w:r>
    </w:p>
    <w:p w:rsidR="00246CAD" w:rsidRDefault="00246CAD" w:rsidP="00246CAD">
      <w:pPr>
        <w:ind w:left="90"/>
        <w:rPr>
          <w:rFonts w:ascii="Bookman Old Style" w:hAnsi="Bookman Old Style"/>
          <w:b/>
          <w:sz w:val="24"/>
          <w:u w:val="single"/>
        </w:rPr>
      </w:pPr>
      <w:r>
        <w:rPr>
          <w:rFonts w:ascii="Bookman Old Style" w:hAnsi="Bookman Old Style"/>
          <w:b/>
          <w:sz w:val="24"/>
        </w:rPr>
        <w:tab/>
      </w:r>
      <w:r>
        <w:rPr>
          <w:rFonts w:ascii="Bookman Old Style" w:hAnsi="Bookman Old Style"/>
          <w:b/>
          <w:sz w:val="24"/>
        </w:rPr>
        <w:tab/>
      </w:r>
      <w:r w:rsidRPr="00265F44">
        <w:rPr>
          <w:rFonts w:ascii="Bookman Old Style" w:hAnsi="Bookman Old Style"/>
          <w:b/>
          <w:sz w:val="24"/>
          <w:u w:val="single"/>
        </w:rPr>
        <w:t>CONSIDER</w:t>
      </w:r>
      <w:r>
        <w:rPr>
          <w:rFonts w:ascii="Bookman Old Style" w:hAnsi="Bookman Old Style"/>
          <w:b/>
          <w:sz w:val="24"/>
          <w:u w:val="single"/>
        </w:rPr>
        <w:t xml:space="preserve"> TAXI LICENSES FOR FISCAL YEAR 2020/21</w:t>
      </w:r>
    </w:p>
    <w:p w:rsidR="00246CAD" w:rsidRDefault="00246CAD" w:rsidP="00246CAD">
      <w:pPr>
        <w:ind w:left="90"/>
        <w:rPr>
          <w:rFonts w:ascii="Bookman Old Style" w:hAnsi="Bookman Old Style"/>
          <w:b/>
          <w:sz w:val="24"/>
          <w:u w:val="single"/>
        </w:rPr>
      </w:pPr>
    </w:p>
    <w:p w:rsidR="00246CAD" w:rsidRDefault="00246CAD" w:rsidP="00246CAD">
      <w:pPr>
        <w:tabs>
          <w:tab w:val="left" w:pos="90"/>
          <w:tab w:val="left" w:pos="540"/>
        </w:tabs>
        <w:rPr>
          <w:rFonts w:ascii="Bookman Old Style" w:hAnsi="Bookman Old Style"/>
          <w:sz w:val="24"/>
        </w:rPr>
      </w:pPr>
      <w:r>
        <w:rPr>
          <w:rFonts w:ascii="Bookman Old Style" w:hAnsi="Bookman Old Style"/>
          <w:b/>
          <w:sz w:val="24"/>
        </w:rPr>
        <w:tab/>
      </w:r>
      <w:r>
        <w:rPr>
          <w:rFonts w:ascii="Bookman Old Style" w:hAnsi="Bookman Old Style"/>
          <w:b/>
          <w:bCs/>
          <w:sz w:val="24"/>
        </w:rPr>
        <w:t xml:space="preserve">RESOL.#   </w:t>
      </w:r>
      <w:r>
        <w:rPr>
          <w:rFonts w:ascii="Bookman Old Style" w:hAnsi="Bookman Old Style"/>
          <w:sz w:val="24"/>
        </w:rPr>
        <w:t xml:space="preserve">Motion by Trustee Stoddard, seconded by Trustee Ferguson and unanimously </w:t>
      </w:r>
      <w:r>
        <w:rPr>
          <w:rFonts w:ascii="Bookman Old Style" w:hAnsi="Bookman Old Style"/>
          <w:sz w:val="24"/>
        </w:rPr>
        <w:tab/>
      </w:r>
      <w:r w:rsidRPr="00474D5C">
        <w:rPr>
          <w:rFonts w:ascii="Bookman Old Style" w:hAnsi="Bookman Old Style"/>
          <w:b/>
          <w:sz w:val="24"/>
        </w:rPr>
        <w:tab/>
      </w:r>
      <w:r w:rsidR="00C51A7C">
        <w:rPr>
          <w:rFonts w:ascii="Bookman Old Style" w:hAnsi="Bookman Old Style"/>
          <w:b/>
          <w:sz w:val="24"/>
        </w:rPr>
        <w:t>28</w:t>
      </w:r>
      <w:r w:rsidRPr="00474D5C">
        <w:rPr>
          <w:rFonts w:ascii="Bookman Old Style" w:hAnsi="Bookman Old Style"/>
          <w:b/>
          <w:sz w:val="24"/>
        </w:rPr>
        <w:t>-</w:t>
      </w:r>
      <w:r>
        <w:rPr>
          <w:rFonts w:ascii="Bookman Old Style" w:hAnsi="Bookman Old Style"/>
          <w:b/>
          <w:sz w:val="24"/>
        </w:rPr>
        <w:t>2020</w:t>
      </w:r>
      <w:r w:rsidRPr="0090084D">
        <w:rPr>
          <w:rFonts w:ascii="Bookman Old Style" w:hAnsi="Bookman Old Style"/>
          <w:b/>
          <w:sz w:val="24"/>
        </w:rPr>
        <w:t>:</w:t>
      </w:r>
      <w:r>
        <w:rPr>
          <w:rFonts w:ascii="Bookman Old Style" w:hAnsi="Bookman Old Style"/>
          <w:sz w:val="24"/>
        </w:rPr>
        <w:t xml:space="preserve">   carried approving Resolution #</w:t>
      </w:r>
      <w:r w:rsidR="00C51A7C">
        <w:rPr>
          <w:rFonts w:ascii="Bookman Old Style" w:hAnsi="Bookman Old Style"/>
          <w:sz w:val="24"/>
        </w:rPr>
        <w:t>28</w:t>
      </w:r>
      <w:r>
        <w:rPr>
          <w:rFonts w:ascii="Bookman Old Style" w:hAnsi="Bookman Old Style"/>
          <w:sz w:val="24"/>
        </w:rPr>
        <w:t>-2020.</w:t>
      </w:r>
    </w:p>
    <w:p w:rsidR="00246CAD" w:rsidRDefault="00246CAD" w:rsidP="00246CAD"/>
    <w:p w:rsidR="00246CAD" w:rsidRDefault="00246CAD" w:rsidP="00246CAD">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applications for taxicab licenses (also known as Taxicab permits, such terms being intended to describe the license or permit described as a taxicab permit in the definitions provision in Article 1, Section 75-1 of Chapter 75 of the Village Code), having been submitted by the attached taxi company’s pursuant to the Village Code, such as Sections 75-1 75-1.1, and 75-2 of the Village of Liberty Village Code; and </w:t>
      </w:r>
    </w:p>
    <w:p w:rsidR="00246CAD" w:rsidRDefault="00246CAD" w:rsidP="00246CAD">
      <w:pPr>
        <w:rPr>
          <w:rFonts w:ascii="Bookman Old Style" w:hAnsi="Bookman Old Style"/>
          <w:sz w:val="24"/>
        </w:rPr>
      </w:pPr>
    </w:p>
    <w:p w:rsidR="00246CAD" w:rsidRDefault="00246CAD" w:rsidP="00246CAD">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Village Code provides that the existing taxicab permits expire annually on May 31; and </w:t>
      </w:r>
    </w:p>
    <w:p w:rsidR="00246CAD" w:rsidRDefault="00246CAD" w:rsidP="00246CAD">
      <w:pPr>
        <w:rPr>
          <w:rFonts w:ascii="Bookman Old Style" w:hAnsi="Bookman Old Style"/>
          <w:sz w:val="24"/>
        </w:rPr>
      </w:pPr>
    </w:p>
    <w:p w:rsidR="00246CAD" w:rsidRDefault="00246CAD" w:rsidP="00246CAD">
      <w:pPr>
        <w:ind w:left="630" w:firstLine="720"/>
        <w:rPr>
          <w:rFonts w:ascii="Bookman Old Style" w:hAnsi="Bookman Old Style"/>
          <w:sz w:val="24"/>
        </w:rPr>
      </w:pPr>
      <w:r>
        <w:rPr>
          <w:rFonts w:ascii="Comic Sans MS" w:hAnsi="Comic Sans MS"/>
          <w:sz w:val="24"/>
        </w:rPr>
        <w:t>WHEREAS</w:t>
      </w:r>
      <w:r>
        <w:rPr>
          <w:rFonts w:ascii="Bookman Old Style" w:hAnsi="Bookman Old Style"/>
          <w:sz w:val="24"/>
        </w:rPr>
        <w:t xml:space="preserve">, all permits for taxicab licenses expired June 25, 2020; </w:t>
      </w:r>
    </w:p>
    <w:p w:rsidR="00246CAD" w:rsidRDefault="00246CAD" w:rsidP="00246CAD">
      <w:pPr>
        <w:rPr>
          <w:rFonts w:ascii="Bookman Old Style" w:hAnsi="Bookman Old Style"/>
          <w:sz w:val="24"/>
        </w:rPr>
      </w:pPr>
    </w:p>
    <w:p w:rsidR="00246CAD" w:rsidRDefault="00246CAD" w:rsidP="00246CAD">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w:t>
      </w:r>
      <w:r w:rsidR="00574AD0">
        <w:rPr>
          <w:rFonts w:ascii="Bookman Old Style" w:hAnsi="Bookman Old Style"/>
          <w:sz w:val="24"/>
        </w:rPr>
        <w:t xml:space="preserve">one </w:t>
      </w:r>
      <w:r>
        <w:rPr>
          <w:rFonts w:ascii="Bookman Old Style" w:hAnsi="Bookman Old Style"/>
          <w:sz w:val="24"/>
        </w:rPr>
        <w:t xml:space="preserve">taxi license for permits have been reviewed by the Village of Liberty Police and are now pending before the Village Board; now therefore be it; </w:t>
      </w:r>
    </w:p>
    <w:p w:rsidR="00246CAD" w:rsidRDefault="00246CAD" w:rsidP="00246CAD">
      <w:pPr>
        <w:rPr>
          <w:rFonts w:ascii="Bookman Old Style" w:hAnsi="Bookman Old Style"/>
          <w:sz w:val="24"/>
        </w:rPr>
      </w:pPr>
    </w:p>
    <w:p w:rsidR="00246CAD" w:rsidRDefault="00246CAD" w:rsidP="00246CAD">
      <w:pPr>
        <w:ind w:left="1350"/>
        <w:rPr>
          <w:rFonts w:ascii="Bookman Old Style" w:hAnsi="Bookman Old Style"/>
          <w:sz w:val="24"/>
        </w:rPr>
      </w:pPr>
      <w:r>
        <w:rPr>
          <w:rFonts w:ascii="Comic Sans MS" w:hAnsi="Comic Sans MS"/>
          <w:sz w:val="24"/>
        </w:rPr>
        <w:t>RESOLVED</w:t>
      </w:r>
      <w:r>
        <w:rPr>
          <w:rFonts w:ascii="Bookman Old Style" w:hAnsi="Bookman Old Style"/>
          <w:sz w:val="24"/>
        </w:rPr>
        <w:t>, that the Village Board of the Village of Liberty hereby issues taxicab permits (also known as a Taxicab license) for the annexed applicants (said taxicab license not to be confused with the taxicab driver’s license issued under Article II of Chapter 75 of the Village Code); and be it further</w:t>
      </w:r>
    </w:p>
    <w:p w:rsidR="00246CAD" w:rsidRDefault="00246CAD" w:rsidP="00246CAD">
      <w:pPr>
        <w:rPr>
          <w:rFonts w:ascii="Bookman Old Style" w:hAnsi="Bookman Old Style"/>
          <w:sz w:val="24"/>
        </w:rPr>
      </w:pPr>
    </w:p>
    <w:p w:rsidR="00246CAD" w:rsidRDefault="00246CAD" w:rsidP="00246CAD">
      <w:pPr>
        <w:ind w:left="630" w:firstLine="720"/>
        <w:rPr>
          <w:rFonts w:ascii="Bookman Old Style" w:hAnsi="Bookman Old Style"/>
          <w:sz w:val="24"/>
        </w:rPr>
      </w:pPr>
      <w:r>
        <w:rPr>
          <w:rFonts w:ascii="Comic Sans MS" w:hAnsi="Comic Sans MS"/>
          <w:sz w:val="24"/>
        </w:rPr>
        <w:t>RESOLVED</w:t>
      </w:r>
      <w:r>
        <w:rPr>
          <w:rFonts w:ascii="Bookman Old Style" w:hAnsi="Bookman Old Style"/>
          <w:sz w:val="24"/>
        </w:rPr>
        <w:t>, that for reference purposes, the eight licenses/permits are for:</w:t>
      </w:r>
    </w:p>
    <w:p w:rsidR="00246CAD" w:rsidRDefault="00246CAD" w:rsidP="00246CAD">
      <w:pPr>
        <w:ind w:left="630" w:firstLine="720"/>
        <w:rPr>
          <w:rFonts w:ascii="Bookman Old Style" w:hAnsi="Bookman Old Style"/>
          <w:sz w:val="24"/>
        </w:rPr>
      </w:pPr>
    </w:p>
    <w:p w:rsidR="00246CAD" w:rsidRDefault="00246CAD" w:rsidP="00246CAD">
      <w:pPr>
        <w:tabs>
          <w:tab w:val="left" w:pos="2520"/>
        </w:tabs>
        <w:ind w:left="1350"/>
        <w:rPr>
          <w:rFonts w:ascii="Comic Sans MS" w:hAnsi="Comic Sans MS"/>
          <w:sz w:val="24"/>
          <w:szCs w:val="24"/>
        </w:rPr>
      </w:pPr>
      <w:r>
        <w:rPr>
          <w:rFonts w:ascii="Comic Sans MS" w:hAnsi="Comic Sans MS"/>
          <w:sz w:val="24"/>
          <w:szCs w:val="24"/>
        </w:rPr>
        <w:tab/>
        <w:t>We Care Travels</w:t>
      </w:r>
      <w:r>
        <w:rPr>
          <w:rFonts w:ascii="Comic Sans MS" w:hAnsi="Comic Sans MS"/>
          <w:sz w:val="24"/>
          <w:szCs w:val="24"/>
        </w:rPr>
        <w:tab/>
        <w:t xml:space="preserve">- </w:t>
      </w:r>
      <w:r w:rsidRPr="00C03CF2">
        <w:rPr>
          <w:rFonts w:ascii="Comic Sans MS" w:hAnsi="Comic Sans MS"/>
          <w:sz w:val="24"/>
          <w:szCs w:val="24"/>
        </w:rPr>
        <w:tab/>
      </w:r>
      <w:r w:rsidR="00574AD0">
        <w:rPr>
          <w:rFonts w:ascii="Comic Sans MS" w:hAnsi="Comic Sans MS"/>
          <w:sz w:val="24"/>
          <w:szCs w:val="24"/>
        </w:rPr>
        <w:t>1</w:t>
      </w:r>
      <w:r>
        <w:rPr>
          <w:rFonts w:ascii="Comic Sans MS" w:hAnsi="Comic Sans MS"/>
          <w:sz w:val="24"/>
          <w:szCs w:val="24"/>
        </w:rPr>
        <w:t xml:space="preserve"> Taxi</w:t>
      </w:r>
      <w:r w:rsidRPr="00C03CF2">
        <w:rPr>
          <w:rFonts w:ascii="Comic Sans MS" w:hAnsi="Comic Sans MS"/>
          <w:sz w:val="24"/>
          <w:szCs w:val="24"/>
        </w:rPr>
        <w:t xml:space="preserve"> Licenses</w:t>
      </w:r>
      <w:r w:rsidR="007132D4">
        <w:rPr>
          <w:rFonts w:ascii="Comic Sans MS" w:hAnsi="Comic Sans MS"/>
          <w:sz w:val="24"/>
          <w:szCs w:val="24"/>
        </w:rPr>
        <w:t xml:space="preserve"> #23</w:t>
      </w:r>
      <w:r>
        <w:rPr>
          <w:rFonts w:ascii="Comic Sans MS" w:hAnsi="Comic Sans MS"/>
          <w:sz w:val="24"/>
          <w:szCs w:val="24"/>
        </w:rPr>
        <w:t xml:space="preserve"> </w:t>
      </w:r>
    </w:p>
    <w:p w:rsidR="00574AD0" w:rsidRDefault="00574AD0" w:rsidP="00246CAD">
      <w:pPr>
        <w:tabs>
          <w:tab w:val="left" w:pos="2520"/>
        </w:tabs>
        <w:ind w:left="1350"/>
        <w:rPr>
          <w:rFonts w:ascii="Comic Sans MS" w:hAnsi="Comic Sans MS"/>
          <w:sz w:val="24"/>
          <w:szCs w:val="24"/>
        </w:rPr>
      </w:pPr>
    </w:p>
    <w:p w:rsidR="00574AD0" w:rsidRDefault="00574AD0" w:rsidP="00246CAD">
      <w:pPr>
        <w:tabs>
          <w:tab w:val="left" w:pos="2520"/>
        </w:tabs>
        <w:ind w:left="1350"/>
        <w:rPr>
          <w:rFonts w:ascii="Bookman Old Style" w:hAnsi="Bookman Old Style"/>
          <w:b/>
          <w:sz w:val="24"/>
          <w:szCs w:val="24"/>
          <w:u w:val="single"/>
        </w:rPr>
      </w:pPr>
      <w:r w:rsidRPr="00574AD0">
        <w:rPr>
          <w:rFonts w:ascii="Bookman Old Style" w:hAnsi="Bookman Old Style"/>
          <w:b/>
          <w:sz w:val="24"/>
          <w:szCs w:val="24"/>
          <w:u w:val="single"/>
        </w:rPr>
        <w:t>CONSIDER BOND RESOLUTION – WWTP UPGRADE</w:t>
      </w:r>
      <w:r w:rsidR="00071A16">
        <w:rPr>
          <w:rFonts w:ascii="Bookman Old Style" w:hAnsi="Bookman Old Style"/>
          <w:b/>
          <w:sz w:val="24"/>
          <w:szCs w:val="24"/>
          <w:u w:val="single"/>
        </w:rPr>
        <w:t xml:space="preserve"> - $7,800,000</w:t>
      </w:r>
    </w:p>
    <w:p w:rsidR="00574AD0" w:rsidRDefault="00574AD0" w:rsidP="00246CAD">
      <w:pPr>
        <w:tabs>
          <w:tab w:val="left" w:pos="2520"/>
        </w:tabs>
        <w:ind w:left="1350"/>
        <w:rPr>
          <w:rFonts w:ascii="Bookman Old Style" w:hAnsi="Bookman Old Style"/>
          <w:b/>
          <w:sz w:val="24"/>
          <w:szCs w:val="24"/>
          <w:u w:val="single"/>
        </w:rPr>
      </w:pPr>
    </w:p>
    <w:p w:rsidR="00071A16" w:rsidRDefault="00071A16" w:rsidP="00071A16">
      <w:pPr>
        <w:tabs>
          <w:tab w:val="left" w:pos="-90"/>
          <w:tab w:val="left" w:pos="0"/>
          <w:tab w:val="left" w:pos="900"/>
          <w:tab w:val="left" w:pos="1350"/>
        </w:tabs>
        <w:rPr>
          <w:rFonts w:ascii="Bookman Old Style" w:hAnsi="Bookman Old Style"/>
          <w:sz w:val="24"/>
          <w:szCs w:val="24"/>
        </w:rPr>
      </w:pPr>
      <w:r>
        <w:rPr>
          <w:rFonts w:ascii="Bookman Old Style" w:hAnsi="Bookman Old Style"/>
          <w:b/>
          <w:sz w:val="24"/>
          <w:szCs w:val="24"/>
        </w:rPr>
        <w:t>RESOL.#</w:t>
      </w:r>
      <w:r>
        <w:rPr>
          <w:rFonts w:ascii="Bookman Old Style" w:hAnsi="Bookman Old Style"/>
          <w:b/>
          <w:sz w:val="24"/>
          <w:szCs w:val="24"/>
        </w:rPr>
        <w:tab/>
      </w:r>
      <w:r>
        <w:rPr>
          <w:rFonts w:ascii="Bookman Old Style" w:hAnsi="Bookman Old Style"/>
          <w:sz w:val="24"/>
          <w:szCs w:val="24"/>
        </w:rPr>
        <w:t>Motion by Trustee Stoddard, seconded by Trustee Wright and unanimously</w:t>
      </w:r>
    </w:p>
    <w:p w:rsidR="00071A16" w:rsidRDefault="00C51A7C" w:rsidP="00071A16">
      <w:pPr>
        <w:tabs>
          <w:tab w:val="left" w:pos="1350"/>
          <w:tab w:val="left" w:pos="1530"/>
          <w:tab w:val="left" w:pos="2520"/>
        </w:tabs>
        <w:rPr>
          <w:rFonts w:ascii="Bookman Old Style" w:hAnsi="Bookman Old Style"/>
          <w:sz w:val="24"/>
          <w:szCs w:val="24"/>
        </w:rPr>
      </w:pPr>
      <w:r>
        <w:rPr>
          <w:rFonts w:ascii="Bookman Old Style" w:hAnsi="Bookman Old Style"/>
          <w:b/>
          <w:sz w:val="24"/>
          <w:szCs w:val="24"/>
        </w:rPr>
        <w:t>29</w:t>
      </w:r>
      <w:r w:rsidR="00071A16" w:rsidRPr="007B0C0A">
        <w:rPr>
          <w:rFonts w:ascii="Bookman Old Style" w:hAnsi="Bookman Old Style"/>
          <w:b/>
          <w:sz w:val="24"/>
          <w:szCs w:val="24"/>
        </w:rPr>
        <w:t>-20</w:t>
      </w:r>
      <w:r w:rsidR="00071A16">
        <w:rPr>
          <w:rFonts w:ascii="Bookman Old Style" w:hAnsi="Bookman Old Style"/>
          <w:b/>
          <w:sz w:val="24"/>
          <w:szCs w:val="24"/>
        </w:rPr>
        <w:t>20</w:t>
      </w:r>
      <w:r w:rsidR="00071A16" w:rsidRPr="007B0C0A">
        <w:rPr>
          <w:rFonts w:ascii="Bookman Old Style" w:hAnsi="Bookman Old Style"/>
          <w:b/>
          <w:sz w:val="24"/>
          <w:szCs w:val="24"/>
        </w:rPr>
        <w:t>:</w:t>
      </w:r>
      <w:r w:rsidR="00071A16">
        <w:rPr>
          <w:rFonts w:ascii="Bookman Old Style" w:hAnsi="Bookman Old Style"/>
          <w:sz w:val="24"/>
          <w:szCs w:val="24"/>
        </w:rPr>
        <w:tab/>
        <w:t>carried approving Resolution #</w:t>
      </w:r>
      <w:r>
        <w:rPr>
          <w:rFonts w:ascii="Bookman Old Style" w:hAnsi="Bookman Old Style"/>
          <w:sz w:val="24"/>
          <w:szCs w:val="24"/>
        </w:rPr>
        <w:t>29</w:t>
      </w:r>
      <w:r w:rsidR="00071A16">
        <w:rPr>
          <w:rFonts w:ascii="Bookman Old Style" w:hAnsi="Bookman Old Style"/>
          <w:sz w:val="24"/>
          <w:szCs w:val="24"/>
        </w:rPr>
        <w:t>-2020</w:t>
      </w:r>
    </w:p>
    <w:p w:rsidR="00071A16" w:rsidRDefault="00071A16" w:rsidP="00071A16">
      <w:pPr>
        <w:tabs>
          <w:tab w:val="left" w:pos="1350"/>
          <w:tab w:val="left" w:pos="1530"/>
          <w:tab w:val="left" w:pos="2520"/>
        </w:tabs>
        <w:rPr>
          <w:rFonts w:ascii="Bookman Old Style" w:hAnsi="Bookman Old Style"/>
          <w:sz w:val="24"/>
          <w:szCs w:val="24"/>
        </w:rPr>
      </w:pPr>
    </w:p>
    <w:p w:rsidR="00071A16" w:rsidRDefault="00071A16" w:rsidP="00071A16">
      <w:pPr>
        <w:tabs>
          <w:tab w:val="left" w:pos="1350"/>
          <w:tab w:val="left" w:pos="1530"/>
          <w:tab w:val="left" w:pos="2520"/>
        </w:tabs>
        <w:rPr>
          <w:rFonts w:ascii="Comic Sans MS" w:hAnsi="Comic Sans MS"/>
          <w:sz w:val="24"/>
          <w:szCs w:val="24"/>
        </w:rPr>
      </w:pPr>
      <w:r>
        <w:rPr>
          <w:rFonts w:ascii="Bookman Old Style" w:hAnsi="Bookman Old Style"/>
          <w:sz w:val="24"/>
          <w:szCs w:val="24"/>
        </w:rPr>
        <w:lastRenderedPageBreak/>
        <w:tab/>
      </w:r>
      <w:r w:rsidRPr="00C37B49">
        <w:rPr>
          <w:rFonts w:ascii="Comic Sans MS" w:hAnsi="Comic Sans MS"/>
          <w:sz w:val="24"/>
          <w:szCs w:val="24"/>
        </w:rPr>
        <w:t>A Resolution authorizing</w:t>
      </w:r>
      <w:r>
        <w:rPr>
          <w:rFonts w:ascii="Comic Sans MS" w:hAnsi="Comic Sans MS"/>
          <w:sz w:val="24"/>
          <w:szCs w:val="24"/>
        </w:rPr>
        <w:t xml:space="preserve"> WWTP Upgrades in and </w:t>
      </w:r>
      <w:r w:rsidRPr="00C37B49">
        <w:rPr>
          <w:rFonts w:ascii="Comic Sans MS" w:hAnsi="Comic Sans MS"/>
          <w:sz w:val="24"/>
          <w:szCs w:val="24"/>
        </w:rPr>
        <w:t xml:space="preserve">for the Village of Liberty, </w:t>
      </w:r>
      <w:r>
        <w:rPr>
          <w:rFonts w:ascii="Comic Sans MS" w:hAnsi="Comic Sans MS"/>
          <w:sz w:val="24"/>
          <w:szCs w:val="24"/>
        </w:rPr>
        <w:tab/>
      </w:r>
      <w:r w:rsidRPr="00C37B49">
        <w:rPr>
          <w:rFonts w:ascii="Comic Sans MS" w:hAnsi="Comic Sans MS"/>
          <w:sz w:val="24"/>
          <w:szCs w:val="24"/>
        </w:rPr>
        <w:t>Sullivan County, New York, at a maximum</w:t>
      </w:r>
      <w:r>
        <w:rPr>
          <w:rFonts w:ascii="Comic Sans MS" w:hAnsi="Comic Sans MS"/>
          <w:sz w:val="24"/>
          <w:szCs w:val="24"/>
        </w:rPr>
        <w:t xml:space="preserve"> </w:t>
      </w:r>
      <w:r w:rsidRPr="00C37B49">
        <w:rPr>
          <w:rFonts w:ascii="Comic Sans MS" w:hAnsi="Comic Sans MS"/>
          <w:sz w:val="24"/>
          <w:szCs w:val="24"/>
        </w:rPr>
        <w:t>estimated cost of $</w:t>
      </w:r>
      <w:r>
        <w:rPr>
          <w:rFonts w:ascii="Comic Sans MS" w:hAnsi="Comic Sans MS"/>
          <w:sz w:val="24"/>
          <w:szCs w:val="24"/>
        </w:rPr>
        <w:t>7,800,000</w:t>
      </w:r>
      <w:r w:rsidRPr="00C37B49">
        <w:rPr>
          <w:rFonts w:ascii="Comic Sans MS" w:hAnsi="Comic Sans MS"/>
          <w:sz w:val="24"/>
          <w:szCs w:val="24"/>
        </w:rPr>
        <w:t xml:space="preserve"> and </w:t>
      </w:r>
      <w:r>
        <w:rPr>
          <w:rFonts w:ascii="Comic Sans MS" w:hAnsi="Comic Sans MS"/>
          <w:sz w:val="24"/>
          <w:szCs w:val="24"/>
        </w:rPr>
        <w:tab/>
      </w:r>
      <w:r w:rsidRPr="00C37B49">
        <w:rPr>
          <w:rFonts w:ascii="Comic Sans MS" w:hAnsi="Comic Sans MS"/>
          <w:sz w:val="24"/>
          <w:szCs w:val="24"/>
        </w:rPr>
        <w:t xml:space="preserve">authorizing, subject to permissive </w:t>
      </w:r>
      <w:r>
        <w:rPr>
          <w:rFonts w:ascii="Comic Sans MS" w:hAnsi="Comic Sans MS"/>
          <w:sz w:val="24"/>
          <w:szCs w:val="24"/>
        </w:rPr>
        <w:t>referendum</w:t>
      </w:r>
      <w:r w:rsidRPr="00C37B49">
        <w:rPr>
          <w:rFonts w:ascii="Comic Sans MS" w:hAnsi="Comic Sans MS"/>
          <w:sz w:val="24"/>
          <w:szCs w:val="24"/>
        </w:rPr>
        <w:t xml:space="preserve">, the issuance </w:t>
      </w:r>
      <w:r>
        <w:rPr>
          <w:rFonts w:ascii="Comic Sans MS" w:hAnsi="Comic Sans MS"/>
          <w:sz w:val="24"/>
          <w:szCs w:val="24"/>
        </w:rPr>
        <w:t>o</w:t>
      </w:r>
      <w:r w:rsidRPr="00C37B49">
        <w:rPr>
          <w:rFonts w:ascii="Comic Sans MS" w:hAnsi="Comic Sans MS"/>
          <w:sz w:val="24"/>
          <w:szCs w:val="24"/>
        </w:rPr>
        <w:t>f $7</w:t>
      </w:r>
      <w:r>
        <w:rPr>
          <w:rFonts w:ascii="Comic Sans MS" w:hAnsi="Comic Sans MS"/>
          <w:sz w:val="24"/>
          <w:szCs w:val="24"/>
        </w:rPr>
        <w:t>,800,000</w:t>
      </w:r>
      <w:r w:rsidRPr="00C37B49">
        <w:rPr>
          <w:rFonts w:ascii="Comic Sans MS" w:hAnsi="Comic Sans MS"/>
          <w:sz w:val="24"/>
          <w:szCs w:val="24"/>
        </w:rPr>
        <w:t xml:space="preserve"> </w:t>
      </w:r>
      <w:r>
        <w:rPr>
          <w:rFonts w:ascii="Comic Sans MS" w:hAnsi="Comic Sans MS"/>
          <w:sz w:val="24"/>
          <w:szCs w:val="24"/>
        </w:rPr>
        <w:tab/>
      </w:r>
    </w:p>
    <w:p w:rsidR="00071A16" w:rsidRDefault="00071A16" w:rsidP="00071A16">
      <w:pPr>
        <w:tabs>
          <w:tab w:val="left" w:pos="1350"/>
          <w:tab w:val="left" w:pos="1530"/>
          <w:tab w:val="left" w:pos="2520"/>
        </w:tabs>
        <w:rPr>
          <w:rFonts w:ascii="Comic Sans MS" w:hAnsi="Comic Sans MS"/>
          <w:sz w:val="24"/>
          <w:szCs w:val="24"/>
        </w:rPr>
      </w:pPr>
      <w:r>
        <w:rPr>
          <w:rFonts w:ascii="Comic Sans MS" w:hAnsi="Comic Sans MS"/>
          <w:sz w:val="24"/>
          <w:szCs w:val="24"/>
        </w:rPr>
        <w:tab/>
      </w:r>
      <w:r w:rsidRPr="00C37B49">
        <w:rPr>
          <w:rFonts w:ascii="Comic Sans MS" w:hAnsi="Comic Sans MS"/>
          <w:sz w:val="24"/>
          <w:szCs w:val="24"/>
        </w:rPr>
        <w:t>Serial</w:t>
      </w:r>
      <w:r>
        <w:rPr>
          <w:rFonts w:ascii="Comic Sans MS" w:hAnsi="Comic Sans MS"/>
          <w:sz w:val="24"/>
          <w:szCs w:val="24"/>
        </w:rPr>
        <w:t xml:space="preserve"> </w:t>
      </w:r>
      <w:r w:rsidRPr="00C37B49">
        <w:rPr>
          <w:rFonts w:ascii="Comic Sans MS" w:hAnsi="Comic Sans MS"/>
          <w:sz w:val="24"/>
          <w:szCs w:val="24"/>
        </w:rPr>
        <w:t>bonds of said Village to pay the</w:t>
      </w:r>
      <w:r>
        <w:rPr>
          <w:rFonts w:ascii="Comic Sans MS" w:hAnsi="Comic Sans MS"/>
          <w:sz w:val="24"/>
          <w:szCs w:val="24"/>
        </w:rPr>
        <w:t xml:space="preserve"> </w:t>
      </w:r>
      <w:r w:rsidRPr="00C37B49">
        <w:rPr>
          <w:rFonts w:ascii="Comic Sans MS" w:hAnsi="Comic Sans MS"/>
          <w:sz w:val="24"/>
          <w:szCs w:val="24"/>
        </w:rPr>
        <w:t xml:space="preserve">cost thereof. </w:t>
      </w:r>
    </w:p>
    <w:p w:rsidR="00071A16" w:rsidRDefault="00071A16" w:rsidP="00071A16">
      <w:pPr>
        <w:tabs>
          <w:tab w:val="left" w:pos="1350"/>
          <w:tab w:val="left" w:pos="1530"/>
          <w:tab w:val="left" w:pos="2520"/>
        </w:tabs>
        <w:rPr>
          <w:rFonts w:ascii="Comic Sans MS" w:hAnsi="Comic Sans MS"/>
          <w:sz w:val="24"/>
          <w:szCs w:val="24"/>
        </w:rPr>
      </w:pPr>
    </w:p>
    <w:p w:rsidR="00071A16" w:rsidRPr="00894C97" w:rsidRDefault="00071A16" w:rsidP="00071A16">
      <w:pPr>
        <w:tabs>
          <w:tab w:val="left" w:pos="1350"/>
          <w:tab w:val="left" w:pos="1530"/>
          <w:tab w:val="left" w:pos="2520"/>
        </w:tabs>
        <w:rPr>
          <w:rFonts w:ascii="Bookman Old Style" w:hAnsi="Bookman Old Style"/>
          <w:sz w:val="24"/>
          <w:szCs w:val="24"/>
        </w:rPr>
      </w:pPr>
      <w:r>
        <w:rPr>
          <w:rFonts w:ascii="Comic Sans MS" w:hAnsi="Comic Sans MS"/>
          <w:sz w:val="24"/>
          <w:szCs w:val="24"/>
        </w:rPr>
        <w:tab/>
        <w:t xml:space="preserve">BE IT RESOLVED, </w:t>
      </w:r>
      <w:r>
        <w:rPr>
          <w:rFonts w:ascii="Bookman Old Style" w:hAnsi="Bookman Old Style"/>
          <w:sz w:val="24"/>
          <w:szCs w:val="24"/>
        </w:rPr>
        <w:t xml:space="preserve">by the affirmative vote of not less than two-thirds of the </w:t>
      </w:r>
      <w:r>
        <w:rPr>
          <w:rFonts w:ascii="Bookman Old Style" w:hAnsi="Bookman Old Style"/>
          <w:sz w:val="24"/>
          <w:szCs w:val="24"/>
        </w:rPr>
        <w:tab/>
        <w:t xml:space="preserve">total voting strength of the Board of Trustees of the Village of Liberty, </w:t>
      </w:r>
      <w:r>
        <w:rPr>
          <w:rFonts w:ascii="Bookman Old Style" w:hAnsi="Bookman Old Style"/>
          <w:sz w:val="24"/>
          <w:szCs w:val="24"/>
        </w:rPr>
        <w:tab/>
        <w:t>Sullivan County, New York (the “Village”), as follows:</w:t>
      </w:r>
    </w:p>
    <w:p w:rsidR="00071A16" w:rsidRDefault="00071A16" w:rsidP="00071A16">
      <w:pPr>
        <w:tabs>
          <w:tab w:val="left" w:pos="1350"/>
          <w:tab w:val="left" w:pos="1530"/>
          <w:tab w:val="left" w:pos="2520"/>
        </w:tabs>
        <w:rPr>
          <w:rFonts w:ascii="Comic Sans MS" w:hAnsi="Comic Sans MS"/>
          <w:sz w:val="24"/>
          <w:szCs w:val="24"/>
        </w:rPr>
      </w:pPr>
    </w:p>
    <w:p w:rsidR="00071A16" w:rsidRDefault="00071A16" w:rsidP="00071A16">
      <w:pPr>
        <w:tabs>
          <w:tab w:val="left" w:pos="1350"/>
          <w:tab w:val="left" w:pos="1530"/>
          <w:tab w:val="left" w:pos="2520"/>
        </w:tabs>
        <w:rPr>
          <w:rFonts w:ascii="Bookman Old Style" w:hAnsi="Bookman Old Style"/>
          <w:sz w:val="24"/>
          <w:szCs w:val="24"/>
        </w:rPr>
      </w:pPr>
      <w:r>
        <w:rPr>
          <w:rFonts w:ascii="Comic Sans MS" w:hAnsi="Comic Sans MS"/>
          <w:sz w:val="24"/>
          <w:szCs w:val="24"/>
        </w:rPr>
        <w:tab/>
      </w:r>
      <w:r w:rsidRPr="00C37B49">
        <w:rPr>
          <w:rFonts w:ascii="Comic Sans MS" w:hAnsi="Comic Sans MS"/>
          <w:sz w:val="24"/>
          <w:szCs w:val="24"/>
        </w:rPr>
        <w:t>Section 1</w:t>
      </w:r>
      <w:r>
        <w:rPr>
          <w:rFonts w:ascii="Bookman Old Style" w:hAnsi="Bookman Old Style"/>
          <w:sz w:val="24"/>
          <w:szCs w:val="24"/>
        </w:rPr>
        <w:t xml:space="preserve">.  WWTP upgrades in and for the Village of Liberty, Sullivan County, </w:t>
      </w:r>
      <w:r>
        <w:rPr>
          <w:rFonts w:ascii="Bookman Old Style" w:hAnsi="Bookman Old Style"/>
          <w:sz w:val="24"/>
          <w:szCs w:val="24"/>
        </w:rPr>
        <w:tab/>
        <w:t xml:space="preserve">New York, including incidental costs </w:t>
      </w:r>
      <w:r>
        <w:rPr>
          <w:rFonts w:ascii="Bookman Old Style" w:hAnsi="Bookman Old Style"/>
          <w:sz w:val="24"/>
          <w:szCs w:val="24"/>
        </w:rPr>
        <w:tab/>
        <w:t xml:space="preserve">in connection therewith, is hereby </w:t>
      </w:r>
      <w:r>
        <w:rPr>
          <w:rFonts w:ascii="Bookman Old Style" w:hAnsi="Bookman Old Style"/>
          <w:sz w:val="24"/>
          <w:szCs w:val="24"/>
        </w:rPr>
        <w:tab/>
        <w:t xml:space="preserve">authorized, subject to permissive referendum, at a maximum estimated cost </w:t>
      </w:r>
      <w:r>
        <w:rPr>
          <w:rFonts w:ascii="Bookman Old Style" w:hAnsi="Bookman Old Style"/>
          <w:sz w:val="24"/>
          <w:szCs w:val="24"/>
        </w:rPr>
        <w:tab/>
        <w:t>of $7,</w:t>
      </w:r>
      <w:r w:rsidR="00C41FBF">
        <w:rPr>
          <w:rFonts w:ascii="Bookman Old Style" w:hAnsi="Bookman Old Style"/>
          <w:sz w:val="24"/>
          <w:szCs w:val="24"/>
        </w:rPr>
        <w:t>8</w:t>
      </w:r>
      <w:r>
        <w:rPr>
          <w:rFonts w:ascii="Bookman Old Style" w:hAnsi="Bookman Old Style"/>
          <w:sz w:val="24"/>
          <w:szCs w:val="24"/>
        </w:rPr>
        <w:t>00,000.</w:t>
      </w:r>
    </w:p>
    <w:p w:rsidR="00071A16" w:rsidRDefault="00071A16" w:rsidP="00071A16">
      <w:pPr>
        <w:tabs>
          <w:tab w:val="left" w:pos="1350"/>
          <w:tab w:val="left" w:pos="1530"/>
          <w:tab w:val="left" w:pos="2520"/>
        </w:tabs>
        <w:rPr>
          <w:rFonts w:ascii="Bookman Old Style" w:hAnsi="Bookman Old Style"/>
          <w:sz w:val="24"/>
          <w:szCs w:val="24"/>
        </w:rPr>
      </w:pPr>
    </w:p>
    <w:p w:rsidR="00071A16" w:rsidRDefault="00071A16" w:rsidP="00D172D5">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r>
      <w:r>
        <w:rPr>
          <w:rFonts w:ascii="Comic Sans MS" w:hAnsi="Comic Sans MS"/>
          <w:sz w:val="24"/>
          <w:szCs w:val="24"/>
        </w:rPr>
        <w:t xml:space="preserve">Section 2.  </w:t>
      </w:r>
      <w:r>
        <w:rPr>
          <w:rFonts w:ascii="Bookman Old Style" w:hAnsi="Bookman Old Style"/>
          <w:sz w:val="24"/>
          <w:szCs w:val="24"/>
        </w:rPr>
        <w:t xml:space="preserve">The plan for the financing of the aforesaid maximum estimated </w:t>
      </w:r>
      <w:r>
        <w:rPr>
          <w:rFonts w:ascii="Bookman Old Style" w:hAnsi="Bookman Old Style"/>
          <w:sz w:val="24"/>
          <w:szCs w:val="24"/>
        </w:rPr>
        <w:tab/>
        <w:t>cost is by issuance of $7,</w:t>
      </w:r>
      <w:r w:rsidR="00C41FBF">
        <w:rPr>
          <w:rFonts w:ascii="Bookman Old Style" w:hAnsi="Bookman Old Style"/>
          <w:sz w:val="24"/>
          <w:szCs w:val="24"/>
        </w:rPr>
        <w:t>8</w:t>
      </w:r>
      <w:r>
        <w:rPr>
          <w:rFonts w:ascii="Bookman Old Style" w:hAnsi="Bookman Old Style"/>
          <w:sz w:val="24"/>
          <w:szCs w:val="24"/>
        </w:rPr>
        <w:t xml:space="preserve">00,000 serial bonds of said Village, hereby </w:t>
      </w:r>
      <w:r>
        <w:rPr>
          <w:rFonts w:ascii="Bookman Old Style" w:hAnsi="Bookman Old Style"/>
          <w:sz w:val="24"/>
          <w:szCs w:val="24"/>
        </w:rPr>
        <w:tab/>
        <w:t xml:space="preserve">authorized to be issues therefore pursuant to the provisions of the Local Law.  </w:t>
      </w:r>
    </w:p>
    <w:p w:rsidR="00071A16" w:rsidRDefault="00071A16" w:rsidP="00D172D5">
      <w:pPr>
        <w:tabs>
          <w:tab w:val="left" w:pos="1350"/>
          <w:tab w:val="left" w:pos="1530"/>
          <w:tab w:val="left" w:pos="2520"/>
        </w:tabs>
        <w:rPr>
          <w:rFonts w:ascii="Bookman Old Style" w:hAnsi="Bookman Old Style"/>
          <w:sz w:val="24"/>
          <w:szCs w:val="24"/>
        </w:rPr>
      </w:pPr>
    </w:p>
    <w:p w:rsidR="00071A16" w:rsidRDefault="00071A16" w:rsidP="00D172D5">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r>
      <w:r w:rsidRPr="00A56152">
        <w:rPr>
          <w:rFonts w:ascii="Comic Sans MS" w:hAnsi="Comic Sans MS"/>
          <w:sz w:val="24"/>
          <w:szCs w:val="24"/>
        </w:rPr>
        <w:t>Section 3.</w:t>
      </w:r>
      <w:r>
        <w:rPr>
          <w:rFonts w:ascii="Bookman Old Style" w:hAnsi="Bookman Old Style"/>
          <w:sz w:val="24"/>
          <w:szCs w:val="24"/>
        </w:rPr>
        <w:t xml:space="preserve">  It is hereby determined that the period of probable usefulness of </w:t>
      </w:r>
      <w:r>
        <w:rPr>
          <w:rFonts w:ascii="Bookman Old Style" w:hAnsi="Bookman Old Style"/>
          <w:sz w:val="24"/>
          <w:szCs w:val="24"/>
        </w:rPr>
        <w:tab/>
        <w:t xml:space="preserve">the aforesaid specific object or purpose is forty years, pursuant to subdivision </w:t>
      </w:r>
      <w:r>
        <w:rPr>
          <w:rFonts w:ascii="Bookman Old Style" w:hAnsi="Bookman Old Style"/>
          <w:sz w:val="24"/>
          <w:szCs w:val="24"/>
        </w:rPr>
        <w:tab/>
        <w:t xml:space="preserve">4 of paragraph A of Section 11.00 of the Local Finance Law.  It is hereby </w:t>
      </w:r>
      <w:r>
        <w:rPr>
          <w:rFonts w:ascii="Bookman Old Style" w:hAnsi="Bookman Old Style"/>
          <w:sz w:val="24"/>
          <w:szCs w:val="24"/>
        </w:rPr>
        <w:tab/>
        <w:t>further determined that the maximum maturity of the serial bonds</w:t>
      </w:r>
      <w:r w:rsidR="00D172D5">
        <w:rPr>
          <w:rFonts w:ascii="Bookman Old Style" w:hAnsi="Bookman Old Style"/>
          <w:sz w:val="24"/>
          <w:szCs w:val="24"/>
        </w:rPr>
        <w:t xml:space="preserve"> </w:t>
      </w:r>
      <w:r>
        <w:rPr>
          <w:rFonts w:ascii="Bookman Old Style" w:hAnsi="Bookman Old Style"/>
          <w:sz w:val="24"/>
          <w:szCs w:val="24"/>
        </w:rPr>
        <w:t xml:space="preserve">herein </w:t>
      </w:r>
      <w:r>
        <w:rPr>
          <w:rFonts w:ascii="Bookman Old Style" w:hAnsi="Bookman Old Style"/>
          <w:sz w:val="24"/>
          <w:szCs w:val="24"/>
        </w:rPr>
        <w:tab/>
        <w:t xml:space="preserve">authorized will exceed five years.  </w:t>
      </w:r>
    </w:p>
    <w:p w:rsidR="00071A16" w:rsidRDefault="00071A16" w:rsidP="00071A16">
      <w:pPr>
        <w:tabs>
          <w:tab w:val="left" w:pos="1350"/>
          <w:tab w:val="left" w:pos="1530"/>
          <w:tab w:val="left" w:pos="2520"/>
        </w:tabs>
        <w:rPr>
          <w:rFonts w:ascii="Bookman Old Style" w:hAnsi="Bookman Old Style"/>
          <w:sz w:val="24"/>
          <w:szCs w:val="24"/>
        </w:rPr>
      </w:pPr>
    </w:p>
    <w:p w:rsidR="00071A16" w:rsidRDefault="00071A16" w:rsidP="00071A16">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r>
      <w:r w:rsidRPr="00FC106D">
        <w:rPr>
          <w:rFonts w:ascii="Comic Sans MS" w:hAnsi="Comic Sans MS"/>
          <w:sz w:val="24"/>
          <w:szCs w:val="24"/>
        </w:rPr>
        <w:t>Section 4</w:t>
      </w:r>
      <w:r>
        <w:rPr>
          <w:rFonts w:ascii="Bookman Old Style" w:hAnsi="Bookman Old Style"/>
          <w:sz w:val="24"/>
          <w:szCs w:val="24"/>
        </w:rPr>
        <w:t xml:space="preserve">.  The faith and credit of said Village of Liberty, Sullivan County, </w:t>
      </w:r>
      <w:r>
        <w:rPr>
          <w:rFonts w:ascii="Bookman Old Style" w:hAnsi="Bookman Old Style"/>
          <w:sz w:val="24"/>
          <w:szCs w:val="24"/>
        </w:rPr>
        <w:tab/>
        <w:t xml:space="preserve">New </w:t>
      </w:r>
      <w:r>
        <w:rPr>
          <w:rFonts w:ascii="Bookman Old Style" w:hAnsi="Bookman Old Style"/>
          <w:sz w:val="24"/>
          <w:szCs w:val="24"/>
        </w:rPr>
        <w:tab/>
        <w:t xml:space="preserve">York, are hereby irrevocably pledged for the payment of the principal of and </w:t>
      </w:r>
      <w:r>
        <w:rPr>
          <w:rFonts w:ascii="Bookman Old Style" w:hAnsi="Bookman Old Style"/>
          <w:sz w:val="24"/>
          <w:szCs w:val="24"/>
        </w:rPr>
        <w:tab/>
        <w:t xml:space="preserve">interest in such bonds as the same respectively become due and payable.  </w:t>
      </w:r>
      <w:r>
        <w:rPr>
          <w:rFonts w:ascii="Bookman Old Style" w:hAnsi="Bookman Old Style"/>
          <w:sz w:val="24"/>
          <w:szCs w:val="24"/>
        </w:rPr>
        <w:tab/>
        <w:t xml:space="preserve">An annual appropriation shall be made in each year sufficient to pay the </w:t>
      </w:r>
      <w:r>
        <w:rPr>
          <w:rFonts w:ascii="Bookman Old Style" w:hAnsi="Bookman Old Style"/>
          <w:sz w:val="24"/>
          <w:szCs w:val="24"/>
        </w:rPr>
        <w:tab/>
        <w:t xml:space="preserve">principal of and interest on such bonds becoming due and payable in such </w:t>
      </w:r>
      <w:r>
        <w:rPr>
          <w:rFonts w:ascii="Bookman Old Style" w:hAnsi="Bookman Old Style"/>
          <w:sz w:val="24"/>
          <w:szCs w:val="24"/>
        </w:rPr>
        <w:tab/>
        <w:t xml:space="preserve">year.  There shall annually be levied on all the taxable real property </w:t>
      </w:r>
      <w:r>
        <w:rPr>
          <w:rFonts w:ascii="Bookman Old Style" w:hAnsi="Bookman Old Style"/>
          <w:sz w:val="24"/>
          <w:szCs w:val="24"/>
        </w:rPr>
        <w:tab/>
        <w:t xml:space="preserve">of said </w:t>
      </w:r>
      <w:r>
        <w:rPr>
          <w:rFonts w:ascii="Bookman Old Style" w:hAnsi="Bookman Old Style"/>
          <w:sz w:val="24"/>
          <w:szCs w:val="24"/>
        </w:rPr>
        <w:tab/>
        <w:t>Village, a tax sufficient to pay the principal of and interest on such</w:t>
      </w:r>
      <w:r w:rsidR="00D172D5">
        <w:rPr>
          <w:rFonts w:ascii="Bookman Old Style" w:hAnsi="Bookman Old Style"/>
          <w:sz w:val="24"/>
          <w:szCs w:val="24"/>
        </w:rPr>
        <w:t xml:space="preserve"> </w:t>
      </w:r>
      <w:r>
        <w:rPr>
          <w:rFonts w:ascii="Bookman Old Style" w:hAnsi="Bookman Old Style"/>
          <w:sz w:val="24"/>
          <w:szCs w:val="24"/>
        </w:rPr>
        <w:t xml:space="preserve">bonds as </w:t>
      </w:r>
      <w:r>
        <w:rPr>
          <w:rFonts w:ascii="Bookman Old Style" w:hAnsi="Bookman Old Style"/>
          <w:sz w:val="24"/>
          <w:szCs w:val="24"/>
        </w:rPr>
        <w:tab/>
        <w:t>the same become due and payable.</w:t>
      </w:r>
    </w:p>
    <w:p w:rsidR="00071A16" w:rsidRDefault="00071A16" w:rsidP="00071A16">
      <w:pPr>
        <w:tabs>
          <w:tab w:val="left" w:pos="1350"/>
          <w:tab w:val="left" w:pos="1530"/>
          <w:tab w:val="left" w:pos="2520"/>
        </w:tabs>
        <w:rPr>
          <w:rFonts w:ascii="Bookman Old Style" w:hAnsi="Bookman Old Style"/>
          <w:sz w:val="24"/>
          <w:szCs w:val="24"/>
        </w:rPr>
      </w:pPr>
    </w:p>
    <w:p w:rsidR="00071A16" w:rsidRDefault="00071A16" w:rsidP="00071A16">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r>
      <w:r w:rsidRPr="00FC106D">
        <w:rPr>
          <w:rFonts w:ascii="Comic Sans MS" w:hAnsi="Comic Sans MS"/>
          <w:sz w:val="24"/>
          <w:szCs w:val="24"/>
        </w:rPr>
        <w:t>Section 5</w:t>
      </w:r>
      <w:r>
        <w:rPr>
          <w:rFonts w:ascii="Bookman Old Style" w:hAnsi="Bookman Old Style"/>
          <w:sz w:val="24"/>
          <w:szCs w:val="24"/>
        </w:rPr>
        <w:t xml:space="preserve">.  Subject to the provisions of the Local Finance Law, the power to </w:t>
      </w:r>
    </w:p>
    <w:p w:rsidR="00071A16" w:rsidRDefault="00071A16" w:rsidP="00071A16">
      <w:pPr>
        <w:tabs>
          <w:tab w:val="left" w:pos="1350"/>
          <w:tab w:val="left" w:pos="1530"/>
          <w:tab w:val="left" w:pos="2520"/>
        </w:tabs>
        <w:rPr>
          <w:rFonts w:ascii="Bookman Old Style" w:hAnsi="Bookman Old Style"/>
          <w:sz w:val="24"/>
          <w:szCs w:val="24"/>
        </w:rPr>
      </w:pPr>
      <w:r>
        <w:rPr>
          <w:rFonts w:ascii="Bookman Old Style" w:hAnsi="Bookman Old Style"/>
          <w:sz w:val="24"/>
          <w:szCs w:val="24"/>
        </w:rPr>
        <w:t xml:space="preserve">                  Authorize the issuance of and to sell bond anticipation notes in anticipation </w:t>
      </w:r>
      <w:r>
        <w:rPr>
          <w:rFonts w:ascii="Bookman Old Style" w:hAnsi="Bookman Old Style"/>
          <w:sz w:val="24"/>
          <w:szCs w:val="24"/>
        </w:rPr>
        <w:tab/>
        <w:t xml:space="preserve">of the issuance and sale of the serial bonds herein authorized, including </w:t>
      </w:r>
      <w:r>
        <w:rPr>
          <w:rFonts w:ascii="Bookman Old Style" w:hAnsi="Bookman Old Style"/>
          <w:sz w:val="24"/>
          <w:szCs w:val="24"/>
        </w:rPr>
        <w:tab/>
        <w:t xml:space="preserve">renewals of such notes, is hereby delegated to the Village Treasurer, the Chief </w:t>
      </w:r>
      <w:r>
        <w:rPr>
          <w:rFonts w:ascii="Bookman Old Style" w:hAnsi="Bookman Old Style"/>
          <w:sz w:val="24"/>
          <w:szCs w:val="24"/>
        </w:rPr>
        <w:tab/>
        <w:t>Fiscal Officer.  Such notes shall be of such terms, form and contents,</w:t>
      </w:r>
      <w:r w:rsidR="00D172D5">
        <w:rPr>
          <w:rFonts w:ascii="Bookman Old Style" w:hAnsi="Bookman Old Style"/>
          <w:sz w:val="24"/>
          <w:szCs w:val="24"/>
        </w:rPr>
        <w:t xml:space="preserve"> </w:t>
      </w:r>
      <w:r>
        <w:rPr>
          <w:rFonts w:ascii="Bookman Old Style" w:hAnsi="Bookman Old Style"/>
          <w:sz w:val="24"/>
          <w:szCs w:val="24"/>
        </w:rPr>
        <w:t xml:space="preserve">and </w:t>
      </w:r>
      <w:r>
        <w:rPr>
          <w:rFonts w:ascii="Bookman Old Style" w:hAnsi="Bookman Old Style"/>
          <w:sz w:val="24"/>
          <w:szCs w:val="24"/>
        </w:rPr>
        <w:tab/>
        <w:t xml:space="preserve">shall be sold in such manner as may be prescribed by said Village Treasurer, </w:t>
      </w:r>
      <w:r>
        <w:rPr>
          <w:rFonts w:ascii="Bookman Old Style" w:hAnsi="Bookman Old Style"/>
          <w:sz w:val="24"/>
          <w:szCs w:val="24"/>
        </w:rPr>
        <w:tab/>
        <w:t>consistent with the provisions of the Local Finance Law.</w:t>
      </w:r>
    </w:p>
    <w:p w:rsidR="00071A16" w:rsidRDefault="00071A16" w:rsidP="00071A16">
      <w:pPr>
        <w:tabs>
          <w:tab w:val="left" w:pos="1350"/>
          <w:tab w:val="left" w:pos="1530"/>
          <w:tab w:val="left" w:pos="2520"/>
        </w:tabs>
        <w:rPr>
          <w:rFonts w:ascii="Bookman Old Style" w:hAnsi="Bookman Old Style"/>
          <w:sz w:val="24"/>
          <w:szCs w:val="24"/>
        </w:rPr>
      </w:pPr>
    </w:p>
    <w:p w:rsidR="00071A16" w:rsidRDefault="00071A16" w:rsidP="00071A16">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r>
      <w:r w:rsidRPr="006B396F">
        <w:rPr>
          <w:rFonts w:ascii="Comic Sans MS" w:hAnsi="Comic Sans MS"/>
          <w:sz w:val="24"/>
          <w:szCs w:val="24"/>
        </w:rPr>
        <w:t>Section 6</w:t>
      </w:r>
      <w:r>
        <w:rPr>
          <w:rFonts w:ascii="Bookman Old Style" w:hAnsi="Bookman Old Style"/>
          <w:sz w:val="24"/>
          <w:szCs w:val="24"/>
        </w:rPr>
        <w:t xml:space="preserve">.  All other matters except as provided herein relating to the serial </w:t>
      </w:r>
      <w:r>
        <w:rPr>
          <w:rFonts w:ascii="Bookman Old Style" w:hAnsi="Bookman Old Style"/>
          <w:sz w:val="24"/>
          <w:szCs w:val="24"/>
        </w:rPr>
        <w:tab/>
        <w:t xml:space="preserve">bonds herein authorized including the date, denominations, maturities and </w:t>
      </w:r>
      <w:r>
        <w:rPr>
          <w:rFonts w:ascii="Bookman Old Style" w:hAnsi="Bookman Old Style"/>
          <w:sz w:val="24"/>
          <w:szCs w:val="24"/>
        </w:rPr>
        <w:tab/>
        <w:t xml:space="preserve">interest payment dates, within the limitations prescribed herein and the </w:t>
      </w:r>
      <w:r>
        <w:rPr>
          <w:rFonts w:ascii="Bookman Old Style" w:hAnsi="Bookman Old Style"/>
          <w:sz w:val="24"/>
          <w:szCs w:val="24"/>
        </w:rPr>
        <w:tab/>
        <w:t xml:space="preserve">manner of execution of the same, including the consolidation with other </w:t>
      </w:r>
      <w:r>
        <w:rPr>
          <w:rFonts w:ascii="Bookman Old Style" w:hAnsi="Bookman Old Style"/>
          <w:sz w:val="24"/>
          <w:szCs w:val="24"/>
        </w:rPr>
        <w:tab/>
        <w:t xml:space="preserve">issues and also the ability to issue serial bonds with substantially level or </w:t>
      </w:r>
      <w:r>
        <w:rPr>
          <w:rFonts w:ascii="Bookman Old Style" w:hAnsi="Bookman Old Style"/>
          <w:sz w:val="24"/>
          <w:szCs w:val="24"/>
        </w:rPr>
        <w:tab/>
        <w:t xml:space="preserve">declining annual debt service, shall be determined by the Village Treasurer, </w:t>
      </w:r>
      <w:r>
        <w:rPr>
          <w:rFonts w:ascii="Bookman Old Style" w:hAnsi="Bookman Old Style"/>
          <w:sz w:val="24"/>
          <w:szCs w:val="24"/>
        </w:rPr>
        <w:lastRenderedPageBreak/>
        <w:tab/>
        <w:t xml:space="preserve">the chief fiscal officer of such Village.  Such bonds shall contain </w:t>
      </w:r>
      <w:r>
        <w:rPr>
          <w:rFonts w:ascii="Bookman Old Style" w:hAnsi="Bookman Old Style"/>
          <w:sz w:val="24"/>
          <w:szCs w:val="24"/>
        </w:rPr>
        <w:tab/>
        <w:t xml:space="preserve">substantially the recital of validity clause provided for in Section 52.00 of the </w:t>
      </w:r>
      <w:r>
        <w:rPr>
          <w:rFonts w:ascii="Bookman Old Style" w:hAnsi="Bookman Old Style"/>
          <w:sz w:val="24"/>
          <w:szCs w:val="24"/>
        </w:rPr>
        <w:tab/>
        <w:t xml:space="preserve">Local Finance Law, and shall otherwise be in such form and contain such </w:t>
      </w:r>
      <w:r>
        <w:rPr>
          <w:rFonts w:ascii="Bookman Old Style" w:hAnsi="Bookman Old Style"/>
          <w:sz w:val="24"/>
          <w:szCs w:val="24"/>
        </w:rPr>
        <w:tab/>
        <w:t xml:space="preserve">recitals, in addition to those required by Section 51.00 of the Local Finance </w:t>
      </w:r>
      <w:r>
        <w:rPr>
          <w:rFonts w:ascii="Bookman Old Style" w:hAnsi="Bookman Old Style"/>
          <w:sz w:val="24"/>
          <w:szCs w:val="24"/>
        </w:rPr>
        <w:tab/>
        <w:t xml:space="preserve">Law, as the Village Treasurer shall determine consistent with the provisions </w:t>
      </w:r>
      <w:r>
        <w:rPr>
          <w:rFonts w:ascii="Bookman Old Style" w:hAnsi="Bookman Old Style"/>
          <w:sz w:val="24"/>
          <w:szCs w:val="24"/>
        </w:rPr>
        <w:tab/>
        <w:t>of the Local Finance Law.</w:t>
      </w:r>
    </w:p>
    <w:p w:rsidR="00071A16" w:rsidRDefault="00071A16" w:rsidP="00071A16">
      <w:pPr>
        <w:tabs>
          <w:tab w:val="left" w:pos="1350"/>
          <w:tab w:val="left" w:pos="1530"/>
          <w:tab w:val="left" w:pos="2520"/>
        </w:tabs>
        <w:rPr>
          <w:rFonts w:ascii="Bookman Old Style" w:hAnsi="Bookman Old Style"/>
          <w:sz w:val="24"/>
          <w:szCs w:val="24"/>
        </w:rPr>
      </w:pPr>
    </w:p>
    <w:p w:rsidR="00071A16" w:rsidRDefault="00071A16" w:rsidP="00071A16">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r>
      <w:r w:rsidRPr="006B396F">
        <w:rPr>
          <w:rFonts w:ascii="Comic Sans MS" w:hAnsi="Comic Sans MS"/>
          <w:sz w:val="24"/>
          <w:szCs w:val="24"/>
        </w:rPr>
        <w:t>Section 7</w:t>
      </w:r>
      <w:r>
        <w:rPr>
          <w:rFonts w:ascii="Bookman Old Style" w:hAnsi="Bookman Old Style"/>
          <w:sz w:val="24"/>
          <w:szCs w:val="24"/>
        </w:rPr>
        <w:t xml:space="preserve">.  The validity of such bonds and bond anticipation notes may be </w:t>
      </w:r>
      <w:r>
        <w:rPr>
          <w:rFonts w:ascii="Bookman Old Style" w:hAnsi="Bookman Old Style"/>
          <w:sz w:val="24"/>
          <w:szCs w:val="24"/>
        </w:rPr>
        <w:tab/>
        <w:t>contested only if:</w:t>
      </w:r>
    </w:p>
    <w:p w:rsidR="00071A16" w:rsidRDefault="00071A16" w:rsidP="00071A16">
      <w:pPr>
        <w:tabs>
          <w:tab w:val="left" w:pos="1350"/>
          <w:tab w:val="left" w:pos="1530"/>
          <w:tab w:val="left" w:pos="2520"/>
        </w:tabs>
        <w:rPr>
          <w:rFonts w:ascii="Bookman Old Style" w:hAnsi="Bookman Old Style"/>
          <w:sz w:val="24"/>
          <w:szCs w:val="24"/>
        </w:rPr>
      </w:pPr>
    </w:p>
    <w:p w:rsidR="00071A16" w:rsidRDefault="00071A16" w:rsidP="00071A16">
      <w:pPr>
        <w:pStyle w:val="ListParagraph"/>
        <w:numPr>
          <w:ilvl w:val="0"/>
          <w:numId w:val="54"/>
        </w:numPr>
        <w:tabs>
          <w:tab w:val="left" w:pos="1350"/>
          <w:tab w:val="left" w:pos="1530"/>
          <w:tab w:val="left" w:pos="2520"/>
        </w:tabs>
        <w:rPr>
          <w:rFonts w:ascii="Bookman Old Style" w:hAnsi="Bookman Old Style"/>
          <w:sz w:val="24"/>
          <w:szCs w:val="24"/>
        </w:rPr>
      </w:pPr>
      <w:r>
        <w:rPr>
          <w:rFonts w:ascii="Bookman Old Style" w:hAnsi="Bookman Old Style"/>
          <w:sz w:val="24"/>
          <w:szCs w:val="24"/>
        </w:rPr>
        <w:t xml:space="preserve"> Such obligations are authorized for an object or purpose for which said Village is not authorized to expend money, or</w:t>
      </w:r>
    </w:p>
    <w:p w:rsidR="00071A16" w:rsidRPr="00641AB2" w:rsidRDefault="00071A16" w:rsidP="00071A16">
      <w:pPr>
        <w:tabs>
          <w:tab w:val="left" w:pos="1350"/>
          <w:tab w:val="left" w:pos="1530"/>
          <w:tab w:val="left" w:pos="2520"/>
        </w:tabs>
        <w:rPr>
          <w:rFonts w:ascii="Bookman Old Style" w:hAnsi="Bookman Old Style"/>
          <w:sz w:val="24"/>
          <w:szCs w:val="24"/>
        </w:rPr>
      </w:pPr>
    </w:p>
    <w:p w:rsidR="00071A16" w:rsidRDefault="00071A16" w:rsidP="00071A16">
      <w:pPr>
        <w:pStyle w:val="ListParagraph"/>
        <w:numPr>
          <w:ilvl w:val="0"/>
          <w:numId w:val="54"/>
        </w:numPr>
        <w:tabs>
          <w:tab w:val="left" w:pos="1350"/>
          <w:tab w:val="left" w:pos="1530"/>
          <w:tab w:val="left" w:pos="2520"/>
        </w:tabs>
        <w:rPr>
          <w:rFonts w:ascii="Bookman Old Style" w:hAnsi="Bookman Old Style"/>
          <w:sz w:val="24"/>
          <w:szCs w:val="24"/>
        </w:rPr>
      </w:pPr>
      <w:r>
        <w:rPr>
          <w:rFonts w:ascii="Bookman Old Style" w:hAnsi="Bookman Old Style"/>
          <w:sz w:val="24"/>
          <w:szCs w:val="24"/>
        </w:rPr>
        <w:t>The provisions of law which should be compiled with at the date of publication of this resolution are not substantially complied with,</w:t>
      </w:r>
    </w:p>
    <w:p w:rsidR="00071A16" w:rsidRDefault="00071A16" w:rsidP="00071A16">
      <w:pPr>
        <w:tabs>
          <w:tab w:val="left" w:pos="1350"/>
          <w:tab w:val="left" w:pos="1530"/>
          <w:tab w:val="left" w:pos="2520"/>
        </w:tabs>
        <w:rPr>
          <w:rFonts w:ascii="Bookman Old Style" w:hAnsi="Bookman Old Style"/>
          <w:sz w:val="24"/>
          <w:szCs w:val="24"/>
        </w:rPr>
      </w:pPr>
    </w:p>
    <w:p w:rsidR="00071A16" w:rsidRDefault="00071A16" w:rsidP="00071A16">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t xml:space="preserve">And an action, suit, or proceeding contesting such validity is commenced </w:t>
      </w:r>
      <w:r>
        <w:rPr>
          <w:rFonts w:ascii="Bookman Old Style" w:hAnsi="Bookman Old Style"/>
          <w:sz w:val="24"/>
          <w:szCs w:val="24"/>
        </w:rPr>
        <w:tab/>
        <w:t>within twenty days after the date of such publication, or</w:t>
      </w:r>
    </w:p>
    <w:p w:rsidR="00071A16" w:rsidRPr="006B396F" w:rsidRDefault="00071A16" w:rsidP="00071A16">
      <w:pPr>
        <w:tabs>
          <w:tab w:val="left" w:pos="1350"/>
          <w:tab w:val="left" w:pos="1530"/>
          <w:tab w:val="left" w:pos="2520"/>
        </w:tabs>
        <w:rPr>
          <w:rFonts w:ascii="Bookman Old Style" w:hAnsi="Bookman Old Style"/>
          <w:sz w:val="24"/>
          <w:szCs w:val="24"/>
        </w:rPr>
      </w:pPr>
    </w:p>
    <w:p w:rsidR="00071A16" w:rsidRDefault="00071A16" w:rsidP="00071A16">
      <w:pPr>
        <w:pStyle w:val="ListParagraph"/>
        <w:numPr>
          <w:ilvl w:val="0"/>
          <w:numId w:val="54"/>
        </w:numPr>
        <w:tabs>
          <w:tab w:val="left" w:pos="1350"/>
          <w:tab w:val="left" w:pos="1530"/>
          <w:tab w:val="left" w:pos="2520"/>
        </w:tabs>
        <w:rPr>
          <w:rFonts w:ascii="Bookman Old Style" w:hAnsi="Bookman Old Style"/>
          <w:sz w:val="24"/>
          <w:szCs w:val="24"/>
        </w:rPr>
      </w:pPr>
      <w:r>
        <w:rPr>
          <w:rFonts w:ascii="Bookman Old Style" w:hAnsi="Bookman Old Style"/>
          <w:sz w:val="24"/>
          <w:szCs w:val="24"/>
        </w:rPr>
        <w:t>Such obligations are authorized in violation of the provisions of the Constitution.</w:t>
      </w:r>
    </w:p>
    <w:p w:rsidR="00071A16" w:rsidRDefault="00071A16" w:rsidP="00071A16">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r>
    </w:p>
    <w:p w:rsidR="00071A16" w:rsidRDefault="00071A16" w:rsidP="00071A16">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r>
      <w:r w:rsidRPr="00AB7FB7">
        <w:rPr>
          <w:rFonts w:ascii="Comic Sans MS" w:hAnsi="Comic Sans MS"/>
          <w:sz w:val="24"/>
          <w:szCs w:val="24"/>
        </w:rPr>
        <w:t>Section 8</w:t>
      </w:r>
      <w:r>
        <w:rPr>
          <w:rFonts w:ascii="Bookman Old Style" w:hAnsi="Bookman Old Style"/>
          <w:sz w:val="24"/>
          <w:szCs w:val="24"/>
        </w:rPr>
        <w:t xml:space="preserve">.  This resolution shall constitute a statement of official intent for </w:t>
      </w:r>
      <w:r>
        <w:rPr>
          <w:rFonts w:ascii="Bookman Old Style" w:hAnsi="Bookman Old Style"/>
          <w:sz w:val="24"/>
          <w:szCs w:val="24"/>
        </w:rPr>
        <w:tab/>
        <w:t xml:space="preserve">purposes of Treasury Regulations Section 1.150-2.  Other than as specified </w:t>
      </w:r>
      <w:r>
        <w:rPr>
          <w:rFonts w:ascii="Bookman Old Style" w:hAnsi="Bookman Old Style"/>
          <w:sz w:val="24"/>
          <w:szCs w:val="24"/>
        </w:rPr>
        <w:tab/>
        <w:t xml:space="preserve">in this resolution, no monies are, or are reasonably expected to be, reserved, </w:t>
      </w:r>
      <w:r>
        <w:rPr>
          <w:rFonts w:ascii="Bookman Old Style" w:hAnsi="Bookman Old Style"/>
          <w:sz w:val="24"/>
          <w:szCs w:val="24"/>
        </w:rPr>
        <w:tab/>
        <w:t xml:space="preserve">allocated on a long-term basis, or otherwise set aside with respect to the </w:t>
      </w:r>
      <w:r>
        <w:rPr>
          <w:rFonts w:ascii="Bookman Old Style" w:hAnsi="Bookman Old Style"/>
          <w:sz w:val="24"/>
          <w:szCs w:val="24"/>
        </w:rPr>
        <w:tab/>
        <w:t>permanent funding of the object or purpose described herein.</w:t>
      </w:r>
    </w:p>
    <w:p w:rsidR="00071A16" w:rsidRDefault="00071A16" w:rsidP="00071A16">
      <w:pPr>
        <w:tabs>
          <w:tab w:val="left" w:pos="1350"/>
          <w:tab w:val="left" w:pos="1530"/>
          <w:tab w:val="left" w:pos="2520"/>
        </w:tabs>
        <w:rPr>
          <w:rFonts w:ascii="Bookman Old Style" w:hAnsi="Bookman Old Style"/>
          <w:sz w:val="24"/>
          <w:szCs w:val="24"/>
        </w:rPr>
      </w:pPr>
    </w:p>
    <w:p w:rsidR="00071A16" w:rsidRDefault="00071A16" w:rsidP="00071A16">
      <w:pPr>
        <w:tabs>
          <w:tab w:val="left" w:pos="1350"/>
          <w:tab w:val="left" w:pos="1530"/>
          <w:tab w:val="left" w:pos="2520"/>
        </w:tabs>
        <w:rPr>
          <w:rFonts w:ascii="Bookman Old Style" w:hAnsi="Bookman Old Style"/>
          <w:sz w:val="24"/>
          <w:szCs w:val="24"/>
        </w:rPr>
      </w:pPr>
      <w:r>
        <w:rPr>
          <w:rFonts w:ascii="Bookman Old Style" w:hAnsi="Bookman Old Style"/>
          <w:sz w:val="24"/>
          <w:szCs w:val="24"/>
        </w:rPr>
        <w:tab/>
      </w:r>
      <w:r w:rsidRPr="007A4B89">
        <w:rPr>
          <w:rFonts w:ascii="Comic Sans MS" w:hAnsi="Comic Sans MS"/>
          <w:sz w:val="24"/>
          <w:szCs w:val="24"/>
        </w:rPr>
        <w:t>Section 9</w:t>
      </w:r>
      <w:r>
        <w:rPr>
          <w:rFonts w:ascii="Bookman Old Style" w:hAnsi="Bookman Old Style"/>
          <w:sz w:val="24"/>
          <w:szCs w:val="24"/>
        </w:rPr>
        <w:t xml:space="preserve">. Upon this resolution taking effect, the same shall be published in </w:t>
      </w:r>
      <w:r>
        <w:rPr>
          <w:rFonts w:ascii="Bookman Old Style" w:hAnsi="Bookman Old Style"/>
          <w:sz w:val="24"/>
          <w:szCs w:val="24"/>
        </w:rPr>
        <w:tab/>
        <w:t xml:space="preserve">summary form in the official newspaper of said Village, for such purpose, </w:t>
      </w:r>
      <w:r>
        <w:rPr>
          <w:rFonts w:ascii="Bookman Old Style" w:hAnsi="Bookman Old Style"/>
          <w:sz w:val="24"/>
          <w:szCs w:val="24"/>
        </w:rPr>
        <w:tab/>
        <w:t xml:space="preserve">together with a notice of the Village Clerk in substantially form provided in </w:t>
      </w:r>
      <w:r>
        <w:rPr>
          <w:rFonts w:ascii="Bookman Old Style" w:hAnsi="Bookman Old Style"/>
          <w:sz w:val="24"/>
          <w:szCs w:val="24"/>
        </w:rPr>
        <w:tab/>
        <w:t>Section 81.00 of the Local Finance Law.</w:t>
      </w:r>
    </w:p>
    <w:p w:rsidR="00071A16" w:rsidRDefault="00071A16" w:rsidP="00071A16">
      <w:pPr>
        <w:tabs>
          <w:tab w:val="left" w:pos="1350"/>
          <w:tab w:val="left" w:pos="1530"/>
          <w:tab w:val="left" w:pos="2520"/>
        </w:tabs>
        <w:rPr>
          <w:rFonts w:ascii="Bookman Old Style" w:hAnsi="Bookman Old Style"/>
          <w:sz w:val="24"/>
          <w:szCs w:val="24"/>
        </w:rPr>
      </w:pPr>
    </w:p>
    <w:p w:rsidR="00574AD0" w:rsidRDefault="00071A16" w:rsidP="00071A16">
      <w:pPr>
        <w:tabs>
          <w:tab w:val="left" w:pos="1350"/>
          <w:tab w:val="left" w:pos="1530"/>
          <w:tab w:val="left" w:pos="2520"/>
        </w:tabs>
        <w:rPr>
          <w:rFonts w:ascii="Comic Sans MS" w:hAnsi="Comic Sans MS"/>
          <w:b/>
          <w:sz w:val="24"/>
          <w:szCs w:val="24"/>
        </w:rPr>
      </w:pPr>
      <w:r>
        <w:rPr>
          <w:rFonts w:ascii="Bookman Old Style" w:hAnsi="Bookman Old Style"/>
          <w:sz w:val="24"/>
          <w:szCs w:val="24"/>
        </w:rPr>
        <w:tab/>
      </w:r>
      <w:r w:rsidRPr="00E13EAB">
        <w:rPr>
          <w:rFonts w:ascii="Comic Sans MS" w:hAnsi="Comic Sans MS"/>
          <w:sz w:val="24"/>
          <w:szCs w:val="24"/>
        </w:rPr>
        <w:t xml:space="preserve">Section 10.  </w:t>
      </w:r>
      <w:r w:rsidRPr="00E13EAB">
        <w:rPr>
          <w:rFonts w:ascii="Comic Sans MS" w:hAnsi="Comic Sans MS"/>
          <w:b/>
          <w:sz w:val="24"/>
          <w:szCs w:val="24"/>
        </w:rPr>
        <w:t>This resolution is adopted subject to Permissive Refer</w:t>
      </w:r>
      <w:r>
        <w:rPr>
          <w:rFonts w:ascii="Comic Sans MS" w:hAnsi="Comic Sans MS"/>
          <w:b/>
          <w:sz w:val="24"/>
          <w:szCs w:val="24"/>
        </w:rPr>
        <w:t>en</w:t>
      </w:r>
      <w:r w:rsidRPr="00E13EAB">
        <w:rPr>
          <w:rFonts w:ascii="Comic Sans MS" w:hAnsi="Comic Sans MS"/>
          <w:b/>
          <w:sz w:val="24"/>
          <w:szCs w:val="24"/>
        </w:rPr>
        <w:t>dum</w:t>
      </w:r>
    </w:p>
    <w:p w:rsidR="00343130" w:rsidRDefault="00343130" w:rsidP="00071A16">
      <w:pPr>
        <w:tabs>
          <w:tab w:val="left" w:pos="1350"/>
          <w:tab w:val="left" w:pos="1530"/>
          <w:tab w:val="left" w:pos="2520"/>
        </w:tabs>
        <w:rPr>
          <w:rFonts w:ascii="Comic Sans MS" w:hAnsi="Comic Sans MS"/>
          <w:b/>
          <w:sz w:val="24"/>
          <w:szCs w:val="24"/>
        </w:rPr>
      </w:pPr>
    </w:p>
    <w:p w:rsidR="00343130" w:rsidRPr="00343130" w:rsidRDefault="00343130" w:rsidP="00071A16">
      <w:pPr>
        <w:tabs>
          <w:tab w:val="left" w:pos="1350"/>
          <w:tab w:val="left" w:pos="1530"/>
          <w:tab w:val="left" w:pos="2520"/>
        </w:tabs>
        <w:rPr>
          <w:rFonts w:ascii="Bookman Old Style" w:hAnsi="Bookman Old Style"/>
          <w:sz w:val="24"/>
          <w:szCs w:val="24"/>
        </w:rPr>
      </w:pPr>
      <w:r>
        <w:rPr>
          <w:rFonts w:ascii="Comic Sans MS" w:hAnsi="Comic Sans MS"/>
          <w:b/>
          <w:sz w:val="24"/>
          <w:szCs w:val="24"/>
        </w:rPr>
        <w:tab/>
      </w:r>
      <w:r w:rsidRPr="00343130">
        <w:rPr>
          <w:rFonts w:ascii="Bookman Old Style" w:hAnsi="Bookman Old Style"/>
          <w:sz w:val="24"/>
          <w:szCs w:val="24"/>
        </w:rPr>
        <w:t>The adoption of the foregoing resolution was duly put to a vote on roll call,</w:t>
      </w:r>
    </w:p>
    <w:p w:rsidR="00343130" w:rsidRDefault="00343130" w:rsidP="00071A16">
      <w:pPr>
        <w:tabs>
          <w:tab w:val="left" w:pos="1350"/>
          <w:tab w:val="left" w:pos="1530"/>
          <w:tab w:val="left" w:pos="2520"/>
        </w:tabs>
        <w:rPr>
          <w:rFonts w:ascii="Bookman Old Style" w:hAnsi="Bookman Old Style"/>
          <w:sz w:val="24"/>
          <w:szCs w:val="24"/>
        </w:rPr>
      </w:pPr>
      <w:r w:rsidRPr="00343130">
        <w:rPr>
          <w:rFonts w:ascii="Bookman Old Style" w:hAnsi="Bookman Old Style"/>
          <w:sz w:val="24"/>
          <w:szCs w:val="24"/>
        </w:rPr>
        <w:tab/>
      </w:r>
      <w:r w:rsidR="00D172D5" w:rsidRPr="00343130">
        <w:rPr>
          <w:rFonts w:ascii="Bookman Old Style" w:hAnsi="Bookman Old Style"/>
          <w:sz w:val="24"/>
          <w:szCs w:val="24"/>
        </w:rPr>
        <w:t>Which resulted as follows?</w:t>
      </w:r>
    </w:p>
    <w:p w:rsidR="00343130" w:rsidRDefault="00343130" w:rsidP="00071A16">
      <w:pPr>
        <w:tabs>
          <w:tab w:val="left" w:pos="1350"/>
          <w:tab w:val="left" w:pos="1530"/>
          <w:tab w:val="left" w:pos="2520"/>
        </w:tabs>
        <w:rPr>
          <w:rFonts w:ascii="Bookman Old Style" w:hAnsi="Bookman Old Style"/>
          <w:sz w:val="24"/>
          <w:szCs w:val="24"/>
        </w:rPr>
      </w:pPr>
    </w:p>
    <w:p w:rsidR="00343130" w:rsidRPr="00343130" w:rsidRDefault="00343130" w:rsidP="00071A16">
      <w:pPr>
        <w:tabs>
          <w:tab w:val="left" w:pos="1350"/>
          <w:tab w:val="left" w:pos="1530"/>
          <w:tab w:val="left" w:pos="2520"/>
        </w:tabs>
        <w:rPr>
          <w:rFonts w:ascii="Comic Sans MS" w:hAnsi="Comic Sans MS"/>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343130">
        <w:rPr>
          <w:rFonts w:ascii="Comic Sans MS" w:hAnsi="Comic Sans MS"/>
          <w:sz w:val="24"/>
          <w:szCs w:val="24"/>
        </w:rPr>
        <w:t>MAYOR RONALD STABAK</w:t>
      </w:r>
      <w:r w:rsidRPr="00343130">
        <w:rPr>
          <w:rFonts w:ascii="Comic Sans MS" w:hAnsi="Comic Sans MS"/>
          <w:sz w:val="24"/>
          <w:szCs w:val="24"/>
        </w:rPr>
        <w:tab/>
      </w:r>
      <w:r w:rsidRPr="00343130">
        <w:rPr>
          <w:rFonts w:ascii="Comic Sans MS" w:hAnsi="Comic Sans MS"/>
          <w:sz w:val="24"/>
          <w:szCs w:val="24"/>
        </w:rPr>
        <w:tab/>
      </w:r>
      <w:r w:rsidRPr="00343130">
        <w:rPr>
          <w:rFonts w:ascii="Comic Sans MS" w:hAnsi="Comic Sans MS"/>
          <w:sz w:val="24"/>
          <w:szCs w:val="24"/>
        </w:rPr>
        <w:tab/>
      </w:r>
      <w:r w:rsidRPr="00343130">
        <w:rPr>
          <w:rFonts w:ascii="Comic Sans MS" w:hAnsi="Comic Sans MS"/>
          <w:sz w:val="24"/>
          <w:szCs w:val="24"/>
        </w:rPr>
        <w:tab/>
        <w:t>-</w:t>
      </w:r>
      <w:r w:rsidRPr="00343130">
        <w:rPr>
          <w:rFonts w:ascii="Comic Sans MS" w:hAnsi="Comic Sans MS"/>
          <w:sz w:val="24"/>
          <w:szCs w:val="24"/>
        </w:rPr>
        <w:tab/>
        <w:t>YES</w:t>
      </w:r>
    </w:p>
    <w:p w:rsidR="00343130" w:rsidRPr="00343130" w:rsidRDefault="00343130" w:rsidP="00071A16">
      <w:pPr>
        <w:tabs>
          <w:tab w:val="left" w:pos="1350"/>
          <w:tab w:val="left" w:pos="1530"/>
          <w:tab w:val="left" w:pos="2520"/>
        </w:tabs>
        <w:rPr>
          <w:rFonts w:ascii="Comic Sans MS" w:hAnsi="Comic Sans MS"/>
          <w:sz w:val="24"/>
          <w:szCs w:val="24"/>
        </w:rPr>
      </w:pPr>
      <w:r w:rsidRPr="00343130">
        <w:rPr>
          <w:rFonts w:ascii="Comic Sans MS" w:hAnsi="Comic Sans MS"/>
          <w:sz w:val="24"/>
          <w:szCs w:val="24"/>
        </w:rPr>
        <w:tab/>
      </w:r>
      <w:r w:rsidRPr="00343130">
        <w:rPr>
          <w:rFonts w:ascii="Comic Sans MS" w:hAnsi="Comic Sans MS"/>
          <w:sz w:val="24"/>
          <w:szCs w:val="24"/>
        </w:rPr>
        <w:tab/>
      </w:r>
      <w:r w:rsidRPr="00343130">
        <w:rPr>
          <w:rFonts w:ascii="Comic Sans MS" w:hAnsi="Comic Sans MS"/>
          <w:sz w:val="24"/>
          <w:szCs w:val="24"/>
        </w:rPr>
        <w:tab/>
        <w:t>DEPURY MAYOR/TRUSTEE ROBERT MIR</w:t>
      </w:r>
      <w:r w:rsidRPr="00343130">
        <w:rPr>
          <w:rFonts w:ascii="Comic Sans MS" w:hAnsi="Comic Sans MS"/>
          <w:sz w:val="24"/>
          <w:szCs w:val="24"/>
        </w:rPr>
        <w:tab/>
        <w:t>-</w:t>
      </w:r>
      <w:r w:rsidRPr="00343130">
        <w:rPr>
          <w:rFonts w:ascii="Comic Sans MS" w:hAnsi="Comic Sans MS"/>
          <w:sz w:val="24"/>
          <w:szCs w:val="24"/>
        </w:rPr>
        <w:tab/>
        <w:t>YES</w:t>
      </w:r>
    </w:p>
    <w:p w:rsidR="00343130" w:rsidRPr="00343130" w:rsidRDefault="00343130" w:rsidP="00071A16">
      <w:pPr>
        <w:tabs>
          <w:tab w:val="left" w:pos="1350"/>
          <w:tab w:val="left" w:pos="1530"/>
          <w:tab w:val="left" w:pos="2520"/>
        </w:tabs>
        <w:rPr>
          <w:rFonts w:ascii="Comic Sans MS" w:hAnsi="Comic Sans MS"/>
          <w:sz w:val="24"/>
          <w:szCs w:val="24"/>
        </w:rPr>
      </w:pPr>
      <w:r w:rsidRPr="00343130">
        <w:rPr>
          <w:rFonts w:ascii="Comic Sans MS" w:hAnsi="Comic Sans MS"/>
          <w:sz w:val="24"/>
          <w:szCs w:val="24"/>
        </w:rPr>
        <w:tab/>
      </w:r>
      <w:r w:rsidRPr="00343130">
        <w:rPr>
          <w:rFonts w:ascii="Comic Sans MS" w:hAnsi="Comic Sans MS"/>
          <w:sz w:val="24"/>
          <w:szCs w:val="24"/>
        </w:rPr>
        <w:tab/>
      </w:r>
      <w:r w:rsidRPr="00343130">
        <w:rPr>
          <w:rFonts w:ascii="Comic Sans MS" w:hAnsi="Comic Sans MS"/>
          <w:sz w:val="24"/>
          <w:szCs w:val="24"/>
        </w:rPr>
        <w:tab/>
        <w:t>TRUSTEE DANIEL WRIGHT</w:t>
      </w:r>
      <w:r w:rsidRPr="00343130">
        <w:rPr>
          <w:rFonts w:ascii="Comic Sans MS" w:hAnsi="Comic Sans MS"/>
          <w:sz w:val="24"/>
          <w:szCs w:val="24"/>
        </w:rPr>
        <w:tab/>
      </w:r>
      <w:r w:rsidRPr="00343130">
        <w:rPr>
          <w:rFonts w:ascii="Comic Sans MS" w:hAnsi="Comic Sans MS"/>
          <w:sz w:val="24"/>
          <w:szCs w:val="24"/>
        </w:rPr>
        <w:tab/>
      </w:r>
      <w:r w:rsidRPr="00343130">
        <w:rPr>
          <w:rFonts w:ascii="Comic Sans MS" w:hAnsi="Comic Sans MS"/>
          <w:sz w:val="24"/>
          <w:szCs w:val="24"/>
        </w:rPr>
        <w:tab/>
        <w:t xml:space="preserve">- </w:t>
      </w:r>
      <w:r w:rsidRPr="00343130">
        <w:rPr>
          <w:rFonts w:ascii="Comic Sans MS" w:hAnsi="Comic Sans MS"/>
          <w:sz w:val="24"/>
          <w:szCs w:val="24"/>
        </w:rPr>
        <w:tab/>
        <w:t>YES</w:t>
      </w:r>
    </w:p>
    <w:p w:rsidR="00343130" w:rsidRPr="00574AD0" w:rsidRDefault="00343130" w:rsidP="00071A16">
      <w:pPr>
        <w:tabs>
          <w:tab w:val="left" w:pos="1350"/>
          <w:tab w:val="left" w:pos="1530"/>
          <w:tab w:val="left" w:pos="2520"/>
        </w:tabs>
        <w:rPr>
          <w:rFonts w:ascii="Bookman Old Style" w:hAnsi="Bookman Old Style"/>
          <w:b/>
          <w:sz w:val="24"/>
          <w:szCs w:val="24"/>
          <w:u w:val="single"/>
        </w:rPr>
      </w:pPr>
      <w:r w:rsidRPr="00343130">
        <w:rPr>
          <w:rFonts w:ascii="Comic Sans MS" w:hAnsi="Comic Sans MS"/>
          <w:sz w:val="24"/>
          <w:szCs w:val="24"/>
        </w:rPr>
        <w:tab/>
      </w:r>
      <w:r w:rsidRPr="00343130">
        <w:rPr>
          <w:rFonts w:ascii="Comic Sans MS" w:hAnsi="Comic Sans MS"/>
          <w:sz w:val="24"/>
          <w:szCs w:val="24"/>
        </w:rPr>
        <w:tab/>
      </w:r>
      <w:r w:rsidRPr="00343130">
        <w:rPr>
          <w:rFonts w:ascii="Comic Sans MS" w:hAnsi="Comic Sans MS"/>
          <w:sz w:val="24"/>
          <w:szCs w:val="24"/>
        </w:rPr>
        <w:tab/>
        <w:t>TRUSTEE JOAN STODDARD</w:t>
      </w:r>
      <w:r w:rsidRPr="00343130">
        <w:rPr>
          <w:rFonts w:ascii="Comic Sans MS" w:hAnsi="Comic Sans MS"/>
          <w:sz w:val="24"/>
          <w:szCs w:val="24"/>
        </w:rPr>
        <w:tab/>
      </w:r>
      <w:r w:rsidRPr="00343130">
        <w:rPr>
          <w:rFonts w:ascii="Comic Sans MS" w:hAnsi="Comic Sans MS"/>
          <w:sz w:val="24"/>
          <w:szCs w:val="24"/>
        </w:rPr>
        <w:tab/>
      </w:r>
      <w:r w:rsidRPr="00343130">
        <w:rPr>
          <w:rFonts w:ascii="Comic Sans MS" w:hAnsi="Comic Sans MS"/>
          <w:sz w:val="24"/>
          <w:szCs w:val="24"/>
        </w:rPr>
        <w:tab/>
        <w:t>-</w:t>
      </w:r>
      <w:r w:rsidRPr="00343130">
        <w:rPr>
          <w:rFonts w:ascii="Comic Sans MS" w:hAnsi="Comic Sans MS"/>
          <w:sz w:val="24"/>
          <w:szCs w:val="24"/>
        </w:rPr>
        <w:tab/>
        <w:t>YES</w:t>
      </w:r>
      <w:r w:rsidRPr="00343130">
        <w:rPr>
          <w:rFonts w:ascii="Comic Sans MS" w:hAnsi="Comic Sans MS"/>
          <w:sz w:val="24"/>
          <w:szCs w:val="24"/>
        </w:rPr>
        <w:tab/>
      </w:r>
    </w:p>
    <w:p w:rsidR="00246CAD" w:rsidRPr="002036A6" w:rsidRDefault="00246CAD" w:rsidP="00B660BC">
      <w:pPr>
        <w:tabs>
          <w:tab w:val="left" w:pos="90"/>
          <w:tab w:val="left" w:pos="540"/>
        </w:tabs>
        <w:rPr>
          <w:rFonts w:ascii="Bookman Old Style" w:hAnsi="Bookman Old Style"/>
          <w:sz w:val="24"/>
          <w:szCs w:val="24"/>
        </w:rPr>
      </w:pP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PUBLIC</w:t>
      </w:r>
      <w:r>
        <w:rPr>
          <w:rFonts w:ascii="Bookman Old Style" w:hAnsi="Bookman Old Style"/>
          <w:b/>
          <w:sz w:val="24"/>
        </w:rPr>
        <w:t xml:space="preserve">   </w:t>
      </w:r>
      <w:r w:rsidR="004A66AE">
        <w:rPr>
          <w:rFonts w:ascii="Bookman Old Style" w:hAnsi="Bookman Old Style"/>
          <w:b/>
          <w:sz w:val="24"/>
        </w:rPr>
        <w:t xml:space="preserve">  </w:t>
      </w:r>
      <w:r w:rsidR="00341C03" w:rsidRPr="00341C03">
        <w:rPr>
          <w:rFonts w:ascii="Bookman Old Style" w:hAnsi="Bookman Old Style"/>
          <w:sz w:val="24"/>
        </w:rPr>
        <w:t xml:space="preserve">Mayor </w:t>
      </w:r>
      <w:r w:rsidR="00574AD0">
        <w:rPr>
          <w:rFonts w:ascii="Bookman Old Style" w:hAnsi="Bookman Old Style"/>
          <w:sz w:val="24"/>
        </w:rPr>
        <w:t xml:space="preserve">Stabak </w:t>
      </w:r>
      <w:r w:rsidR="004A66AE">
        <w:rPr>
          <w:rFonts w:ascii="Bookman Old Style" w:hAnsi="Bookman Old Style"/>
          <w:sz w:val="24"/>
        </w:rPr>
        <w:t>opened the meeting to comments from the Public.</w:t>
      </w:r>
      <w:r>
        <w:rPr>
          <w:rFonts w:ascii="Bookman Old Style" w:hAnsi="Bookman Old Style"/>
          <w:b/>
          <w:sz w:val="24"/>
        </w:rPr>
        <w:tab/>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COMMENT:</w:t>
      </w:r>
    </w:p>
    <w:p w:rsidR="00574AD0" w:rsidRDefault="007132D4" w:rsidP="00263C3C">
      <w:pPr>
        <w:tabs>
          <w:tab w:val="left" w:pos="2520"/>
        </w:tabs>
        <w:ind w:left="1350"/>
        <w:rPr>
          <w:rFonts w:ascii="Bookman Old Style" w:hAnsi="Bookman Old Style"/>
          <w:sz w:val="24"/>
        </w:rPr>
      </w:pPr>
      <w:r>
        <w:rPr>
          <w:rFonts w:ascii="Bookman Old Style" w:hAnsi="Bookman Old Style"/>
          <w:sz w:val="24"/>
        </w:rPr>
        <w:t>There were no comments from the Public.</w:t>
      </w:r>
    </w:p>
    <w:p w:rsidR="00864852" w:rsidRDefault="00864852" w:rsidP="00263C3C">
      <w:pPr>
        <w:tabs>
          <w:tab w:val="left" w:pos="2520"/>
        </w:tabs>
        <w:ind w:left="1350"/>
        <w:rPr>
          <w:rFonts w:ascii="Bookman Old Style" w:hAnsi="Bookman Old Style"/>
          <w:sz w:val="24"/>
        </w:rPr>
      </w:pPr>
    </w:p>
    <w:p w:rsidR="00EA01AD" w:rsidRPr="007F0341" w:rsidRDefault="00EA01AD" w:rsidP="00EA01AD">
      <w:pPr>
        <w:pStyle w:val="BodyText"/>
        <w:tabs>
          <w:tab w:val="left" w:pos="1350"/>
        </w:tabs>
        <w:ind w:left="90" w:hanging="90"/>
      </w:pPr>
      <w:r>
        <w:rPr>
          <w:b/>
        </w:rPr>
        <w:lastRenderedPageBreak/>
        <w:t>T</w:t>
      </w:r>
      <w:r w:rsidRPr="007F0341">
        <w:rPr>
          <w:b/>
        </w:rPr>
        <w:t xml:space="preserve">RUSTEE  </w:t>
      </w:r>
      <w:r w:rsidR="00341C03">
        <w:t xml:space="preserve">Mayor </w:t>
      </w:r>
      <w:r w:rsidR="00574AD0">
        <w:t>Stabak</w:t>
      </w:r>
      <w:r>
        <w:t xml:space="preserve"> opened the meeting to comments from </w:t>
      </w:r>
      <w:r w:rsidRPr="007F0341">
        <w:t>the Board.</w:t>
      </w:r>
    </w:p>
    <w:p w:rsidR="00EA01AD" w:rsidRPr="007F0341" w:rsidRDefault="00EA01AD" w:rsidP="00EA01AD">
      <w:pPr>
        <w:pStyle w:val="BodyText"/>
        <w:ind w:left="90" w:hanging="90"/>
        <w:rPr>
          <w:b/>
        </w:rPr>
      </w:pPr>
      <w:r w:rsidRPr="007F0341">
        <w:rPr>
          <w:b/>
        </w:rPr>
        <w:t>COMMENTS:</w:t>
      </w:r>
    </w:p>
    <w:p w:rsidR="007132D4" w:rsidRDefault="00EA01AD" w:rsidP="00474D5C">
      <w:pPr>
        <w:pStyle w:val="BodyText"/>
        <w:ind w:left="1350"/>
      </w:pPr>
      <w:r>
        <w:t>Mayor Stabak</w:t>
      </w:r>
      <w:r w:rsidR="00246CAD">
        <w:t xml:space="preserve"> </w:t>
      </w:r>
      <w:r w:rsidR="007132D4">
        <w:t xml:space="preserve">discussed the </w:t>
      </w:r>
      <w:r w:rsidR="008D5611">
        <w:t xml:space="preserve">inaccurate reporting in the Sullivan County Democrat – Liberty Column – penned by Fran Kurpil. He said that she reported the Village Trustees were given health benefits and he would like a retraction and a correction </w:t>
      </w:r>
      <w:r w:rsidR="0075344A">
        <w:t>published</w:t>
      </w:r>
      <w:r w:rsidR="008D5611">
        <w:t>.</w:t>
      </w:r>
    </w:p>
    <w:p w:rsidR="008D5611" w:rsidRDefault="008D5611" w:rsidP="00474D5C">
      <w:pPr>
        <w:pStyle w:val="BodyText"/>
        <w:ind w:left="1350"/>
      </w:pPr>
    </w:p>
    <w:p w:rsidR="008D5611" w:rsidRDefault="008D5611" w:rsidP="00474D5C">
      <w:pPr>
        <w:pStyle w:val="BodyText"/>
        <w:ind w:left="1350"/>
      </w:pPr>
      <w:r>
        <w:t>Trustee Stoddard said she would e-mail her and make sure she had the proper information.</w:t>
      </w:r>
    </w:p>
    <w:p w:rsidR="0008182D" w:rsidRDefault="0008182D" w:rsidP="00EA01AD">
      <w:pPr>
        <w:pStyle w:val="BodyText"/>
        <w:ind w:left="1440"/>
      </w:pPr>
    </w:p>
    <w:p w:rsidR="00EA01AD" w:rsidRDefault="002F3488" w:rsidP="002F3488">
      <w:pPr>
        <w:pStyle w:val="BodyText"/>
        <w:ind w:left="1350" w:hanging="90"/>
      </w:pPr>
      <w:r>
        <w:t xml:space="preserve"> </w:t>
      </w:r>
      <w:r w:rsidR="0008182D">
        <w:t>T</w:t>
      </w:r>
      <w:r w:rsidR="00EA01AD">
        <w:t>rustee Mir</w:t>
      </w:r>
      <w:r w:rsidR="00246CAD">
        <w:t xml:space="preserve"> – </w:t>
      </w:r>
      <w:r w:rsidR="0008182D">
        <w:t xml:space="preserve"> </w:t>
      </w:r>
      <w:r w:rsidR="000679EC">
        <w:t xml:space="preserve"> </w:t>
      </w:r>
      <w:r w:rsidR="008D5611">
        <w:t>No Comment</w:t>
      </w:r>
    </w:p>
    <w:p w:rsidR="00D217B2" w:rsidRDefault="00D217B2" w:rsidP="00EA01AD">
      <w:pPr>
        <w:pStyle w:val="BodyText"/>
        <w:ind w:left="1440"/>
      </w:pPr>
    </w:p>
    <w:p w:rsidR="00B5082E" w:rsidRDefault="00474D5C" w:rsidP="008D7B1A">
      <w:pPr>
        <w:pStyle w:val="BodyText"/>
        <w:ind w:left="1350" w:hanging="90"/>
      </w:pPr>
      <w:r>
        <w:t xml:space="preserve"> </w:t>
      </w:r>
      <w:r w:rsidR="00EA01AD">
        <w:t>Trustee Stoddard</w:t>
      </w:r>
      <w:r w:rsidR="008D5611">
        <w:t xml:space="preserve"> – No Comment</w:t>
      </w:r>
      <w:r w:rsidR="00B5082E">
        <w:t xml:space="preserve"> </w:t>
      </w:r>
    </w:p>
    <w:p w:rsidR="00341C03" w:rsidRDefault="00341C03" w:rsidP="00474D5C">
      <w:pPr>
        <w:pStyle w:val="BodyText"/>
        <w:ind w:left="1350"/>
      </w:pPr>
    </w:p>
    <w:p w:rsidR="00EA01AD" w:rsidRDefault="00EA01AD" w:rsidP="00474D5C">
      <w:pPr>
        <w:pStyle w:val="BodyText"/>
        <w:ind w:left="1350"/>
      </w:pPr>
      <w:r>
        <w:t>Trustee Wright</w:t>
      </w:r>
      <w:r w:rsidR="00246CAD">
        <w:t xml:space="preserve"> – No Comment</w:t>
      </w:r>
      <w:r w:rsidR="00D547F6">
        <w:t xml:space="preserve"> </w:t>
      </w:r>
      <w:r w:rsidR="00D30957">
        <w:t xml:space="preserve">  </w:t>
      </w:r>
      <w:r w:rsidR="0008182D">
        <w:t xml:space="preserve"> </w:t>
      </w:r>
    </w:p>
    <w:p w:rsidR="00864852" w:rsidRDefault="00864852" w:rsidP="00864852">
      <w:pPr>
        <w:pStyle w:val="BodyText"/>
        <w:ind w:left="1350"/>
      </w:pPr>
    </w:p>
    <w:p w:rsidR="00C621F9" w:rsidRPr="00F8328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B82358" w:rsidRDefault="00C621F9" w:rsidP="008D7B1A">
      <w:pPr>
        <w:pStyle w:val="BodyText"/>
        <w:tabs>
          <w:tab w:val="left" w:pos="1440"/>
        </w:tabs>
        <w:rPr>
          <w:bCs/>
        </w:rPr>
      </w:pPr>
      <w:r w:rsidRPr="007F0341">
        <w:rPr>
          <w:b/>
        </w:rPr>
        <w:t>FOR PYMT:</w:t>
      </w:r>
      <w:r>
        <w:rPr>
          <w:bCs/>
        </w:rPr>
        <w:tab/>
        <w:t xml:space="preserve">Motion by Trustee Stoddard, seconded by Trustee </w:t>
      </w:r>
      <w:r w:rsidR="00D547F6">
        <w:rPr>
          <w:bCs/>
        </w:rPr>
        <w:t xml:space="preserve">Ferguson </w:t>
      </w:r>
      <w:r>
        <w:rPr>
          <w:bCs/>
        </w:rPr>
        <w:t xml:space="preserve">and unanimously </w:t>
      </w:r>
      <w:r>
        <w:rPr>
          <w:bCs/>
        </w:rPr>
        <w:tab/>
        <w:t>carried approving Post Audit Voucher #</w:t>
      </w:r>
      <w:r w:rsidR="008D5611">
        <w:rPr>
          <w:bCs/>
        </w:rPr>
        <w:t xml:space="preserve">234 </w:t>
      </w:r>
      <w:r>
        <w:rPr>
          <w:bCs/>
        </w:rPr>
        <w:t>to Voucher #</w:t>
      </w:r>
      <w:r w:rsidR="008D5611">
        <w:rPr>
          <w:bCs/>
        </w:rPr>
        <w:t>241</w:t>
      </w:r>
      <w:r w:rsidR="008D7B1A">
        <w:rPr>
          <w:bCs/>
        </w:rPr>
        <w:t xml:space="preserve"> </w:t>
      </w:r>
      <w:r>
        <w:rPr>
          <w:bCs/>
        </w:rPr>
        <w:t xml:space="preserve">in the amount of </w:t>
      </w:r>
      <w:r w:rsidR="00B82358">
        <w:rPr>
          <w:bCs/>
        </w:rPr>
        <w:tab/>
      </w:r>
      <w:r>
        <w:rPr>
          <w:bCs/>
        </w:rPr>
        <w:t>$</w:t>
      </w:r>
      <w:r w:rsidR="008D5611">
        <w:rPr>
          <w:bCs/>
        </w:rPr>
        <w:t>388,115.44.</w:t>
      </w:r>
      <w:r w:rsidR="00A7751B">
        <w:rPr>
          <w:bCs/>
        </w:rPr>
        <w:tab/>
      </w:r>
    </w:p>
    <w:p w:rsidR="00B660BC" w:rsidRDefault="00B660BC" w:rsidP="00C621F9">
      <w:pPr>
        <w:pStyle w:val="BodyText"/>
        <w:tabs>
          <w:tab w:val="left" w:pos="1440"/>
        </w:tabs>
        <w:rPr>
          <w:bCs/>
        </w:rPr>
      </w:pPr>
    </w:p>
    <w:p w:rsidR="00B82358" w:rsidRDefault="00B82358" w:rsidP="00C621F9">
      <w:pPr>
        <w:pStyle w:val="BodyText"/>
        <w:tabs>
          <w:tab w:val="left" w:pos="1440"/>
        </w:tabs>
        <w:rPr>
          <w:rFonts w:ascii="Comic Sans MS" w:hAnsi="Comic Sans MS"/>
          <w:bCs/>
          <w:u w:val="single"/>
        </w:rPr>
      </w:pPr>
      <w:r>
        <w:rPr>
          <w:bCs/>
        </w:rPr>
        <w:tab/>
      </w:r>
      <w:r w:rsidRPr="00B82358">
        <w:rPr>
          <w:rFonts w:ascii="Comic Sans MS" w:hAnsi="Comic Sans MS"/>
          <w:bCs/>
          <w:u w:val="single"/>
        </w:rPr>
        <w:t>FLOWER FUND</w:t>
      </w:r>
    </w:p>
    <w:p w:rsidR="00B615DA" w:rsidRDefault="00B615DA" w:rsidP="00C621F9">
      <w:pPr>
        <w:pStyle w:val="BodyText"/>
        <w:tabs>
          <w:tab w:val="left" w:pos="1440"/>
        </w:tabs>
        <w:rPr>
          <w:rFonts w:ascii="Comic Sans MS" w:hAnsi="Comic Sans MS"/>
          <w:bCs/>
          <w:u w:val="single"/>
        </w:rPr>
      </w:pPr>
    </w:p>
    <w:p w:rsidR="00B615DA" w:rsidRDefault="00B615DA" w:rsidP="00C621F9">
      <w:pPr>
        <w:pStyle w:val="BodyText"/>
        <w:tabs>
          <w:tab w:val="left" w:pos="1440"/>
        </w:tabs>
        <w:rPr>
          <w:bCs/>
        </w:rPr>
      </w:pPr>
      <w:r>
        <w:rPr>
          <w:rFonts w:ascii="Comic Sans MS" w:hAnsi="Comic Sans MS"/>
          <w:bCs/>
        </w:rPr>
        <w:tab/>
      </w:r>
      <w:r>
        <w:rPr>
          <w:bCs/>
        </w:rPr>
        <w:t>Motion by Trustee</w:t>
      </w:r>
      <w:r w:rsidR="004A3D60">
        <w:rPr>
          <w:bCs/>
        </w:rPr>
        <w:t xml:space="preserve"> Stoddard</w:t>
      </w:r>
      <w:r>
        <w:rPr>
          <w:bCs/>
        </w:rPr>
        <w:t xml:space="preserve">, seconded </w:t>
      </w:r>
      <w:r w:rsidR="00A12306">
        <w:rPr>
          <w:bCs/>
        </w:rPr>
        <w:t>by Trustee</w:t>
      </w:r>
      <w:r w:rsidR="004A3D60">
        <w:rPr>
          <w:bCs/>
        </w:rPr>
        <w:t xml:space="preserve"> </w:t>
      </w:r>
      <w:r w:rsidR="008D5611">
        <w:rPr>
          <w:bCs/>
        </w:rPr>
        <w:t>Wright</w:t>
      </w:r>
      <w:r w:rsidR="00A12306">
        <w:rPr>
          <w:bCs/>
        </w:rPr>
        <w:t xml:space="preserve"> and unanimously </w:t>
      </w:r>
      <w:r w:rsidR="004A3D60">
        <w:rPr>
          <w:bCs/>
        </w:rPr>
        <w:tab/>
      </w:r>
      <w:r w:rsidR="00A12306">
        <w:rPr>
          <w:bCs/>
        </w:rPr>
        <w:t xml:space="preserve">carried approving the following bill for payment from the </w:t>
      </w:r>
      <w:r w:rsidR="00A12306" w:rsidRPr="00EA1CD4">
        <w:rPr>
          <w:rFonts w:ascii="Comic Sans MS" w:hAnsi="Comic Sans MS"/>
          <w:bCs/>
        </w:rPr>
        <w:t>flower fund</w:t>
      </w:r>
      <w:r w:rsidR="00A12306">
        <w:rPr>
          <w:bCs/>
        </w:rPr>
        <w:t>:</w:t>
      </w:r>
    </w:p>
    <w:p w:rsidR="00A12306" w:rsidRDefault="00A12306" w:rsidP="00C621F9">
      <w:pPr>
        <w:pStyle w:val="BodyText"/>
        <w:tabs>
          <w:tab w:val="left" w:pos="1440"/>
        </w:tabs>
        <w:rPr>
          <w:bCs/>
        </w:rPr>
      </w:pPr>
    </w:p>
    <w:p w:rsidR="00B82358" w:rsidRDefault="00A12306" w:rsidP="00C621F9">
      <w:pPr>
        <w:pStyle w:val="BodyText"/>
        <w:tabs>
          <w:tab w:val="left" w:pos="1440"/>
        </w:tabs>
        <w:rPr>
          <w:bCs/>
        </w:rPr>
      </w:pPr>
      <w:r>
        <w:rPr>
          <w:bCs/>
        </w:rPr>
        <w:tab/>
      </w:r>
      <w:r>
        <w:rPr>
          <w:bCs/>
        </w:rPr>
        <w:tab/>
        <w:t>Everlasting Springs</w:t>
      </w:r>
      <w:r>
        <w:rPr>
          <w:bCs/>
        </w:rPr>
        <w:tab/>
        <w:t>-</w:t>
      </w:r>
      <w:r>
        <w:rPr>
          <w:bCs/>
        </w:rPr>
        <w:tab/>
      </w:r>
      <w:r w:rsidR="00EA1CD4">
        <w:rPr>
          <w:bCs/>
        </w:rPr>
        <w:t>$</w:t>
      </w:r>
      <w:r w:rsidR="008D5611">
        <w:rPr>
          <w:bCs/>
        </w:rPr>
        <w:t>600.00</w:t>
      </w:r>
    </w:p>
    <w:p w:rsidR="00864852" w:rsidRDefault="00864852" w:rsidP="00C621F9">
      <w:pPr>
        <w:pStyle w:val="BodyText"/>
        <w:tabs>
          <w:tab w:val="left" w:pos="1440"/>
        </w:tabs>
        <w:rPr>
          <w:bCs/>
        </w:rPr>
      </w:pPr>
    </w:p>
    <w:p w:rsidR="0008182D" w:rsidRDefault="0008182D" w:rsidP="00C621F9">
      <w:pPr>
        <w:pStyle w:val="BodyText"/>
        <w:tabs>
          <w:tab w:val="left" w:pos="1440"/>
        </w:tabs>
        <w:rPr>
          <w:bCs/>
        </w:rPr>
      </w:pPr>
      <w:r w:rsidRPr="0008182D">
        <w:rPr>
          <w:b/>
          <w:bCs/>
        </w:rPr>
        <w:t>EXECUTIVE</w:t>
      </w:r>
      <w:r>
        <w:rPr>
          <w:bCs/>
        </w:rPr>
        <w:t xml:space="preserve"> Motion by Trustee Stoddard, seconded by Trustee </w:t>
      </w:r>
      <w:r w:rsidR="004C41CC">
        <w:rPr>
          <w:bCs/>
        </w:rPr>
        <w:t>Ferguson</w:t>
      </w:r>
      <w:r>
        <w:rPr>
          <w:bCs/>
        </w:rPr>
        <w:t xml:space="preserve"> and unanimously</w:t>
      </w:r>
    </w:p>
    <w:p w:rsidR="0008182D" w:rsidRDefault="0008182D" w:rsidP="00C621F9">
      <w:pPr>
        <w:pStyle w:val="BodyText"/>
        <w:tabs>
          <w:tab w:val="left" w:pos="1440"/>
        </w:tabs>
        <w:rPr>
          <w:bCs/>
        </w:rPr>
      </w:pPr>
      <w:r w:rsidRPr="0008182D">
        <w:rPr>
          <w:b/>
          <w:bCs/>
        </w:rPr>
        <w:t>SESSION</w:t>
      </w:r>
      <w:r>
        <w:rPr>
          <w:bCs/>
        </w:rPr>
        <w:t>:</w:t>
      </w:r>
      <w:r>
        <w:rPr>
          <w:bCs/>
        </w:rPr>
        <w:tab/>
        <w:t xml:space="preserve">carried to go into Executive Session at </w:t>
      </w:r>
      <w:r w:rsidR="008D5611">
        <w:rPr>
          <w:bCs/>
        </w:rPr>
        <w:t>8:25</w:t>
      </w:r>
      <w:r w:rsidR="004A3D60">
        <w:rPr>
          <w:bCs/>
        </w:rPr>
        <w:t xml:space="preserve"> p.m. </w:t>
      </w:r>
      <w:r>
        <w:rPr>
          <w:bCs/>
        </w:rPr>
        <w:t>discuss a personnel matter</w:t>
      </w:r>
      <w:r w:rsidR="008D5611">
        <w:rPr>
          <w:bCs/>
        </w:rPr>
        <w:t xml:space="preserve"> in </w:t>
      </w:r>
      <w:r w:rsidR="008D5611">
        <w:rPr>
          <w:bCs/>
        </w:rPr>
        <w:tab/>
        <w:t xml:space="preserve">Code </w:t>
      </w:r>
      <w:r w:rsidR="0075344A">
        <w:rPr>
          <w:bCs/>
        </w:rPr>
        <w:t>Enforcement as</w:t>
      </w:r>
      <w:r w:rsidR="004A3D60">
        <w:rPr>
          <w:bCs/>
        </w:rPr>
        <w:t xml:space="preserve"> </w:t>
      </w:r>
      <w:r w:rsidR="00B5082E">
        <w:rPr>
          <w:bCs/>
        </w:rPr>
        <w:t xml:space="preserve">well as </w:t>
      </w:r>
      <w:r w:rsidR="004A3D60">
        <w:rPr>
          <w:bCs/>
        </w:rPr>
        <w:t>Attorney Advice.</w:t>
      </w:r>
      <w:r>
        <w:rPr>
          <w:bCs/>
        </w:rPr>
        <w:t xml:space="preserve">        </w:t>
      </w:r>
    </w:p>
    <w:p w:rsidR="004C41CC" w:rsidRDefault="0008182D" w:rsidP="008D5611">
      <w:pPr>
        <w:ind w:left="90"/>
        <w:rPr>
          <w:b/>
          <w:bCs/>
          <w:u w:val="single"/>
        </w:rPr>
      </w:pPr>
      <w:r>
        <w:rPr>
          <w:bCs/>
        </w:rPr>
        <w:tab/>
      </w:r>
      <w:r w:rsidR="00FF097D">
        <w:rPr>
          <w:rFonts w:ascii="Bookman Old Style" w:hAnsi="Bookman Old Style"/>
          <w:sz w:val="24"/>
        </w:rPr>
        <w:t xml:space="preserve">      </w:t>
      </w:r>
      <w:r w:rsidR="002243D1">
        <w:rPr>
          <w:bCs/>
        </w:rPr>
        <w:tab/>
      </w:r>
    </w:p>
    <w:p w:rsidR="004C41CC" w:rsidRDefault="00DC172D" w:rsidP="004C41CC">
      <w:pPr>
        <w:pStyle w:val="BodyText"/>
        <w:tabs>
          <w:tab w:val="left" w:pos="1440"/>
        </w:tabs>
        <w:rPr>
          <w:bCs/>
        </w:rPr>
      </w:pPr>
      <w:r w:rsidRPr="004C41CC">
        <w:rPr>
          <w:b/>
          <w:bCs/>
        </w:rPr>
        <w:tab/>
      </w:r>
      <w:r w:rsidR="004C41CC">
        <w:rPr>
          <w:bCs/>
        </w:rPr>
        <w:t xml:space="preserve">Motion by Trustee Stoddard, seconded by Trustee </w:t>
      </w:r>
      <w:r w:rsidR="008D5611">
        <w:rPr>
          <w:bCs/>
        </w:rPr>
        <w:t>Wright</w:t>
      </w:r>
      <w:r w:rsidR="004C41CC">
        <w:rPr>
          <w:bCs/>
        </w:rPr>
        <w:t xml:space="preserve"> and unanimously </w:t>
      </w:r>
      <w:r w:rsidR="004C41CC">
        <w:rPr>
          <w:bCs/>
        </w:rPr>
        <w:tab/>
        <w:t>carried to come out of Executive Session at</w:t>
      </w:r>
      <w:r w:rsidR="008D5611">
        <w:rPr>
          <w:bCs/>
        </w:rPr>
        <w:t xml:space="preserve"> 9:21</w:t>
      </w:r>
      <w:r w:rsidR="004C41CC">
        <w:rPr>
          <w:bCs/>
        </w:rPr>
        <w:t xml:space="preserve"> p.m.</w:t>
      </w:r>
    </w:p>
    <w:p w:rsidR="008D5611" w:rsidRDefault="008D5611" w:rsidP="004C41CC">
      <w:pPr>
        <w:pStyle w:val="BodyText"/>
        <w:tabs>
          <w:tab w:val="left" w:pos="1440"/>
        </w:tabs>
        <w:rPr>
          <w:bCs/>
        </w:rPr>
      </w:pPr>
    </w:p>
    <w:p w:rsidR="008D5611" w:rsidRDefault="008D5611" w:rsidP="004C41CC">
      <w:pPr>
        <w:pStyle w:val="BodyText"/>
        <w:tabs>
          <w:tab w:val="left" w:pos="1440"/>
        </w:tabs>
        <w:rPr>
          <w:b/>
          <w:bCs/>
          <w:u w:val="single"/>
        </w:rPr>
      </w:pPr>
      <w:r>
        <w:rPr>
          <w:bCs/>
        </w:rPr>
        <w:tab/>
      </w:r>
      <w:r w:rsidRPr="008D5611">
        <w:rPr>
          <w:b/>
          <w:bCs/>
          <w:u w:val="single"/>
        </w:rPr>
        <w:t xml:space="preserve">CONSIDER APPOINTMENT OF DAN POLLAN – ACTING CODE </w:t>
      </w:r>
      <w:r w:rsidRPr="008D5611">
        <w:rPr>
          <w:b/>
          <w:bCs/>
        </w:rPr>
        <w:tab/>
      </w:r>
      <w:r w:rsidRPr="008D5611">
        <w:rPr>
          <w:b/>
          <w:bCs/>
          <w:u w:val="single"/>
        </w:rPr>
        <w:t xml:space="preserve">ENFORCEMENT </w:t>
      </w:r>
      <w:r w:rsidRPr="008D5611">
        <w:rPr>
          <w:b/>
          <w:bCs/>
          <w:u w:val="single"/>
        </w:rPr>
        <w:tab/>
        <w:t>OFFICER</w:t>
      </w:r>
    </w:p>
    <w:p w:rsidR="008D5611" w:rsidRDefault="008D5611" w:rsidP="004C41CC">
      <w:pPr>
        <w:pStyle w:val="BodyText"/>
        <w:tabs>
          <w:tab w:val="left" w:pos="1440"/>
        </w:tabs>
        <w:rPr>
          <w:b/>
          <w:bCs/>
          <w:u w:val="single"/>
        </w:rPr>
      </w:pPr>
    </w:p>
    <w:p w:rsidR="008D5611" w:rsidRDefault="008D5611" w:rsidP="004C41CC">
      <w:pPr>
        <w:pStyle w:val="BodyText"/>
        <w:tabs>
          <w:tab w:val="left" w:pos="1440"/>
        </w:tabs>
        <w:rPr>
          <w:bCs/>
        </w:rPr>
      </w:pPr>
      <w:r>
        <w:rPr>
          <w:bCs/>
        </w:rPr>
        <w:tab/>
        <w:t xml:space="preserve">Motion by Trustee Stoddard, seconded by Trustee Wright and unanimously </w:t>
      </w:r>
    </w:p>
    <w:p w:rsidR="008D5611" w:rsidRDefault="008D5611" w:rsidP="004C41CC">
      <w:pPr>
        <w:pStyle w:val="BodyText"/>
        <w:tabs>
          <w:tab w:val="left" w:pos="1440"/>
        </w:tabs>
        <w:rPr>
          <w:bCs/>
        </w:rPr>
      </w:pPr>
      <w:r>
        <w:rPr>
          <w:bCs/>
        </w:rPr>
        <w:tab/>
      </w:r>
      <w:proofErr w:type="gramStart"/>
      <w:r w:rsidR="00C41FBF">
        <w:rPr>
          <w:bCs/>
        </w:rPr>
        <w:t xml:space="preserve">Carried to appoint Dan </w:t>
      </w:r>
      <w:proofErr w:type="spellStart"/>
      <w:r w:rsidR="00C41FBF">
        <w:rPr>
          <w:bCs/>
        </w:rPr>
        <w:t>Pollan</w:t>
      </w:r>
      <w:proofErr w:type="spellEnd"/>
      <w:r w:rsidR="00C41FBF">
        <w:rPr>
          <w:bCs/>
        </w:rPr>
        <w:t xml:space="preserve"> as the Acting Code Enforcement Officer effective </w:t>
      </w:r>
      <w:r w:rsidR="00C41FBF">
        <w:rPr>
          <w:bCs/>
        </w:rPr>
        <w:tab/>
        <w:t>September 17, 2020.</w:t>
      </w:r>
      <w:proofErr w:type="gramEnd"/>
    </w:p>
    <w:p w:rsidR="008D5611" w:rsidRDefault="008D5611" w:rsidP="004C41CC">
      <w:pPr>
        <w:pStyle w:val="BodyText"/>
        <w:tabs>
          <w:tab w:val="left" w:pos="1440"/>
        </w:tabs>
        <w:rPr>
          <w:bCs/>
        </w:rPr>
      </w:pPr>
    </w:p>
    <w:p w:rsidR="008D5611" w:rsidRDefault="008D5611" w:rsidP="004C41CC">
      <w:pPr>
        <w:pStyle w:val="BodyText"/>
        <w:tabs>
          <w:tab w:val="left" w:pos="1440"/>
        </w:tabs>
        <w:rPr>
          <w:bCs/>
        </w:rPr>
      </w:pPr>
      <w:r>
        <w:rPr>
          <w:bCs/>
        </w:rPr>
        <w:tab/>
        <w:t xml:space="preserve">Motion by Trustee Stoddard, seconded by Trustee Wright and unanimously </w:t>
      </w:r>
      <w:r>
        <w:rPr>
          <w:bCs/>
        </w:rPr>
        <w:tab/>
        <w:t xml:space="preserve">carried to provide a family policy of </w:t>
      </w:r>
      <w:r w:rsidR="0075344A">
        <w:rPr>
          <w:bCs/>
        </w:rPr>
        <w:t>health</w:t>
      </w:r>
      <w:r>
        <w:rPr>
          <w:bCs/>
        </w:rPr>
        <w:t xml:space="preserve"> insurance to Dan Pollan as part of </w:t>
      </w:r>
      <w:r w:rsidR="0075344A">
        <w:rPr>
          <w:bCs/>
        </w:rPr>
        <w:tab/>
      </w:r>
      <w:r>
        <w:rPr>
          <w:bCs/>
        </w:rPr>
        <w:t>his employment package, without any financial contribution by him</w:t>
      </w:r>
      <w:r w:rsidR="0075344A">
        <w:rPr>
          <w:bCs/>
        </w:rPr>
        <w:t>.</w:t>
      </w:r>
      <w:r>
        <w:rPr>
          <w:bCs/>
        </w:rPr>
        <w:t xml:space="preserve">  </w:t>
      </w:r>
    </w:p>
    <w:p w:rsidR="00CD377F" w:rsidRPr="004C41CC" w:rsidRDefault="00CD377F" w:rsidP="00864852">
      <w:pPr>
        <w:pStyle w:val="BodyText"/>
        <w:tabs>
          <w:tab w:val="left" w:pos="1440"/>
        </w:tabs>
        <w:rPr>
          <w:rFonts w:ascii="Comic Sans MS" w:hAnsi="Comic Sans MS"/>
          <w:b/>
          <w:bCs/>
        </w:rPr>
      </w:pPr>
    </w:p>
    <w:p w:rsidR="00E26FFF" w:rsidRDefault="00B1343B" w:rsidP="007D2E44">
      <w:pPr>
        <w:pStyle w:val="BodyText"/>
        <w:ind w:left="1440" w:hanging="1350"/>
      </w:pPr>
      <w:r w:rsidRPr="007F0341">
        <w:rPr>
          <w:b/>
        </w:rPr>
        <w:lastRenderedPageBreak/>
        <w:t>ADJOURN:</w:t>
      </w:r>
      <w:r w:rsidRPr="007F0341">
        <w:tab/>
        <w:t>Motion by Trustee</w:t>
      </w:r>
      <w:r w:rsidR="00561ABD">
        <w:t xml:space="preserve"> </w:t>
      </w:r>
      <w:r w:rsidR="00D547F6">
        <w:t>Stoddard</w:t>
      </w:r>
      <w:r w:rsidRPr="007F0341">
        <w:t>, seconded by Trustee</w:t>
      </w:r>
      <w:r w:rsidR="00D547F6">
        <w:t xml:space="preserve"> </w:t>
      </w:r>
      <w:r w:rsidR="0075344A">
        <w:t>Wright</w:t>
      </w:r>
      <w:r w:rsidR="008876E0">
        <w:t xml:space="preserve"> </w:t>
      </w:r>
      <w:r w:rsidR="00561ABD">
        <w:t>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sidR="00B615DA">
        <w:rPr>
          <w:rFonts w:ascii="Bookman Old Style" w:hAnsi="Bookman Old Style"/>
          <w:sz w:val="24"/>
        </w:rPr>
        <w:tab/>
      </w:r>
      <w:r w:rsidR="00DD596A" w:rsidRPr="007F0341">
        <w:rPr>
          <w:rFonts w:ascii="Bookman Old Style" w:hAnsi="Bookman Old Style"/>
          <w:b/>
          <w:sz w:val="24"/>
        </w:rPr>
        <w:t>THE MEETING WAS ADJOURNED AT</w:t>
      </w:r>
      <w:r w:rsidR="00A7751B">
        <w:rPr>
          <w:rFonts w:ascii="Bookman Old Style" w:hAnsi="Bookman Old Style"/>
          <w:b/>
          <w:sz w:val="24"/>
        </w:rPr>
        <w:t xml:space="preserve"> </w:t>
      </w:r>
      <w:r w:rsidR="0075344A">
        <w:rPr>
          <w:rFonts w:ascii="Bookman Old Style" w:hAnsi="Bookman Old Style"/>
          <w:b/>
          <w:sz w:val="24"/>
        </w:rPr>
        <w:t>9:23</w:t>
      </w:r>
      <w:r w:rsidR="00D71828">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69" w:rsidRDefault="00DC3969">
      <w:r>
        <w:separator/>
      </w:r>
    </w:p>
  </w:endnote>
  <w:endnote w:type="continuationSeparator" w:id="0">
    <w:p w:rsidR="00DC3969" w:rsidRDefault="00DC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69" w:rsidRDefault="00DC3969">
      <w:r>
        <w:separator/>
      </w:r>
    </w:p>
  </w:footnote>
  <w:footnote w:type="continuationSeparator" w:id="0">
    <w:p w:rsidR="00DC3969" w:rsidRDefault="00DC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6F" w:rsidRDefault="00DC3969">
    <w:pPr>
      <w:pStyle w:val="Header"/>
    </w:pPr>
    <w:sdt>
      <w:sdtPr>
        <w:id w:val="-255055480"/>
        <w:docPartObj>
          <w:docPartGallery w:val="Page Numbers (Top of Page)"/>
          <w:docPartUnique/>
        </w:docPartObj>
      </w:sdtPr>
      <w:sdtEndPr>
        <w:rPr>
          <w:noProof/>
        </w:rPr>
      </w:sdtEndPr>
      <w:sdtContent>
        <w:r w:rsidR="00F10D6F">
          <w:fldChar w:fldCharType="begin"/>
        </w:r>
        <w:r w:rsidR="00F10D6F">
          <w:instrText xml:space="preserve"> PAGE   \* MERGEFORMAT </w:instrText>
        </w:r>
        <w:r w:rsidR="00F10D6F">
          <w:fldChar w:fldCharType="separate"/>
        </w:r>
        <w:r w:rsidR="00C41FBF">
          <w:rPr>
            <w:noProof/>
          </w:rPr>
          <w:t>19</w:t>
        </w:r>
        <w:r w:rsidR="00F10D6F">
          <w:rPr>
            <w:noProof/>
          </w:rPr>
          <w:fldChar w:fldCharType="end"/>
        </w:r>
      </w:sdtContent>
    </w:sdt>
  </w:p>
  <w:p w:rsidR="00F10D6F" w:rsidRDefault="00F10D6F"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5DB3"/>
      </v:shape>
    </w:pict>
  </w:numPicBullet>
  <w:numPicBullet w:numPicBulletId="1">
    <w:pict>
      <v:shape id="_x0000_i1039" type="#_x0000_t75" style="width:11.5pt;height:11.5pt" o:bullet="t">
        <v:imagedata r:id="rId2" o:title="mso94B6"/>
      </v:shape>
    </w:pict>
  </w:numPicBullet>
  <w:abstractNum w:abstractNumId="0">
    <w:nsid w:val="00A6149F"/>
    <w:multiLevelType w:val="hybridMultilevel"/>
    <w:tmpl w:val="CB82B7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nsid w:val="01500B70"/>
    <w:multiLevelType w:val="hybridMultilevel"/>
    <w:tmpl w:val="F9A6F4F4"/>
    <w:lvl w:ilvl="0" w:tplc="04090007">
      <w:start w:val="1"/>
      <w:numFmt w:val="bullet"/>
      <w:lvlText w:val=""/>
      <w:lvlPicBulletId w:val="1"/>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2ED5BCC"/>
    <w:multiLevelType w:val="hybridMultilevel"/>
    <w:tmpl w:val="F55C9620"/>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
    <w:nsid w:val="08C63DAD"/>
    <w:multiLevelType w:val="hybridMultilevel"/>
    <w:tmpl w:val="3F66AD0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F491128"/>
    <w:multiLevelType w:val="hybridMultilevel"/>
    <w:tmpl w:val="DFEA9D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F6844ED"/>
    <w:multiLevelType w:val="hybridMultilevel"/>
    <w:tmpl w:val="453C5D44"/>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0FEA3B2F"/>
    <w:multiLevelType w:val="hybridMultilevel"/>
    <w:tmpl w:val="853E16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46C32BF"/>
    <w:multiLevelType w:val="hybridMultilevel"/>
    <w:tmpl w:val="09484CD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9">
    <w:nsid w:val="15D07DE9"/>
    <w:multiLevelType w:val="hybridMultilevel"/>
    <w:tmpl w:val="5D9CAC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1">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C691DD4"/>
    <w:multiLevelType w:val="hybridMultilevel"/>
    <w:tmpl w:val="16D66A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1527155"/>
    <w:multiLevelType w:val="hybridMultilevel"/>
    <w:tmpl w:val="1B9CB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3250328"/>
    <w:multiLevelType w:val="hybridMultilevel"/>
    <w:tmpl w:val="88E8BC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255388"/>
    <w:multiLevelType w:val="hybridMultilevel"/>
    <w:tmpl w:val="34B8E404"/>
    <w:lvl w:ilvl="0" w:tplc="EA4CE6BA">
      <w:start w:val="6"/>
      <w:numFmt w:val="decimal"/>
      <w:lvlText w:val="%1."/>
      <w:lvlJc w:val="left"/>
      <w:pPr>
        <w:ind w:left="2160" w:hanging="360"/>
      </w:pPr>
      <w:rPr>
        <w:rFonts w:ascii="Comic Sans MS" w:hAnsi="Comic Sans M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8D24ADC"/>
    <w:multiLevelType w:val="hybridMultilevel"/>
    <w:tmpl w:val="62AE0C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BED5C35"/>
    <w:multiLevelType w:val="hybridMultilevel"/>
    <w:tmpl w:val="50DA4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CF437D8"/>
    <w:multiLevelType w:val="hybridMultilevel"/>
    <w:tmpl w:val="590483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ECA4A81"/>
    <w:multiLevelType w:val="hybridMultilevel"/>
    <w:tmpl w:val="84367700"/>
    <w:lvl w:ilvl="0" w:tplc="1FC89FE4">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F807D80"/>
    <w:multiLevelType w:val="hybridMultilevel"/>
    <w:tmpl w:val="ABBCD53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3B22479D"/>
    <w:multiLevelType w:val="hybridMultilevel"/>
    <w:tmpl w:val="5128C1B2"/>
    <w:lvl w:ilvl="0" w:tplc="EDAA4FCA">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23">
    <w:nsid w:val="3B480214"/>
    <w:multiLevelType w:val="hybridMultilevel"/>
    <w:tmpl w:val="CA7CB5BC"/>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B545897"/>
    <w:multiLevelType w:val="hybridMultilevel"/>
    <w:tmpl w:val="BC0211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3E5217DD"/>
    <w:multiLevelType w:val="hybridMultilevel"/>
    <w:tmpl w:val="C33C7A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40501006"/>
    <w:multiLevelType w:val="hybridMultilevel"/>
    <w:tmpl w:val="D7FC86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8">
    <w:nsid w:val="40F4191B"/>
    <w:multiLevelType w:val="hybridMultilevel"/>
    <w:tmpl w:val="B69270C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9">
    <w:nsid w:val="41830196"/>
    <w:multiLevelType w:val="hybridMultilevel"/>
    <w:tmpl w:val="2C6A5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45F03B6E"/>
    <w:multiLevelType w:val="hybridMultilevel"/>
    <w:tmpl w:val="FF783F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4A711D8A"/>
    <w:multiLevelType w:val="hybridMultilevel"/>
    <w:tmpl w:val="C32E75F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4">
    <w:nsid w:val="4DB55522"/>
    <w:multiLevelType w:val="hybridMultilevel"/>
    <w:tmpl w:val="C11E482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1753894"/>
    <w:multiLevelType w:val="hybridMultilevel"/>
    <w:tmpl w:val="83F49210"/>
    <w:lvl w:ilvl="0" w:tplc="155E12D8">
      <w:start w:val="3"/>
      <w:numFmt w:val="decimal"/>
      <w:lvlText w:val="%1."/>
      <w:lvlJc w:val="left"/>
      <w:pPr>
        <w:ind w:left="1800" w:hanging="360"/>
      </w:pPr>
      <w:rPr>
        <w:rFonts w:ascii="Bookman Old Style" w:hAnsi="Bookman Old Style"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25747C"/>
    <w:multiLevelType w:val="hybridMultilevel"/>
    <w:tmpl w:val="F9CA478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58295843"/>
    <w:multiLevelType w:val="hybridMultilevel"/>
    <w:tmpl w:val="AA12F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A431090"/>
    <w:multiLevelType w:val="hybridMultilevel"/>
    <w:tmpl w:val="3766D3F2"/>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9">
    <w:nsid w:val="5B297AA1"/>
    <w:multiLevelType w:val="hybridMultilevel"/>
    <w:tmpl w:val="ADF6396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38662CA"/>
    <w:multiLevelType w:val="hybridMultilevel"/>
    <w:tmpl w:val="446AEAF0"/>
    <w:lvl w:ilvl="0" w:tplc="04090007">
      <w:start w:val="1"/>
      <w:numFmt w:val="bullet"/>
      <w:lvlText w:val=""/>
      <w:lvlPicBulletId w:val="1"/>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65E25D75"/>
    <w:multiLevelType w:val="hybridMultilevel"/>
    <w:tmpl w:val="042447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667F7248"/>
    <w:multiLevelType w:val="hybridMultilevel"/>
    <w:tmpl w:val="E4C033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68566BFE"/>
    <w:multiLevelType w:val="hybridMultilevel"/>
    <w:tmpl w:val="91DAF5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69634FBC"/>
    <w:multiLevelType w:val="hybridMultilevel"/>
    <w:tmpl w:val="157E0A06"/>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9C035D7"/>
    <w:multiLevelType w:val="hybridMultilevel"/>
    <w:tmpl w:val="026EB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725F7645"/>
    <w:multiLevelType w:val="hybridMultilevel"/>
    <w:tmpl w:val="28582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45B2841"/>
    <w:multiLevelType w:val="hybridMultilevel"/>
    <w:tmpl w:val="F2DCA2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1">
    <w:nsid w:val="74DA2DF5"/>
    <w:multiLevelType w:val="hybridMultilevel"/>
    <w:tmpl w:val="94C48BD6"/>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2">
    <w:nsid w:val="76D061B6"/>
    <w:multiLevelType w:val="hybridMultilevel"/>
    <w:tmpl w:val="92E4C1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nsid w:val="7F907E6B"/>
    <w:multiLevelType w:val="hybridMultilevel"/>
    <w:tmpl w:val="38FC679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7"/>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49"/>
  </w:num>
  <w:num w:numId="4">
    <w:abstractNumId w:val="15"/>
  </w:num>
  <w:num w:numId="5">
    <w:abstractNumId w:val="46"/>
  </w:num>
  <w:num w:numId="6">
    <w:abstractNumId w:val="10"/>
  </w:num>
  <w:num w:numId="7">
    <w:abstractNumId w:val="6"/>
  </w:num>
  <w:num w:numId="8">
    <w:abstractNumId w:val="34"/>
  </w:num>
  <w:num w:numId="9">
    <w:abstractNumId w:val="25"/>
  </w:num>
  <w:num w:numId="10">
    <w:abstractNumId w:val="40"/>
  </w:num>
  <w:num w:numId="11">
    <w:abstractNumId w:val="44"/>
  </w:num>
  <w:num w:numId="12">
    <w:abstractNumId w:val="30"/>
  </w:num>
  <w:num w:numId="13">
    <w:abstractNumId w:val="32"/>
  </w:num>
  <w:num w:numId="14">
    <w:abstractNumId w:val="53"/>
  </w:num>
  <w:num w:numId="15">
    <w:abstractNumId w:val="29"/>
  </w:num>
  <w:num w:numId="16">
    <w:abstractNumId w:val="0"/>
  </w:num>
  <w:num w:numId="17">
    <w:abstractNumId w:val="48"/>
  </w:num>
  <w:num w:numId="18">
    <w:abstractNumId w:val="23"/>
  </w:num>
  <w:num w:numId="19">
    <w:abstractNumId w:val="33"/>
  </w:num>
  <w:num w:numId="20">
    <w:abstractNumId w:val="26"/>
  </w:num>
  <w:num w:numId="21">
    <w:abstractNumId w:val="52"/>
  </w:num>
  <w:num w:numId="22">
    <w:abstractNumId w:val="14"/>
  </w:num>
  <w:num w:numId="23">
    <w:abstractNumId w:val="45"/>
  </w:num>
  <w:num w:numId="24">
    <w:abstractNumId w:val="43"/>
  </w:num>
  <w:num w:numId="25">
    <w:abstractNumId w:val="50"/>
  </w:num>
  <w:num w:numId="26">
    <w:abstractNumId w:val="21"/>
  </w:num>
  <w:num w:numId="27">
    <w:abstractNumId w:val="13"/>
  </w:num>
  <w:num w:numId="28">
    <w:abstractNumId w:val="7"/>
  </w:num>
  <w:num w:numId="29">
    <w:abstractNumId w:val="3"/>
  </w:num>
  <w:num w:numId="30">
    <w:abstractNumId w:val="28"/>
  </w:num>
  <w:num w:numId="31">
    <w:abstractNumId w:val="8"/>
  </w:num>
  <w:num w:numId="32">
    <w:abstractNumId w:val="31"/>
  </w:num>
  <w:num w:numId="33">
    <w:abstractNumId w:val="19"/>
  </w:num>
  <w:num w:numId="34">
    <w:abstractNumId w:val="9"/>
  </w:num>
  <w:num w:numId="35">
    <w:abstractNumId w:val="42"/>
  </w:num>
  <w:num w:numId="36">
    <w:abstractNumId w:val="36"/>
  </w:num>
  <w:num w:numId="37">
    <w:abstractNumId w:val="4"/>
  </w:num>
  <w:num w:numId="38">
    <w:abstractNumId w:val="51"/>
  </w:num>
  <w:num w:numId="39">
    <w:abstractNumId w:val="47"/>
  </w:num>
  <w:num w:numId="40">
    <w:abstractNumId w:val="17"/>
  </w:num>
  <w:num w:numId="41">
    <w:abstractNumId w:val="37"/>
  </w:num>
  <w:num w:numId="42">
    <w:abstractNumId w:val="39"/>
  </w:num>
  <w:num w:numId="43">
    <w:abstractNumId w:val="16"/>
  </w:num>
  <w:num w:numId="44">
    <w:abstractNumId w:val="20"/>
  </w:num>
  <w:num w:numId="45">
    <w:abstractNumId w:val="35"/>
  </w:num>
  <w:num w:numId="46">
    <w:abstractNumId w:val="38"/>
  </w:num>
  <w:num w:numId="47">
    <w:abstractNumId w:val="12"/>
  </w:num>
  <w:num w:numId="48">
    <w:abstractNumId w:val="11"/>
  </w:num>
  <w:num w:numId="49">
    <w:abstractNumId w:val="5"/>
  </w:num>
  <w:num w:numId="50">
    <w:abstractNumId w:val="2"/>
  </w:num>
  <w:num w:numId="51">
    <w:abstractNumId w:val="41"/>
  </w:num>
  <w:num w:numId="52">
    <w:abstractNumId w:val="24"/>
  </w:num>
  <w:num w:numId="53">
    <w:abstractNumId w:val="18"/>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6FCC"/>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25C"/>
    <w:rsid w:val="000307F4"/>
    <w:rsid w:val="00030D4C"/>
    <w:rsid w:val="00031F73"/>
    <w:rsid w:val="00032093"/>
    <w:rsid w:val="000323B3"/>
    <w:rsid w:val="00032A1E"/>
    <w:rsid w:val="000343F0"/>
    <w:rsid w:val="000348BA"/>
    <w:rsid w:val="00036EAC"/>
    <w:rsid w:val="000376F6"/>
    <w:rsid w:val="00040E81"/>
    <w:rsid w:val="00041056"/>
    <w:rsid w:val="00041B14"/>
    <w:rsid w:val="00041D30"/>
    <w:rsid w:val="00041E7E"/>
    <w:rsid w:val="00041ECE"/>
    <w:rsid w:val="000421EB"/>
    <w:rsid w:val="000425D0"/>
    <w:rsid w:val="00042FA5"/>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1DB4"/>
    <w:rsid w:val="00053207"/>
    <w:rsid w:val="00053949"/>
    <w:rsid w:val="000540A6"/>
    <w:rsid w:val="000542BA"/>
    <w:rsid w:val="000546AB"/>
    <w:rsid w:val="0005495B"/>
    <w:rsid w:val="0005513B"/>
    <w:rsid w:val="00056B71"/>
    <w:rsid w:val="00056FD4"/>
    <w:rsid w:val="00057252"/>
    <w:rsid w:val="00057400"/>
    <w:rsid w:val="00057ED3"/>
    <w:rsid w:val="00060893"/>
    <w:rsid w:val="00060E1A"/>
    <w:rsid w:val="00060E92"/>
    <w:rsid w:val="00061133"/>
    <w:rsid w:val="00061E8D"/>
    <w:rsid w:val="000620FF"/>
    <w:rsid w:val="0006329D"/>
    <w:rsid w:val="000632D7"/>
    <w:rsid w:val="00063863"/>
    <w:rsid w:val="00063B85"/>
    <w:rsid w:val="000649E8"/>
    <w:rsid w:val="00064F33"/>
    <w:rsid w:val="00065688"/>
    <w:rsid w:val="0006578F"/>
    <w:rsid w:val="000658FB"/>
    <w:rsid w:val="00065AB6"/>
    <w:rsid w:val="00065D7C"/>
    <w:rsid w:val="00065F9B"/>
    <w:rsid w:val="00066473"/>
    <w:rsid w:val="000666CE"/>
    <w:rsid w:val="0006696F"/>
    <w:rsid w:val="00066FEA"/>
    <w:rsid w:val="000672AD"/>
    <w:rsid w:val="0006760A"/>
    <w:rsid w:val="000679EC"/>
    <w:rsid w:val="00067A7C"/>
    <w:rsid w:val="00067DF0"/>
    <w:rsid w:val="000719F2"/>
    <w:rsid w:val="00071A16"/>
    <w:rsid w:val="00071AF9"/>
    <w:rsid w:val="00071D0C"/>
    <w:rsid w:val="00071FCD"/>
    <w:rsid w:val="00072560"/>
    <w:rsid w:val="00073B8C"/>
    <w:rsid w:val="00073F9E"/>
    <w:rsid w:val="00074902"/>
    <w:rsid w:val="000752B1"/>
    <w:rsid w:val="000759E8"/>
    <w:rsid w:val="00075A7F"/>
    <w:rsid w:val="00075F2C"/>
    <w:rsid w:val="00075FFA"/>
    <w:rsid w:val="00076E86"/>
    <w:rsid w:val="00077688"/>
    <w:rsid w:val="00077E72"/>
    <w:rsid w:val="00080A81"/>
    <w:rsid w:val="000810DF"/>
    <w:rsid w:val="00081383"/>
    <w:rsid w:val="0008182D"/>
    <w:rsid w:val="00081912"/>
    <w:rsid w:val="000819B2"/>
    <w:rsid w:val="0008348C"/>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90505"/>
    <w:rsid w:val="00090881"/>
    <w:rsid w:val="000916B4"/>
    <w:rsid w:val="0009170E"/>
    <w:rsid w:val="00092FE2"/>
    <w:rsid w:val="00093625"/>
    <w:rsid w:val="00093EE0"/>
    <w:rsid w:val="000956C1"/>
    <w:rsid w:val="000966E4"/>
    <w:rsid w:val="00096AC3"/>
    <w:rsid w:val="00096CA8"/>
    <w:rsid w:val="000971E2"/>
    <w:rsid w:val="000976E5"/>
    <w:rsid w:val="000A0049"/>
    <w:rsid w:val="000A06B6"/>
    <w:rsid w:val="000A06C8"/>
    <w:rsid w:val="000A08E4"/>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13F"/>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200A"/>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072"/>
    <w:rsid w:val="000C711E"/>
    <w:rsid w:val="000C7D89"/>
    <w:rsid w:val="000D09F5"/>
    <w:rsid w:val="000D0CCA"/>
    <w:rsid w:val="000D13DD"/>
    <w:rsid w:val="000D15EB"/>
    <w:rsid w:val="000D2593"/>
    <w:rsid w:val="000D28EF"/>
    <w:rsid w:val="000D2E26"/>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079"/>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ACC"/>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387"/>
    <w:rsid w:val="0010496E"/>
    <w:rsid w:val="00104E39"/>
    <w:rsid w:val="00105214"/>
    <w:rsid w:val="001052FD"/>
    <w:rsid w:val="00106FBA"/>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42D"/>
    <w:rsid w:val="00126B23"/>
    <w:rsid w:val="0012708E"/>
    <w:rsid w:val="00127522"/>
    <w:rsid w:val="00127802"/>
    <w:rsid w:val="0013105E"/>
    <w:rsid w:val="00131B68"/>
    <w:rsid w:val="00132446"/>
    <w:rsid w:val="001363F3"/>
    <w:rsid w:val="00136476"/>
    <w:rsid w:val="00136542"/>
    <w:rsid w:val="001367E0"/>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9"/>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7C6"/>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1A2A"/>
    <w:rsid w:val="00182B86"/>
    <w:rsid w:val="00182F64"/>
    <w:rsid w:val="00183132"/>
    <w:rsid w:val="001836E9"/>
    <w:rsid w:val="00183A0E"/>
    <w:rsid w:val="0018465B"/>
    <w:rsid w:val="00184AF0"/>
    <w:rsid w:val="00184F00"/>
    <w:rsid w:val="00185C99"/>
    <w:rsid w:val="00185CDF"/>
    <w:rsid w:val="00185FA6"/>
    <w:rsid w:val="001867EC"/>
    <w:rsid w:val="00186D05"/>
    <w:rsid w:val="00187881"/>
    <w:rsid w:val="001879D6"/>
    <w:rsid w:val="00187D37"/>
    <w:rsid w:val="00190D02"/>
    <w:rsid w:val="00191615"/>
    <w:rsid w:val="00191CD7"/>
    <w:rsid w:val="00191DF5"/>
    <w:rsid w:val="00191EA3"/>
    <w:rsid w:val="001929B5"/>
    <w:rsid w:val="00192B6C"/>
    <w:rsid w:val="00193499"/>
    <w:rsid w:val="00194BBB"/>
    <w:rsid w:val="00194BEE"/>
    <w:rsid w:val="00194C5D"/>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C1D"/>
    <w:rsid w:val="001D2560"/>
    <w:rsid w:val="001D2E0F"/>
    <w:rsid w:val="001D30A1"/>
    <w:rsid w:val="001D30DF"/>
    <w:rsid w:val="001D393F"/>
    <w:rsid w:val="001D3CD8"/>
    <w:rsid w:val="001D4607"/>
    <w:rsid w:val="001D529F"/>
    <w:rsid w:val="001D5567"/>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6A7"/>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36A6"/>
    <w:rsid w:val="00204343"/>
    <w:rsid w:val="002043E6"/>
    <w:rsid w:val="00204933"/>
    <w:rsid w:val="00204B44"/>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43D1"/>
    <w:rsid w:val="00224D46"/>
    <w:rsid w:val="00225742"/>
    <w:rsid w:val="002259C5"/>
    <w:rsid w:val="0022643C"/>
    <w:rsid w:val="0022788B"/>
    <w:rsid w:val="00227A88"/>
    <w:rsid w:val="002305A5"/>
    <w:rsid w:val="002306C7"/>
    <w:rsid w:val="00231514"/>
    <w:rsid w:val="00231761"/>
    <w:rsid w:val="002319C0"/>
    <w:rsid w:val="00231B78"/>
    <w:rsid w:val="00231EED"/>
    <w:rsid w:val="0023233F"/>
    <w:rsid w:val="002323F5"/>
    <w:rsid w:val="00232E2F"/>
    <w:rsid w:val="00233659"/>
    <w:rsid w:val="00233797"/>
    <w:rsid w:val="00234D4F"/>
    <w:rsid w:val="00235093"/>
    <w:rsid w:val="0023632D"/>
    <w:rsid w:val="002371A0"/>
    <w:rsid w:val="00241928"/>
    <w:rsid w:val="00241A46"/>
    <w:rsid w:val="002425B1"/>
    <w:rsid w:val="00243494"/>
    <w:rsid w:val="002438F0"/>
    <w:rsid w:val="00243F9C"/>
    <w:rsid w:val="00244BF1"/>
    <w:rsid w:val="00244E41"/>
    <w:rsid w:val="00245437"/>
    <w:rsid w:val="00246A4F"/>
    <w:rsid w:val="00246CAD"/>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5FF6"/>
    <w:rsid w:val="0029685C"/>
    <w:rsid w:val="0029695D"/>
    <w:rsid w:val="0029756E"/>
    <w:rsid w:val="002976B6"/>
    <w:rsid w:val="00297F0B"/>
    <w:rsid w:val="002A044B"/>
    <w:rsid w:val="002A0815"/>
    <w:rsid w:val="002A0926"/>
    <w:rsid w:val="002A0D15"/>
    <w:rsid w:val="002A0D29"/>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263"/>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72E"/>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3488"/>
    <w:rsid w:val="002F35A4"/>
    <w:rsid w:val="002F39EB"/>
    <w:rsid w:val="002F5EAB"/>
    <w:rsid w:val="002F6449"/>
    <w:rsid w:val="002F7298"/>
    <w:rsid w:val="002F7C23"/>
    <w:rsid w:val="00300493"/>
    <w:rsid w:val="00300536"/>
    <w:rsid w:val="00300BF4"/>
    <w:rsid w:val="00300D70"/>
    <w:rsid w:val="00301738"/>
    <w:rsid w:val="00301F97"/>
    <w:rsid w:val="00302654"/>
    <w:rsid w:val="00302EF7"/>
    <w:rsid w:val="003033A7"/>
    <w:rsid w:val="00303E15"/>
    <w:rsid w:val="00303F87"/>
    <w:rsid w:val="00304455"/>
    <w:rsid w:val="00304CF4"/>
    <w:rsid w:val="0030505C"/>
    <w:rsid w:val="003050F2"/>
    <w:rsid w:val="00305E61"/>
    <w:rsid w:val="00306142"/>
    <w:rsid w:val="0030673B"/>
    <w:rsid w:val="003067D6"/>
    <w:rsid w:val="003068BA"/>
    <w:rsid w:val="00306B3D"/>
    <w:rsid w:val="003070CB"/>
    <w:rsid w:val="003071D1"/>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C03"/>
    <w:rsid w:val="00341F22"/>
    <w:rsid w:val="00341F8F"/>
    <w:rsid w:val="00342633"/>
    <w:rsid w:val="00343130"/>
    <w:rsid w:val="00345653"/>
    <w:rsid w:val="00345AD2"/>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56E4D"/>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17E"/>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54F"/>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4518"/>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08DC"/>
    <w:rsid w:val="003F11D0"/>
    <w:rsid w:val="003F15BA"/>
    <w:rsid w:val="003F19BF"/>
    <w:rsid w:val="003F1B6E"/>
    <w:rsid w:val="003F29EB"/>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A8B"/>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1E3"/>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8C3"/>
    <w:rsid w:val="00440BA8"/>
    <w:rsid w:val="00440ECB"/>
    <w:rsid w:val="004412FE"/>
    <w:rsid w:val="004424BA"/>
    <w:rsid w:val="0044264B"/>
    <w:rsid w:val="004428C4"/>
    <w:rsid w:val="00443018"/>
    <w:rsid w:val="00443A14"/>
    <w:rsid w:val="00443F85"/>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0C7C"/>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106"/>
    <w:rsid w:val="00461236"/>
    <w:rsid w:val="00461352"/>
    <w:rsid w:val="00461684"/>
    <w:rsid w:val="004616CE"/>
    <w:rsid w:val="00462146"/>
    <w:rsid w:val="0046248C"/>
    <w:rsid w:val="00462DC1"/>
    <w:rsid w:val="004632D2"/>
    <w:rsid w:val="00463DA3"/>
    <w:rsid w:val="00463F57"/>
    <w:rsid w:val="00463FE5"/>
    <w:rsid w:val="004644A1"/>
    <w:rsid w:val="00464AB7"/>
    <w:rsid w:val="0046581B"/>
    <w:rsid w:val="00465B00"/>
    <w:rsid w:val="00466118"/>
    <w:rsid w:val="00466B98"/>
    <w:rsid w:val="00467C11"/>
    <w:rsid w:val="00467CAF"/>
    <w:rsid w:val="00470E12"/>
    <w:rsid w:val="00471187"/>
    <w:rsid w:val="00471A06"/>
    <w:rsid w:val="00471E0C"/>
    <w:rsid w:val="00473734"/>
    <w:rsid w:val="00473A68"/>
    <w:rsid w:val="00473D5C"/>
    <w:rsid w:val="00473FBC"/>
    <w:rsid w:val="00474275"/>
    <w:rsid w:val="00474301"/>
    <w:rsid w:val="00474D5C"/>
    <w:rsid w:val="00475377"/>
    <w:rsid w:val="00475B69"/>
    <w:rsid w:val="004763FF"/>
    <w:rsid w:val="00476915"/>
    <w:rsid w:val="00476CA4"/>
    <w:rsid w:val="00477916"/>
    <w:rsid w:val="00480063"/>
    <w:rsid w:val="004800DA"/>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3AB8"/>
    <w:rsid w:val="004A3D60"/>
    <w:rsid w:val="004A54BE"/>
    <w:rsid w:val="004A57F2"/>
    <w:rsid w:val="004A66AE"/>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D1"/>
    <w:rsid w:val="004B7545"/>
    <w:rsid w:val="004C043B"/>
    <w:rsid w:val="004C0FD8"/>
    <w:rsid w:val="004C10E8"/>
    <w:rsid w:val="004C38C1"/>
    <w:rsid w:val="004C41CC"/>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91F"/>
    <w:rsid w:val="004D7F0C"/>
    <w:rsid w:val="004D7FB9"/>
    <w:rsid w:val="004E0726"/>
    <w:rsid w:val="004E11FD"/>
    <w:rsid w:val="004E1296"/>
    <w:rsid w:val="004E1635"/>
    <w:rsid w:val="004E25B2"/>
    <w:rsid w:val="004E2EA3"/>
    <w:rsid w:val="004E2FCF"/>
    <w:rsid w:val="004E4007"/>
    <w:rsid w:val="004E40CC"/>
    <w:rsid w:val="004E543F"/>
    <w:rsid w:val="004E5D4C"/>
    <w:rsid w:val="004E6766"/>
    <w:rsid w:val="004E693A"/>
    <w:rsid w:val="004E73F4"/>
    <w:rsid w:val="004E74F4"/>
    <w:rsid w:val="004E7A08"/>
    <w:rsid w:val="004F045F"/>
    <w:rsid w:val="004F073C"/>
    <w:rsid w:val="004F0CFE"/>
    <w:rsid w:val="004F1281"/>
    <w:rsid w:val="004F1CE8"/>
    <w:rsid w:val="004F1D47"/>
    <w:rsid w:val="004F1FD2"/>
    <w:rsid w:val="004F2C4E"/>
    <w:rsid w:val="004F2E28"/>
    <w:rsid w:val="004F3593"/>
    <w:rsid w:val="004F386E"/>
    <w:rsid w:val="004F3AB9"/>
    <w:rsid w:val="004F3CD3"/>
    <w:rsid w:val="004F425B"/>
    <w:rsid w:val="004F45F9"/>
    <w:rsid w:val="004F4B13"/>
    <w:rsid w:val="004F4FF2"/>
    <w:rsid w:val="004F5172"/>
    <w:rsid w:val="004F51E1"/>
    <w:rsid w:val="004F5246"/>
    <w:rsid w:val="004F5B2A"/>
    <w:rsid w:val="004F64B9"/>
    <w:rsid w:val="004F66AD"/>
    <w:rsid w:val="004F6FB3"/>
    <w:rsid w:val="004F7F8F"/>
    <w:rsid w:val="00500F05"/>
    <w:rsid w:val="00500F5D"/>
    <w:rsid w:val="00501610"/>
    <w:rsid w:val="00501FE8"/>
    <w:rsid w:val="005023AD"/>
    <w:rsid w:val="00502402"/>
    <w:rsid w:val="00503CF1"/>
    <w:rsid w:val="00503FD3"/>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365"/>
    <w:rsid w:val="0052274A"/>
    <w:rsid w:val="0052289C"/>
    <w:rsid w:val="00522E57"/>
    <w:rsid w:val="00523212"/>
    <w:rsid w:val="005233EE"/>
    <w:rsid w:val="00523A23"/>
    <w:rsid w:val="00523C3E"/>
    <w:rsid w:val="00524BDC"/>
    <w:rsid w:val="00524F65"/>
    <w:rsid w:val="0052525F"/>
    <w:rsid w:val="005258D9"/>
    <w:rsid w:val="00526361"/>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2533"/>
    <w:rsid w:val="0055309F"/>
    <w:rsid w:val="00553576"/>
    <w:rsid w:val="005537C1"/>
    <w:rsid w:val="00553D3E"/>
    <w:rsid w:val="005544FB"/>
    <w:rsid w:val="00554791"/>
    <w:rsid w:val="00554A9D"/>
    <w:rsid w:val="00554D2E"/>
    <w:rsid w:val="0055591A"/>
    <w:rsid w:val="00555C5C"/>
    <w:rsid w:val="00556177"/>
    <w:rsid w:val="005565BD"/>
    <w:rsid w:val="00556738"/>
    <w:rsid w:val="005567ED"/>
    <w:rsid w:val="00556E67"/>
    <w:rsid w:val="00556E6A"/>
    <w:rsid w:val="00556EEE"/>
    <w:rsid w:val="00560254"/>
    <w:rsid w:val="00560929"/>
    <w:rsid w:val="00560DFB"/>
    <w:rsid w:val="005617C1"/>
    <w:rsid w:val="00561ABD"/>
    <w:rsid w:val="00561F0D"/>
    <w:rsid w:val="00562F67"/>
    <w:rsid w:val="0056362B"/>
    <w:rsid w:val="00563C79"/>
    <w:rsid w:val="00565321"/>
    <w:rsid w:val="005657EB"/>
    <w:rsid w:val="00565E9F"/>
    <w:rsid w:val="005671F5"/>
    <w:rsid w:val="005672EE"/>
    <w:rsid w:val="00567EB7"/>
    <w:rsid w:val="00570438"/>
    <w:rsid w:val="005704CE"/>
    <w:rsid w:val="00570AF5"/>
    <w:rsid w:val="00571E6F"/>
    <w:rsid w:val="0057214F"/>
    <w:rsid w:val="005722A7"/>
    <w:rsid w:val="005723EB"/>
    <w:rsid w:val="00572A66"/>
    <w:rsid w:val="00572B84"/>
    <w:rsid w:val="00572D60"/>
    <w:rsid w:val="00572ED4"/>
    <w:rsid w:val="0057358B"/>
    <w:rsid w:val="005740AD"/>
    <w:rsid w:val="00574AD0"/>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BBD"/>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9A6"/>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068"/>
    <w:rsid w:val="005C618C"/>
    <w:rsid w:val="005C6A6A"/>
    <w:rsid w:val="005C6FB1"/>
    <w:rsid w:val="005C716F"/>
    <w:rsid w:val="005C7A24"/>
    <w:rsid w:val="005D0ED9"/>
    <w:rsid w:val="005D0FC2"/>
    <w:rsid w:val="005D1288"/>
    <w:rsid w:val="005D12B5"/>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01"/>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3D6"/>
    <w:rsid w:val="0060392D"/>
    <w:rsid w:val="00603FE3"/>
    <w:rsid w:val="00604F63"/>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4EF0"/>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4D2D"/>
    <w:rsid w:val="006251F8"/>
    <w:rsid w:val="0062536A"/>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37124"/>
    <w:rsid w:val="00640252"/>
    <w:rsid w:val="0064076A"/>
    <w:rsid w:val="006409C2"/>
    <w:rsid w:val="00641081"/>
    <w:rsid w:val="00641801"/>
    <w:rsid w:val="0064183B"/>
    <w:rsid w:val="00641AB2"/>
    <w:rsid w:val="00641E00"/>
    <w:rsid w:val="00642324"/>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80D"/>
    <w:rsid w:val="006579D8"/>
    <w:rsid w:val="00657C42"/>
    <w:rsid w:val="00661957"/>
    <w:rsid w:val="00661DD7"/>
    <w:rsid w:val="006623F5"/>
    <w:rsid w:val="006624D3"/>
    <w:rsid w:val="0066268D"/>
    <w:rsid w:val="00662C43"/>
    <w:rsid w:val="00663C3D"/>
    <w:rsid w:val="00663FA2"/>
    <w:rsid w:val="0066409C"/>
    <w:rsid w:val="00664371"/>
    <w:rsid w:val="00664458"/>
    <w:rsid w:val="006647ED"/>
    <w:rsid w:val="006648DE"/>
    <w:rsid w:val="00664988"/>
    <w:rsid w:val="00664AAB"/>
    <w:rsid w:val="00665627"/>
    <w:rsid w:val="006667C7"/>
    <w:rsid w:val="006670F4"/>
    <w:rsid w:val="00667224"/>
    <w:rsid w:val="00667459"/>
    <w:rsid w:val="00670A01"/>
    <w:rsid w:val="00670CD5"/>
    <w:rsid w:val="00670F65"/>
    <w:rsid w:val="006729C8"/>
    <w:rsid w:val="00672C0F"/>
    <w:rsid w:val="00673090"/>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1F47"/>
    <w:rsid w:val="00682F93"/>
    <w:rsid w:val="006832A1"/>
    <w:rsid w:val="006835DD"/>
    <w:rsid w:val="00683E0A"/>
    <w:rsid w:val="00684A4B"/>
    <w:rsid w:val="0068556E"/>
    <w:rsid w:val="00685DA4"/>
    <w:rsid w:val="00686258"/>
    <w:rsid w:val="006862FE"/>
    <w:rsid w:val="00686785"/>
    <w:rsid w:val="00686C47"/>
    <w:rsid w:val="00686D02"/>
    <w:rsid w:val="006875E8"/>
    <w:rsid w:val="0069021D"/>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97955"/>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9E5"/>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B7149"/>
    <w:rsid w:val="006C0363"/>
    <w:rsid w:val="006C042E"/>
    <w:rsid w:val="006C06A6"/>
    <w:rsid w:val="006C11C9"/>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BAB"/>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2D5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31F"/>
    <w:rsid w:val="00710659"/>
    <w:rsid w:val="00710661"/>
    <w:rsid w:val="00710F61"/>
    <w:rsid w:val="0071232E"/>
    <w:rsid w:val="007132D4"/>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6CDE"/>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8B9"/>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D36"/>
    <w:rsid w:val="00740F08"/>
    <w:rsid w:val="00741079"/>
    <w:rsid w:val="0074187D"/>
    <w:rsid w:val="00741ECE"/>
    <w:rsid w:val="007425F7"/>
    <w:rsid w:val="007425F8"/>
    <w:rsid w:val="00742DB7"/>
    <w:rsid w:val="007432C5"/>
    <w:rsid w:val="007436FC"/>
    <w:rsid w:val="00743CC3"/>
    <w:rsid w:val="00744312"/>
    <w:rsid w:val="00744528"/>
    <w:rsid w:val="0074489B"/>
    <w:rsid w:val="00744CBB"/>
    <w:rsid w:val="00744F81"/>
    <w:rsid w:val="007459A1"/>
    <w:rsid w:val="00745BEA"/>
    <w:rsid w:val="007506A6"/>
    <w:rsid w:val="00750DAA"/>
    <w:rsid w:val="00750DB8"/>
    <w:rsid w:val="00751911"/>
    <w:rsid w:val="0075198C"/>
    <w:rsid w:val="00752BB3"/>
    <w:rsid w:val="00753160"/>
    <w:rsid w:val="0075344A"/>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850"/>
    <w:rsid w:val="00765C1E"/>
    <w:rsid w:val="00766336"/>
    <w:rsid w:val="00766405"/>
    <w:rsid w:val="007666F4"/>
    <w:rsid w:val="007670FF"/>
    <w:rsid w:val="007673FC"/>
    <w:rsid w:val="00770592"/>
    <w:rsid w:val="007705BD"/>
    <w:rsid w:val="0077156E"/>
    <w:rsid w:val="00771F71"/>
    <w:rsid w:val="0077277D"/>
    <w:rsid w:val="00772D68"/>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4C3F"/>
    <w:rsid w:val="00785582"/>
    <w:rsid w:val="00786957"/>
    <w:rsid w:val="007869B5"/>
    <w:rsid w:val="00786B5F"/>
    <w:rsid w:val="00786F08"/>
    <w:rsid w:val="00787647"/>
    <w:rsid w:val="00790113"/>
    <w:rsid w:val="00790374"/>
    <w:rsid w:val="00790716"/>
    <w:rsid w:val="00790BFF"/>
    <w:rsid w:val="00791139"/>
    <w:rsid w:val="00791534"/>
    <w:rsid w:val="007915C2"/>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2EF1"/>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4F3B"/>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0F54"/>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14FB"/>
    <w:rsid w:val="007D1762"/>
    <w:rsid w:val="007D1973"/>
    <w:rsid w:val="007D2A4C"/>
    <w:rsid w:val="007D2AC3"/>
    <w:rsid w:val="007D2C98"/>
    <w:rsid w:val="007D2E44"/>
    <w:rsid w:val="007D3453"/>
    <w:rsid w:val="007D3C04"/>
    <w:rsid w:val="007D4200"/>
    <w:rsid w:val="007D49ED"/>
    <w:rsid w:val="007D5020"/>
    <w:rsid w:val="007D5531"/>
    <w:rsid w:val="007D5829"/>
    <w:rsid w:val="007D5B49"/>
    <w:rsid w:val="007D5E22"/>
    <w:rsid w:val="007D62C1"/>
    <w:rsid w:val="007D6B83"/>
    <w:rsid w:val="007D6C64"/>
    <w:rsid w:val="007D790B"/>
    <w:rsid w:val="007D7A0C"/>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477B"/>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207"/>
    <w:rsid w:val="0083144D"/>
    <w:rsid w:val="0083148D"/>
    <w:rsid w:val="00832858"/>
    <w:rsid w:val="00832F1D"/>
    <w:rsid w:val="00833343"/>
    <w:rsid w:val="00833E24"/>
    <w:rsid w:val="0083444F"/>
    <w:rsid w:val="00834471"/>
    <w:rsid w:val="008349C8"/>
    <w:rsid w:val="00834B5C"/>
    <w:rsid w:val="00834C80"/>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C39"/>
    <w:rsid w:val="00846305"/>
    <w:rsid w:val="00846B5F"/>
    <w:rsid w:val="00846B84"/>
    <w:rsid w:val="00846FDF"/>
    <w:rsid w:val="0084711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5AD7"/>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852"/>
    <w:rsid w:val="00864EEE"/>
    <w:rsid w:val="00864FCB"/>
    <w:rsid w:val="008653AD"/>
    <w:rsid w:val="0086586F"/>
    <w:rsid w:val="00865C92"/>
    <w:rsid w:val="008669FD"/>
    <w:rsid w:val="00866BCF"/>
    <w:rsid w:val="00866EF5"/>
    <w:rsid w:val="0086785B"/>
    <w:rsid w:val="00867B15"/>
    <w:rsid w:val="008709BA"/>
    <w:rsid w:val="008712EE"/>
    <w:rsid w:val="00871552"/>
    <w:rsid w:val="0087187F"/>
    <w:rsid w:val="00871EC9"/>
    <w:rsid w:val="00872708"/>
    <w:rsid w:val="008728D7"/>
    <w:rsid w:val="00872C04"/>
    <w:rsid w:val="00872D29"/>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876E0"/>
    <w:rsid w:val="008903C6"/>
    <w:rsid w:val="00891056"/>
    <w:rsid w:val="00891113"/>
    <w:rsid w:val="00891266"/>
    <w:rsid w:val="00891961"/>
    <w:rsid w:val="00891E7B"/>
    <w:rsid w:val="00892209"/>
    <w:rsid w:val="0089222B"/>
    <w:rsid w:val="008933D4"/>
    <w:rsid w:val="0089395A"/>
    <w:rsid w:val="008943D9"/>
    <w:rsid w:val="00894C97"/>
    <w:rsid w:val="00894E1D"/>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475"/>
    <w:rsid w:val="008B77C6"/>
    <w:rsid w:val="008B77D9"/>
    <w:rsid w:val="008B78EB"/>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3EC"/>
    <w:rsid w:val="008D0422"/>
    <w:rsid w:val="008D07B3"/>
    <w:rsid w:val="008D0FDF"/>
    <w:rsid w:val="008D124A"/>
    <w:rsid w:val="008D1520"/>
    <w:rsid w:val="008D1C9B"/>
    <w:rsid w:val="008D1DBD"/>
    <w:rsid w:val="008D25AF"/>
    <w:rsid w:val="008D263E"/>
    <w:rsid w:val="008D3475"/>
    <w:rsid w:val="008D35CF"/>
    <w:rsid w:val="008D3FED"/>
    <w:rsid w:val="008D5611"/>
    <w:rsid w:val="008D6089"/>
    <w:rsid w:val="008D63B5"/>
    <w:rsid w:val="008D663C"/>
    <w:rsid w:val="008D69CE"/>
    <w:rsid w:val="008D6AD9"/>
    <w:rsid w:val="008D713A"/>
    <w:rsid w:val="008D75EB"/>
    <w:rsid w:val="008D7B1A"/>
    <w:rsid w:val="008E04E7"/>
    <w:rsid w:val="008E1BB9"/>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24"/>
    <w:rsid w:val="008F1A3E"/>
    <w:rsid w:val="008F1B41"/>
    <w:rsid w:val="008F1FB6"/>
    <w:rsid w:val="008F2D5F"/>
    <w:rsid w:val="008F2EA0"/>
    <w:rsid w:val="008F3CE4"/>
    <w:rsid w:val="008F421A"/>
    <w:rsid w:val="008F4346"/>
    <w:rsid w:val="008F43C1"/>
    <w:rsid w:val="008F4956"/>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034"/>
    <w:rsid w:val="009249E0"/>
    <w:rsid w:val="00924A4D"/>
    <w:rsid w:val="00924D79"/>
    <w:rsid w:val="00924F0B"/>
    <w:rsid w:val="00924FFB"/>
    <w:rsid w:val="009258A4"/>
    <w:rsid w:val="00926054"/>
    <w:rsid w:val="009264D3"/>
    <w:rsid w:val="00926601"/>
    <w:rsid w:val="009275D8"/>
    <w:rsid w:val="00927808"/>
    <w:rsid w:val="00927908"/>
    <w:rsid w:val="0093046B"/>
    <w:rsid w:val="00930998"/>
    <w:rsid w:val="00930A68"/>
    <w:rsid w:val="00930DEB"/>
    <w:rsid w:val="0093114A"/>
    <w:rsid w:val="009323A1"/>
    <w:rsid w:val="0093293F"/>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3DA2"/>
    <w:rsid w:val="00954689"/>
    <w:rsid w:val="00954EEE"/>
    <w:rsid w:val="009557A8"/>
    <w:rsid w:val="00955954"/>
    <w:rsid w:val="00955F13"/>
    <w:rsid w:val="00955F94"/>
    <w:rsid w:val="009561BA"/>
    <w:rsid w:val="00956C46"/>
    <w:rsid w:val="00957010"/>
    <w:rsid w:val="009574F6"/>
    <w:rsid w:val="0095765C"/>
    <w:rsid w:val="00957837"/>
    <w:rsid w:val="00957BD4"/>
    <w:rsid w:val="00960404"/>
    <w:rsid w:val="00960B78"/>
    <w:rsid w:val="009618B6"/>
    <w:rsid w:val="00961C4A"/>
    <w:rsid w:val="00962039"/>
    <w:rsid w:val="009624F4"/>
    <w:rsid w:val="00962BC9"/>
    <w:rsid w:val="00962FA2"/>
    <w:rsid w:val="00963EAF"/>
    <w:rsid w:val="0096418D"/>
    <w:rsid w:val="00964888"/>
    <w:rsid w:val="00964997"/>
    <w:rsid w:val="009649C7"/>
    <w:rsid w:val="00964BA7"/>
    <w:rsid w:val="009651D0"/>
    <w:rsid w:val="00965DDF"/>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24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0ED"/>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306"/>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6D5"/>
    <w:rsid w:val="00A31B45"/>
    <w:rsid w:val="00A32A8E"/>
    <w:rsid w:val="00A32F56"/>
    <w:rsid w:val="00A331BA"/>
    <w:rsid w:val="00A338A4"/>
    <w:rsid w:val="00A346EF"/>
    <w:rsid w:val="00A367ED"/>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39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2BC"/>
    <w:rsid w:val="00A7133D"/>
    <w:rsid w:val="00A71776"/>
    <w:rsid w:val="00A72015"/>
    <w:rsid w:val="00A74483"/>
    <w:rsid w:val="00A74AA7"/>
    <w:rsid w:val="00A74AB4"/>
    <w:rsid w:val="00A75049"/>
    <w:rsid w:val="00A7516C"/>
    <w:rsid w:val="00A751B2"/>
    <w:rsid w:val="00A75967"/>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3841"/>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4FCD"/>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39CF"/>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17C7E"/>
    <w:rsid w:val="00B20520"/>
    <w:rsid w:val="00B215F5"/>
    <w:rsid w:val="00B2186D"/>
    <w:rsid w:val="00B219AF"/>
    <w:rsid w:val="00B21B8F"/>
    <w:rsid w:val="00B22305"/>
    <w:rsid w:val="00B22A3B"/>
    <w:rsid w:val="00B22A4C"/>
    <w:rsid w:val="00B23ABD"/>
    <w:rsid w:val="00B2416C"/>
    <w:rsid w:val="00B245F7"/>
    <w:rsid w:val="00B24982"/>
    <w:rsid w:val="00B24D1A"/>
    <w:rsid w:val="00B25A21"/>
    <w:rsid w:val="00B26073"/>
    <w:rsid w:val="00B272B2"/>
    <w:rsid w:val="00B27ACE"/>
    <w:rsid w:val="00B30357"/>
    <w:rsid w:val="00B303BB"/>
    <w:rsid w:val="00B30F20"/>
    <w:rsid w:val="00B31136"/>
    <w:rsid w:val="00B31349"/>
    <w:rsid w:val="00B31B42"/>
    <w:rsid w:val="00B32263"/>
    <w:rsid w:val="00B322BD"/>
    <w:rsid w:val="00B32426"/>
    <w:rsid w:val="00B3307E"/>
    <w:rsid w:val="00B330E9"/>
    <w:rsid w:val="00B3369C"/>
    <w:rsid w:val="00B33C6C"/>
    <w:rsid w:val="00B33CE8"/>
    <w:rsid w:val="00B348DB"/>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6D4"/>
    <w:rsid w:val="00B428F8"/>
    <w:rsid w:val="00B42BAC"/>
    <w:rsid w:val="00B42C32"/>
    <w:rsid w:val="00B42CBC"/>
    <w:rsid w:val="00B43284"/>
    <w:rsid w:val="00B43E6B"/>
    <w:rsid w:val="00B44135"/>
    <w:rsid w:val="00B44C07"/>
    <w:rsid w:val="00B45292"/>
    <w:rsid w:val="00B46032"/>
    <w:rsid w:val="00B46445"/>
    <w:rsid w:val="00B4667A"/>
    <w:rsid w:val="00B46B99"/>
    <w:rsid w:val="00B47581"/>
    <w:rsid w:val="00B47893"/>
    <w:rsid w:val="00B50054"/>
    <w:rsid w:val="00B5065C"/>
    <w:rsid w:val="00B506EA"/>
    <w:rsid w:val="00B50716"/>
    <w:rsid w:val="00B5082E"/>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1B8"/>
    <w:rsid w:val="00B5550F"/>
    <w:rsid w:val="00B555C2"/>
    <w:rsid w:val="00B56CD7"/>
    <w:rsid w:val="00B57D1D"/>
    <w:rsid w:val="00B6010C"/>
    <w:rsid w:val="00B6021D"/>
    <w:rsid w:val="00B6045C"/>
    <w:rsid w:val="00B60848"/>
    <w:rsid w:val="00B60A8D"/>
    <w:rsid w:val="00B615DA"/>
    <w:rsid w:val="00B62CA7"/>
    <w:rsid w:val="00B631EF"/>
    <w:rsid w:val="00B63913"/>
    <w:rsid w:val="00B642BB"/>
    <w:rsid w:val="00B64BB1"/>
    <w:rsid w:val="00B6502F"/>
    <w:rsid w:val="00B65243"/>
    <w:rsid w:val="00B65508"/>
    <w:rsid w:val="00B659DB"/>
    <w:rsid w:val="00B65C2D"/>
    <w:rsid w:val="00B660BC"/>
    <w:rsid w:val="00B661E0"/>
    <w:rsid w:val="00B66575"/>
    <w:rsid w:val="00B674E1"/>
    <w:rsid w:val="00B6759E"/>
    <w:rsid w:val="00B67989"/>
    <w:rsid w:val="00B67AAD"/>
    <w:rsid w:val="00B67CB5"/>
    <w:rsid w:val="00B67F89"/>
    <w:rsid w:val="00B67FB3"/>
    <w:rsid w:val="00B701A4"/>
    <w:rsid w:val="00B70211"/>
    <w:rsid w:val="00B716BD"/>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358"/>
    <w:rsid w:val="00B82D52"/>
    <w:rsid w:val="00B83028"/>
    <w:rsid w:val="00B836DD"/>
    <w:rsid w:val="00B839DD"/>
    <w:rsid w:val="00B83BE5"/>
    <w:rsid w:val="00B83C82"/>
    <w:rsid w:val="00B83E3B"/>
    <w:rsid w:val="00B84343"/>
    <w:rsid w:val="00B8458D"/>
    <w:rsid w:val="00B846FA"/>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816"/>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6DFB"/>
    <w:rsid w:val="00BA743F"/>
    <w:rsid w:val="00BA7B94"/>
    <w:rsid w:val="00BB000A"/>
    <w:rsid w:val="00BB0357"/>
    <w:rsid w:val="00BB08E7"/>
    <w:rsid w:val="00BB09D8"/>
    <w:rsid w:val="00BB0FF3"/>
    <w:rsid w:val="00BB140D"/>
    <w:rsid w:val="00BB297F"/>
    <w:rsid w:val="00BB36AC"/>
    <w:rsid w:val="00BB390B"/>
    <w:rsid w:val="00BB3B02"/>
    <w:rsid w:val="00BB4232"/>
    <w:rsid w:val="00BB445D"/>
    <w:rsid w:val="00BB4D97"/>
    <w:rsid w:val="00BB6C3E"/>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5BE6"/>
    <w:rsid w:val="00BC63CB"/>
    <w:rsid w:val="00BC6438"/>
    <w:rsid w:val="00BC7838"/>
    <w:rsid w:val="00BC7901"/>
    <w:rsid w:val="00BC7ABA"/>
    <w:rsid w:val="00BC7D31"/>
    <w:rsid w:val="00BC7D78"/>
    <w:rsid w:val="00BD0515"/>
    <w:rsid w:val="00BD0A77"/>
    <w:rsid w:val="00BD0E9A"/>
    <w:rsid w:val="00BD1457"/>
    <w:rsid w:val="00BD29EF"/>
    <w:rsid w:val="00BD2D08"/>
    <w:rsid w:val="00BD34E5"/>
    <w:rsid w:val="00BD358D"/>
    <w:rsid w:val="00BD3932"/>
    <w:rsid w:val="00BD46F4"/>
    <w:rsid w:val="00BD4970"/>
    <w:rsid w:val="00BD57BF"/>
    <w:rsid w:val="00BD6076"/>
    <w:rsid w:val="00BD61B6"/>
    <w:rsid w:val="00BD6934"/>
    <w:rsid w:val="00BD7881"/>
    <w:rsid w:val="00BE0374"/>
    <w:rsid w:val="00BE092F"/>
    <w:rsid w:val="00BE0C9D"/>
    <w:rsid w:val="00BE13B8"/>
    <w:rsid w:val="00BE15DE"/>
    <w:rsid w:val="00BE15E5"/>
    <w:rsid w:val="00BE1E17"/>
    <w:rsid w:val="00BE1E83"/>
    <w:rsid w:val="00BE1F09"/>
    <w:rsid w:val="00BE23A6"/>
    <w:rsid w:val="00BE286C"/>
    <w:rsid w:val="00BE32BD"/>
    <w:rsid w:val="00BE3850"/>
    <w:rsid w:val="00BE3DBA"/>
    <w:rsid w:val="00BE3FAD"/>
    <w:rsid w:val="00BE464D"/>
    <w:rsid w:val="00BE4671"/>
    <w:rsid w:val="00BE4C79"/>
    <w:rsid w:val="00BE4F48"/>
    <w:rsid w:val="00BE59F1"/>
    <w:rsid w:val="00BE5C18"/>
    <w:rsid w:val="00BE6418"/>
    <w:rsid w:val="00BE660C"/>
    <w:rsid w:val="00BE693F"/>
    <w:rsid w:val="00BE7146"/>
    <w:rsid w:val="00BE7950"/>
    <w:rsid w:val="00BF0588"/>
    <w:rsid w:val="00BF0D59"/>
    <w:rsid w:val="00BF1728"/>
    <w:rsid w:val="00BF24B8"/>
    <w:rsid w:val="00BF2807"/>
    <w:rsid w:val="00BF3764"/>
    <w:rsid w:val="00BF3FAC"/>
    <w:rsid w:val="00BF440E"/>
    <w:rsid w:val="00BF4BD4"/>
    <w:rsid w:val="00BF4D30"/>
    <w:rsid w:val="00BF4F26"/>
    <w:rsid w:val="00BF622B"/>
    <w:rsid w:val="00BF6AAC"/>
    <w:rsid w:val="00BF6E30"/>
    <w:rsid w:val="00BF7891"/>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113"/>
    <w:rsid w:val="00C22379"/>
    <w:rsid w:val="00C22D23"/>
    <w:rsid w:val="00C22F22"/>
    <w:rsid w:val="00C23567"/>
    <w:rsid w:val="00C241D1"/>
    <w:rsid w:val="00C24AB2"/>
    <w:rsid w:val="00C24E60"/>
    <w:rsid w:val="00C24EBA"/>
    <w:rsid w:val="00C24F09"/>
    <w:rsid w:val="00C2513A"/>
    <w:rsid w:val="00C25999"/>
    <w:rsid w:val="00C26EE6"/>
    <w:rsid w:val="00C2708C"/>
    <w:rsid w:val="00C27C2F"/>
    <w:rsid w:val="00C27F82"/>
    <w:rsid w:val="00C30184"/>
    <w:rsid w:val="00C30567"/>
    <w:rsid w:val="00C30A56"/>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7AD4"/>
    <w:rsid w:val="00C37B49"/>
    <w:rsid w:val="00C4062E"/>
    <w:rsid w:val="00C4091D"/>
    <w:rsid w:val="00C40F50"/>
    <w:rsid w:val="00C418F6"/>
    <w:rsid w:val="00C41975"/>
    <w:rsid w:val="00C41985"/>
    <w:rsid w:val="00C41FBF"/>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A7C"/>
    <w:rsid w:val="00C51D81"/>
    <w:rsid w:val="00C5232E"/>
    <w:rsid w:val="00C525A0"/>
    <w:rsid w:val="00C52BE7"/>
    <w:rsid w:val="00C52D29"/>
    <w:rsid w:val="00C53354"/>
    <w:rsid w:val="00C5359A"/>
    <w:rsid w:val="00C5412C"/>
    <w:rsid w:val="00C5422C"/>
    <w:rsid w:val="00C54298"/>
    <w:rsid w:val="00C542E2"/>
    <w:rsid w:val="00C549DA"/>
    <w:rsid w:val="00C54B60"/>
    <w:rsid w:val="00C5641A"/>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51B9"/>
    <w:rsid w:val="00C658D9"/>
    <w:rsid w:val="00C66937"/>
    <w:rsid w:val="00C67185"/>
    <w:rsid w:val="00C671D0"/>
    <w:rsid w:val="00C6740B"/>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5380"/>
    <w:rsid w:val="00C961B1"/>
    <w:rsid w:val="00C9623A"/>
    <w:rsid w:val="00C96B29"/>
    <w:rsid w:val="00C97012"/>
    <w:rsid w:val="00C97088"/>
    <w:rsid w:val="00C976C4"/>
    <w:rsid w:val="00C977DD"/>
    <w:rsid w:val="00CA0051"/>
    <w:rsid w:val="00CA044F"/>
    <w:rsid w:val="00CA0572"/>
    <w:rsid w:val="00CA2140"/>
    <w:rsid w:val="00CA2B48"/>
    <w:rsid w:val="00CA2D3F"/>
    <w:rsid w:val="00CA2ECA"/>
    <w:rsid w:val="00CA3199"/>
    <w:rsid w:val="00CA35CC"/>
    <w:rsid w:val="00CA35F4"/>
    <w:rsid w:val="00CA3B61"/>
    <w:rsid w:val="00CA3D42"/>
    <w:rsid w:val="00CA42C4"/>
    <w:rsid w:val="00CA4876"/>
    <w:rsid w:val="00CA4B84"/>
    <w:rsid w:val="00CA4DD0"/>
    <w:rsid w:val="00CA4F4B"/>
    <w:rsid w:val="00CA509C"/>
    <w:rsid w:val="00CA5356"/>
    <w:rsid w:val="00CA5FE5"/>
    <w:rsid w:val="00CA61DC"/>
    <w:rsid w:val="00CA6248"/>
    <w:rsid w:val="00CA68CD"/>
    <w:rsid w:val="00CA702F"/>
    <w:rsid w:val="00CB133B"/>
    <w:rsid w:val="00CB1B91"/>
    <w:rsid w:val="00CB31AB"/>
    <w:rsid w:val="00CB34B9"/>
    <w:rsid w:val="00CB34FF"/>
    <w:rsid w:val="00CB37EC"/>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594"/>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77F"/>
    <w:rsid w:val="00CD3B9D"/>
    <w:rsid w:val="00CD4170"/>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1B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4BB"/>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3DB"/>
    <w:rsid w:val="00D144C2"/>
    <w:rsid w:val="00D14FAD"/>
    <w:rsid w:val="00D15007"/>
    <w:rsid w:val="00D1509D"/>
    <w:rsid w:val="00D151B8"/>
    <w:rsid w:val="00D154F8"/>
    <w:rsid w:val="00D1564B"/>
    <w:rsid w:val="00D1667A"/>
    <w:rsid w:val="00D16E10"/>
    <w:rsid w:val="00D172D5"/>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A86"/>
    <w:rsid w:val="00D27D4E"/>
    <w:rsid w:val="00D3037E"/>
    <w:rsid w:val="00D303E3"/>
    <w:rsid w:val="00D306D8"/>
    <w:rsid w:val="00D30957"/>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8F8"/>
    <w:rsid w:val="00D45CBA"/>
    <w:rsid w:val="00D45E66"/>
    <w:rsid w:val="00D4681C"/>
    <w:rsid w:val="00D469D3"/>
    <w:rsid w:val="00D470B0"/>
    <w:rsid w:val="00D474EB"/>
    <w:rsid w:val="00D47D21"/>
    <w:rsid w:val="00D47F29"/>
    <w:rsid w:val="00D510C9"/>
    <w:rsid w:val="00D51B61"/>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023C"/>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828"/>
    <w:rsid w:val="00D71B33"/>
    <w:rsid w:val="00D71D58"/>
    <w:rsid w:val="00D73398"/>
    <w:rsid w:val="00D734F3"/>
    <w:rsid w:val="00D73BFB"/>
    <w:rsid w:val="00D73D44"/>
    <w:rsid w:val="00D73DDD"/>
    <w:rsid w:val="00D740E1"/>
    <w:rsid w:val="00D74AF1"/>
    <w:rsid w:val="00D74B75"/>
    <w:rsid w:val="00D74E1B"/>
    <w:rsid w:val="00D74E2E"/>
    <w:rsid w:val="00D74EA4"/>
    <w:rsid w:val="00D75120"/>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0313"/>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1A5"/>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69AE"/>
    <w:rsid w:val="00DB70AE"/>
    <w:rsid w:val="00DB748F"/>
    <w:rsid w:val="00DB7BBA"/>
    <w:rsid w:val="00DB7DC9"/>
    <w:rsid w:val="00DC03E4"/>
    <w:rsid w:val="00DC061B"/>
    <w:rsid w:val="00DC0A62"/>
    <w:rsid w:val="00DC0FB9"/>
    <w:rsid w:val="00DC10FF"/>
    <w:rsid w:val="00DC172D"/>
    <w:rsid w:val="00DC2097"/>
    <w:rsid w:val="00DC2298"/>
    <w:rsid w:val="00DC33FB"/>
    <w:rsid w:val="00DC3969"/>
    <w:rsid w:val="00DC3CC6"/>
    <w:rsid w:val="00DC3CD2"/>
    <w:rsid w:val="00DC3D32"/>
    <w:rsid w:val="00DC4C4A"/>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AC5"/>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17879"/>
    <w:rsid w:val="00E209C5"/>
    <w:rsid w:val="00E2252C"/>
    <w:rsid w:val="00E22BAC"/>
    <w:rsid w:val="00E23CDA"/>
    <w:rsid w:val="00E23EED"/>
    <w:rsid w:val="00E23F10"/>
    <w:rsid w:val="00E23F3A"/>
    <w:rsid w:val="00E2425C"/>
    <w:rsid w:val="00E2482A"/>
    <w:rsid w:val="00E24F1E"/>
    <w:rsid w:val="00E250A9"/>
    <w:rsid w:val="00E253B7"/>
    <w:rsid w:val="00E25B66"/>
    <w:rsid w:val="00E2639F"/>
    <w:rsid w:val="00E264CC"/>
    <w:rsid w:val="00E26A74"/>
    <w:rsid w:val="00E26DC4"/>
    <w:rsid w:val="00E26E6C"/>
    <w:rsid w:val="00E26FFF"/>
    <w:rsid w:val="00E2752A"/>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515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8E4"/>
    <w:rsid w:val="00E62A0D"/>
    <w:rsid w:val="00E62EE5"/>
    <w:rsid w:val="00E633A2"/>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1B1C"/>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5BB0"/>
    <w:rsid w:val="00E85E56"/>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1AD"/>
    <w:rsid w:val="00EA0819"/>
    <w:rsid w:val="00EA10F7"/>
    <w:rsid w:val="00EA14D3"/>
    <w:rsid w:val="00EA168C"/>
    <w:rsid w:val="00EA1CD4"/>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772"/>
    <w:rsid w:val="00EB0883"/>
    <w:rsid w:val="00EB0F3A"/>
    <w:rsid w:val="00EB1293"/>
    <w:rsid w:val="00EB1488"/>
    <w:rsid w:val="00EB1B81"/>
    <w:rsid w:val="00EB1D21"/>
    <w:rsid w:val="00EB1EBA"/>
    <w:rsid w:val="00EB227E"/>
    <w:rsid w:val="00EB3C87"/>
    <w:rsid w:val="00EB541A"/>
    <w:rsid w:val="00EB5961"/>
    <w:rsid w:val="00EB5D59"/>
    <w:rsid w:val="00EB6F68"/>
    <w:rsid w:val="00EB7575"/>
    <w:rsid w:val="00EB7758"/>
    <w:rsid w:val="00EC0085"/>
    <w:rsid w:val="00EC0694"/>
    <w:rsid w:val="00EC238C"/>
    <w:rsid w:val="00EC2968"/>
    <w:rsid w:val="00EC2AB9"/>
    <w:rsid w:val="00EC393A"/>
    <w:rsid w:val="00EC4A02"/>
    <w:rsid w:val="00EC4A1B"/>
    <w:rsid w:val="00EC4EE7"/>
    <w:rsid w:val="00EC53A6"/>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04"/>
    <w:rsid w:val="00ED4148"/>
    <w:rsid w:val="00ED41F5"/>
    <w:rsid w:val="00ED43AA"/>
    <w:rsid w:val="00ED4673"/>
    <w:rsid w:val="00ED4AE1"/>
    <w:rsid w:val="00ED4CD8"/>
    <w:rsid w:val="00ED5235"/>
    <w:rsid w:val="00ED55E3"/>
    <w:rsid w:val="00ED5772"/>
    <w:rsid w:val="00ED5863"/>
    <w:rsid w:val="00ED5BDA"/>
    <w:rsid w:val="00ED5FDE"/>
    <w:rsid w:val="00ED6DF7"/>
    <w:rsid w:val="00ED746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0D6F"/>
    <w:rsid w:val="00F120DE"/>
    <w:rsid w:val="00F1311F"/>
    <w:rsid w:val="00F1329C"/>
    <w:rsid w:val="00F14162"/>
    <w:rsid w:val="00F1433D"/>
    <w:rsid w:val="00F14AE0"/>
    <w:rsid w:val="00F152AB"/>
    <w:rsid w:val="00F17269"/>
    <w:rsid w:val="00F1794D"/>
    <w:rsid w:val="00F17BEB"/>
    <w:rsid w:val="00F17FBF"/>
    <w:rsid w:val="00F2093C"/>
    <w:rsid w:val="00F218E4"/>
    <w:rsid w:val="00F21F39"/>
    <w:rsid w:val="00F2200E"/>
    <w:rsid w:val="00F230D5"/>
    <w:rsid w:val="00F23673"/>
    <w:rsid w:val="00F23789"/>
    <w:rsid w:val="00F2381B"/>
    <w:rsid w:val="00F238A8"/>
    <w:rsid w:val="00F23A9C"/>
    <w:rsid w:val="00F24500"/>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C3F"/>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4B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5DEB"/>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B1"/>
    <w:rsid w:val="00F7649E"/>
    <w:rsid w:val="00F7681A"/>
    <w:rsid w:val="00F80910"/>
    <w:rsid w:val="00F80A0A"/>
    <w:rsid w:val="00F815CE"/>
    <w:rsid w:val="00F81994"/>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99F"/>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EEA"/>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B7C1C"/>
    <w:rsid w:val="00FC0ED6"/>
    <w:rsid w:val="00FC106D"/>
    <w:rsid w:val="00FC10C1"/>
    <w:rsid w:val="00FC1FB9"/>
    <w:rsid w:val="00FC38DD"/>
    <w:rsid w:val="00FC4290"/>
    <w:rsid w:val="00FC4364"/>
    <w:rsid w:val="00FC4545"/>
    <w:rsid w:val="00FC45C4"/>
    <w:rsid w:val="00FC4764"/>
    <w:rsid w:val="00FC4CEE"/>
    <w:rsid w:val="00FC4D4B"/>
    <w:rsid w:val="00FC5BBF"/>
    <w:rsid w:val="00FC5FA5"/>
    <w:rsid w:val="00FC62D1"/>
    <w:rsid w:val="00FC63C0"/>
    <w:rsid w:val="00FC6D75"/>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97D"/>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0553-863D-4362-A339-86B7752E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5621</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37592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12</cp:revision>
  <cp:lastPrinted>2020-09-14T13:19:00Z</cp:lastPrinted>
  <dcterms:created xsi:type="dcterms:W3CDTF">2020-08-31T15:14:00Z</dcterms:created>
  <dcterms:modified xsi:type="dcterms:W3CDTF">2020-09-14T13:37:00Z</dcterms:modified>
</cp:coreProperties>
</file>