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6" w:rsidRPr="00BE6AA6" w:rsidRDefault="00BE6AA6" w:rsidP="00BE6AA6">
      <w:pPr>
        <w:rPr>
          <w:b/>
        </w:rPr>
      </w:pPr>
      <w:bookmarkStart w:id="0" w:name="_GoBack"/>
      <w:r w:rsidRPr="00BE6AA6">
        <w:rPr>
          <w:b/>
        </w:rPr>
        <w:t>Lincoln’s 2</w:t>
      </w:r>
      <w:r w:rsidRPr="00BE6AA6">
        <w:rPr>
          <w:b/>
          <w:vertAlign w:val="superscript"/>
        </w:rPr>
        <w:t>nd</w:t>
      </w:r>
      <w:r w:rsidRPr="00BE6AA6">
        <w:rPr>
          <w:b/>
        </w:rPr>
        <w:t xml:space="preserve"> inaugural Address</w:t>
      </w:r>
    </w:p>
    <w:bookmarkEnd w:id="0"/>
    <w:p w:rsidR="00BE6AA6" w:rsidRDefault="00BE6AA6" w:rsidP="00BE6AA6"/>
    <w:p w:rsidR="00BE6AA6" w:rsidRDefault="00BE6AA6" w:rsidP="00BE6AA6">
      <w:r>
        <w:t>1. According to Lincoln, why was it not as necessary to give a long speech at</w:t>
      </w:r>
      <w:r>
        <w:t xml:space="preserve"> </w:t>
      </w:r>
      <w:r>
        <w:t>his second inauguration as it was in his first inauguration?</w:t>
      </w:r>
    </w:p>
    <w:p w:rsidR="00BE6AA6" w:rsidRDefault="00BE6AA6" w:rsidP="00BE6AA6">
      <w:r>
        <w:t>2. Who dreaded and tried to avert (stop) a civil war? How did each side try to</w:t>
      </w:r>
      <w:r>
        <w:t xml:space="preserve"> </w:t>
      </w:r>
      <w:r>
        <w:t>avoid a war?</w:t>
      </w:r>
    </w:p>
    <w:p w:rsidR="00BE6AA6" w:rsidRDefault="00BE6AA6" w:rsidP="00BE6AA6">
      <w:r>
        <w:t>3. About what fraction of the U.S. population were slaves at the time of the</w:t>
      </w:r>
      <w:r>
        <w:t xml:space="preserve"> </w:t>
      </w:r>
      <w:r>
        <w:t>Civil War?</w:t>
      </w:r>
    </w:p>
    <w:p w:rsidR="00BE6AA6" w:rsidRDefault="00BE6AA6" w:rsidP="00BE6AA6">
      <w:r>
        <w:t>4. What did all people know was the cause of the war?</w:t>
      </w:r>
    </w:p>
    <w:p w:rsidR="00BE6AA6" w:rsidRDefault="00BE6AA6" w:rsidP="00BE6AA6">
      <w:r>
        <w:t>5. Did the U.S. expect the war to be as deadly as it was? Put in a quote that</w:t>
      </w:r>
      <w:r>
        <w:t xml:space="preserve"> </w:t>
      </w:r>
      <w:r>
        <w:t>proves your answer.</w:t>
      </w:r>
    </w:p>
    <w:p w:rsidR="00BE6AA6" w:rsidRDefault="00BE6AA6" w:rsidP="00BE6AA6">
      <w:r>
        <w:t>6. Why is it odd that the South prayed and read the Bible?</w:t>
      </w:r>
    </w:p>
    <w:p w:rsidR="00BE6AA6" w:rsidRDefault="00BE6AA6" w:rsidP="00BE6AA6">
      <w:r>
        <w:t>7. Why are “the judgments of the Lord, are true and righteous altogether?”</w:t>
      </w:r>
    </w:p>
    <w:p w:rsidR="001E74D2" w:rsidRDefault="00BE6AA6" w:rsidP="00BE6AA6">
      <w:r>
        <w:t>8. What are three ways Lincoln thinks that the Union should treat the</w:t>
      </w:r>
      <w:r>
        <w:t xml:space="preserve"> </w:t>
      </w:r>
      <w:r>
        <w:t>Southerners as the war ends?</w:t>
      </w:r>
    </w:p>
    <w:p w:rsidR="00BE6AA6" w:rsidRDefault="00BE6AA6" w:rsidP="00BE6AA6"/>
    <w:p w:rsidR="00BE6AA6" w:rsidRDefault="00BE6AA6" w:rsidP="00BE6AA6">
      <w:r>
        <w:t xml:space="preserve"> </w:t>
      </w:r>
    </w:p>
    <w:p w:rsidR="00BE6AA6" w:rsidRDefault="00BE6AA6" w:rsidP="00BE6AA6"/>
    <w:sectPr w:rsidR="00BE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6"/>
    <w:rsid w:val="00A0740B"/>
    <w:rsid w:val="00BE6AA6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4A3C0E74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2017-03-01T18:16:00Z</dcterms:created>
  <dcterms:modified xsi:type="dcterms:W3CDTF">2017-03-01T18:21:00Z</dcterms:modified>
</cp:coreProperties>
</file>