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7B132FB9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10BED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BE4FBC">
        <w:rPr>
          <w:sz w:val="21"/>
          <w:szCs w:val="21"/>
        </w:rPr>
        <w:t>June</w:t>
      </w:r>
      <w:r w:rsidR="00500E31">
        <w:rPr>
          <w:sz w:val="21"/>
          <w:szCs w:val="21"/>
        </w:rPr>
        <w:t xml:space="preserve"> </w:t>
      </w:r>
      <w:r w:rsidR="00DF7384">
        <w:rPr>
          <w:sz w:val="21"/>
          <w:szCs w:val="21"/>
        </w:rPr>
        <w:t>1</w:t>
      </w:r>
      <w:r w:rsidR="00BE4FBC">
        <w:rPr>
          <w:sz w:val="21"/>
          <w:szCs w:val="21"/>
        </w:rPr>
        <w:t>4</w:t>
      </w:r>
      <w:r w:rsidR="00500E31">
        <w:rPr>
          <w:sz w:val="21"/>
          <w:szCs w:val="21"/>
        </w:rPr>
        <w:t>th</w:t>
      </w:r>
      <w:r w:rsidR="00AA527F">
        <w:rPr>
          <w:sz w:val="21"/>
          <w:szCs w:val="21"/>
        </w:rPr>
        <w:t>, 202</w:t>
      </w:r>
      <w:r w:rsidR="00D36068">
        <w:rPr>
          <w:sz w:val="21"/>
          <w:szCs w:val="21"/>
        </w:rPr>
        <w:t>1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Treasurer </w:t>
      </w:r>
      <w:proofErr w:type="spellStart"/>
      <w:r w:rsidR="00DF7384">
        <w:rPr>
          <w:sz w:val="21"/>
          <w:szCs w:val="21"/>
        </w:rPr>
        <w:t>Betthauser</w:t>
      </w:r>
      <w:proofErr w:type="spellEnd"/>
      <w:r w:rsidR="00DF7384">
        <w:rPr>
          <w:sz w:val="21"/>
          <w:szCs w:val="21"/>
        </w:rPr>
        <w:t xml:space="preserve">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30D7D05C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BE4FBC">
        <w:rPr>
          <w:sz w:val="21"/>
          <w:szCs w:val="21"/>
        </w:rPr>
        <w:t>Tiber,</w:t>
      </w:r>
      <w:r w:rsidRPr="006954BF">
        <w:rPr>
          <w:sz w:val="21"/>
          <w:szCs w:val="21"/>
        </w:rPr>
        <w:t xml:space="preserve"> seconded by </w:t>
      </w:r>
      <w:proofErr w:type="spellStart"/>
      <w:r w:rsidR="00BE4FBC">
        <w:rPr>
          <w:sz w:val="21"/>
          <w:szCs w:val="21"/>
        </w:rPr>
        <w:t>Dechant</w:t>
      </w:r>
      <w:proofErr w:type="spellEnd"/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BE4FBC">
        <w:rPr>
          <w:sz w:val="21"/>
          <w:szCs w:val="21"/>
        </w:rPr>
        <w:t>May</w:t>
      </w:r>
      <w:r w:rsidR="00E12A4D">
        <w:rPr>
          <w:sz w:val="21"/>
          <w:szCs w:val="21"/>
        </w:rPr>
        <w:t xml:space="preserve"> </w:t>
      </w:r>
      <w:r w:rsidR="00794B54">
        <w:rPr>
          <w:sz w:val="21"/>
          <w:szCs w:val="21"/>
        </w:rPr>
        <w:t>1</w:t>
      </w:r>
      <w:r w:rsidR="00BE4FBC">
        <w:rPr>
          <w:sz w:val="21"/>
          <w:szCs w:val="21"/>
        </w:rPr>
        <w:t>0</w:t>
      </w:r>
      <w:r w:rsidR="00500E31">
        <w:rPr>
          <w:sz w:val="21"/>
          <w:szCs w:val="21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782C9D">
        <w:rPr>
          <w:sz w:val="21"/>
          <w:szCs w:val="21"/>
        </w:rPr>
        <w:t>1</w:t>
      </w:r>
      <w:r w:rsidR="00BE4FBC">
        <w:rPr>
          <w:sz w:val="21"/>
          <w:szCs w:val="21"/>
        </w:rPr>
        <w:t xml:space="preserve"> with amendment of a comma in the road report</w:t>
      </w:r>
      <w:r w:rsidRPr="006954BF">
        <w:rPr>
          <w:sz w:val="21"/>
          <w:szCs w:val="21"/>
        </w:rPr>
        <w:t>.  All ayes.  Motion carried.</w:t>
      </w:r>
    </w:p>
    <w:p w14:paraId="67D1CA4C" w14:textId="764AAA63" w:rsidR="00E43D57" w:rsidRDefault="00E43D57" w:rsidP="006C69B9">
      <w:pPr>
        <w:jc w:val="both"/>
        <w:rPr>
          <w:sz w:val="21"/>
          <w:szCs w:val="21"/>
        </w:rPr>
      </w:pPr>
    </w:p>
    <w:p w14:paraId="726422ED" w14:textId="104A7AA3" w:rsidR="00DF7384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BE4FBC"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BE4FBC">
        <w:rPr>
          <w:sz w:val="21"/>
          <w:szCs w:val="21"/>
        </w:rPr>
        <w:t>Bloom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44F728B" w14:textId="46EA023B" w:rsidR="00BE4FBC" w:rsidRDefault="00BE4FBC" w:rsidP="008872BE">
      <w:pPr>
        <w:jc w:val="both"/>
        <w:rPr>
          <w:sz w:val="21"/>
          <w:szCs w:val="21"/>
        </w:rPr>
      </w:pPr>
    </w:p>
    <w:p w14:paraId="1A647311" w14:textId="05AF43E0" w:rsidR="00BE4FBC" w:rsidRPr="006954BF" w:rsidRDefault="00BE4FBC" w:rsidP="008872BE">
      <w:pPr>
        <w:jc w:val="both"/>
        <w:rPr>
          <w:sz w:val="21"/>
          <w:szCs w:val="21"/>
        </w:rPr>
      </w:pPr>
      <w:r w:rsidRPr="00BE4FBC">
        <w:rPr>
          <w:sz w:val="21"/>
          <w:szCs w:val="21"/>
        </w:rPr>
        <w:t xml:space="preserve">Motion by Tiber, seconded by </w:t>
      </w:r>
      <w:proofErr w:type="spellStart"/>
      <w:r w:rsidRPr="00BE4FBC">
        <w:rPr>
          <w:sz w:val="21"/>
          <w:szCs w:val="21"/>
        </w:rPr>
        <w:t>Dechant</w:t>
      </w:r>
      <w:proofErr w:type="spellEnd"/>
      <w:r w:rsidRPr="00BE4FBC">
        <w:rPr>
          <w:sz w:val="21"/>
          <w:szCs w:val="21"/>
        </w:rPr>
        <w:t xml:space="preserve">, to approve the minutes of the </w:t>
      </w:r>
      <w:r>
        <w:rPr>
          <w:sz w:val="21"/>
          <w:szCs w:val="21"/>
        </w:rPr>
        <w:t>Board of Review</w:t>
      </w:r>
      <w:r w:rsidRPr="00BE4FBC">
        <w:rPr>
          <w:sz w:val="21"/>
          <w:szCs w:val="21"/>
        </w:rPr>
        <w:t xml:space="preserve"> meeting held on May </w:t>
      </w:r>
      <w:r>
        <w:rPr>
          <w:sz w:val="21"/>
          <w:szCs w:val="21"/>
        </w:rPr>
        <w:t>25</w:t>
      </w:r>
      <w:r w:rsidRPr="00BE4FBC">
        <w:rPr>
          <w:sz w:val="21"/>
          <w:szCs w:val="21"/>
        </w:rPr>
        <w:t>th, 2021.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2E39CAF6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BE4FBC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proofErr w:type="spellStart"/>
      <w:r w:rsidR="00BE4FBC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Clerk’s report as presented.  All ayes.  Motion carried.</w:t>
      </w:r>
    </w:p>
    <w:p w14:paraId="24756CE7" w14:textId="47DFA00D" w:rsidR="00DF7384" w:rsidRDefault="00DF7384" w:rsidP="0073281A">
      <w:pPr>
        <w:jc w:val="both"/>
        <w:rPr>
          <w:sz w:val="21"/>
          <w:szCs w:val="21"/>
        </w:rPr>
      </w:pPr>
    </w:p>
    <w:p w14:paraId="519DEC03" w14:textId="6DA79612" w:rsidR="00DF7384" w:rsidRDefault="00782C9D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2021 Town sealcoating projec</w:t>
      </w:r>
      <w:r w:rsidR="00A7301F">
        <w:rPr>
          <w:sz w:val="21"/>
          <w:szCs w:val="21"/>
        </w:rPr>
        <w:t>t update</w:t>
      </w:r>
      <w:r>
        <w:rPr>
          <w:sz w:val="21"/>
          <w:szCs w:val="21"/>
        </w:rPr>
        <w:t xml:space="preserve">.  </w:t>
      </w:r>
      <w:r w:rsidR="00A7301F">
        <w:rPr>
          <w:sz w:val="21"/>
          <w:szCs w:val="21"/>
        </w:rPr>
        <w:t>First pass through from Scott Construction done, a few spots were graveled and Scott Construction will return again to seal these newly graveled spots.  Road mowing has started, gravel is complete, road patching in progress</w:t>
      </w:r>
      <w:r>
        <w:rPr>
          <w:sz w:val="21"/>
          <w:szCs w:val="21"/>
        </w:rPr>
        <w:t>.</w:t>
      </w:r>
    </w:p>
    <w:p w14:paraId="48F55FB6" w14:textId="0865AA14" w:rsidR="00DF7384" w:rsidRDefault="00DF7384" w:rsidP="0073281A">
      <w:pPr>
        <w:jc w:val="both"/>
        <w:rPr>
          <w:sz w:val="21"/>
          <w:szCs w:val="21"/>
        </w:rPr>
      </w:pPr>
    </w:p>
    <w:p w14:paraId="2898C7D1" w14:textId="218C6037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A7301F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 xml:space="preserve">, seconded by </w:t>
      </w:r>
      <w:r w:rsidR="00782C9D">
        <w:rPr>
          <w:sz w:val="21"/>
          <w:szCs w:val="21"/>
        </w:rPr>
        <w:t>Tiber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0F91DD31" w14:textId="69DF5745" w:rsidR="00E43D57" w:rsidRDefault="00E43D57" w:rsidP="008872BE">
      <w:pPr>
        <w:jc w:val="both"/>
        <w:rPr>
          <w:sz w:val="21"/>
          <w:szCs w:val="21"/>
        </w:rPr>
      </w:pPr>
    </w:p>
    <w:p w14:paraId="4342E5ED" w14:textId="78AFC530" w:rsidR="00782C9D" w:rsidRDefault="00A7301F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Local Fiscal Recovery Funds update.  SL330 has been completed and filed by Clerk Wilson on June 8</w:t>
      </w:r>
      <w:r w:rsidRPr="00A7301F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before the required June 18</w:t>
      </w:r>
      <w:r w:rsidRPr="00A7301F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due date.  Town will receive two payments of $42,547.77, one in 2021 and the final in 2022 for a total of $85,095.54.  </w:t>
      </w:r>
    </w:p>
    <w:p w14:paraId="4109F986" w14:textId="36B65DE6" w:rsidR="00782C9D" w:rsidRDefault="00782C9D" w:rsidP="008872BE">
      <w:pPr>
        <w:jc w:val="both"/>
        <w:rPr>
          <w:sz w:val="21"/>
          <w:szCs w:val="21"/>
        </w:rPr>
      </w:pPr>
    </w:p>
    <w:p w14:paraId="3823F44B" w14:textId="34FE6D0A" w:rsidR="00E43D57" w:rsidRDefault="0035126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from Patrolman </w:t>
      </w:r>
      <w:proofErr w:type="spellStart"/>
      <w:r>
        <w:rPr>
          <w:sz w:val="21"/>
          <w:szCs w:val="21"/>
        </w:rPr>
        <w:t>Finucan</w:t>
      </w:r>
      <w:proofErr w:type="spellEnd"/>
      <w:r>
        <w:rPr>
          <w:sz w:val="21"/>
          <w:szCs w:val="21"/>
        </w:rPr>
        <w:t xml:space="preserve">.  </w:t>
      </w:r>
      <w:r w:rsidR="00A7301F">
        <w:rPr>
          <w:sz w:val="21"/>
          <w:szCs w:val="21"/>
        </w:rPr>
        <w:t>No further updates after the sealcoating update earlier</w:t>
      </w:r>
      <w:r w:rsidR="004628BE">
        <w:rPr>
          <w:sz w:val="21"/>
          <w:szCs w:val="21"/>
        </w:rPr>
        <w:t>.</w:t>
      </w:r>
    </w:p>
    <w:p w14:paraId="2CD09BD0" w14:textId="59F65047" w:rsidR="0035126A" w:rsidRDefault="0035126A" w:rsidP="008872BE">
      <w:pPr>
        <w:jc w:val="both"/>
        <w:rPr>
          <w:sz w:val="21"/>
          <w:szCs w:val="21"/>
        </w:rPr>
      </w:pPr>
    </w:p>
    <w:p w14:paraId="5972AC34" w14:textId="4A683083" w:rsidR="0035126A" w:rsidRDefault="00A7301F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July 12</w:t>
      </w:r>
      <w:r w:rsidRPr="00A7301F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Town Board meeting to be rescheduled to July 5</w:t>
      </w:r>
      <w:r w:rsidRPr="00A7301F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</w:t>
      </w:r>
    </w:p>
    <w:p w14:paraId="66CF5A57" w14:textId="3BC9B6DD" w:rsidR="00E12A4D" w:rsidRDefault="00E12A4D" w:rsidP="008872BE">
      <w:pPr>
        <w:jc w:val="both"/>
        <w:rPr>
          <w:sz w:val="21"/>
          <w:szCs w:val="21"/>
        </w:rPr>
      </w:pPr>
    </w:p>
    <w:p w14:paraId="53934505" w14:textId="752BD8D9" w:rsidR="00F532C7" w:rsidRDefault="00F532C7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7A762C">
        <w:rPr>
          <w:sz w:val="21"/>
          <w:szCs w:val="21"/>
        </w:rPr>
        <w:t>.</w:t>
      </w:r>
      <w:r w:rsidR="00E023CE">
        <w:rPr>
          <w:sz w:val="21"/>
          <w:szCs w:val="21"/>
        </w:rPr>
        <w:t xml:space="preserve">  </w:t>
      </w:r>
    </w:p>
    <w:p w14:paraId="3BF3FA52" w14:textId="19D6F328" w:rsidR="00044918" w:rsidRDefault="00044918" w:rsidP="00F905C1">
      <w:pPr>
        <w:jc w:val="both"/>
        <w:rPr>
          <w:sz w:val="21"/>
          <w:szCs w:val="21"/>
        </w:rPr>
      </w:pPr>
    </w:p>
    <w:p w14:paraId="72C53819" w14:textId="082396A8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A7301F">
        <w:rPr>
          <w:sz w:val="21"/>
          <w:szCs w:val="21"/>
        </w:rPr>
        <w:t>Bloom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A7301F">
        <w:rPr>
          <w:sz w:val="21"/>
          <w:szCs w:val="21"/>
        </w:rPr>
        <w:t>Tiber</w:t>
      </w:r>
      <w:r w:rsidR="007A762C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A7301F">
        <w:rPr>
          <w:sz w:val="21"/>
          <w:szCs w:val="21"/>
        </w:rPr>
        <w:t>7</w:t>
      </w:r>
      <w:r w:rsidR="00681D88" w:rsidRPr="006954BF">
        <w:rPr>
          <w:sz w:val="21"/>
          <w:szCs w:val="21"/>
        </w:rPr>
        <w:t>:</w:t>
      </w:r>
      <w:r w:rsidR="00A7301F">
        <w:rPr>
          <w:sz w:val="21"/>
          <w:szCs w:val="21"/>
        </w:rPr>
        <w:t>35</w:t>
      </w:r>
      <w:r w:rsidR="00C074CB">
        <w:rPr>
          <w:sz w:val="21"/>
          <w:szCs w:val="21"/>
        </w:rPr>
        <w:t xml:space="preserve"> 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4918"/>
    <w:rsid w:val="00047D3A"/>
    <w:rsid w:val="0005139A"/>
    <w:rsid w:val="00063C80"/>
    <w:rsid w:val="00080A91"/>
    <w:rsid w:val="00087AB8"/>
    <w:rsid w:val="00093A9F"/>
    <w:rsid w:val="000A2F12"/>
    <w:rsid w:val="000B3597"/>
    <w:rsid w:val="000C2204"/>
    <w:rsid w:val="000C3742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3D99"/>
    <w:rsid w:val="001A7343"/>
    <w:rsid w:val="001B2E7B"/>
    <w:rsid w:val="001B732E"/>
    <w:rsid w:val="001C2D78"/>
    <w:rsid w:val="001C694C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2520D"/>
    <w:rsid w:val="0035126A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0BED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301F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07BA9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C4887"/>
    <w:rsid w:val="00BD012E"/>
    <w:rsid w:val="00BD063C"/>
    <w:rsid w:val="00BE4FBC"/>
    <w:rsid w:val="00BF2E5F"/>
    <w:rsid w:val="00BF5F09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54481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3296"/>
    <w:rsid w:val="00D05C58"/>
    <w:rsid w:val="00D07917"/>
    <w:rsid w:val="00D10E43"/>
    <w:rsid w:val="00D111F3"/>
    <w:rsid w:val="00D14B4E"/>
    <w:rsid w:val="00D278DE"/>
    <w:rsid w:val="00D34297"/>
    <w:rsid w:val="00D36068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DF7384"/>
    <w:rsid w:val="00E019DA"/>
    <w:rsid w:val="00E023CE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2021-06-26T00:35:00Z</dcterms:created>
  <dcterms:modified xsi:type="dcterms:W3CDTF">2021-06-26T00:55:00Z</dcterms:modified>
</cp:coreProperties>
</file>