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89" w:rsidRDefault="00A77A89"/>
    <w:tbl>
      <w:tblPr>
        <w:tblpPr w:leftFromText="180" w:rightFromText="180" w:vertAnchor="text" w:horzAnchor="margin" w:tblpY="24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0"/>
        <w:gridCol w:w="8440"/>
      </w:tblGrid>
      <w:tr w:rsidR="00D27925" w:rsidRPr="00193875" w:rsidTr="00263C90">
        <w:trPr>
          <w:trHeight w:val="420"/>
        </w:trPr>
        <w:tc>
          <w:tcPr>
            <w:tcW w:w="9840" w:type="dxa"/>
            <w:gridSpan w:val="2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SESSION NOTE CHECKLIST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Check if completed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information in Each Section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Child's name, Date of birth, Sex M/F, EI number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Interventionist's name, credentials, national provider ID number, Service type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Session date, IFSP service location, Date note written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Time (</w:t>
            </w: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EXACT</w:t>
            </w:r>
            <w:r w:rsidRPr="00193875">
              <w:rPr>
                <w:rFonts w:ascii="Calibri" w:eastAsia="Times New Roman" w:hAnsi="Calibri" w:cs="Times New Roman"/>
                <w:color w:val="000000"/>
              </w:rPr>
              <w:t xml:space="preserve"> duration of the session. From beginning time to end time. AM/PM </w:t>
            </w: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MUST</w:t>
            </w:r>
            <w:r w:rsidRPr="00193875">
              <w:rPr>
                <w:rFonts w:ascii="Calibri" w:eastAsia="Times New Roman" w:hAnsi="Calibri" w:cs="Times New Roman"/>
                <w:color w:val="000000"/>
              </w:rPr>
              <w:t xml:space="preserve"> be indicated)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ICD-10 codes, HCPCS code (if applicable)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CPT Codes (enter the CPT code(s) as indicated by the interventionist's professional association)</w:t>
            </w:r>
          </w:p>
        </w:tc>
      </w:tr>
      <w:tr w:rsidR="00D27925" w:rsidRPr="00193875" w:rsidTr="00263C90">
        <w:trPr>
          <w:trHeight w:val="18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cancelled</w:t>
            </w:r>
            <w:r w:rsidRPr="00193875">
              <w:rPr>
                <w:rFonts w:ascii="Calibri" w:eastAsia="Times New Roman" w:hAnsi="Calibri" w:cs="Times New Roman"/>
                <w:color w:val="000000"/>
              </w:rPr>
              <w:t xml:space="preserve">:                                                                                                                                                     </w:t>
            </w: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--&gt;</w:t>
            </w:r>
            <w:r w:rsidRPr="00193875">
              <w:rPr>
                <w:rFonts w:ascii="Calibri" w:eastAsia="Times New Roman" w:hAnsi="Calibri" w:cs="Times New Roman"/>
                <w:color w:val="000000"/>
              </w:rPr>
              <w:t xml:space="preserve"> Indicate that the session was cancelled </w:t>
            </w:r>
            <w:r>
              <w:rPr>
                <w:rFonts w:ascii="Calibri" w:eastAsia="Times New Roman" w:hAnsi="Calibri" w:cs="Times New Roman"/>
                <w:color w:val="000000"/>
              </w:rPr>
              <w:t>and document the date session was cancelled.</w:t>
            </w:r>
          </w:p>
          <w:p w:rsidR="00D27925" w:rsidRPr="00692EF4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b/>
                <w:bCs/>
                <w:color w:val="000000"/>
              </w:rPr>
              <w:t>--&gt;</w:t>
            </w:r>
            <w:r w:rsidRPr="001938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>ocument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 xml:space="preserve"> the reason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cancellation is </w:t>
            </w:r>
            <w:r w:rsidRPr="00692EF4">
              <w:rPr>
                <w:rFonts w:ascii="Calibri" w:eastAsia="Times New Roman" w:hAnsi="Calibri" w:cs="Times New Roman"/>
                <w:b/>
                <w:color w:val="000000"/>
              </w:rPr>
              <w:t xml:space="preserve">REQUIRED 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>under question #1</w:t>
            </w:r>
            <w:r>
              <w:rPr>
                <w:rFonts w:ascii="Calibri" w:eastAsia="Times New Roman" w:hAnsi="Calibri" w:cs="Times New Roman"/>
                <w:color w:val="000000"/>
              </w:rPr>
              <w:t>, (i.e. family driven, event outside of provider’s control)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 xml:space="preserve">.                                                                                                                                                           </w:t>
            </w:r>
            <w:r w:rsidRPr="00692EF4">
              <w:rPr>
                <w:rFonts w:ascii="Calibri" w:eastAsia="Times New Roman" w:hAnsi="Calibri" w:cs="Times New Roman"/>
                <w:b/>
                <w:bCs/>
                <w:color w:val="000000"/>
              </w:rPr>
              <w:t>--&gt;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 xml:space="preserve"> Write the date that is </w:t>
            </w:r>
            <w:r w:rsidRPr="00692EF4">
              <w:rPr>
                <w:rFonts w:ascii="Calibri" w:eastAsia="Times New Roman" w:hAnsi="Calibri" w:cs="Times New Roman"/>
                <w:b/>
                <w:bCs/>
                <w:color w:val="000000"/>
              </w:rPr>
              <w:t>2 weeks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 xml:space="preserve"> from the missed session; the makeup session should occur prior to this date.                                                                                                                                                                       </w:t>
            </w:r>
            <w:r w:rsidRPr="00692EF4">
              <w:rPr>
                <w:rFonts w:ascii="Calibri" w:eastAsia="Times New Roman" w:hAnsi="Calibri" w:cs="Times New Roman"/>
                <w:b/>
                <w:bCs/>
                <w:color w:val="000000"/>
              </w:rPr>
              <w:t>--&gt;</w:t>
            </w:r>
            <w:r w:rsidRPr="00692EF4">
              <w:rPr>
                <w:rFonts w:ascii="Calibri" w:eastAsia="Times New Roman" w:hAnsi="Calibri" w:cs="Times New Roman"/>
                <w:color w:val="000000"/>
              </w:rPr>
              <w:t xml:space="preserve"> "If this session is a makeup session", check the box and indicate the date of the missed session.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Session Participants (child, parent/caregiver, other) If the parent/caregiver was unavailable, how did you communicate with them about the session?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Describe the progress that the child has made toward the IFSP outcomes since the last session. Include parent/caregiver feedback.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IFSP Functional Outcome(s) and objective(s) addressed during the session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Routine actives worked during the session, Strategies used within the Routine Actives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How did you work with the parent/caregiver?</w:t>
            </w:r>
          </w:p>
        </w:tc>
      </w:tr>
      <w:tr w:rsidR="00D27925" w:rsidRPr="00193875" w:rsidTr="00263C90">
        <w:trPr>
          <w:trHeight w:val="6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What strategies / activities did you and the parent/caregiver collaboratively agree to do to support their child's learning and development between visits?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Parent/Caregiver Signature, relationship to child, Date</w:t>
            </w:r>
          </w:p>
        </w:tc>
      </w:tr>
      <w:tr w:rsidR="00D27925" w:rsidRPr="00193875" w:rsidTr="00263C90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D27925" w:rsidRPr="00193875" w:rsidRDefault="00D27925" w:rsidP="00D27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3875">
              <w:rPr>
                <w:rFonts w:ascii="Calibri" w:eastAsia="Times New Roman" w:hAnsi="Calibri" w:cs="Times New Roman"/>
                <w:color w:val="000000"/>
              </w:rPr>
              <w:t>Interventionist Signature, License/Certification, Date</w:t>
            </w:r>
          </w:p>
        </w:tc>
      </w:tr>
    </w:tbl>
    <w:p w:rsidR="00193875" w:rsidRDefault="00193875"/>
    <w:p w:rsidR="00193875" w:rsidRDefault="00D27925">
      <w:r>
        <w:t>**</w:t>
      </w:r>
      <w:r w:rsidRPr="006B0DAF">
        <w:rPr>
          <w:b/>
          <w:i/>
        </w:rPr>
        <w:t xml:space="preserve">An </w:t>
      </w:r>
      <w:r w:rsidRPr="006B0DAF">
        <w:rPr>
          <w:b/>
          <w:i/>
          <w:u w:val="single"/>
        </w:rPr>
        <w:t>Interruption in Service Provision</w:t>
      </w:r>
      <w:r w:rsidRPr="006B0DAF">
        <w:rPr>
          <w:b/>
          <w:i/>
        </w:rPr>
        <w:t xml:space="preserve"> form is required when three or more </w:t>
      </w:r>
      <w:r>
        <w:rPr>
          <w:b/>
          <w:i/>
        </w:rPr>
        <w:t xml:space="preserve">consecutive </w:t>
      </w:r>
      <w:r w:rsidRPr="006B0DAF">
        <w:rPr>
          <w:b/>
          <w:i/>
        </w:rPr>
        <w:t xml:space="preserve">missed sessions have occurred. </w:t>
      </w:r>
      <w:r>
        <w:rPr>
          <w:b/>
          <w:i/>
        </w:rPr>
        <w:t xml:space="preserve">Reason for the gap in service is also required. </w:t>
      </w:r>
      <w:r w:rsidRPr="006B0DAF">
        <w:rPr>
          <w:b/>
          <w:i/>
        </w:rPr>
        <w:t>Interruption in Service Provision form is required to be sub</w:t>
      </w:r>
      <w:r>
        <w:rPr>
          <w:b/>
          <w:i/>
        </w:rPr>
        <w:t>mitted for every billing cycle a</w:t>
      </w:r>
      <w:r w:rsidRPr="006B0DAF">
        <w:rPr>
          <w:b/>
          <w:i/>
        </w:rPr>
        <w:t>s applicable.</w:t>
      </w:r>
      <w:r>
        <w:t xml:space="preserve"> </w:t>
      </w:r>
    </w:p>
    <w:p w:rsidR="00193875" w:rsidRDefault="00193875"/>
    <w:sectPr w:rsidR="00193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8" w:rsidRDefault="00164378" w:rsidP="00193875">
      <w:pPr>
        <w:spacing w:after="0" w:line="240" w:lineRule="auto"/>
      </w:pPr>
      <w:r>
        <w:separator/>
      </w:r>
    </w:p>
  </w:endnote>
  <w:endnote w:type="continuationSeparator" w:id="0">
    <w:p w:rsidR="00164378" w:rsidRDefault="00164378" w:rsidP="0019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90" w:rsidRDefault="00263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90" w:rsidRDefault="00263C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90" w:rsidRDefault="0026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8" w:rsidRDefault="00164378" w:rsidP="00193875">
      <w:pPr>
        <w:spacing w:after="0" w:line="240" w:lineRule="auto"/>
      </w:pPr>
      <w:r>
        <w:separator/>
      </w:r>
    </w:p>
  </w:footnote>
  <w:footnote w:type="continuationSeparator" w:id="0">
    <w:p w:rsidR="00164378" w:rsidRDefault="00164378" w:rsidP="0019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90" w:rsidRDefault="00263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75" w:rsidRPr="00193875" w:rsidRDefault="00193875" w:rsidP="0019387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atang" w:eastAsia="Batang" w:hAnsi="Batang" w:cs="Times New Roman"/>
        <w:b/>
        <w:kern w:val="28"/>
        <w:sz w:val="40"/>
        <w:szCs w:val="40"/>
      </w:rPr>
    </w:pPr>
    <w:bookmarkStart w:id="0" w:name="_GoBack"/>
    <w:bookmarkEnd w:id="0"/>
    <w:r>
      <w:rPr>
        <w:rFonts w:ascii="Times New Roman" w:eastAsia="Times New Roman" w:hAnsi="Times New Roman" w:cs="Times New Roman"/>
        <w:noProof/>
        <w:kern w:val="28"/>
        <w:sz w:val="20"/>
        <w:szCs w:val="20"/>
      </w:rPr>
      <w:drawing>
        <wp:anchor distT="0" distB="0" distL="114300" distR="114300" simplePos="0" relativeHeight="251660288" behindDoc="1" locked="0" layoutInCell="1" allowOverlap="1" wp14:anchorId="45576D62" wp14:editId="460C1A59">
          <wp:simplePos x="0" y="0"/>
          <wp:positionH relativeFrom="column">
            <wp:posOffset>-342900</wp:posOffset>
          </wp:positionH>
          <wp:positionV relativeFrom="paragraph">
            <wp:posOffset>-137160</wp:posOffset>
          </wp:positionV>
          <wp:extent cx="823595" cy="1362075"/>
          <wp:effectExtent l="0" t="0" r="0" b="9525"/>
          <wp:wrapTight wrapText="bothSides">
            <wp:wrapPolygon edited="0">
              <wp:start x="0" y="0"/>
              <wp:lineTo x="0" y="21449"/>
              <wp:lineTo x="20984" y="21449"/>
              <wp:lineTo x="20984" y="0"/>
              <wp:lineTo x="0" y="0"/>
            </wp:wrapPolygon>
          </wp:wrapTight>
          <wp:docPr id="2" name="Picture 2" descr="ECA-101x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A-101x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875">
      <w:rPr>
        <w:rFonts w:ascii="Batang" w:eastAsia="Batang" w:hAnsi="Batang" w:cs="Times New Roman"/>
        <w:b/>
        <w:kern w:val="28"/>
        <w:sz w:val="40"/>
        <w:szCs w:val="40"/>
      </w:rPr>
      <w:t xml:space="preserve">        Early Childhood Associates</w:t>
    </w:r>
  </w:p>
  <w:p w:rsidR="00193875" w:rsidRPr="00193875" w:rsidRDefault="00193875" w:rsidP="0019387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Batang" w:hAnsi="Arial" w:cs="Arial"/>
        <w:b/>
        <w:kern w:val="28"/>
      </w:rPr>
    </w:pPr>
    <w:r w:rsidRPr="00193875">
      <w:rPr>
        <w:rFonts w:ascii="Arial" w:eastAsia="Times New Roman" w:hAnsi="Arial" w:cs="Arial"/>
        <w:kern w:val="28"/>
        <w:sz w:val="27"/>
        <w:szCs w:val="27"/>
      </w:rPr>
      <w:t>1745 Broadway 17</w:t>
    </w:r>
    <w:r w:rsidRPr="00193875">
      <w:rPr>
        <w:rFonts w:ascii="Arial" w:eastAsia="Times New Roman" w:hAnsi="Arial" w:cs="Arial"/>
        <w:kern w:val="28"/>
        <w:sz w:val="27"/>
        <w:szCs w:val="27"/>
        <w:vertAlign w:val="superscript"/>
      </w:rPr>
      <w:t>th</w:t>
    </w:r>
    <w:r w:rsidRPr="00193875">
      <w:rPr>
        <w:rFonts w:ascii="Arial" w:eastAsia="Times New Roman" w:hAnsi="Arial" w:cs="Arial"/>
        <w:kern w:val="28"/>
        <w:sz w:val="27"/>
        <w:szCs w:val="27"/>
      </w:rPr>
      <w:t xml:space="preserve"> FL New York, NY 10019</w:t>
    </w:r>
  </w:p>
  <w:p w:rsidR="00193875" w:rsidRPr="00193875" w:rsidRDefault="00193875" w:rsidP="00193875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Batang" w:eastAsia="Batang" w:hAnsi="Batang" w:cs="Times New Roman"/>
        <w:b/>
        <w:kern w:val="28"/>
        <w:sz w:val="20"/>
        <w:szCs w:val="20"/>
      </w:rPr>
    </w:pPr>
    <w:r>
      <w:rPr>
        <w:rFonts w:ascii="Batang" w:eastAsia="Batang" w:hAnsi="Batang" w:cs="Times New Roman"/>
        <w:b/>
        <w:noProof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BA8B0" wp14:editId="2C635868">
              <wp:simplePos x="0" y="0"/>
              <wp:positionH relativeFrom="column">
                <wp:posOffset>533400</wp:posOffset>
              </wp:positionH>
              <wp:positionV relativeFrom="paragraph">
                <wp:posOffset>113665</wp:posOffset>
              </wp:positionV>
              <wp:extent cx="5410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" strokeweight="1.25pt"/>
          </w:pict>
        </mc:Fallback>
      </mc:AlternateContent>
    </w:r>
  </w:p>
  <w:p w:rsidR="00193875" w:rsidRDefault="00193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90" w:rsidRDefault="00263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F4E"/>
    <w:multiLevelType w:val="hybridMultilevel"/>
    <w:tmpl w:val="C566834C"/>
    <w:lvl w:ilvl="0" w:tplc="FFA64E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22A9"/>
    <w:multiLevelType w:val="hybridMultilevel"/>
    <w:tmpl w:val="306E551A"/>
    <w:lvl w:ilvl="0" w:tplc="10805A50">
      <w:numFmt w:val="bullet"/>
      <w:lvlText w:val="&gt;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5"/>
    <w:rsid w:val="00012313"/>
    <w:rsid w:val="00164378"/>
    <w:rsid w:val="00193875"/>
    <w:rsid w:val="00263C90"/>
    <w:rsid w:val="002D2399"/>
    <w:rsid w:val="00423AB0"/>
    <w:rsid w:val="00436C3E"/>
    <w:rsid w:val="00692EF4"/>
    <w:rsid w:val="006B0DAF"/>
    <w:rsid w:val="00A074D9"/>
    <w:rsid w:val="00A77A89"/>
    <w:rsid w:val="00BD27FE"/>
    <w:rsid w:val="00D27925"/>
    <w:rsid w:val="00E71AFA"/>
    <w:rsid w:val="00E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75"/>
  </w:style>
  <w:style w:type="paragraph" w:styleId="Footer">
    <w:name w:val="footer"/>
    <w:basedOn w:val="Normal"/>
    <w:link w:val="FooterChar"/>
    <w:uiPriority w:val="99"/>
    <w:unhideWhenUsed/>
    <w:rsid w:val="001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75"/>
  </w:style>
  <w:style w:type="paragraph" w:styleId="ListParagraph">
    <w:name w:val="List Paragraph"/>
    <w:basedOn w:val="Normal"/>
    <w:uiPriority w:val="34"/>
    <w:qFormat/>
    <w:rsid w:val="0069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75"/>
  </w:style>
  <w:style w:type="paragraph" w:styleId="Footer">
    <w:name w:val="footer"/>
    <w:basedOn w:val="Normal"/>
    <w:link w:val="FooterChar"/>
    <w:uiPriority w:val="99"/>
    <w:unhideWhenUsed/>
    <w:rsid w:val="001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75"/>
  </w:style>
  <w:style w:type="paragraph" w:styleId="ListParagraph">
    <w:name w:val="List Paragraph"/>
    <w:basedOn w:val="Normal"/>
    <w:uiPriority w:val="34"/>
    <w:qFormat/>
    <w:rsid w:val="0069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cp:lastPrinted>2016-06-16T13:17:00Z</cp:lastPrinted>
  <dcterms:created xsi:type="dcterms:W3CDTF">2016-06-16T13:17:00Z</dcterms:created>
  <dcterms:modified xsi:type="dcterms:W3CDTF">2016-08-03T18:27:00Z</dcterms:modified>
</cp:coreProperties>
</file>