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Default Extension="jpg" ContentType="image/jpeg"/>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xmlns:a="http://schemas.openxmlformats.org/drawingml/2006/main" xmlns:pic="http://schemas.openxmlformats.org/drawingml/2006/picture" xmlns:a14="http://schemas.microsoft.com/office/drawing/2010/main" mc:Ignorable="w14 wp14">
  <w:background w:color="FFFFFF"/>
  <w:body>
    <w:p xmlns:wp14="http://schemas.microsoft.com/office/word/2010/wordml" w14:paraId="672A6659" wp14:textId="77777777">
      <w:pPr>
        <w:pStyle w:val="Body"/>
        <w:rPr>
          <w:b w:val="1"/>
          <w:bCs w:val="1"/>
        </w:rPr>
      </w:pPr>
    </w:p>
    <w:p xmlns:wp14="http://schemas.microsoft.com/office/word/2010/wordml" w14:paraId="0A37501D" wp14:textId="77777777">
      <w:pPr>
        <w:pStyle w:val="Body"/>
        <w:jc w:val="center"/>
        <w:rPr>
          <w:b w:val="1"/>
          <w:bCs w:val="1"/>
        </w:rPr>
      </w:pPr>
    </w:p>
    <w:p xmlns:wp14="http://schemas.microsoft.com/office/word/2010/wordml" w14:paraId="3DFDD447" wp14:textId="77777777">
      <w:pPr>
        <w:pStyle w:val="Body"/>
        <w:jc w:val="center"/>
        <w:rPr>
          <w:rFonts w:ascii="Cambria" w:hAnsi="Cambria" w:eastAsia="Cambria" w:cs="Cambria"/>
          <w:b w:val="1"/>
          <w:bCs w:val="1"/>
        </w:rPr>
      </w:pPr>
      <w:r>
        <w:rPr>
          <w:rFonts w:ascii="Cambria" w:hAnsi="Cambria" w:eastAsia="Cambria" w:cs="Cambria"/>
          <w:b w:val="1"/>
          <w:bCs w:val="1"/>
          <w:rtl w:val="0"/>
          <w:lang w:val="en-US"/>
        </w:rPr>
        <w:t xml:space="preserve">Rock City Church Unoffendables </w:t>
      </w:r>
    </w:p>
    <w:p xmlns:wp14="http://schemas.microsoft.com/office/word/2010/wordml" w14:paraId="2B169DF5" wp14:textId="77777777">
      <w:pPr>
        <w:pStyle w:val="Body"/>
        <w:jc w:val="center"/>
        <w:rPr>
          <w:rFonts w:ascii="Cambria" w:hAnsi="Cambria" w:eastAsia="Cambria" w:cs="Cambria"/>
          <w:b w:val="1"/>
          <w:bCs w:val="1"/>
        </w:rPr>
      </w:pPr>
      <w:r>
        <w:rPr>
          <w:rFonts w:ascii="Cambria" w:hAnsi="Cambria" w:eastAsia="Cambria" w:cs="Cambria"/>
          <w:b w:val="1"/>
          <w:bCs w:val="1"/>
          <w:rtl w:val="0"/>
        </w:rPr>
        <w:t>Curriculum</w:t>
      </w:r>
    </w:p>
    <w:p xmlns:wp14="http://schemas.microsoft.com/office/word/2010/wordml" w14:paraId="5DAB6C7B" wp14:textId="77777777">
      <w:pPr>
        <w:pStyle w:val="Body"/>
        <w:jc w:val="right"/>
      </w:pPr>
    </w:p>
    <w:p xmlns:wp14="http://schemas.microsoft.com/office/word/2010/wordml" w14:paraId="406425CA" wp14:textId="77777777">
      <w:pPr>
        <w:pStyle w:val="Body"/>
        <w:rPr>
          <w:rFonts w:ascii="Cambria" w:hAnsi="Cambria" w:eastAsia="Cambria" w:cs="Cambria"/>
          <w:b w:val="1"/>
          <w:bCs w:val="1"/>
        </w:rPr>
      </w:pPr>
      <w:bookmarkStart w:name="_gjdgxs" w:id="0"/>
      <w:bookmarkEnd w:id="0"/>
      <w:r>
        <w:rPr>
          <w:rFonts w:ascii="Cambria" w:hAnsi="Cambria" w:eastAsia="Cambria" w:cs="Cambria"/>
          <w:b w:val="1"/>
          <w:bCs w:val="1"/>
          <w:rtl w:val="0"/>
        </w:rPr>
        <w:t>C</w:t>
      </w:r>
      <w:r>
        <w:rPr>
          <w:rFonts w:ascii="Cambria" w:hAnsi="Cambria" w:eastAsia="Cambria" w:cs="Cambria"/>
          <w:b w:val="1"/>
          <w:bCs w:val="1"/>
          <w:rtl w:val="0"/>
          <w:lang w:val="fr-FR"/>
        </w:rPr>
        <w:t>ontents</w:t>
      </w:r>
    </w:p>
    <w:p xmlns:wp14="http://schemas.microsoft.com/office/word/2010/wordml" w14:paraId="02EB378F" wp14:textId="77777777">
      <w:pPr>
        <w:pStyle w:val="Body"/>
        <w:jc w:val="right"/>
      </w:pPr>
    </w:p>
    <w:p xmlns:wp14="http://schemas.microsoft.com/office/word/2010/wordml" w14:paraId="6A05A809" wp14:textId="77777777">
      <w:pPr>
        <w:pStyle w:val="Body"/>
      </w:pPr>
    </w:p>
    <w:p xmlns:wp14="http://schemas.microsoft.com/office/word/2010/wordml" w14:paraId="17DEAE64" wp14:textId="77777777">
      <w:pPr>
        <w:pStyle w:val="Body"/>
      </w:pPr>
      <w:r>
        <w:rPr>
          <w:rtl w:val="0"/>
          <w:lang w:val="fr-FR"/>
        </w:rPr>
        <w:t>Introduction</w:t>
      </w:r>
      <w:r>
        <w:rPr>
          <w:rtl w:val="0"/>
        </w:rPr>
        <w:t>………………………………………………………………………</w:t>
      </w:r>
      <w:r>
        <w:rPr>
          <w:rtl w:val="0"/>
          <w:lang w:val="da-DK"/>
        </w:rPr>
        <w:t>..........Page 4</w:t>
      </w:r>
    </w:p>
    <w:p xmlns:wp14="http://schemas.microsoft.com/office/word/2010/wordml" w14:paraId="5A39BBE3" wp14:textId="77777777">
      <w:pPr>
        <w:pStyle w:val="Body"/>
      </w:pPr>
    </w:p>
    <w:p xmlns:wp14="http://schemas.microsoft.com/office/word/2010/wordml" w14:paraId="22E0FC93" wp14:textId="77777777">
      <w:pPr>
        <w:pStyle w:val="Body"/>
        <w:rPr>
          <w:rFonts w:ascii="Cambria" w:hAnsi="Cambria" w:eastAsia="Cambria" w:cs="Cambria"/>
          <w:b w:val="1"/>
          <w:bCs w:val="1"/>
          <w:u w:val="single"/>
        </w:rPr>
      </w:pPr>
      <w:r>
        <w:rPr>
          <w:rFonts w:ascii="Cambria" w:hAnsi="Cambria" w:eastAsia="Cambria" w:cs="Cambria"/>
          <w:b w:val="1"/>
          <w:bCs w:val="1"/>
          <w:rtl w:val="0"/>
          <w:lang w:val="en-US"/>
        </w:rPr>
        <w:t>Table of Contents</w:t>
      </w:r>
    </w:p>
    <w:p xmlns:wp14="http://schemas.microsoft.com/office/word/2010/wordml" w14:paraId="41C8F396" wp14:textId="77777777">
      <w:pPr>
        <w:pStyle w:val="Body"/>
      </w:pPr>
    </w:p>
    <w:p xmlns:wp14="http://schemas.microsoft.com/office/word/2010/wordml" w14:paraId="30F92B86" wp14:textId="77777777">
      <w:pPr>
        <w:pStyle w:val="Body"/>
      </w:pPr>
      <w:r>
        <w:rPr>
          <w:rtl w:val="0"/>
        </w:rPr>
        <w:t xml:space="preserve">Lesson 1: </w:t>
      </w:r>
      <w:r>
        <w:rPr>
          <w:rtl w:val="0"/>
        </w:rPr>
        <w:t>“</w:t>
      </w:r>
      <w:r>
        <w:rPr>
          <w:rtl w:val="0"/>
        </w:rPr>
        <w:t>A Clean Heart</w:t>
      </w:r>
      <w:r>
        <w:rPr>
          <w:rtl w:val="0"/>
        </w:rPr>
        <w:t>”……………………………………</w:t>
      </w:r>
      <w:r>
        <w:rPr>
          <w:rtl w:val="0"/>
        </w:rPr>
        <w:t>..</w:t>
      </w:r>
      <w:r>
        <w:rPr>
          <w:rtl w:val="0"/>
        </w:rPr>
        <w:t>…………………</w:t>
      </w:r>
      <w:r>
        <w:rPr>
          <w:rtl w:val="0"/>
          <w:lang w:val="pt-PT"/>
        </w:rPr>
        <w:t>.....Page</w:t>
      </w:r>
    </w:p>
    <w:p xmlns:wp14="http://schemas.microsoft.com/office/word/2010/wordml" w14:paraId="0079D779" wp14:textId="77777777">
      <w:pPr>
        <w:pStyle w:val="Body"/>
      </w:pPr>
      <w:r>
        <w:rPr>
          <w:rtl w:val="0"/>
        </w:rPr>
        <w:t xml:space="preserve">Lesson 2: </w:t>
      </w:r>
      <w:r>
        <w:rPr>
          <w:rtl w:val="0"/>
        </w:rPr>
        <w:t>“</w:t>
      </w:r>
      <w:r>
        <w:rPr>
          <w:rtl w:val="0"/>
        </w:rPr>
        <w:t>It</w:t>
      </w:r>
      <w:r>
        <w:rPr>
          <w:rtl w:val="0"/>
        </w:rPr>
        <w:t>’</w:t>
      </w:r>
      <w:r>
        <w:rPr>
          <w:rtl w:val="0"/>
        </w:rPr>
        <w:t>s Not Fair</w:t>
      </w:r>
      <w:r>
        <w:rPr>
          <w:rtl w:val="0"/>
        </w:rPr>
        <w:t>”</w:t>
      </w:r>
      <w:r>
        <w:rPr>
          <w:rtl w:val="0"/>
        </w:rPr>
        <w:t>...........</w:t>
      </w:r>
      <w:r>
        <w:rPr>
          <w:rtl w:val="0"/>
        </w:rPr>
        <w:t>……………………………………………………</w:t>
      </w:r>
      <w:r>
        <w:rPr>
          <w:rtl w:val="0"/>
          <w:lang w:val="pt-PT"/>
        </w:rPr>
        <w:t>.. Page</w:t>
      </w:r>
    </w:p>
    <w:p xmlns:wp14="http://schemas.microsoft.com/office/word/2010/wordml" w14:paraId="01DB0B22" wp14:textId="77777777">
      <w:pPr>
        <w:pStyle w:val="Body"/>
      </w:pPr>
      <w:r>
        <w:rPr>
          <w:rtl w:val="0"/>
          <w:lang w:val="it-IT"/>
        </w:rPr>
        <w:t xml:space="preserve">Lesson 3: </w:t>
      </w:r>
      <w:r>
        <w:rPr>
          <w:rtl w:val="0"/>
        </w:rPr>
        <w:t>“</w:t>
      </w:r>
      <w:r>
        <w:rPr>
          <w:rtl w:val="0"/>
        </w:rPr>
        <w:t>Mad at Dad: When Fathers upset us.</w:t>
      </w:r>
      <w:r>
        <w:rPr>
          <w:rtl w:val="0"/>
        </w:rPr>
        <w:t>…………………………</w:t>
      </w:r>
      <w:r>
        <w:rPr>
          <w:rtl w:val="0"/>
          <w:lang w:val="pt-PT"/>
        </w:rPr>
        <w:t>..Page</w:t>
      </w:r>
    </w:p>
    <w:p xmlns:wp14="http://schemas.microsoft.com/office/word/2010/wordml" w14:paraId="512CD339" wp14:textId="77777777">
      <w:pPr>
        <w:pStyle w:val="Body"/>
      </w:pPr>
      <w:r>
        <w:rPr>
          <w:rtl w:val="0"/>
        </w:rPr>
        <w:t xml:space="preserve">Lesson 4: </w:t>
      </w:r>
      <w:r>
        <w:rPr>
          <w:rtl w:val="0"/>
        </w:rPr>
        <w:t>“</w:t>
      </w:r>
      <w:r>
        <w:rPr>
          <w:rtl w:val="0"/>
          <w:lang w:val="de-DE"/>
        </w:rPr>
        <w:t>Don</w:t>
      </w:r>
      <w:r>
        <w:rPr>
          <w:rtl w:val="0"/>
        </w:rPr>
        <w:t>’</w:t>
      </w:r>
      <w:r>
        <w:rPr>
          <w:rtl w:val="0"/>
        </w:rPr>
        <w:t>t Quit, Stay and Obey</w:t>
      </w:r>
      <w:r>
        <w:rPr>
          <w:rtl w:val="0"/>
        </w:rPr>
        <w:t>”………</w:t>
      </w:r>
      <w:r>
        <w:rPr>
          <w:rtl w:val="0"/>
        </w:rPr>
        <w:t>...</w:t>
      </w:r>
      <w:r>
        <w:rPr>
          <w:rtl w:val="0"/>
        </w:rPr>
        <w:t>……………………………</w:t>
      </w:r>
      <w:r>
        <w:rPr>
          <w:rtl w:val="0"/>
          <w:lang w:val="pt-PT"/>
        </w:rPr>
        <w:t>.....Page</w:t>
      </w:r>
    </w:p>
    <w:p xmlns:wp14="http://schemas.microsoft.com/office/word/2010/wordml" w14:paraId="0B7AB63D" wp14:textId="77777777">
      <w:pPr>
        <w:pStyle w:val="Body"/>
      </w:pPr>
      <w:r>
        <w:rPr>
          <w:rtl w:val="0"/>
        </w:rPr>
        <w:t xml:space="preserve">Lesson 5: </w:t>
      </w:r>
      <w:r>
        <w:rPr>
          <w:rtl w:val="0"/>
        </w:rPr>
        <w:t>“</w:t>
      </w:r>
      <w:r>
        <w:rPr>
          <w:rtl w:val="0"/>
        </w:rPr>
        <w:t>Stronger than the Giants</w:t>
      </w:r>
      <w:r>
        <w:rPr>
          <w:rtl w:val="0"/>
        </w:rPr>
        <w:t>”…………………………………………</w:t>
      </w:r>
      <w:r>
        <w:rPr>
          <w:rtl w:val="0"/>
          <w:lang w:val="pt-PT"/>
        </w:rPr>
        <w:t>..Page</w:t>
      </w:r>
    </w:p>
    <w:p xmlns:wp14="http://schemas.microsoft.com/office/word/2010/wordml" w14:paraId="559CBF0E" wp14:textId="77777777">
      <w:pPr>
        <w:pStyle w:val="Body"/>
      </w:pPr>
      <w:r>
        <w:rPr>
          <w:rtl w:val="0"/>
        </w:rPr>
        <w:t xml:space="preserve">Lesson 6: </w:t>
      </w:r>
      <w:r>
        <w:rPr>
          <w:rtl w:val="0"/>
        </w:rPr>
        <w:t>“</w:t>
      </w:r>
      <w:r>
        <w:rPr>
          <w:rtl w:val="0"/>
        </w:rPr>
        <w:t>A Precious Stone</w:t>
      </w:r>
      <w:r>
        <w:rPr>
          <w:rtl w:val="0"/>
        </w:rPr>
        <w:t>”…………</w:t>
      </w:r>
      <w:r>
        <w:rPr>
          <w:rtl w:val="0"/>
        </w:rPr>
        <w:t>..</w:t>
      </w:r>
      <w:r>
        <w:rPr>
          <w:rtl w:val="0"/>
        </w:rPr>
        <w:t>……………</w:t>
      </w:r>
      <w:r>
        <w:rPr>
          <w:rtl w:val="0"/>
        </w:rPr>
        <w:t>.</w:t>
      </w:r>
      <w:r>
        <w:rPr>
          <w:rtl w:val="0"/>
        </w:rPr>
        <w:t>………………………</w:t>
      </w:r>
      <w:r>
        <w:rPr>
          <w:rtl w:val="0"/>
          <w:lang w:val="pt-PT"/>
        </w:rPr>
        <w:t>........Page</w:t>
      </w:r>
    </w:p>
    <w:p xmlns:wp14="http://schemas.microsoft.com/office/word/2010/wordml" w14:paraId="1B8763B7" wp14:textId="77777777">
      <w:pPr>
        <w:pStyle w:val="Body"/>
      </w:pPr>
      <w:r>
        <w:rPr>
          <w:rtl w:val="0"/>
        </w:rPr>
        <w:t xml:space="preserve">Lesson 7: </w:t>
      </w:r>
      <w:r>
        <w:rPr>
          <w:rtl w:val="0"/>
        </w:rPr>
        <w:t>“</w:t>
      </w:r>
      <w:r>
        <w:rPr>
          <w:rtl w:val="0"/>
        </w:rPr>
        <w:t>Building others up</w:t>
      </w:r>
      <w:r>
        <w:rPr>
          <w:rtl w:val="0"/>
        </w:rPr>
        <w:t>”</w:t>
      </w:r>
      <w:r>
        <w:rPr>
          <w:rtl w:val="0"/>
        </w:rPr>
        <w:t>..</w:t>
      </w:r>
      <w:r>
        <w:rPr>
          <w:rtl w:val="0"/>
        </w:rPr>
        <w:t>………………………………</w:t>
      </w:r>
      <w:r>
        <w:rPr>
          <w:rtl w:val="0"/>
        </w:rPr>
        <w:t>..</w:t>
      </w:r>
      <w:r>
        <w:rPr>
          <w:rtl w:val="0"/>
        </w:rPr>
        <w:t>…………</w:t>
      </w:r>
      <w:r>
        <w:rPr>
          <w:rtl w:val="0"/>
          <w:lang w:val="pt-PT"/>
        </w:rPr>
        <w:t>..........Page</w:t>
      </w:r>
    </w:p>
    <w:p xmlns:wp14="http://schemas.microsoft.com/office/word/2010/wordml" w14:paraId="235A232B" wp14:textId="77777777">
      <w:pPr>
        <w:pStyle w:val="Body"/>
      </w:pPr>
      <w:r>
        <w:rPr>
          <w:rtl w:val="0"/>
        </w:rPr>
        <w:t xml:space="preserve">Lesson 8: </w:t>
      </w:r>
      <w:r>
        <w:rPr>
          <w:rtl w:val="0"/>
        </w:rPr>
        <w:t>“</w:t>
      </w:r>
      <w:r>
        <w:rPr>
          <w:rtl w:val="0"/>
        </w:rPr>
        <w:t>Forgiving others</w:t>
      </w:r>
      <w:r>
        <w:rPr>
          <w:rtl w:val="0"/>
        </w:rPr>
        <w:t>” ………………………</w:t>
      </w:r>
      <w:r>
        <w:rPr>
          <w:rtl w:val="0"/>
          <w:lang w:val="pt-PT"/>
        </w:rPr>
        <w:t>...........................................Page</w:t>
      </w:r>
    </w:p>
    <w:p xmlns:wp14="http://schemas.microsoft.com/office/word/2010/wordml" w14:paraId="0992DFA9" wp14:textId="77777777">
      <w:pPr>
        <w:pStyle w:val="Body"/>
        <w:rPr>
          <w:color w:val="ff0000"/>
          <w:u w:color="ff0000"/>
        </w:rPr>
      </w:pPr>
      <w:r>
        <w:rPr>
          <w:rtl w:val="0"/>
        </w:rPr>
        <w:t xml:space="preserve">Lesson 9: </w:t>
      </w:r>
      <w:r>
        <w:rPr>
          <w:rtl w:val="0"/>
        </w:rPr>
        <w:t>“</w:t>
      </w:r>
      <w:r>
        <w:rPr>
          <w:rtl w:val="0"/>
        </w:rPr>
        <w:t>He is My Defender</w:t>
      </w:r>
      <w:r>
        <w:rPr>
          <w:rtl w:val="0"/>
        </w:rPr>
        <w:t>”…………</w:t>
      </w:r>
      <w:r>
        <w:rPr>
          <w:rtl w:val="0"/>
        </w:rPr>
        <w:t>.</w:t>
      </w:r>
      <w:r>
        <w:rPr>
          <w:rtl w:val="0"/>
        </w:rPr>
        <w:t>………………………………………</w:t>
      </w:r>
      <w:r>
        <w:rPr>
          <w:rtl w:val="0"/>
          <w:lang w:val="pt-PT"/>
        </w:rPr>
        <w:t>...Page</w:t>
      </w:r>
    </w:p>
    <w:p xmlns:wp14="http://schemas.microsoft.com/office/word/2010/wordml" w14:paraId="3DF6FAC7" wp14:textId="77777777">
      <w:pPr>
        <w:pStyle w:val="Body"/>
        <w:rPr>
          <w:color w:val="ff0000"/>
          <w:u w:color="ff0000"/>
        </w:rPr>
      </w:pPr>
      <w:r>
        <w:rPr>
          <w:rtl w:val="0"/>
        </w:rPr>
        <w:t xml:space="preserve">Lesson 10: </w:t>
      </w:r>
      <w:r>
        <w:rPr>
          <w:rtl w:val="0"/>
        </w:rPr>
        <w:t>“</w:t>
      </w:r>
      <w:r>
        <w:rPr>
          <w:rtl w:val="0"/>
          <w:lang w:val="de-DE"/>
        </w:rPr>
        <w:t>Don</w:t>
      </w:r>
      <w:r>
        <w:rPr>
          <w:rtl w:val="0"/>
        </w:rPr>
        <w:t>’</w:t>
      </w:r>
      <w:r>
        <w:rPr>
          <w:rtl w:val="0"/>
        </w:rPr>
        <w:t>t Judge Others</w:t>
      </w:r>
      <w:r>
        <w:rPr>
          <w:rtl w:val="0"/>
        </w:rPr>
        <w:t>”……………………………………………</w:t>
      </w:r>
      <w:r>
        <w:rPr>
          <w:rtl w:val="0"/>
          <w:lang w:val="pt-PT"/>
        </w:rPr>
        <w:t>........Page</w:t>
      </w:r>
    </w:p>
    <w:p xmlns:wp14="http://schemas.microsoft.com/office/word/2010/wordml" w14:paraId="2C563560" wp14:textId="77777777">
      <w:pPr>
        <w:pStyle w:val="Body"/>
        <w:rPr>
          <w:color w:val="ff0000"/>
          <w:u w:color="ff0000"/>
        </w:rPr>
      </w:pPr>
      <w:r>
        <w:rPr>
          <w:rtl w:val="0"/>
        </w:rPr>
        <w:t xml:space="preserve">Lesson 11: </w:t>
      </w:r>
      <w:r>
        <w:rPr>
          <w:rtl w:val="0"/>
        </w:rPr>
        <w:t>“</w:t>
      </w:r>
      <w:r>
        <w:rPr>
          <w:rtl w:val="0"/>
        </w:rPr>
        <w:t>Getting It Right</w:t>
      </w:r>
      <w:r>
        <w:rPr>
          <w:rtl w:val="0"/>
        </w:rPr>
        <w:t>”</w:t>
      </w:r>
      <w:r>
        <w:rPr>
          <w:rtl w:val="0"/>
        </w:rPr>
        <w:t>.........</w:t>
      </w:r>
      <w:r>
        <w:rPr>
          <w:rtl w:val="0"/>
        </w:rPr>
        <w:t>………………………………………………</w:t>
      </w:r>
      <w:r>
        <w:rPr>
          <w:rtl w:val="0"/>
          <w:lang w:val="pt-PT"/>
        </w:rPr>
        <w:t>..Page</w:t>
      </w:r>
    </w:p>
    <w:p xmlns:wp14="http://schemas.microsoft.com/office/word/2010/wordml" w14:paraId="0B195F39" wp14:textId="77777777">
      <w:pPr>
        <w:pStyle w:val="Body"/>
        <w:rPr>
          <w:color w:val="ff0000"/>
          <w:u w:color="ff0000"/>
        </w:rPr>
      </w:pPr>
      <w:r>
        <w:rPr>
          <w:rtl w:val="0"/>
        </w:rPr>
        <w:t xml:space="preserve">Lesson 12: </w:t>
      </w:r>
      <w:r>
        <w:rPr>
          <w:rtl w:val="0"/>
        </w:rPr>
        <w:t>“</w:t>
      </w:r>
      <w:r>
        <w:rPr>
          <w:rtl w:val="0"/>
        </w:rPr>
        <w:t>Will you Forgive Me?</w:t>
      </w:r>
      <w:r>
        <w:rPr>
          <w:rtl w:val="0"/>
        </w:rPr>
        <w:t>”………………………</w:t>
      </w:r>
      <w:r>
        <w:rPr>
          <w:rtl w:val="0"/>
          <w:lang w:val="pt-PT"/>
        </w:rPr>
        <w:t>.................................Page</w:t>
      </w:r>
    </w:p>
    <w:p xmlns:wp14="http://schemas.microsoft.com/office/word/2010/wordml" w14:paraId="39E49C65" wp14:textId="77777777">
      <w:pPr>
        <w:pStyle w:val="Body"/>
        <w:rPr>
          <w:color w:val="ff0000"/>
          <w:u w:color="ff0000"/>
        </w:rPr>
      </w:pPr>
      <w:r>
        <w:rPr>
          <w:rtl w:val="0"/>
        </w:rPr>
        <w:t xml:space="preserve">Lesson 13: </w:t>
      </w:r>
      <w:r>
        <w:rPr>
          <w:rtl w:val="0"/>
        </w:rPr>
        <w:t>“</w:t>
      </w:r>
      <w:r>
        <w:rPr>
          <w:rtl w:val="0"/>
        </w:rPr>
        <w:t>Walking in Forgiveness</w:t>
      </w:r>
      <w:r>
        <w:rPr>
          <w:rtl w:val="0"/>
        </w:rPr>
        <w:t>”…………………………………………</w:t>
      </w:r>
      <w:r>
        <w:rPr>
          <w:rtl w:val="0"/>
          <w:lang w:val="pt-PT"/>
        </w:rPr>
        <w:t>...Page</w:t>
      </w:r>
    </w:p>
    <w:p xmlns:wp14="http://schemas.microsoft.com/office/word/2010/wordml" w14:paraId="72A3D3EC" wp14:textId="77777777">
      <w:pPr>
        <w:pStyle w:val="Body"/>
        <w:rPr>
          <w:b w:val="1"/>
          <w:bCs w:val="1"/>
        </w:rPr>
      </w:pPr>
    </w:p>
    <w:p xmlns:wp14="http://schemas.microsoft.com/office/word/2010/wordml" w14:paraId="0D0B940D" wp14:textId="77777777">
      <w:pPr>
        <w:pStyle w:val="Body"/>
      </w:pPr>
    </w:p>
    <w:p xmlns:wp14="http://schemas.microsoft.com/office/word/2010/wordml" w14:paraId="0E27B00A" wp14:textId="77777777">
      <w:pPr>
        <w:pStyle w:val="Body"/>
      </w:pPr>
    </w:p>
    <w:p xmlns:wp14="http://schemas.microsoft.com/office/word/2010/wordml" w14:paraId="60061E4C" wp14:textId="77777777">
      <w:pPr>
        <w:pStyle w:val="Body"/>
        <w:rPr>
          <w:b w:val="1"/>
          <w:bCs w:val="1"/>
        </w:rPr>
      </w:pPr>
    </w:p>
    <w:p xmlns:wp14="http://schemas.microsoft.com/office/word/2010/wordml" w14:paraId="44EAFD9C" wp14:textId="77777777">
      <w:pPr>
        <w:pStyle w:val="Body"/>
        <w:rPr>
          <w:b w:val="1"/>
          <w:bCs w:val="1"/>
        </w:rPr>
      </w:pPr>
    </w:p>
    <w:p xmlns:wp14="http://schemas.microsoft.com/office/word/2010/wordml" w14:paraId="4B94D5A5" wp14:textId="77777777">
      <w:pPr>
        <w:pStyle w:val="Body"/>
        <w:rPr>
          <w:b w:val="1"/>
          <w:bCs w:val="1"/>
        </w:rPr>
      </w:pPr>
    </w:p>
    <w:p xmlns:wp14="http://schemas.microsoft.com/office/word/2010/wordml" w14:paraId="3DEEC669" wp14:textId="77777777">
      <w:pPr>
        <w:pStyle w:val="Body"/>
        <w:rPr>
          <w:b w:val="1"/>
          <w:bCs w:val="1"/>
        </w:rPr>
      </w:pPr>
    </w:p>
    <w:p xmlns:wp14="http://schemas.microsoft.com/office/word/2010/wordml" w14:paraId="3656B9AB" wp14:textId="77777777">
      <w:pPr>
        <w:pStyle w:val="Body"/>
        <w:rPr>
          <w:b w:val="1"/>
          <w:bCs w:val="1"/>
        </w:rPr>
      </w:pPr>
    </w:p>
    <w:p xmlns:wp14="http://schemas.microsoft.com/office/word/2010/wordml" w14:paraId="45FB0818" wp14:textId="77777777">
      <w:pPr>
        <w:pStyle w:val="Body"/>
        <w:rPr>
          <w:b w:val="1"/>
          <w:bCs w:val="1"/>
        </w:rPr>
      </w:pPr>
    </w:p>
    <w:p xmlns:wp14="http://schemas.microsoft.com/office/word/2010/wordml" w14:paraId="049F31CB" wp14:textId="77777777">
      <w:pPr>
        <w:pStyle w:val="Body"/>
        <w:rPr>
          <w:b w:val="1"/>
          <w:bCs w:val="1"/>
        </w:rPr>
      </w:pPr>
    </w:p>
    <w:p xmlns:wp14="http://schemas.microsoft.com/office/word/2010/wordml" w14:paraId="53128261" wp14:textId="77777777">
      <w:pPr>
        <w:pStyle w:val="Body"/>
        <w:rPr>
          <w:b w:val="1"/>
          <w:bCs w:val="1"/>
        </w:rPr>
      </w:pPr>
    </w:p>
    <w:p xmlns:wp14="http://schemas.microsoft.com/office/word/2010/wordml" w14:paraId="62486C05" wp14:textId="77777777">
      <w:pPr>
        <w:pStyle w:val="Body"/>
        <w:rPr>
          <w:b w:val="1"/>
          <w:bCs w:val="1"/>
        </w:rPr>
      </w:pPr>
    </w:p>
    <w:p xmlns:wp14="http://schemas.microsoft.com/office/word/2010/wordml" w14:paraId="4101652C" wp14:textId="77777777">
      <w:pPr>
        <w:pStyle w:val="Body"/>
        <w:rPr>
          <w:b w:val="1"/>
          <w:bCs w:val="1"/>
        </w:rPr>
      </w:pPr>
    </w:p>
    <w:p xmlns:wp14="http://schemas.microsoft.com/office/word/2010/wordml" w14:paraId="4B99056E" wp14:textId="77777777">
      <w:pPr>
        <w:pStyle w:val="Body"/>
        <w:rPr>
          <w:b w:val="1"/>
          <w:bCs w:val="1"/>
        </w:rPr>
      </w:pPr>
    </w:p>
    <w:p xmlns:wp14="http://schemas.microsoft.com/office/word/2010/wordml" w14:paraId="1299C43A" wp14:textId="77777777">
      <w:pPr>
        <w:pStyle w:val="Body"/>
        <w:rPr>
          <w:b w:val="1"/>
          <w:bCs w:val="1"/>
        </w:rPr>
      </w:pPr>
    </w:p>
    <w:p xmlns:wp14="http://schemas.microsoft.com/office/word/2010/wordml" w14:paraId="4DDBEF00" wp14:textId="77777777">
      <w:pPr>
        <w:pStyle w:val="Body"/>
        <w:rPr>
          <w:b w:val="1"/>
          <w:bCs w:val="1"/>
        </w:rPr>
      </w:pPr>
    </w:p>
    <w:p xmlns:wp14="http://schemas.microsoft.com/office/word/2010/wordml" w14:paraId="3461D779" wp14:textId="77777777">
      <w:pPr>
        <w:pStyle w:val="Body"/>
        <w:rPr>
          <w:b w:val="1"/>
          <w:bCs w:val="1"/>
        </w:rPr>
      </w:pPr>
    </w:p>
    <w:p xmlns:wp14="http://schemas.microsoft.com/office/word/2010/wordml" w14:paraId="3CF2D8B6" wp14:textId="77777777">
      <w:pPr>
        <w:pStyle w:val="Body"/>
        <w:rPr>
          <w:b w:val="1"/>
          <w:bCs w:val="1"/>
        </w:rPr>
      </w:pPr>
    </w:p>
    <w:p xmlns:wp14="http://schemas.microsoft.com/office/word/2010/wordml" w14:paraId="0FB78278" wp14:textId="77777777">
      <w:pPr>
        <w:pStyle w:val="Body"/>
        <w:rPr>
          <w:b w:val="1"/>
          <w:bCs w:val="1"/>
        </w:rPr>
      </w:pPr>
    </w:p>
    <w:p xmlns:wp14="http://schemas.microsoft.com/office/word/2010/wordml" w14:paraId="1FC39945" wp14:textId="77777777">
      <w:pPr>
        <w:pStyle w:val="Body"/>
        <w:rPr>
          <w:b w:val="1"/>
          <w:bCs w:val="1"/>
        </w:rPr>
      </w:pPr>
    </w:p>
    <w:p xmlns:wp14="http://schemas.microsoft.com/office/word/2010/wordml" w14:paraId="0562CB0E" wp14:textId="77777777">
      <w:pPr>
        <w:pStyle w:val="Body"/>
        <w:rPr>
          <w:b w:val="1"/>
          <w:bCs w:val="1"/>
        </w:rPr>
      </w:pPr>
    </w:p>
    <w:p xmlns:wp14="http://schemas.microsoft.com/office/word/2010/wordml" w14:paraId="34CE0A41" wp14:textId="77777777">
      <w:pPr>
        <w:pStyle w:val="Body"/>
        <w:rPr>
          <w:b w:val="1"/>
          <w:bCs w:val="1"/>
        </w:rPr>
      </w:pPr>
    </w:p>
    <w:p xmlns:wp14="http://schemas.microsoft.com/office/word/2010/wordml" w14:paraId="62EBF3C5" wp14:textId="77777777">
      <w:pPr>
        <w:pStyle w:val="Body"/>
        <w:rPr>
          <w:b w:val="1"/>
          <w:bCs w:val="1"/>
        </w:rPr>
      </w:pPr>
    </w:p>
    <w:p xmlns:wp14="http://schemas.microsoft.com/office/word/2010/wordml" w14:paraId="6D98A12B" wp14:textId="77777777">
      <w:pPr>
        <w:pStyle w:val="Body"/>
        <w:rPr>
          <w:b w:val="1"/>
          <w:bCs w:val="1"/>
        </w:rPr>
      </w:pPr>
    </w:p>
    <w:p xmlns:wp14="http://schemas.microsoft.com/office/word/2010/wordml" w14:paraId="2FA0412E" wp14:textId="77777777">
      <w:pPr>
        <w:pStyle w:val="Body"/>
        <w:jc w:val="center"/>
        <w:rPr>
          <w:rFonts w:ascii="Cambria" w:hAnsi="Cambria" w:eastAsia="Cambria" w:cs="Cambria"/>
          <w:b w:val="1"/>
          <w:bCs w:val="1"/>
        </w:rPr>
      </w:pPr>
      <w:r>
        <w:rPr>
          <w:rFonts w:ascii="Cambria" w:hAnsi="Cambria" w:eastAsia="Cambria" w:cs="Cambria"/>
          <w:b w:val="1"/>
          <w:bCs w:val="1"/>
          <w:rtl w:val="0"/>
          <w:lang w:val="de-DE"/>
        </w:rPr>
        <w:t xml:space="preserve">       LESSON 5: STRONGER THAN THE GIANT       </w:t>
      </w:r>
    </w:p>
    <w:p xmlns:wp14="http://schemas.microsoft.com/office/word/2010/wordml" w:rsidP="33941246" w14:paraId="1AFE5698" wp14:noSpellErr="1" wp14:textId="28184A9B">
      <w:pPr>
        <w:pStyle w:val="Body"/>
        <w:jc w:val="center"/>
        <w:rPr>
          <w:rFonts w:ascii="Cambria" w:hAnsi="Cambria" w:eastAsia="Cambria" w:cs="Cambria"/>
          <w:b w:val="1"/>
          <w:bCs w:val="1"/>
        </w:rPr>
      </w:pPr>
      <w:r w:rsidRPr="33941246" w:rsidR="33941246">
        <w:rPr>
          <w:rFonts w:ascii="Cambria" w:hAnsi="Cambria" w:eastAsia="Cambria" w:cs="Cambria"/>
          <w:b w:val="1"/>
          <w:bCs w:val="1"/>
          <w:lang w:val="it-IT"/>
        </w:rPr>
        <w:t>I Samuel 17:</w:t>
      </w:r>
      <w:r w:rsidRPr="33941246" w:rsidR="33941246">
        <w:rPr>
          <w:rFonts w:ascii="Cambria" w:hAnsi="Cambria" w:eastAsia="Cambria" w:cs="Cambria"/>
          <w:b w:val="1"/>
          <w:bCs w:val="1"/>
          <w:lang w:val="it-IT"/>
        </w:rPr>
        <w:t>47</w:t>
      </w:r>
    </w:p>
    <w:p xmlns:wp14="http://schemas.microsoft.com/office/word/2010/wordml" w14:paraId="2946DB82" wp14:textId="77777777">
      <w:pPr>
        <w:pStyle w:val="Body"/>
        <w:jc w:val="center"/>
        <w:rPr>
          <w:b w:val="1"/>
          <w:bCs w:val="1"/>
        </w:rPr>
      </w:pPr>
    </w:p>
    <w:p xmlns:wp14="http://schemas.microsoft.com/office/word/2010/wordml" w14:paraId="5997CC1D" wp14:textId="77777777">
      <w:pPr>
        <w:pStyle w:val="Body"/>
        <w:jc w:val="center"/>
        <w:rPr>
          <w:b w:val="1"/>
          <w:bCs w:val="1"/>
        </w:rPr>
      </w:pPr>
    </w:p>
    <w:p xmlns:wp14="http://schemas.microsoft.com/office/word/2010/wordml" w14:paraId="395B1427" wp14:textId="77777777">
      <w:pPr>
        <w:pStyle w:val="Body"/>
        <w:jc w:val="center"/>
        <w:rPr>
          <w:rFonts w:ascii="Cambria" w:hAnsi="Cambria" w:eastAsia="Cambria" w:cs="Cambria"/>
          <w:b w:val="1"/>
          <w:bCs w:val="1"/>
          <w:color w:val="c00000"/>
          <w:u w:color="c00000"/>
        </w:rPr>
      </w:pPr>
      <w:r>
        <w:rPr>
          <w:rFonts w:ascii="Cambria" w:hAnsi="Cambria" w:eastAsia="Cambria" w:cs="Cambria"/>
          <w:b w:val="1"/>
          <w:bCs w:val="1"/>
          <w:color w:val="c00000"/>
          <w:u w:color="c00000"/>
          <w:rtl w:val="0"/>
        </w:rPr>
        <w:t>GOD</w:t>
      </w:r>
      <w:r>
        <w:rPr>
          <w:rFonts w:ascii="Cambria" w:hAnsi="Cambria" w:eastAsia="Cambria" w:cs="Cambria"/>
          <w:b w:val="1"/>
          <w:bCs w:val="1"/>
          <w:color w:val="c00000"/>
          <w:u w:color="c00000"/>
          <w:rtl w:val="0"/>
          <w:lang w:val="en-US"/>
        </w:rPr>
        <w:t>’</w:t>
      </w:r>
      <w:r>
        <w:rPr>
          <w:rFonts w:ascii="Cambria" w:hAnsi="Cambria" w:eastAsia="Cambria" w:cs="Cambria"/>
          <w:b w:val="1"/>
          <w:bCs w:val="1"/>
          <w:color w:val="c00000"/>
          <w:u w:color="c00000"/>
          <w:rtl w:val="0"/>
          <w:lang w:val="de-DE"/>
        </w:rPr>
        <w:t>S GENERALS FALL LESSON 5</w:t>
      </w:r>
    </w:p>
    <w:p xmlns:wp14="http://schemas.microsoft.com/office/word/2010/wordml" w14:paraId="7EBD531F" wp14:textId="77777777">
      <w:pPr>
        <w:pStyle w:val="Body"/>
        <w:jc w:val="center"/>
        <w:rPr>
          <w:rFonts w:ascii="Cambria" w:hAnsi="Cambria" w:eastAsia="Cambria" w:cs="Cambria"/>
          <w:b w:val="1"/>
          <w:bCs w:val="1"/>
          <w:color w:val="c00000"/>
          <w:u w:color="c00000"/>
        </w:rPr>
      </w:pPr>
      <w:r>
        <w:rPr>
          <w:rFonts w:ascii="Cambria" w:hAnsi="Cambria" w:eastAsia="Cambria" w:cs="Cambria"/>
          <w:b w:val="1"/>
          <w:bCs w:val="1"/>
          <w:color w:val="c00000"/>
          <w:u w:color="c00000"/>
          <w:rtl w:val="0"/>
          <w:lang w:val="de-DE"/>
        </w:rPr>
        <w:t xml:space="preserve">AGE: ELEMENTARY 9 </w:t>
      </w:r>
      <w:r>
        <w:rPr>
          <w:rFonts w:ascii="Cambria" w:hAnsi="Cambria" w:eastAsia="Cambria" w:cs="Cambria"/>
          <w:b w:val="1"/>
          <w:bCs w:val="1"/>
          <w:color w:val="c00000"/>
          <w:u w:color="c00000"/>
          <w:rtl w:val="0"/>
          <w:lang w:val="en-US"/>
        </w:rPr>
        <w:t>–</w:t>
      </w:r>
      <w:r>
        <w:rPr>
          <w:rFonts w:ascii="Cambria" w:hAnsi="Cambria" w:eastAsia="Cambria" w:cs="Cambria"/>
          <w:b w:val="1"/>
          <w:bCs w:val="1"/>
          <w:color w:val="c00000"/>
          <w:u w:color="c00000"/>
          <w:rtl w:val="0"/>
          <w:lang w:val="de-DE"/>
        </w:rPr>
        <w:t>11 YEAR OLDS</w:t>
      </w:r>
    </w:p>
    <w:p xmlns:wp14="http://schemas.microsoft.com/office/word/2010/wordml" w14:paraId="5AFC1489" wp14:textId="77777777">
      <w:pPr>
        <w:pStyle w:val="Body"/>
        <w:jc w:val="center"/>
      </w:pPr>
      <w:r>
        <w:rPr>
          <w:rFonts w:ascii="Cambria" w:hAnsi="Cambria" w:eastAsia="Cambria" w:cs="Cambria"/>
          <w:b w:val="1"/>
          <w:bCs w:val="1"/>
          <w:i w:val="1"/>
          <w:iCs w:val="1"/>
          <w:color w:val="c00000"/>
          <w:u w:color="c00000"/>
          <w:rtl w:val="0"/>
          <w:lang w:val="en-US"/>
        </w:rPr>
        <w:t>Adapted from Bait of Satan by John Beve</w:t>
      </w:r>
      <w:r>
        <w:rPr>
          <w:rFonts w:ascii="Cambria" w:hAnsi="Cambria" w:eastAsia="Cambria" w:cs="Cambria"/>
          <w:b w:val="1"/>
          <w:bCs w:val="1"/>
          <w:i w:val="1"/>
          <w:iCs w:val="1"/>
          <w:color w:val="c00000"/>
          <w:u w:color="c00000"/>
          <w:rtl w:val="0"/>
          <w:lang w:val="en-US"/>
        </w:rPr>
        <w:t>re</w:t>
      </w:r>
    </w:p>
    <w:p xmlns:wp14="http://schemas.microsoft.com/office/word/2010/wordml" w14:paraId="110FFD37" wp14:textId="77777777">
      <w:pPr>
        <w:pStyle w:val="Body"/>
      </w:pPr>
    </w:p>
    <w:tbl>
      <w:tblPr>
        <w:tblW w:w="10230"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875"/>
        <w:gridCol w:w="3405"/>
        <w:gridCol w:w="2295"/>
        <w:gridCol w:w="2655"/>
      </w:tblGrid>
      <w:tr xmlns:wp14="http://schemas.microsoft.com/office/word/2010/wordml" w:rsidTr="43FE52F2" w14:paraId="496018B4" wp14:textId="77777777">
        <w:tblPrEx>
          <w:shd w:val="clear" w:color="auto" w:fill="ced7e7"/>
        </w:tblPrEx>
        <w:trPr>
          <w:trHeight w:val="600" w:hRule="atLeast"/>
        </w:trPr>
        <w:tc>
          <w:tcPr>
            <w:tcW w:w="10230" w:type="dxa"/>
            <w:gridSpan w:val="4"/>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0F101206" wp14:noSpellErr="1" w14:paraId="4363D350" wp14:textId="066C207C">
            <w:pPr>
              <w:pStyle w:val="Normal"/>
              <w:rPr>
                <w:rFonts w:ascii="Cambria" w:hAnsi="Cambria" w:eastAsia="Cambria" w:cs="Cambria"/>
                <w:noProof w:val="0"/>
                <w:sz w:val="24"/>
                <w:szCs w:val="24"/>
                <w:lang w:val="en-US"/>
              </w:rPr>
            </w:pPr>
            <w:r>
              <w:rPr>
                <w:b w:val="1"/>
                <w:bCs w:val="1"/>
                <w:lang w:val="en-US"/>
              </w:rPr>
              <w:t xml:space="preserve">Lesson Topic:  </w:t>
            </w:r>
            <w:r w:rsidRPr="0F101206" w:rsidR="0F101206">
              <w:rPr>
                <w:rFonts w:ascii="Cambria" w:hAnsi="Cambria" w:eastAsia="Cambria" w:cs="Cambria"/>
                <w:noProof w:val="0"/>
                <w:sz w:val="24"/>
                <w:szCs w:val="24"/>
                <w:lang w:val="en-US"/>
              </w:rPr>
              <w:t>An</w:t>
            </w:r>
            <w:r w:rsidRPr="0F101206" w:rsidR="0F101206">
              <w:rPr>
                <w:rFonts w:ascii="Cambria" w:hAnsi="Cambria" w:eastAsia="Cambria" w:cs="Cambria"/>
                <w:noProof w:val="0"/>
                <w:sz w:val="24"/>
                <w:szCs w:val="24"/>
                <w:lang w:val="en-US"/>
              </w:rPr>
              <w:t xml:space="preserve"> offense can become a big giant in our lives, but like King David, we have to face the problem and </w:t>
            </w:r>
            <w:r w:rsidRPr="0F101206" w:rsidR="0F101206">
              <w:rPr>
                <w:rFonts w:ascii="Cambria" w:hAnsi="Cambria" w:eastAsia="Cambria" w:cs="Cambria"/>
                <w:noProof w:val="0"/>
                <w:sz w:val="24"/>
                <w:szCs w:val="24"/>
                <w:lang w:val="en-US"/>
              </w:rPr>
              <w:t>trust</w:t>
            </w:r>
            <w:r w:rsidRPr="0F101206" w:rsidR="0F101206">
              <w:rPr>
                <w:rFonts w:ascii="Cambria" w:hAnsi="Cambria" w:eastAsia="Cambria" w:cs="Cambria"/>
                <w:noProof w:val="0"/>
                <w:sz w:val="24"/>
                <w:szCs w:val="24"/>
                <w:lang w:val="en-US"/>
              </w:rPr>
              <w:t xml:space="preserve"> in God’s power to overcome. </w:t>
            </w:r>
          </w:p>
          <w:p w:rsidP="0F101206" w14:paraId="443089BE" wp14:textId="77777777" wp14:noSpellErr="1">
            <w:pPr>
              <w:pStyle w:val="Body"/>
              <w:rPr>
                <w:lang w:val="en-US"/>
              </w:rPr>
            </w:pPr>
          </w:p>
        </w:tc>
      </w:tr>
      <w:tr xmlns:wp14="http://schemas.microsoft.com/office/word/2010/wordml" w:rsidTr="43FE52F2" w14:paraId="120FD2E4" wp14:textId="77777777">
        <w:tblPrEx>
          <w:shd w:val="clear" w:color="auto" w:fill="ced7e7"/>
        </w:tblPrEx>
        <w:trPr>
          <w:trHeight w:val="600" w:hRule="atLeast"/>
        </w:trPr>
        <w:tc>
          <w:tcPr>
            <w:tcW w:w="187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6B8C721F" wp14:textId="77777777">
            <w:pPr>
              <w:pStyle w:val="Body"/>
              <w:jc w:val="center"/>
            </w:pPr>
            <w:r>
              <w:rPr>
                <w:b w:val="1"/>
                <w:bCs w:val="1"/>
                <w:rtl w:val="0"/>
                <w:lang w:val="en-US"/>
              </w:rPr>
              <w:t>LESSON</w:t>
            </w:r>
          </w:p>
        </w:tc>
        <w:tc>
          <w:tcPr>
            <w:tcW w:w="340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1BB2AA95" wp14:textId="77777777">
            <w:pPr>
              <w:pStyle w:val="Body"/>
              <w:jc w:val="center"/>
            </w:pPr>
            <w:r>
              <w:rPr>
                <w:b w:val="1"/>
                <w:bCs w:val="1"/>
                <w:rtl w:val="0"/>
                <w:lang w:val="en-US"/>
              </w:rPr>
              <w:t>WHAT CHILDREN DO</w:t>
            </w:r>
          </w:p>
        </w:tc>
        <w:tc>
          <w:tcPr>
            <w:tcW w:w="2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3051068F" wp14:textId="77777777">
            <w:pPr>
              <w:pStyle w:val="Body"/>
              <w:jc w:val="center"/>
            </w:pPr>
            <w:r>
              <w:rPr>
                <w:b w:val="1"/>
                <w:bCs w:val="1"/>
                <w:rtl w:val="0"/>
                <w:lang w:val="en-US"/>
              </w:rPr>
              <w:t>SUPPLIES</w:t>
            </w:r>
            <w:r>
              <w:rPr>
                <w:b w:val="1"/>
                <w:bCs w:val="1"/>
              </w:rPr>
            </w:r>
          </w:p>
        </w:tc>
        <w:tc>
          <w:tcPr>
            <w:tcW w:w="265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5013399B" wp14:textId="77777777">
            <w:pPr>
              <w:pStyle w:val="Body"/>
              <w:jc w:val="center"/>
            </w:pPr>
            <w:r>
              <w:rPr>
                <w:b w:val="1"/>
                <w:bCs w:val="1"/>
                <w:rtl w:val="0"/>
                <w:lang w:val="en-US"/>
              </w:rPr>
              <w:t xml:space="preserve">PREPARATION </w:t>
            </w:r>
          </w:p>
        </w:tc>
      </w:tr>
      <w:tr xmlns:wp14="http://schemas.microsoft.com/office/word/2010/wordml" w:rsidTr="43FE52F2" w14:paraId="0783A139" wp14:textId="77777777">
        <w:tblPrEx>
          <w:shd w:val="clear" w:color="auto" w:fill="ced7e7"/>
        </w:tblPrEx>
        <w:trPr>
          <w:trHeight w:val="2100" w:hRule="atLeast"/>
        </w:trPr>
        <w:tc>
          <w:tcPr>
            <w:tcW w:w="187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6B699379" wp14:textId="77777777">
            <w:pPr>
              <w:pStyle w:val="Body"/>
              <w:jc w:val="center"/>
              <w:rPr>
                <w:b w:val="1"/>
                <w:bCs w:val="1"/>
                <w:lang w:val="en-US"/>
              </w:rPr>
            </w:pPr>
          </w:p>
          <w:p w14:paraId="649841BE" wp14:textId="77777777">
            <w:pPr>
              <w:pStyle w:val="Body"/>
              <w:bidi w:val="0"/>
              <w:ind w:left="0" w:right="0" w:firstLine="0"/>
              <w:jc w:val="center"/>
              <w:rPr>
                <w:b w:val="1"/>
                <w:bCs w:val="1"/>
                <w:sz w:val="28"/>
                <w:szCs w:val="28"/>
                <w:rtl w:val="0"/>
              </w:rPr>
            </w:pPr>
            <w:r>
              <w:rPr>
                <w:b w:val="1"/>
                <w:bCs w:val="1"/>
                <w:sz w:val="28"/>
                <w:szCs w:val="28"/>
                <w:shd w:val="clear" w:color="auto" w:fill="ffff00"/>
                <w:rtl w:val="0"/>
                <w:lang w:val="en-US"/>
              </w:rPr>
              <w:t>1</w:t>
            </w:r>
          </w:p>
          <w:p w14:paraId="23B3322E" wp14:textId="77777777">
            <w:pPr>
              <w:pStyle w:val="Body"/>
              <w:bidi w:val="0"/>
              <w:ind w:left="0" w:right="0" w:firstLine="0"/>
              <w:jc w:val="center"/>
              <w:rPr>
                <w:rtl w:val="0"/>
              </w:rPr>
            </w:pPr>
            <w:r>
              <w:rPr>
                <w:rFonts w:ascii="Cambria" w:hAnsi="Cambria" w:eastAsia="Cambria" w:cs="Cambria"/>
                <w:b w:val="1"/>
                <w:bCs w:val="1"/>
                <w:sz w:val="28"/>
                <w:szCs w:val="28"/>
                <w:rtl w:val="0"/>
                <w:lang w:val="en-US"/>
              </w:rPr>
              <w:t>Getting Started</w:t>
            </w:r>
          </w:p>
        </w:tc>
        <w:tc>
          <w:tcPr>
            <w:tcW w:w="340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0F101206" w14:paraId="5DCCC61F" wp14:textId="77777777" wp14:noSpellErr="1">
            <w:pPr>
              <w:pStyle w:val="Body"/>
              <w:rPr>
                <w:rFonts w:ascii="Cambria" w:hAnsi="Cambria" w:eastAsia="Cambria" w:cs="Cambria"/>
                <w:b w:val="1"/>
                <w:bCs w:val="1"/>
              </w:rPr>
            </w:pPr>
            <w:r w:rsidRPr="0F101206" w:rsidR="0F101206">
              <w:rPr>
                <w:rFonts w:ascii="Cambria" w:hAnsi="Cambria" w:eastAsia="Cambria" w:cs="Cambria"/>
                <w:b w:val="1"/>
                <w:bCs w:val="1"/>
                <w:lang w:val="en-US"/>
              </w:rPr>
              <w:t xml:space="preserve">Introduction/Ice Breaker: </w:t>
            </w:r>
          </w:p>
          <w:p w:rsidP="0F101206" w14:paraId="3FE9F23F" wp14:textId="77777777">
            <w:pPr>
              <w:pStyle w:val="Body"/>
              <w:rPr>
                <w:rFonts w:ascii="Cambria" w:hAnsi="Cambria" w:eastAsia="Cambria" w:cs="Cambria"/>
                <w:b w:val="1"/>
                <w:bCs w:val="1"/>
                <w:lang w:val="en-US"/>
              </w:rPr>
            </w:pPr>
          </w:p>
          <w:p w:rsidP="0F101206" w14:paraId="2784B346" wp14:textId="4177ED23">
            <w:pPr>
              <w:pStyle w:val="Body"/>
              <w:jc w:val="center"/>
              <w:rPr>
                <w:rFonts w:ascii="Cambria" w:hAnsi="Cambria" w:eastAsia="Cambria" w:cs="Cambria"/>
                <w:b w:val="1"/>
                <w:bCs w:val="1"/>
                <w:lang w:val="en-US"/>
              </w:rPr>
            </w:pPr>
            <w:r w:rsidRPr="0F101206" w:rsidR="0F101206">
              <w:rPr>
                <w:rFonts w:ascii="Cambria" w:hAnsi="Cambria" w:eastAsia="Cambria" w:cs="Cambria"/>
                <w:b w:val="1"/>
                <w:bCs w:val="1"/>
                <w:lang w:val="en-US"/>
              </w:rPr>
              <w:t xml:space="preserve">“Fishbowl” </w:t>
            </w:r>
          </w:p>
          <w:p w:rsidP="0F101206" w14:paraId="1F72F646" wp14:textId="0517757F">
            <w:pPr>
              <w:pStyle w:val="Body"/>
              <w:jc w:val="center"/>
              <w:rPr>
                <w:rFonts w:ascii="Cambria" w:hAnsi="Cambria" w:eastAsia="Cambria" w:cs="Cambria"/>
                <w:b w:val="1"/>
                <w:bCs w:val="1"/>
                <w:sz w:val="16"/>
                <w:szCs w:val="16"/>
                <w:lang w:val="en-US"/>
              </w:rPr>
            </w:pPr>
            <w:hyperlink r:id="R8abdd4692ac240f9">
              <w:r w:rsidRPr="0F101206" w:rsidR="0F101206">
                <w:rPr>
                  <w:rStyle w:val="Hyperlink"/>
                  <w:rFonts w:ascii="Cambria" w:hAnsi="Cambria" w:eastAsia="Cambria" w:cs="Cambria"/>
                  <w:b w:val="1"/>
                  <w:bCs w:val="1"/>
                  <w:sz w:val="16"/>
                  <w:szCs w:val="16"/>
                  <w:lang w:val="en-US"/>
                </w:rPr>
                <w:t>(Adapted from “Great Group Games”)</w:t>
              </w:r>
            </w:hyperlink>
          </w:p>
          <w:p w:rsidP="0F101206" w14:paraId="6BB9E253" w14:noSpellErr="1" wp14:textId="63B7C2AD">
            <w:pPr>
              <w:pStyle w:val="Body"/>
              <w:rPr>
                <w:rFonts w:ascii="Cambria" w:hAnsi="Cambria" w:eastAsia="Cambria" w:cs="Cambria"/>
                <w:noProof w:val="0"/>
                <w:color w:val="333333"/>
                <w:lang w:val="en-US"/>
              </w:rPr>
            </w:pPr>
            <w:r w:rsidRPr="0F101206" w:rsidR="0F101206">
              <w:rPr>
                <w:rFonts w:ascii="Cambria" w:hAnsi="Cambria" w:eastAsia="Cambria" w:cs="Cambria"/>
                <w:b w:val="0"/>
                <w:bCs w:val="0"/>
                <w:lang w:val="en-US"/>
              </w:rPr>
              <w:t>Children</w:t>
            </w:r>
            <w:r w:rsidRPr="0F101206" w:rsidR="0F101206">
              <w:rPr>
                <w:rFonts w:ascii="Cambria" w:hAnsi="Cambria" w:eastAsia="Cambria" w:cs="Cambria"/>
                <w:b w:val="0"/>
                <w:bCs w:val="0"/>
                <w:lang w:val="en-US"/>
              </w:rPr>
              <w:t xml:space="preserve"> divide into two teams, and answer as </w:t>
            </w:r>
            <w:r w:rsidRPr="0F101206" w:rsidR="0F101206">
              <w:rPr>
                <w:rFonts w:ascii="Cambria" w:hAnsi="Cambria" w:eastAsia="Cambria" w:cs="Cambria"/>
                <w:b w:val="0"/>
                <w:bCs w:val="0"/>
                <w:lang w:val="en-US"/>
              </w:rPr>
              <w:t>many “</w:t>
            </w:r>
            <w:r w:rsidRPr="0F101206" w:rsidR="0F101206">
              <w:rPr>
                <w:rFonts w:ascii="Cambria" w:hAnsi="Cambria" w:eastAsia="Cambria" w:cs="Cambria"/>
                <w:b w:val="0"/>
                <w:bCs w:val="0"/>
                <w:lang w:val="en-US"/>
              </w:rPr>
              <w:t>charades”-</w:t>
            </w:r>
            <w:r w:rsidRPr="0F101206" w:rsidR="0F101206">
              <w:rPr>
                <w:rFonts w:ascii="Cambria" w:hAnsi="Cambria" w:eastAsia="Cambria" w:cs="Cambria"/>
                <w:b w:val="0"/>
                <w:bCs w:val="0"/>
                <w:lang w:val="en-US"/>
              </w:rPr>
              <w:t xml:space="preserve">type </w:t>
            </w:r>
            <w:r w:rsidRPr="0F101206" w:rsidR="0F101206">
              <w:rPr>
                <w:rFonts w:ascii="Cambria" w:hAnsi="Cambria" w:eastAsia="Cambria" w:cs="Cambria"/>
                <w:b w:val="0"/>
                <w:bCs w:val="0"/>
                <w:lang w:val="en-US"/>
              </w:rPr>
              <w:t>questions as they can in one minute.</w:t>
            </w:r>
            <w:r w:rsidRPr="0F101206" w:rsidR="0F101206">
              <w:rPr>
                <w:rFonts w:ascii="Cambria" w:hAnsi="Cambria" w:eastAsia="Cambria" w:cs="Cambria"/>
                <w:b w:val="1"/>
                <w:bCs w:val="1"/>
                <w:lang w:val="en-US"/>
              </w:rPr>
              <w:t xml:space="preserve">  </w:t>
            </w:r>
            <w:r w:rsidRPr="0F101206" w:rsidR="0F101206">
              <w:rPr>
                <w:rFonts w:ascii="Cambria" w:hAnsi="Cambria" w:eastAsia="Cambria" w:cs="Cambria"/>
                <w:noProof w:val="0"/>
                <w:color w:val="333333"/>
                <w:lang w:val="en-US"/>
              </w:rPr>
              <w:t>The team with the most points wins the game.</w:t>
            </w:r>
          </w:p>
        </w:tc>
        <w:tc>
          <w:tcPr>
            <w:tcW w:w="2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0F101206" w14:paraId="23DE523C" w14:noSpellErr="1" wp14:textId="176A63EC">
            <w:pPr>
              <w:pStyle w:val="Normal"/>
            </w:pPr>
            <w:r w:rsidRPr="0F101206" w:rsidR="0F101206">
              <w:rPr>
                <w:rFonts w:ascii="Cambria" w:hAnsi="Cambria" w:eastAsia="Cambria" w:cs="Cambria"/>
                <w:noProof w:val="0"/>
                <w:color w:val="333333"/>
                <w:sz w:val="24"/>
                <w:szCs w:val="24"/>
                <w:lang w:val="en-US"/>
              </w:rPr>
              <w:t>- Pens</w:t>
            </w:r>
            <w:r>
              <w:br/>
            </w:r>
            <w:r w:rsidRPr="0F101206" w:rsidR="0F101206">
              <w:rPr>
                <w:rFonts w:ascii="Cambria" w:hAnsi="Cambria" w:eastAsia="Cambria" w:cs="Cambria"/>
                <w:noProof w:val="0"/>
                <w:color w:val="333333"/>
                <w:sz w:val="24"/>
                <w:szCs w:val="24"/>
                <w:lang w:val="en-US"/>
              </w:rPr>
              <w:t xml:space="preserve">- Paper (3 pieces of paper for each person playing) </w:t>
            </w:r>
            <w:r>
              <w:br/>
            </w:r>
            <w:r w:rsidRPr="0F101206" w:rsidR="0F101206">
              <w:rPr>
                <w:rFonts w:ascii="Cambria" w:hAnsi="Cambria" w:eastAsia="Cambria" w:cs="Cambria"/>
                <w:noProof w:val="0"/>
                <w:color w:val="333333"/>
                <w:sz w:val="24"/>
                <w:szCs w:val="24"/>
                <w:lang w:val="en-US"/>
              </w:rPr>
              <w:t>- A container to hold the pieces of paper</w:t>
            </w:r>
            <w:r>
              <w:br/>
            </w:r>
            <w:r w:rsidRPr="0F101206" w:rsidR="0F101206">
              <w:rPr>
                <w:rFonts w:ascii="Cambria" w:hAnsi="Cambria" w:eastAsia="Cambria" w:cs="Cambria"/>
                <w:noProof w:val="0"/>
                <w:color w:val="333333"/>
                <w:sz w:val="24"/>
                <w:szCs w:val="24"/>
                <w:lang w:val="en-US"/>
              </w:rPr>
              <w:t xml:space="preserve">- Timer </w:t>
            </w:r>
          </w:p>
        </w:tc>
        <w:tc>
          <w:tcPr>
            <w:tcW w:w="265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52E56223" wp14:textId="77777777"/>
        </w:tc>
      </w:tr>
      <w:tr xmlns:wp14="http://schemas.microsoft.com/office/word/2010/wordml" w:rsidTr="43FE52F2" w14:paraId="49052B8D" wp14:textId="77777777">
        <w:tblPrEx>
          <w:shd w:val="clear" w:color="auto" w:fill="ced7e7"/>
        </w:tblPrEx>
        <w:trPr>
          <w:trHeight w:val="1800" w:hRule="atLeast"/>
        </w:trPr>
        <w:tc>
          <w:tcPr>
            <w:tcW w:w="1875" w:type="dxa"/>
            <w:vMerge w:val="restart"/>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07547A01" wp14:textId="77777777">
            <w:pPr>
              <w:pStyle w:val="Body"/>
              <w:rPr>
                <w:b w:val="1"/>
                <w:bCs w:val="1"/>
                <w:lang w:val="en-US"/>
              </w:rPr>
            </w:pPr>
          </w:p>
          <w:p w14:paraId="5043CB0F" wp14:textId="77777777">
            <w:pPr>
              <w:pStyle w:val="Body"/>
              <w:rPr>
                <w:b w:val="1"/>
                <w:bCs w:val="1"/>
                <w:lang w:val="en-US"/>
              </w:rPr>
            </w:pPr>
          </w:p>
          <w:p w14:paraId="07459315" wp14:textId="77777777">
            <w:pPr>
              <w:pStyle w:val="Body"/>
              <w:rPr>
                <w:b w:val="1"/>
                <w:bCs w:val="1"/>
                <w:lang w:val="en-US"/>
              </w:rPr>
            </w:pPr>
          </w:p>
          <w:p w14:paraId="6537F28F" wp14:textId="77777777">
            <w:pPr>
              <w:pStyle w:val="Body"/>
              <w:rPr>
                <w:b w:val="1"/>
                <w:bCs w:val="1"/>
                <w:lang w:val="en-US"/>
              </w:rPr>
            </w:pPr>
          </w:p>
          <w:p w14:paraId="6DFB9E20" wp14:textId="77777777">
            <w:pPr>
              <w:pStyle w:val="Body"/>
              <w:rPr>
                <w:b w:val="1"/>
                <w:bCs w:val="1"/>
                <w:lang w:val="en-US"/>
              </w:rPr>
            </w:pPr>
          </w:p>
          <w:p w14:paraId="70DF9E56" wp14:textId="77777777">
            <w:pPr>
              <w:pStyle w:val="Body"/>
              <w:rPr>
                <w:b w:val="1"/>
                <w:bCs w:val="1"/>
                <w:lang w:val="en-US"/>
              </w:rPr>
            </w:pPr>
          </w:p>
          <w:p w14:paraId="44E871BC" wp14:textId="77777777">
            <w:pPr>
              <w:pStyle w:val="Body"/>
              <w:rPr>
                <w:b w:val="1"/>
                <w:bCs w:val="1"/>
                <w:lang w:val="en-US"/>
              </w:rPr>
            </w:pPr>
          </w:p>
          <w:p w14:paraId="18F999B5" wp14:textId="77777777">
            <w:pPr>
              <w:pStyle w:val="Body"/>
              <w:bidi w:val="0"/>
              <w:ind w:left="0" w:right="0" w:firstLine="0"/>
              <w:jc w:val="center"/>
              <w:rPr>
                <w:b w:val="1"/>
                <w:bCs w:val="1"/>
                <w:sz w:val="28"/>
                <w:szCs w:val="28"/>
                <w:rtl w:val="0"/>
              </w:rPr>
            </w:pPr>
            <w:r>
              <w:rPr>
                <w:b w:val="1"/>
                <w:bCs w:val="1"/>
                <w:sz w:val="28"/>
                <w:szCs w:val="28"/>
                <w:shd w:val="clear" w:color="auto" w:fill="ffff00"/>
                <w:rtl w:val="0"/>
                <w:lang w:val="en-US"/>
              </w:rPr>
              <w:t>2</w:t>
            </w:r>
          </w:p>
          <w:p w14:paraId="2761AFD3" wp14:textId="77777777">
            <w:pPr>
              <w:pStyle w:val="Body"/>
              <w:bidi w:val="0"/>
              <w:ind w:left="0" w:right="0" w:firstLine="0"/>
              <w:jc w:val="center"/>
              <w:rPr>
                <w:b w:val="1"/>
                <w:bCs w:val="1"/>
                <w:sz w:val="28"/>
                <w:szCs w:val="28"/>
                <w:rtl w:val="0"/>
              </w:rPr>
            </w:pPr>
            <w:r>
              <w:rPr>
                <w:b w:val="1"/>
                <w:bCs w:val="1"/>
                <w:sz w:val="28"/>
                <w:szCs w:val="28"/>
                <w:rtl w:val="0"/>
                <w:lang w:val="en-US"/>
              </w:rPr>
              <w:t>Bible Exploration.</w:t>
            </w:r>
          </w:p>
          <w:p w14:paraId="17FEDDF5" wp14:textId="77777777">
            <w:pPr>
              <w:pStyle w:val="Body"/>
              <w:bidi w:val="0"/>
              <w:ind w:left="0" w:right="0" w:firstLine="0"/>
              <w:jc w:val="center"/>
              <w:rPr>
                <w:b w:val="1"/>
                <w:bCs w:val="1"/>
                <w:sz w:val="28"/>
                <w:szCs w:val="28"/>
                <w:rtl w:val="0"/>
              </w:rPr>
            </w:pPr>
            <w:r>
              <w:rPr>
                <w:b w:val="1"/>
                <w:bCs w:val="1"/>
                <w:sz w:val="28"/>
                <w:szCs w:val="28"/>
                <w:rtl w:val="0"/>
                <w:lang w:val="en-US"/>
              </w:rPr>
              <w:t>Key Verse Activity</w:t>
            </w:r>
          </w:p>
          <w:p w14:paraId="144A5D23" wp14:textId="77777777">
            <w:pPr>
              <w:pStyle w:val="Body"/>
              <w:jc w:val="center"/>
              <w:rPr>
                <w:b w:val="1"/>
                <w:bCs w:val="1"/>
                <w:lang w:val="en-US"/>
              </w:rPr>
            </w:pPr>
          </w:p>
          <w:p w14:paraId="738610EB" wp14:textId="77777777">
            <w:pPr>
              <w:pStyle w:val="Body"/>
              <w:jc w:val="center"/>
              <w:rPr>
                <w:b w:val="1"/>
                <w:bCs w:val="1"/>
                <w:lang w:val="en-US"/>
              </w:rPr>
            </w:pPr>
          </w:p>
          <w:p w14:paraId="637805D2" wp14:textId="77777777">
            <w:pPr>
              <w:pStyle w:val="Body"/>
              <w:jc w:val="center"/>
              <w:rPr>
                <w:b w:val="1"/>
                <w:bCs w:val="1"/>
                <w:lang w:val="en-US"/>
              </w:rPr>
            </w:pPr>
          </w:p>
          <w:p w14:paraId="463F29E8" wp14:textId="77777777">
            <w:pPr>
              <w:pStyle w:val="Body"/>
              <w:jc w:val="center"/>
              <w:rPr>
                <w:b w:val="1"/>
                <w:bCs w:val="1"/>
                <w:lang w:val="en-US"/>
              </w:rPr>
            </w:pPr>
          </w:p>
          <w:p w14:paraId="3B7B4B86" wp14:textId="77777777">
            <w:pPr>
              <w:pStyle w:val="Body"/>
              <w:jc w:val="center"/>
              <w:rPr>
                <w:b w:val="1"/>
                <w:bCs w:val="1"/>
                <w:lang w:val="en-US"/>
              </w:rPr>
            </w:pPr>
          </w:p>
          <w:p w14:paraId="3A0FF5F2" wp14:textId="77777777">
            <w:pPr>
              <w:pStyle w:val="Body"/>
              <w:rPr>
                <w:b w:val="1"/>
                <w:bCs w:val="1"/>
                <w:lang w:val="en-US"/>
              </w:rPr>
            </w:pPr>
          </w:p>
          <w:p w14:paraId="5630AD66" wp14:textId="77777777">
            <w:pPr>
              <w:pStyle w:val="Body"/>
              <w:rPr>
                <w:b w:val="1"/>
                <w:bCs w:val="1"/>
                <w:lang w:val="en-US"/>
              </w:rPr>
            </w:pPr>
          </w:p>
          <w:p w14:paraId="61829076" wp14:textId="77777777">
            <w:pPr>
              <w:pStyle w:val="Body"/>
              <w:jc w:val="center"/>
            </w:pPr>
            <w:r>
              <w:rPr>
                <w:b w:val="1"/>
                <w:bCs w:val="1"/>
                <w:lang w:val="en-US"/>
              </w:rPr>
            </w:r>
          </w:p>
        </w:tc>
        <w:tc>
          <w:tcPr>
            <w:tcW w:w="340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33941246" w14:paraId="69A0123D" w14:noSpellErr="1" wp14:textId="46958CF7">
            <w:pPr>
              <w:pStyle w:val="Body"/>
              <w:rPr>
                <w:b w:val="1"/>
                <w:bCs w:val="1"/>
              </w:rPr>
            </w:pPr>
            <w:r w:rsidRPr="33941246" w:rsidR="33941246">
              <w:rPr>
                <w:b w:val="1"/>
                <w:bCs w:val="1"/>
                <w:lang w:val="en-US"/>
              </w:rPr>
              <w:t>Key Verse: I Samuel 17:</w:t>
            </w:r>
            <w:r w:rsidRPr="33941246" w:rsidR="33941246">
              <w:rPr>
                <w:b w:val="1"/>
                <w:bCs w:val="1"/>
                <w:lang w:val="en-US"/>
              </w:rPr>
              <w:t>47</w:t>
            </w:r>
          </w:p>
          <w:p w14:paraId="2BA226A1" wp14:textId="77777777">
            <w:pPr>
              <w:pStyle w:val="Body"/>
              <w:rPr>
                <w:b w:val="1"/>
                <w:bCs w:val="1"/>
                <w:lang w:val="en-US"/>
              </w:rPr>
            </w:pPr>
          </w:p>
          <w:p w:rsidP="0F101206" w14:paraId="0DE4B5B7" wp14:textId="09E59B74">
            <w:pPr>
              <w:pStyle w:val="Body"/>
              <w:rPr>
                <w:b w:val="1"/>
                <w:bCs w:val="1"/>
                <w:lang w:val="en-US"/>
              </w:rPr>
            </w:pPr>
          </w:p>
          <w:p w14:paraId="75BDF18B" w14:noSpellErr="1" wp14:textId="667101FC">
            <w:pPr>
              <w:pStyle w:val="Body"/>
              <w:bidi w:val="0"/>
              <w:ind w:left="0" w:right="0" w:firstLine="0"/>
              <w:jc w:val="left"/>
              <w:rPr>
                <w:rtl w:val="0"/>
              </w:rPr>
            </w:pPr>
            <w:r>
              <w:rPr>
                <w:rFonts w:ascii="Cambria" w:hAnsi="Cambria" w:eastAsia="Cambria" w:cs="Cambria"/>
                <w:b w:val="1"/>
                <w:bCs w:val="1"/>
                <w:lang w:val="en-US"/>
              </w:rPr>
              <w:t xml:space="preserve">Bible Story: </w:t>
            </w:r>
            <w:r w:rsidRPr="43FE52F2">
              <w:rPr>
                <w:rFonts w:ascii="Cambria" w:hAnsi="Cambria" w:eastAsia="Cambria" w:cs="Cambria"/>
                <w:b w:val="0"/>
                <w:bCs w:val="0"/>
                <w:lang w:val="en-US"/>
              </w:rPr>
              <w:t xml:space="preserve">David</w:t>
            </w:r>
            <w:r w:rsidRPr="43FE52F2">
              <w:rPr>
                <w:rFonts w:ascii="Cambria" w:hAnsi="Cambria" w:eastAsia="Cambria" w:cs="Cambria"/>
                <w:b w:val="0"/>
                <w:bCs w:val="0"/>
                <w:lang w:val="en-US"/>
              </w:rPr>
              <w:t xml:space="preserve"> </w:t>
            </w:r>
            <w:r w:rsidRPr="43FE52F2">
              <w:rPr>
                <w:rFonts w:ascii="Cambria" w:hAnsi="Cambria" w:eastAsia="Cambria" w:cs="Cambria"/>
                <w:b w:val="0"/>
                <w:bCs w:val="0"/>
                <w:lang w:val="en-US"/>
              </w:rPr>
              <w:t xml:space="preserve">is</w:t>
            </w:r>
            <w:r w:rsidRPr="43FE52F2">
              <w:rPr>
                <w:rFonts w:ascii="Cambria" w:hAnsi="Cambria" w:eastAsia="Cambria" w:cs="Cambria"/>
                <w:b w:val="0"/>
                <w:bCs w:val="0"/>
                <w:lang w:val="en-US"/>
              </w:rPr>
              <w:t xml:space="preserve"> </w:t>
            </w:r>
            <w:r w:rsidRPr="43FE52F2">
              <w:rPr>
                <w:rFonts w:ascii="Cambria" w:hAnsi="Cambria" w:eastAsia="Cambria" w:cs="Cambria"/>
                <w:b w:val="0"/>
                <w:bCs w:val="0"/>
                <w:lang w:val="en-US"/>
              </w:rPr>
              <w:t xml:space="preserve">victorious</w:t>
            </w:r>
            <w:r w:rsidRPr="43FE52F2">
              <w:rPr>
                <w:rFonts w:ascii="Cambria" w:hAnsi="Cambria" w:eastAsia="Cambria" w:cs="Cambria"/>
                <w:b w:val="0"/>
                <w:bCs w:val="0"/>
                <w:lang w:val="en-US"/>
              </w:rPr>
              <w:t xml:space="preserve">, </w:t>
            </w:r>
            <w:r w:rsidRPr="43FE52F2">
              <w:rPr>
                <w:rFonts w:ascii="Cambria" w:hAnsi="Cambria" w:eastAsia="Cambria" w:cs="Cambria"/>
                <w:b w:val="0"/>
                <w:bCs w:val="0"/>
                <w:lang w:val="en-US"/>
              </w:rPr>
              <w:t xml:space="preserve">when challenged by the giant, Goliat</w:t>
            </w:r>
            <w:r w:rsidRPr="43FE52F2">
              <w:rPr>
                <w:rFonts w:ascii="Cambria" w:hAnsi="Cambria" w:eastAsia="Cambria" w:cs="Cambria"/>
                <w:b w:val="0"/>
                <w:bCs w:val="0"/>
                <w:lang w:val="en-US"/>
              </w:rPr>
              <w:t xml:space="preserve">h. </w:t>
            </w:r>
            <w:r>
              <w:rPr>
                <w:rFonts w:ascii="Cambria" w:hAnsi="Cambria" w:eastAsia="Cambria" w:cs="Cambria"/>
                <w:b w:val="1"/>
                <w:bCs w:val="1"/>
                <w:lang w:val="en-US"/>
              </w:rPr>
              <w:t xml:space="preserve"> </w:t>
            </w:r>
            <w:r>
              <w:rPr/>
            </w:r>
          </w:p>
        </w:tc>
        <w:tc>
          <w:tcPr>
            <w:tcW w:w="2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66204FF1" wp14:textId="77777777"/>
        </w:tc>
        <w:tc>
          <w:tcPr>
            <w:tcW w:w="265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2DBF0D7D" wp14:textId="77777777"/>
        </w:tc>
      </w:tr>
      <w:tr xmlns:wp14="http://schemas.microsoft.com/office/word/2010/wordml" w:rsidTr="43FE52F2" w14:paraId="11F32774" wp14:textId="77777777">
        <w:tblPrEx>
          <w:shd w:val="clear" w:color="auto" w:fill="ced7e7"/>
        </w:tblPrEx>
        <w:trPr>
          <w:trHeight w:val="2100" w:hRule="atLeast"/>
        </w:trPr>
        <w:tc>
          <w:tcPr>
            <w:tcW w:w="1875" w:type="dxa"/>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14:paraId="6B62F1B3" wp14:textId="77777777"/>
        </w:tc>
        <w:tc>
          <w:tcPr>
            <w:tcW w:w="340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02F2C34E" wp14:textId="77777777">
            <w:pPr>
              <w:pStyle w:val="Body"/>
              <w:rPr>
                <w:b w:val="1"/>
                <w:bCs w:val="1"/>
                <w:lang w:val="en-US"/>
              </w:rPr>
            </w:pPr>
          </w:p>
          <w:p w14:paraId="1B86467B" wp14:textId="77777777">
            <w:pPr>
              <w:pStyle w:val="Body"/>
              <w:bidi w:val="0"/>
              <w:ind w:left="0" w:right="0" w:firstLine="0"/>
              <w:jc w:val="left"/>
              <w:rPr>
                <w:rtl w:val="0"/>
              </w:rPr>
            </w:pPr>
            <w:r>
              <w:rPr>
                <w:rFonts w:ascii="Cambria" w:hAnsi="Cambria" w:eastAsia="Cambria" w:cs="Cambria"/>
                <w:b w:val="1"/>
                <w:bCs w:val="1"/>
                <w:rtl w:val="0"/>
                <w:lang w:val="en-US"/>
              </w:rPr>
              <w:t xml:space="preserve">Bible Activity: </w:t>
            </w:r>
          </w:p>
          <w:p w:rsidP="0F101206" w14:paraId="680A4E5D" w14:noSpellErr="1" wp14:textId="5EB47E9D">
            <w:pPr>
              <w:pStyle w:val="Body"/>
              <w:rPr>
                <w:lang w:val="en-US"/>
              </w:rPr>
            </w:pPr>
            <w:r w:rsidRPr="0F101206" w:rsidR="0F101206">
              <w:rPr>
                <w:b w:val="1"/>
                <w:bCs w:val="1"/>
                <w:lang w:val="en-US"/>
              </w:rPr>
              <w:t>“Bravery Bags”</w:t>
            </w:r>
          </w:p>
          <w:p w:rsidP="0F101206" w14:paraId="19219836" w14:noSpellErr="1" wp14:textId="2A04584B">
            <w:pPr>
              <w:pStyle w:val="Body"/>
              <w:rPr>
                <w:lang w:val="en-US"/>
              </w:rPr>
            </w:pPr>
            <w:r w:rsidRPr="0F101206" w:rsidR="0F101206">
              <w:rPr>
                <w:lang w:val="en-US"/>
              </w:rPr>
              <w:t>Children learn to trust in what they cannot see, but sticking their hands in different bags, without looking inside first.</w:t>
            </w:r>
          </w:p>
          <w:p w14:paraId="296FEF7D" wp14:textId="77777777">
            <w:pPr>
              <w:pStyle w:val="Body"/>
              <w:rPr>
                <w:lang w:val="en-US"/>
              </w:rPr>
            </w:pPr>
          </w:p>
          <w:p w14:paraId="7194DBDC" wp14:textId="77777777">
            <w:pPr>
              <w:pStyle w:val="Body"/>
            </w:pPr>
            <w:r>
              <w:rPr>
                <w:lang w:val="en-US"/>
              </w:rPr>
            </w:r>
          </w:p>
        </w:tc>
        <w:tc>
          <w:tcPr>
            <w:tcW w:w="2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p14:noSpellErr="1" w14:paraId="6C6A296E" wp14:textId="77937000">
            <w:r w:rsidR="0F101206">
              <w:rPr/>
              <w:t>-</w:t>
            </w:r>
            <w:r w:rsidR="0F101206">
              <w:rPr/>
              <w:t xml:space="preserve">6 </w:t>
            </w:r>
            <w:r w:rsidR="0F101206">
              <w:rPr/>
              <w:t xml:space="preserve">paper lunch bags </w:t>
            </w:r>
          </w:p>
          <w:p wp14:noSpellErr="1" w14:paraId="64D3EE9A" wp14:textId="6448782F">
            <w:r w:rsidR="0F101206">
              <w:rPr/>
              <w:t>-Y</w:t>
            </w:r>
            <w:r w:rsidR="0F101206">
              <w:rPr/>
              <w:t>arn, cotton balls, play dough, balls of paper, etc.</w:t>
            </w:r>
          </w:p>
          <w:p w:rsidP="0F101206" wp14:noSpellErr="1" w14:paraId="73175F67" wp14:textId="4328915E">
            <w:pPr>
              <w:pStyle w:val="Normal"/>
            </w:pPr>
            <w:r w:rsidR="0F101206">
              <w:rPr/>
              <w:t>-tape</w:t>
            </w:r>
          </w:p>
          <w:p w:rsidP="0F101206" wp14:noSpellErr="1" w14:paraId="4328364F" wp14:textId="5BBF7626">
            <w:pPr>
              <w:pStyle w:val="Normal"/>
            </w:pPr>
            <w:r w:rsidR="0F101206">
              <w:rPr/>
              <w:t>-blindfold</w:t>
            </w:r>
          </w:p>
          <w:p w:rsidP="0F101206" w14:paraId="769D0D3C" wp14:textId="580249B9">
            <w:pPr>
              <w:pStyle w:val="Normal"/>
            </w:pPr>
          </w:p>
        </w:tc>
        <w:tc>
          <w:tcPr>
            <w:tcW w:w="265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p14:noSpellErr="1" w14:paraId="196C8B92" wp14:textId="52307949">
            <w:r w:rsidR="0F101206">
              <w:rPr/>
              <w:t>prepare several lunch bags with different items inside</w:t>
            </w:r>
          </w:p>
          <w:p w:rsidP="0F101206" wp14:noSpellErr="1" w14:paraId="5292BBC3" wp14:textId="22E8F74E">
            <w:pPr>
              <w:pStyle w:val="Normal"/>
            </w:pPr>
            <w:r w:rsidR="0F101206">
              <w:rPr/>
              <w:t>Ex. Yarn, cotton balls, play dough, balls of paper, etc.</w:t>
            </w:r>
          </w:p>
          <w:p w:rsidP="0F101206" w14:paraId="54CD245A" wp14:textId="5EF987A3">
            <w:pPr>
              <w:pStyle w:val="Normal"/>
            </w:pPr>
          </w:p>
        </w:tc>
      </w:tr>
      <w:tr xmlns:wp14="http://schemas.microsoft.com/office/word/2010/wordml" w:rsidTr="43FE52F2" w14:paraId="05EF911A" wp14:textId="77777777">
        <w:tblPrEx>
          <w:shd w:val="clear" w:color="auto" w:fill="ced7e7"/>
        </w:tblPrEx>
        <w:trPr>
          <w:trHeight w:val="3300" w:hRule="atLeast"/>
        </w:trPr>
        <w:tc>
          <w:tcPr>
            <w:tcW w:w="1875" w:type="dxa"/>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14:paraId="1231BE67" wp14:textId="77777777"/>
        </w:tc>
        <w:tc>
          <w:tcPr>
            <w:tcW w:w="340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36FEB5B0" wp14:textId="77777777">
            <w:pPr>
              <w:pStyle w:val="Body"/>
              <w:rPr>
                <w:lang w:val="en-US"/>
              </w:rPr>
            </w:pPr>
          </w:p>
          <w:p w14:paraId="5E44D690" wp14:textId="77777777">
            <w:pPr>
              <w:pStyle w:val="Body"/>
              <w:bidi w:val="0"/>
              <w:ind w:left="0" w:right="0" w:firstLine="0"/>
              <w:jc w:val="left"/>
              <w:rPr>
                <w:b w:val="1"/>
                <w:bCs w:val="1"/>
                <w:rtl w:val="0"/>
              </w:rPr>
            </w:pPr>
            <w:r>
              <w:rPr>
                <w:b w:val="1"/>
                <w:bCs w:val="1"/>
                <w:rtl w:val="0"/>
                <w:lang w:val="en-US"/>
              </w:rPr>
              <w:t>Brainstorm and act out offense situations:</w:t>
            </w:r>
          </w:p>
          <w:p w14:paraId="30D7AA69" wp14:textId="77777777">
            <w:pPr>
              <w:pStyle w:val="Body"/>
              <w:rPr>
                <w:lang w:val="en-US"/>
              </w:rPr>
            </w:pPr>
          </w:p>
          <w:p w:rsidP="0F101206" w14:paraId="7196D064" w14:noSpellErr="1" wp14:textId="777A52DE">
            <w:pPr>
              <w:pStyle w:val="Body"/>
              <w:rPr>
                <w:lang w:val="en-US"/>
              </w:rPr>
            </w:pPr>
            <w:r w:rsidRPr="0F101206" w:rsidR="0F101206">
              <w:rPr>
                <w:lang w:val="en-US"/>
              </w:rPr>
              <w:t>Children break into groups to create and act out the Bible story found in I Samuel 17:57 – David and Goliath.</w:t>
            </w:r>
          </w:p>
          <w:p w:rsidP="0F101206" w14:paraId="238601FE" wp14:textId="2EBB407E">
            <w:pPr>
              <w:pStyle w:val="Body"/>
              <w:rPr>
                <w:lang w:val="en-US"/>
              </w:rPr>
            </w:pPr>
          </w:p>
        </w:tc>
        <w:tc>
          <w:tcPr>
            <w:tcW w:w="2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0F3CABC7" wp14:textId="77777777"/>
        </w:tc>
        <w:tc>
          <w:tcPr>
            <w:tcW w:w="265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5B08B5D1" wp14:textId="77777777"/>
        </w:tc>
      </w:tr>
      <w:tr xmlns:wp14="http://schemas.microsoft.com/office/word/2010/wordml" w:rsidTr="43FE52F2" w14:paraId="1B5CC78D" wp14:textId="77777777">
        <w:tblPrEx>
          <w:shd w:val="clear" w:color="auto" w:fill="ced7e7"/>
        </w:tblPrEx>
        <w:trPr>
          <w:trHeight w:val="600" w:hRule="atLeast"/>
        </w:trPr>
        <w:tc>
          <w:tcPr>
            <w:tcW w:w="187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0F49CDA2" wp14:textId="77777777">
            <w:pPr>
              <w:pStyle w:val="Body"/>
              <w:jc w:val="center"/>
            </w:pPr>
            <w:r>
              <w:rPr>
                <w:b w:val="1"/>
                <w:bCs w:val="1"/>
                <w:rtl w:val="0"/>
                <w:lang w:val="en-US"/>
              </w:rPr>
              <w:t>LESSON</w:t>
            </w:r>
          </w:p>
        </w:tc>
        <w:tc>
          <w:tcPr>
            <w:tcW w:w="340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0A3F00D3" wp14:textId="77777777">
            <w:pPr>
              <w:pStyle w:val="Body"/>
              <w:jc w:val="center"/>
            </w:pPr>
            <w:r>
              <w:rPr>
                <w:rFonts w:ascii="Cambria" w:hAnsi="Cambria" w:eastAsia="Cambria" w:cs="Cambria"/>
                <w:b w:val="1"/>
                <w:bCs w:val="1"/>
                <w:rtl w:val="0"/>
                <w:lang w:val="en-US"/>
              </w:rPr>
              <w:t>WHAT CHILDREN DO</w:t>
            </w:r>
          </w:p>
        </w:tc>
        <w:tc>
          <w:tcPr>
            <w:tcW w:w="2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32AFC4B4" wp14:textId="77777777">
            <w:pPr>
              <w:pStyle w:val="Body"/>
              <w:jc w:val="center"/>
              <w:rPr>
                <w:b w:val="1"/>
                <w:bCs w:val="1"/>
              </w:rPr>
            </w:pPr>
            <w:r>
              <w:rPr>
                <w:b w:val="1"/>
                <w:bCs w:val="1"/>
                <w:rtl w:val="0"/>
                <w:lang w:val="en-US"/>
              </w:rPr>
              <w:t>SUPPLIES</w:t>
            </w:r>
          </w:p>
          <w:p w14:paraId="610532BF" wp14:textId="77777777">
            <w:pPr>
              <w:pStyle w:val="Body"/>
              <w:bidi w:val="0"/>
              <w:ind w:left="0" w:right="0" w:firstLine="0"/>
              <w:jc w:val="center"/>
              <w:rPr>
                <w:rtl w:val="0"/>
              </w:rPr>
            </w:pPr>
            <w:r>
              <w:rPr>
                <w:rFonts w:ascii="Cambria" w:hAnsi="Cambria" w:eastAsia="Cambria" w:cs="Cambria"/>
                <w:b w:val="1"/>
                <w:bCs w:val="1"/>
                <w:rtl w:val="0"/>
                <w:lang w:val="en-US"/>
              </w:rPr>
              <w:t>NEEDED</w:t>
            </w:r>
          </w:p>
        </w:tc>
        <w:tc>
          <w:tcPr>
            <w:tcW w:w="265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0AEDB242" wp14:textId="77777777">
            <w:pPr>
              <w:pStyle w:val="Body"/>
              <w:jc w:val="center"/>
            </w:pPr>
            <w:r>
              <w:rPr>
                <w:rFonts w:ascii="Cambria" w:hAnsi="Cambria" w:eastAsia="Cambria" w:cs="Cambria"/>
                <w:b w:val="1"/>
                <w:bCs w:val="1"/>
                <w:rtl w:val="0"/>
                <w:lang w:val="en-US"/>
              </w:rPr>
              <w:t>PREPARATION OVERVIEW</w:t>
            </w:r>
          </w:p>
        </w:tc>
      </w:tr>
      <w:tr xmlns:wp14="http://schemas.microsoft.com/office/word/2010/wordml" w:rsidTr="43FE52F2" w14:paraId="55954F26" wp14:textId="77777777">
        <w:tblPrEx>
          <w:shd w:val="clear" w:color="auto" w:fill="ced7e7"/>
        </w:tblPrEx>
        <w:trPr>
          <w:trHeight w:val="2400" w:hRule="atLeast"/>
        </w:trPr>
        <w:tc>
          <w:tcPr>
            <w:tcW w:w="1875" w:type="dxa"/>
            <w:vMerge w:val="restart"/>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16DEB4AB" wp14:textId="77777777">
            <w:pPr>
              <w:pStyle w:val="Body"/>
              <w:rPr>
                <w:b w:val="1"/>
                <w:bCs w:val="1"/>
                <w:lang w:val="en-US"/>
              </w:rPr>
            </w:pPr>
          </w:p>
          <w:p w14:paraId="0AD9C6F4" wp14:textId="77777777">
            <w:pPr>
              <w:pStyle w:val="Body"/>
              <w:rPr>
                <w:b w:val="1"/>
                <w:bCs w:val="1"/>
                <w:lang w:val="en-US"/>
              </w:rPr>
            </w:pPr>
          </w:p>
          <w:p w14:paraId="4B1F511A" wp14:textId="77777777">
            <w:pPr>
              <w:pStyle w:val="Body"/>
              <w:jc w:val="center"/>
              <w:rPr>
                <w:b w:val="1"/>
                <w:bCs w:val="1"/>
                <w:lang w:val="en-US"/>
              </w:rPr>
            </w:pPr>
          </w:p>
          <w:p w14:paraId="65F9C3DC" wp14:textId="77777777">
            <w:pPr>
              <w:pStyle w:val="Body"/>
              <w:jc w:val="center"/>
              <w:rPr>
                <w:b w:val="1"/>
                <w:bCs w:val="1"/>
                <w:lang w:val="en-US"/>
              </w:rPr>
            </w:pPr>
          </w:p>
          <w:p w14:paraId="5023141B" wp14:textId="77777777">
            <w:pPr>
              <w:pStyle w:val="Body"/>
              <w:jc w:val="center"/>
              <w:rPr>
                <w:b w:val="1"/>
                <w:bCs w:val="1"/>
                <w:lang w:val="en-US"/>
              </w:rPr>
            </w:pPr>
          </w:p>
          <w:p w14:paraId="1F3B1409" wp14:textId="77777777">
            <w:pPr>
              <w:pStyle w:val="Body"/>
              <w:jc w:val="center"/>
              <w:rPr>
                <w:b w:val="1"/>
                <w:bCs w:val="1"/>
                <w:lang w:val="en-US"/>
              </w:rPr>
            </w:pPr>
          </w:p>
          <w:p w14:paraId="562C75D1" wp14:textId="77777777">
            <w:pPr>
              <w:pStyle w:val="Body"/>
              <w:jc w:val="center"/>
              <w:rPr>
                <w:b w:val="1"/>
                <w:bCs w:val="1"/>
                <w:lang w:val="en-US"/>
              </w:rPr>
            </w:pPr>
          </w:p>
          <w:p w14:paraId="664355AD" wp14:textId="77777777">
            <w:pPr>
              <w:pStyle w:val="Body"/>
              <w:jc w:val="center"/>
              <w:rPr>
                <w:b w:val="1"/>
                <w:bCs w:val="1"/>
                <w:lang w:val="en-US"/>
              </w:rPr>
            </w:pPr>
          </w:p>
          <w:p w14:paraId="5FCD5EC4" wp14:textId="77777777">
            <w:pPr>
              <w:pStyle w:val="Body"/>
              <w:bidi w:val="0"/>
              <w:ind w:left="0" w:right="0" w:firstLine="0"/>
              <w:jc w:val="center"/>
              <w:rPr>
                <w:b w:val="1"/>
                <w:bCs w:val="1"/>
                <w:sz w:val="28"/>
                <w:szCs w:val="28"/>
                <w:rtl w:val="0"/>
              </w:rPr>
            </w:pPr>
            <w:r>
              <w:rPr>
                <w:b w:val="1"/>
                <w:bCs w:val="1"/>
                <w:sz w:val="28"/>
                <w:szCs w:val="28"/>
                <w:shd w:val="clear" w:color="auto" w:fill="ffff00"/>
                <w:rtl w:val="0"/>
                <w:lang w:val="en-US"/>
              </w:rPr>
              <w:t>3</w:t>
            </w:r>
          </w:p>
          <w:p w14:paraId="027DDB0C" wp14:textId="77777777">
            <w:pPr>
              <w:pStyle w:val="Body"/>
              <w:bidi w:val="0"/>
              <w:ind w:left="0" w:right="0" w:firstLine="0"/>
              <w:jc w:val="center"/>
              <w:rPr>
                <w:b w:val="1"/>
                <w:bCs w:val="1"/>
                <w:sz w:val="28"/>
                <w:szCs w:val="28"/>
                <w:rtl w:val="0"/>
              </w:rPr>
            </w:pPr>
            <w:r>
              <w:rPr>
                <w:b w:val="1"/>
                <w:bCs w:val="1"/>
                <w:sz w:val="28"/>
                <w:szCs w:val="28"/>
                <w:rtl w:val="0"/>
                <w:lang w:val="en-US"/>
              </w:rPr>
              <w:t xml:space="preserve">Weaving Faith </w:t>
            </w:r>
          </w:p>
          <w:p w14:paraId="4162B1DB" wp14:textId="77777777">
            <w:pPr>
              <w:pStyle w:val="Body"/>
              <w:bidi w:val="0"/>
              <w:ind w:left="0" w:right="0" w:firstLine="0"/>
              <w:jc w:val="center"/>
              <w:rPr>
                <w:rtl w:val="0"/>
              </w:rPr>
            </w:pPr>
            <w:r>
              <w:rPr>
                <w:b w:val="1"/>
                <w:bCs w:val="1"/>
                <w:sz w:val="28"/>
                <w:szCs w:val="28"/>
                <w:rtl w:val="0"/>
                <w:lang w:val="en-US"/>
              </w:rPr>
              <w:t>Into Life</w:t>
            </w:r>
            <w:r>
              <w:rPr>
                <w:b w:val="1"/>
                <w:bCs w:val="1"/>
                <w:sz w:val="28"/>
                <w:szCs w:val="28"/>
              </w:rPr>
            </w:r>
          </w:p>
        </w:tc>
        <w:tc>
          <w:tcPr>
            <w:tcW w:w="340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1A965116" wp14:textId="77777777">
            <w:pPr>
              <w:pStyle w:val="Body"/>
              <w:rPr>
                <w:b w:val="1"/>
                <w:bCs w:val="1"/>
                <w:lang w:val="en-US"/>
              </w:rPr>
            </w:pPr>
          </w:p>
          <w:p w:rsidP="0F101206" wp14:noSpellErr="1" w14:paraId="5BE7F3FA" wp14:textId="284C66F9">
            <w:pPr>
              <w:pStyle w:val="Body"/>
              <w:ind w:left="0" w:right="0" w:firstLine="0"/>
              <w:jc w:val="left"/>
              <w:rPr>
                <w:b w:val="1"/>
                <w:bCs w:val="1"/>
                <w:rtl w:val="0"/>
              </w:rPr>
            </w:pPr>
            <w:r w:rsidRPr="0F101206" w:rsidR="0F101206">
              <w:rPr>
                <w:b w:val="1"/>
                <w:bCs w:val="1"/>
                <w:lang w:val="en-US"/>
              </w:rPr>
              <w:t>Craft/Make and Take:</w:t>
            </w:r>
            <w:r w:rsidRPr="0F101206" w:rsidR="0F101206">
              <w:rPr>
                <w:b w:val="1"/>
                <w:bCs w:val="1"/>
                <w:lang w:val="en-US"/>
              </w:rPr>
              <w:t xml:space="preserve"> </w:t>
            </w:r>
          </w:p>
          <w:p w:rsidP="0F101206" wp14:noSpellErr="1" w14:paraId="17E722F1" wp14:textId="764A5D4C">
            <w:pPr>
              <w:pStyle w:val="Body"/>
              <w:bidi w:val="0"/>
              <w:ind w:left="0" w:right="0" w:firstLine="0"/>
              <w:jc w:val="left"/>
              <w:rPr>
                <w:lang w:val="en-US"/>
              </w:rPr>
            </w:pPr>
            <w:r w:rsidRPr="0F101206" w:rsidR="0F101206">
              <w:rPr>
                <w:b w:val="1"/>
                <w:bCs w:val="1"/>
                <w:lang w:val="en-US"/>
              </w:rPr>
              <w:t>5 Stones And</w:t>
            </w:r>
            <w:r w:rsidRPr="0F101206" w:rsidR="0F101206">
              <w:rPr>
                <w:b w:val="1"/>
                <w:bCs w:val="1"/>
                <w:lang w:val="en-US"/>
              </w:rPr>
              <w:t>1 Mighty God</w:t>
            </w:r>
          </w:p>
          <w:p w:rsidP="0F101206" w14:paraId="7DF4E37C" wp14:textId="61932088">
            <w:pPr>
              <w:pStyle w:val="Body"/>
              <w:bidi w:val="0"/>
              <w:ind w:left="0" w:right="0" w:firstLine="0"/>
              <w:jc w:val="left"/>
              <w:rPr>
                <w:sz w:val="16"/>
                <w:szCs w:val="16"/>
                <w:lang w:val="en-US"/>
              </w:rPr>
            </w:pPr>
            <w:hyperlink r:id="R9010994659734290">
              <w:r w:rsidRPr="0F101206" w:rsidR="0F101206">
                <w:rPr>
                  <w:rStyle w:val="Hyperlink"/>
                  <w:b w:val="1"/>
                  <w:bCs w:val="1"/>
                  <w:sz w:val="16"/>
                  <w:szCs w:val="16"/>
                  <w:lang w:val="en-US"/>
                </w:rPr>
                <w:t>(adapted from David and Goliath Craft)</w:t>
              </w:r>
            </w:hyperlink>
            <w:r w:rsidRPr="0F101206" w:rsidR="0F101206">
              <w:rPr>
                <w:b w:val="1"/>
                <w:bCs w:val="1"/>
                <w:sz w:val="16"/>
                <w:szCs w:val="16"/>
                <w:lang w:val="en-US"/>
              </w:rPr>
              <w:t xml:space="preserve"> </w:t>
            </w:r>
          </w:p>
          <w:p w:rsidR="0F101206" w:rsidP="0F101206" w:rsidRDefault="0F101206" wp14:noSpellErr="1" w14:paraId="72D3264C" w14:textId="10243724">
            <w:pPr>
              <w:pStyle w:val="Body"/>
              <w:rPr>
                <w:lang w:val="en-US"/>
              </w:rPr>
            </w:pPr>
            <w:r w:rsidRPr="0F101206" w:rsidR="0F101206">
              <w:rPr>
                <w:lang w:val="en-US"/>
              </w:rPr>
              <w:t xml:space="preserve">Children paint </w:t>
            </w:r>
            <w:r w:rsidRPr="0F101206" w:rsidR="0F101206">
              <w:rPr>
                <w:lang w:val="en-US"/>
              </w:rPr>
              <w:t>five stones, then create a pouch for the stones.</w:t>
            </w:r>
          </w:p>
          <w:p w14:paraId="44FB30F8" wp14:textId="77777777">
            <w:pPr>
              <w:pStyle w:val="Body"/>
              <w:rPr>
                <w:lang w:val="en-US"/>
              </w:rPr>
            </w:pPr>
          </w:p>
          <w:p w14:paraId="1DA6542E" wp14:textId="77777777">
            <w:pPr>
              <w:pStyle w:val="Body"/>
              <w:rPr>
                <w:lang w:val="en-US"/>
              </w:rPr>
            </w:pPr>
          </w:p>
          <w:p w14:paraId="3041E394" wp14:textId="77777777">
            <w:pPr>
              <w:pStyle w:val="Body"/>
              <w:rPr>
                <w:b w:val="1"/>
                <w:bCs w:val="1"/>
                <w:lang w:val="en-US"/>
              </w:rPr>
            </w:pPr>
          </w:p>
          <w:p w14:paraId="722B00AE" wp14:textId="77777777">
            <w:pPr>
              <w:pStyle w:val="Body"/>
            </w:pPr>
            <w:r>
              <w:rPr>
                <w:b w:val="1"/>
                <w:bCs w:val="1"/>
                <w:lang w:val="en-US"/>
              </w:rPr>
            </w:r>
          </w:p>
        </w:tc>
        <w:tc>
          <w:tcPr>
            <w:tcW w:w="2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0F101206" wp14:noSpellErr="1" w14:paraId="61CD878C" wp14:textId="139B6A14">
            <w:pPr>
              <w:pStyle w:val="Body"/>
              <w:bidi w:val="0"/>
              <w:spacing w:before="0" w:beforeAutospacing="off" w:after="0" w:afterAutospacing="off" w:line="240" w:lineRule="auto"/>
              <w:ind w:left="0" w:right="0"/>
              <w:jc w:val="left"/>
              <w:rPr>
                <w:lang w:val="en-US"/>
              </w:rPr>
            </w:pPr>
          </w:p>
          <w:p w:rsidP="0F101206" wp14:noSpellErr="1" w14:paraId="59C7177B" wp14:textId="13188078">
            <w:pPr>
              <w:pStyle w:val="Body"/>
              <w:bidi w:val="0"/>
              <w:spacing w:before="0" w:beforeAutospacing="off" w:after="0" w:afterAutospacing="off" w:line="240" w:lineRule="auto"/>
              <w:ind w:left="0" w:right="0"/>
              <w:jc w:val="left"/>
              <w:rPr>
                <w:lang w:val="en-US"/>
              </w:rPr>
            </w:pPr>
            <w:r w:rsidRPr="0F101206" w:rsidR="0F101206">
              <w:rPr>
                <w:b w:val="1"/>
                <w:bCs w:val="1"/>
                <w:lang w:val="en-US"/>
              </w:rPr>
              <w:t>Per Child:</w:t>
            </w:r>
          </w:p>
          <w:p w:rsidP="0F101206" wp14:noSpellErr="1" w14:paraId="234622C8" wp14:textId="73EDFDCF">
            <w:pPr>
              <w:pStyle w:val="Body"/>
              <w:bidi w:val="0"/>
              <w:spacing w:before="0" w:beforeAutospacing="off" w:after="0" w:afterAutospacing="off" w:line="240" w:lineRule="auto"/>
              <w:ind w:left="0" w:right="0"/>
              <w:jc w:val="left"/>
            </w:pPr>
            <w:r w:rsidRPr="0F101206" w:rsidR="0F101206">
              <w:rPr>
                <w:lang w:val="en-US"/>
              </w:rPr>
              <w:t xml:space="preserve">-5 stones </w:t>
            </w:r>
          </w:p>
          <w:p w:rsidP="0F101206" wp14:noSpellErr="1" w14:paraId="18356600" wp14:textId="740DA256">
            <w:pPr>
              <w:pStyle w:val="Body"/>
              <w:bidi w:val="0"/>
              <w:rPr>
                <w:lang w:val="en-US"/>
              </w:rPr>
            </w:pPr>
            <w:r w:rsidRPr="0F101206" w:rsidR="0F101206">
              <w:rPr>
                <w:lang w:val="en-US"/>
              </w:rPr>
              <w:t>-Brown felt, cut into a circle</w:t>
            </w:r>
          </w:p>
          <w:p w:rsidP="0F101206" wp14:noSpellErr="1" w14:paraId="4967A51E" wp14:textId="328423CF">
            <w:pPr>
              <w:pStyle w:val="Body"/>
              <w:bidi w:val="0"/>
              <w:rPr>
                <w:lang w:val="en-US"/>
              </w:rPr>
            </w:pPr>
            <w:r w:rsidRPr="0F101206" w:rsidR="0F101206">
              <w:rPr>
                <w:lang w:val="en-US"/>
              </w:rPr>
              <w:t>-one-hole puncher</w:t>
            </w:r>
          </w:p>
          <w:p w:rsidP="0F101206" wp14:noSpellErr="1" w14:paraId="7D698C10" wp14:textId="14E17016">
            <w:pPr>
              <w:pStyle w:val="Body"/>
              <w:bidi w:val="0"/>
              <w:rPr>
                <w:lang w:val="en-US"/>
              </w:rPr>
            </w:pPr>
            <w:r w:rsidRPr="0F101206" w:rsidR="0F101206">
              <w:rPr>
                <w:lang w:val="en-US"/>
              </w:rPr>
              <w:t>-one piece of yarn</w:t>
            </w:r>
          </w:p>
          <w:p w:rsidP="0F101206" wp14:noSpellErr="1" w14:paraId="12269414" wp14:textId="2061DC7C">
            <w:pPr>
              <w:pStyle w:val="Body"/>
              <w:bidi w:val="0"/>
              <w:rPr>
                <w:lang w:val="en-US"/>
              </w:rPr>
            </w:pPr>
            <w:r w:rsidRPr="0F101206" w:rsidR="0F101206">
              <w:rPr>
                <w:lang w:val="en-US"/>
              </w:rPr>
              <w:t>-paint (assorted colors)</w:t>
            </w:r>
          </w:p>
          <w:p w:rsidP="0F101206" wp14:noSpellErr="1" w14:paraId="7A2D6AFE" wp14:textId="71D657E4">
            <w:pPr>
              <w:pStyle w:val="Body"/>
              <w:bidi w:val="0"/>
              <w:rPr>
                <w:lang w:val="en-US"/>
              </w:rPr>
            </w:pPr>
            <w:r w:rsidRPr="0F101206" w:rsidR="0F101206">
              <w:rPr>
                <w:lang w:val="en-US"/>
              </w:rPr>
              <w:t>-paint brush</w:t>
            </w:r>
          </w:p>
          <w:p w:rsidP="0F101206" w14:paraId="62431CDC" w14:noSpellErr="1" wp14:textId="70D8513A">
            <w:pPr>
              <w:pStyle w:val="Body"/>
              <w:bidi w:val="0"/>
              <w:rPr>
                <w:lang w:val="en-US"/>
              </w:rPr>
            </w:pPr>
            <w:r w:rsidRPr="0F101206" w:rsidR="0F101206">
              <w:rPr>
                <w:lang w:val="en-US"/>
              </w:rPr>
              <w:t>-tape</w:t>
            </w:r>
          </w:p>
        </w:tc>
        <w:tc>
          <w:tcPr>
            <w:tcW w:w="265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49E398E2" wp14:textId="77777777">
            <w:pPr>
              <w:pStyle w:val="Body"/>
              <w:rPr>
                <w:lang w:val="en-US"/>
              </w:rPr>
            </w:pPr>
          </w:p>
          <w:p w:rsidP="0F101206" w14:paraId="16287F21" w14:noSpellErr="1" wp14:textId="6419B504">
            <w:pPr>
              <w:pStyle w:val="Body"/>
              <w:rPr>
                <w:lang w:val="en-US"/>
              </w:rPr>
            </w:pPr>
            <w:r w:rsidRPr="0F101206" w:rsidR="0F101206">
              <w:rPr>
                <w:lang w:val="en-US"/>
              </w:rPr>
              <w:t>Teachers gather brown felt, and can pre-cut into circles large enough for 5 small stones</w:t>
            </w:r>
          </w:p>
          <w:p w14:paraId="5BE93A62" wp14:textId="77777777">
            <w:pPr>
              <w:pStyle w:val="Body"/>
              <w:rPr>
                <w:lang w:val="en-US"/>
              </w:rPr>
            </w:pPr>
          </w:p>
          <w:p w14:paraId="384BA73E" wp14:textId="77777777">
            <w:pPr>
              <w:pStyle w:val="Body"/>
              <w:rPr>
                <w:lang w:val="en-US"/>
              </w:rPr>
            </w:pPr>
          </w:p>
          <w:p w14:paraId="34B3F2EB" wp14:textId="77777777">
            <w:pPr>
              <w:pStyle w:val="Body"/>
              <w:rPr>
                <w:lang w:val="en-US"/>
              </w:rPr>
            </w:pPr>
          </w:p>
          <w:p w14:paraId="7D34F5C7" wp14:textId="77777777">
            <w:pPr>
              <w:pStyle w:val="Body"/>
            </w:pPr>
            <w:r>
              <w:rPr>
                <w:lang w:val="en-US"/>
              </w:rPr>
            </w:r>
          </w:p>
        </w:tc>
      </w:tr>
      <w:tr xmlns:wp14="http://schemas.microsoft.com/office/word/2010/wordml" w:rsidTr="43FE52F2" w14:paraId="603A5140" wp14:textId="77777777">
        <w:tblPrEx>
          <w:shd w:val="clear" w:color="auto" w:fill="ced7e7"/>
        </w:tblPrEx>
        <w:trPr>
          <w:trHeight w:val="2400" w:hRule="atLeast"/>
        </w:trPr>
        <w:tc>
          <w:tcPr>
            <w:tcW w:w="1875" w:type="dxa"/>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14:paraId="0B4020A7" wp14:textId="77777777"/>
        </w:tc>
        <w:tc>
          <w:tcPr>
            <w:tcW w:w="340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1D7B270A" wp14:textId="77777777">
            <w:pPr>
              <w:pStyle w:val="Body"/>
              <w:rPr>
                <w:b w:val="1"/>
                <w:bCs w:val="1"/>
                <w:lang w:val="en-US"/>
              </w:rPr>
            </w:pPr>
          </w:p>
          <w:p w14:paraId="379FC65C" wp14:textId="77777777">
            <w:pPr>
              <w:pStyle w:val="Body"/>
              <w:bidi w:val="0"/>
              <w:ind w:left="0" w:right="0" w:firstLine="0"/>
              <w:jc w:val="left"/>
              <w:rPr>
                <w:b w:val="1"/>
                <w:bCs w:val="1"/>
                <w:rtl w:val="0"/>
              </w:rPr>
            </w:pPr>
            <w:r>
              <w:rPr>
                <w:b w:val="1"/>
                <w:bCs w:val="1"/>
                <w:rtl w:val="0"/>
                <w:lang w:val="en-US"/>
              </w:rPr>
              <w:t>Object Lesson/Activity:</w:t>
            </w:r>
          </w:p>
          <w:p w:rsidR="0F101206" w:rsidP="0F101206" w:rsidRDefault="0F101206" w14:paraId="775099B5" w14:textId="62F50F1C">
            <w:pPr>
              <w:pStyle w:val="Body"/>
              <w:rPr>
                <w:b w:val="1"/>
                <w:bCs w:val="1"/>
                <w:lang w:val="en-US"/>
              </w:rPr>
            </w:pPr>
          </w:p>
          <w:p w:rsidR="0F101206" w:rsidP="0F101206" w:rsidRDefault="0F101206" wp14:noSpellErr="1" w14:paraId="616B186A" w14:textId="49D12DAA">
            <w:pPr>
              <w:pStyle w:val="Body"/>
              <w:rPr>
                <w:rFonts w:ascii="Cambria" w:hAnsi="Cambria" w:eastAsia="Cambria" w:cs="Cambria"/>
                <w:b w:val="0"/>
                <w:bCs w:val="0"/>
                <w:sz w:val="24"/>
                <w:szCs w:val="24"/>
                <w:rtl w:val="0"/>
                <w:lang w:val="en-US"/>
              </w:rPr>
            </w:pPr>
            <w:r w:rsidRPr="0F101206" w:rsidR="0F101206">
              <w:rPr>
                <w:rFonts w:ascii="Cambria" w:hAnsi="Cambria" w:eastAsia="Cambria" w:cs="Cambria"/>
                <w:b w:val="0"/>
                <w:bCs w:val="0"/>
                <w:sz w:val="24"/>
                <w:szCs w:val="24"/>
                <w:lang w:val="en-US"/>
              </w:rPr>
              <w:t>-See the Bible activity (above)</w:t>
            </w:r>
          </w:p>
          <w:p w:rsidR="0F101206" w:rsidP="0F101206" w:rsidRDefault="0F101206" w14:paraId="285AB7D4" w14:textId="34A07241">
            <w:pPr>
              <w:pStyle w:val="Body"/>
              <w:rPr>
                <w:sz w:val="16"/>
                <w:szCs w:val="16"/>
                <w:lang w:val="en-US"/>
              </w:rPr>
            </w:pPr>
          </w:p>
          <w:p w:rsidP="0F101206" w14:paraId="2A1F701D" wp14:textId="77777777">
            <w:pPr>
              <w:pStyle w:val="Body"/>
              <w:rPr>
                <w:b w:val="1"/>
                <w:bCs w:val="1"/>
                <w:sz w:val="16"/>
                <w:szCs w:val="16"/>
                <w:lang w:val="en-US"/>
              </w:rPr>
            </w:pPr>
          </w:p>
          <w:p w14:paraId="03EFCA41" wp14:textId="77777777">
            <w:pPr>
              <w:pStyle w:val="Body"/>
              <w:rPr>
                <w:lang w:val="en-US"/>
              </w:rPr>
            </w:pPr>
          </w:p>
          <w:p w14:paraId="5F96A722" wp14:textId="77777777">
            <w:pPr>
              <w:pStyle w:val="Body"/>
            </w:pPr>
            <w:r>
              <w:rPr>
                <w:lang w:val="en-US"/>
              </w:rPr>
            </w:r>
          </w:p>
        </w:tc>
        <w:tc>
          <w:tcPr>
            <w:tcW w:w="2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5B95CD12" wp14:textId="77777777">
            <w:pPr>
              <w:pStyle w:val="Body"/>
              <w:rPr>
                <w:lang w:val="en-US"/>
              </w:rPr>
            </w:pPr>
          </w:p>
          <w:p w14:paraId="5220BBB2" wp14:textId="77777777">
            <w:pPr>
              <w:pStyle w:val="Body"/>
              <w:rPr>
                <w:lang w:val="en-US"/>
              </w:rPr>
            </w:pPr>
          </w:p>
          <w:p w14:paraId="13CB595B" wp14:textId="77777777">
            <w:pPr>
              <w:pStyle w:val="Body"/>
            </w:pPr>
            <w:r>
              <w:rPr>
                <w:lang w:val="en-US"/>
              </w:rPr>
            </w:r>
          </w:p>
        </w:tc>
        <w:tc>
          <w:tcPr>
            <w:tcW w:w="265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6D9C8D39" wp14:textId="77777777">
            <w:pPr>
              <w:pStyle w:val="Body"/>
              <w:rPr>
                <w:lang w:val="en-US"/>
              </w:rPr>
            </w:pPr>
          </w:p>
          <w:p w14:paraId="675E05EE" wp14:textId="77777777">
            <w:pPr>
              <w:pStyle w:val="Body"/>
              <w:rPr>
                <w:lang w:val="en-US"/>
              </w:rPr>
            </w:pPr>
          </w:p>
          <w:p w14:paraId="2FC17F8B" wp14:textId="77777777">
            <w:pPr>
              <w:pStyle w:val="Body"/>
              <w:rPr>
                <w:lang w:val="en-US"/>
              </w:rPr>
            </w:pPr>
          </w:p>
          <w:p w14:paraId="0A4F7224" wp14:textId="77777777">
            <w:pPr>
              <w:pStyle w:val="Body"/>
              <w:rPr>
                <w:lang w:val="en-US"/>
              </w:rPr>
            </w:pPr>
          </w:p>
          <w:p w14:paraId="5AE48A43" wp14:textId="77777777">
            <w:pPr>
              <w:pStyle w:val="Body"/>
              <w:rPr>
                <w:lang w:val="en-US"/>
              </w:rPr>
            </w:pPr>
          </w:p>
          <w:p w14:paraId="50F40DEB" wp14:textId="77777777">
            <w:pPr>
              <w:pStyle w:val="Body"/>
            </w:pPr>
            <w:r>
              <w:rPr>
                <w:lang w:val="en-US"/>
              </w:rPr>
            </w:r>
          </w:p>
        </w:tc>
      </w:tr>
      <w:tr xmlns:wp14="http://schemas.microsoft.com/office/word/2010/wordml" w:rsidTr="43FE52F2" w14:paraId="63139FC6" wp14:textId="77777777">
        <w:tblPrEx>
          <w:shd w:val="clear" w:color="auto" w:fill="ced7e7"/>
        </w:tblPrEx>
        <w:trPr>
          <w:trHeight w:val="2270" w:hRule="atLeast"/>
        </w:trPr>
        <w:tc>
          <w:tcPr>
            <w:tcW w:w="1875" w:type="dxa"/>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Pr>
          <w:p w14:paraId="77A52294" wp14:textId="77777777"/>
        </w:tc>
        <w:tc>
          <w:tcPr>
            <w:tcW w:w="340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007DCDA8" wp14:textId="77777777">
            <w:pPr>
              <w:pStyle w:val="Body"/>
              <w:rPr>
                <w:lang w:val="en-US"/>
              </w:rPr>
            </w:pPr>
          </w:p>
          <w:p w14:paraId="509D9B1A" wp14:textId="77777777">
            <w:pPr>
              <w:pStyle w:val="Body"/>
              <w:bidi w:val="0"/>
              <w:ind w:left="0" w:right="0" w:firstLine="0"/>
              <w:jc w:val="left"/>
              <w:rPr>
                <w:b w:val="1"/>
                <w:bCs w:val="1"/>
                <w:rtl w:val="0"/>
              </w:rPr>
            </w:pPr>
            <w:r>
              <w:rPr>
                <w:b w:val="1"/>
                <w:bCs w:val="1"/>
                <w:rtl w:val="0"/>
                <w:lang w:val="en-US"/>
              </w:rPr>
              <w:t xml:space="preserve">Additional Activity: </w:t>
            </w:r>
          </w:p>
          <w:p w14:paraId="450EA2D7" wp14:textId="77777777" wp14:noSpellErr="1">
            <w:pPr>
              <w:pStyle w:val="Body"/>
            </w:pPr>
            <w:r w:rsidR="0F101206">
              <w:rPr/>
              <w:t>n/a</w:t>
            </w:r>
          </w:p>
        </w:tc>
        <w:tc>
          <w:tcPr>
            <w:tcW w:w="2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3DD355C9" wp14:textId="77777777"/>
        </w:tc>
        <w:tc>
          <w:tcPr>
            <w:tcW w:w="265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1A81F0B1" wp14:textId="77777777">
            <w:pPr>
              <w:pStyle w:val="Body"/>
              <w:rPr>
                <w:lang w:val="en-US"/>
              </w:rPr>
            </w:pPr>
          </w:p>
          <w:p w14:paraId="717AAFBA" wp14:textId="77777777">
            <w:pPr>
              <w:pStyle w:val="Body"/>
              <w:rPr>
                <w:lang w:val="en-US"/>
              </w:rPr>
            </w:pPr>
          </w:p>
          <w:p w14:paraId="56EE48EE" wp14:textId="77777777">
            <w:pPr>
              <w:pStyle w:val="Body"/>
              <w:rPr>
                <w:lang w:val="en-US"/>
              </w:rPr>
            </w:pPr>
          </w:p>
          <w:p w14:paraId="2908EB2C" wp14:textId="77777777">
            <w:pPr>
              <w:pStyle w:val="Body"/>
            </w:pPr>
            <w:r>
              <w:rPr>
                <w:lang w:val="en-US"/>
              </w:rPr>
            </w:r>
          </w:p>
        </w:tc>
      </w:tr>
      <w:tr xmlns:wp14="http://schemas.microsoft.com/office/word/2010/wordml" w:rsidTr="43FE52F2" w14:paraId="336E8D73" wp14:textId="77777777">
        <w:tblPrEx>
          <w:shd w:val="clear" w:color="auto" w:fill="ced7e7"/>
        </w:tblPrEx>
        <w:trPr>
          <w:trHeight w:val="1205" w:hRule="atLeast"/>
        </w:trPr>
        <w:tc>
          <w:tcPr>
            <w:tcW w:w="1875" w:type="dxa"/>
            <w:tcBorders>
              <w:top w:val="single" w:color="000000" w:themeColor="text1" w:sz="4" w:space="0" w:shadow="0" w:frame="0"/>
              <w:left w:val="single" w:color="000000" w:themeColor="text1" w:sz="4" w:space="0" w:shadow="0" w:frame="0"/>
              <w:bottom w:val="nil"/>
              <w:right w:val="single" w:color="000000" w:themeColor="text1" w:sz="4" w:space="0" w:shadow="0" w:frame="0"/>
            </w:tcBorders>
            <w:shd w:val="clear" w:color="auto" w:fill="auto"/>
            <w:tcMar>
              <w:top w:w="80" w:type="dxa"/>
              <w:left w:w="80" w:type="dxa"/>
              <w:bottom w:w="80" w:type="dxa"/>
              <w:right w:w="80" w:type="dxa"/>
            </w:tcMar>
            <w:vAlign w:val="top"/>
          </w:tcPr>
          <w:p w14:paraId="121FD38A" wp14:textId="77777777">
            <w:pPr>
              <w:pStyle w:val="Body"/>
              <w:jc w:val="center"/>
              <w:rPr>
                <w:b w:val="1"/>
                <w:bCs w:val="1"/>
                <w:lang w:val="en-US"/>
              </w:rPr>
            </w:pPr>
          </w:p>
          <w:p w14:paraId="1FE2DD96" wp14:textId="77777777">
            <w:pPr>
              <w:pStyle w:val="Body"/>
              <w:jc w:val="center"/>
            </w:pPr>
            <w:r>
              <w:rPr>
                <w:b w:val="1"/>
                <w:bCs w:val="1"/>
                <w:lang w:val="en-US"/>
              </w:rPr>
            </w:r>
          </w:p>
        </w:tc>
        <w:tc>
          <w:tcPr>
            <w:tcW w:w="340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rsidP="0F101206" w14:paraId="3904AC33" wp14:textId="77777777" wp14:noSpellErr="1">
            <w:pPr>
              <w:pStyle w:val="Body"/>
              <w:rPr>
                <w:b w:val="1"/>
                <w:bCs w:val="1"/>
              </w:rPr>
            </w:pPr>
            <w:r w:rsidRPr="0F101206" w:rsidR="0F101206">
              <w:rPr>
                <w:b w:val="1"/>
                <w:bCs w:val="1"/>
                <w:lang w:val="en-US"/>
              </w:rPr>
              <w:t>Daily Challenges:</w:t>
            </w:r>
          </w:p>
          <w:p w:rsidR="0F101206" w:rsidP="0F101206" w:rsidRDefault="0F101206" wp14:noSpellErr="1" w14:paraId="375BD772" w14:textId="32317562">
            <w:pPr>
              <w:pStyle w:val="Body"/>
              <w:rPr>
                <w:lang w:val="en-US"/>
              </w:rPr>
            </w:pPr>
            <w:r w:rsidRPr="0F101206" w:rsidR="0F101206">
              <w:rPr>
                <w:b w:val="1"/>
                <w:bCs w:val="1"/>
                <w:lang w:val="en-US"/>
              </w:rPr>
              <w:t>Defeating the Giant Daily</w:t>
            </w:r>
          </w:p>
          <w:p w:rsidP="0F101206" w14:paraId="27357532" w14:noSpellErr="1" wp14:textId="37DD99FB">
            <w:pPr>
              <w:pStyle w:val="Body"/>
              <w:rPr>
                <w:lang w:val="en-US"/>
              </w:rPr>
            </w:pPr>
            <w:r w:rsidRPr="0F101206" w:rsidR="0F101206">
              <w:rPr>
                <w:lang w:val="en-US"/>
              </w:rPr>
              <w:t xml:space="preserve">Children should keep a journal for the next month, recording any “David and Goliath” experiences </w:t>
            </w:r>
            <w:r w:rsidRPr="0F101206" w:rsidR="0F101206">
              <w:rPr>
                <w:lang w:val="en-US"/>
              </w:rPr>
              <w:t>in their</w:t>
            </w:r>
            <w:r w:rsidRPr="0F101206" w:rsidR="0F101206">
              <w:rPr>
                <w:lang w:val="en-US"/>
              </w:rPr>
              <w:t xml:space="preserve"> daily lives, where they are able to resist the “giant” of offense.</w:t>
            </w:r>
          </w:p>
          <w:p w14:paraId="07F023C8" wp14:textId="77777777">
            <w:pPr>
              <w:pStyle w:val="Body"/>
            </w:pPr>
            <w:r>
              <w:rPr>
                <w:lang w:val="en-US"/>
              </w:rPr>
            </w:r>
          </w:p>
        </w:tc>
        <w:tc>
          <w:tcPr>
            <w:tcW w:w="2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0DFAE634" w14:noSpellErr="1" wp14:textId="7B5AA6E6">
            <w:pPr>
              <w:pStyle w:val="Body"/>
            </w:pPr>
            <w:r w:rsidRPr="0F101206" w:rsidR="0F101206">
              <w:rPr>
                <w:lang w:val="en-US"/>
              </w:rPr>
              <w:t xml:space="preserve">  </w:t>
            </w:r>
            <w:r w:rsidRPr="0F101206" w:rsidR="0F101206">
              <w:rPr>
                <w:lang w:val="en-US"/>
              </w:rPr>
              <w:t>-journal or notebook (from child’s home)</w:t>
            </w:r>
          </w:p>
        </w:tc>
        <w:tc>
          <w:tcPr>
            <w:tcW w:w="265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4BDB5498" wp14:textId="77777777"/>
        </w:tc>
      </w:tr>
      <w:tr xmlns:wp14="http://schemas.microsoft.com/office/word/2010/wordml" w:rsidTr="43FE52F2" w14:paraId="70BB52D1" wp14:textId="77777777">
        <w:tblPrEx>
          <w:shd w:val="clear" w:color="auto" w:fill="ced7e7"/>
        </w:tblPrEx>
        <w:trPr>
          <w:trHeight w:val="1588" w:hRule="atLeast"/>
        </w:trPr>
        <w:tc>
          <w:tcPr>
            <w:tcW w:w="1875" w:type="dxa"/>
            <w:tcBorders>
              <w:top w:val="nil"/>
              <w:left w:val="single" w:color="000000" w:themeColor="text1" w:sz="4" w:space="0" w:shadow="0" w:frame="0"/>
              <w:bottom w:val="nil"/>
              <w:right w:val="single" w:color="000000" w:themeColor="text1" w:sz="4" w:space="0" w:shadow="0" w:frame="0"/>
            </w:tcBorders>
            <w:shd w:val="clear" w:color="auto" w:fill="auto"/>
            <w:tcMar>
              <w:top w:w="80" w:type="dxa"/>
              <w:left w:w="80" w:type="dxa"/>
              <w:bottom w:w="80" w:type="dxa"/>
              <w:right w:w="80" w:type="dxa"/>
            </w:tcMar>
            <w:vAlign w:val="top"/>
          </w:tcPr>
          <w:p w14:paraId="2916C19D" wp14:textId="77777777">
            <w:pPr>
              <w:pStyle w:val="Body"/>
              <w:jc w:val="center"/>
              <w:rPr>
                <w:lang w:val="en-US"/>
              </w:rPr>
            </w:pPr>
          </w:p>
          <w:p w14:paraId="2598DEE6" wp14:textId="77777777">
            <w:pPr>
              <w:pStyle w:val="Body"/>
              <w:bidi w:val="0"/>
              <w:ind w:left="0" w:right="0" w:firstLine="0"/>
              <w:jc w:val="center"/>
              <w:rPr>
                <w:b w:val="1"/>
                <w:bCs w:val="1"/>
                <w:sz w:val="28"/>
                <w:szCs w:val="28"/>
                <w:rtl w:val="0"/>
              </w:rPr>
            </w:pPr>
            <w:r>
              <w:rPr>
                <w:b w:val="1"/>
                <w:bCs w:val="1"/>
                <w:sz w:val="28"/>
                <w:szCs w:val="28"/>
                <w:shd w:val="clear" w:color="auto" w:fill="ffff00"/>
                <w:rtl w:val="0"/>
                <w:lang w:val="en-US"/>
              </w:rPr>
              <w:t>4</w:t>
            </w:r>
          </w:p>
          <w:p w14:paraId="7DDF26C1" wp14:textId="77777777">
            <w:pPr>
              <w:pStyle w:val="Body"/>
              <w:bidi w:val="0"/>
              <w:ind w:left="0" w:right="0" w:firstLine="0"/>
              <w:jc w:val="center"/>
              <w:rPr>
                <w:rtl w:val="0"/>
              </w:rPr>
            </w:pPr>
            <w:r>
              <w:rPr>
                <w:rFonts w:ascii="Cambria" w:hAnsi="Cambria" w:eastAsia="Cambria" w:cs="Cambria"/>
                <w:b w:val="1"/>
                <w:bCs w:val="1"/>
                <w:sz w:val="28"/>
                <w:szCs w:val="28"/>
                <w:rtl w:val="0"/>
                <w:lang w:val="en-US"/>
              </w:rPr>
              <w:t>Lasting Impressions</w:t>
            </w:r>
          </w:p>
        </w:tc>
        <w:tc>
          <w:tcPr>
            <w:tcW w:w="340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30140737" wp14:textId="77777777">
            <w:pPr>
              <w:pStyle w:val="Body"/>
              <w:rPr/>
            </w:pPr>
            <w:r>
              <w:rPr>
                <w:rFonts w:ascii="Cambria" w:hAnsi="Cambria" w:eastAsia="Cambria" w:cs="Cambria"/>
                <w:b w:val="1"/>
                <w:bCs w:val="1"/>
                <w:rtl w:val="0"/>
                <w:lang w:val="en-US"/>
              </w:rPr>
              <w:t xml:space="preserve">Prayer Points: </w:t>
            </w:r>
          </w:p>
          <w:p w:rsidR="0F101206" w:rsidP="0F101206" w:rsidRDefault="0F101206" w14:paraId="71DD6315" w14:textId="6D9EF6C3">
            <w:pPr>
              <w:pStyle w:val="Body"/>
              <w:rPr>
                <w:rFonts w:ascii="Cambria" w:hAnsi="Cambria" w:eastAsia="Cambria" w:cs="Cambria"/>
                <w:noProof w:val="0"/>
                <w:sz w:val="24"/>
                <w:szCs w:val="24"/>
                <w:lang w:val="en-US"/>
              </w:rPr>
            </w:pPr>
            <w:r w:rsidRPr="0F101206" w:rsidR="0F101206">
              <w:rPr>
                <w:lang w:val="en-US"/>
              </w:rPr>
              <w:t>We need to pray that God will help us to keep offenses from b</w:t>
            </w:r>
            <w:r w:rsidRPr="0F101206" w:rsidR="0F101206">
              <w:rPr>
                <w:rFonts w:ascii="Cambria" w:hAnsi="Cambria" w:eastAsia="Cambria" w:cs="Cambria"/>
                <w:noProof w:val="0"/>
                <w:sz w:val="24"/>
                <w:szCs w:val="24"/>
                <w:lang w:val="en-US"/>
              </w:rPr>
              <w:t xml:space="preserve">ecoming a big giant in our lives, but like King David, help us to face the “giant” of offense, trusting in God to help us overcome.  </w:t>
            </w:r>
          </w:p>
          <w:p w:rsidR="0F101206" w:rsidP="0F101206" w:rsidRDefault="0F101206" w14:paraId="0246F12C" w14:textId="279E3FD8">
            <w:pPr>
              <w:pStyle w:val="Body"/>
              <w:rPr>
                <w:lang w:val="en-US"/>
              </w:rPr>
            </w:pPr>
          </w:p>
          <w:p w14:paraId="187F57B8" wp14:textId="77777777">
            <w:pPr>
              <w:pStyle w:val="Body"/>
            </w:pPr>
            <w:r>
              <w:rPr>
                <w:lang w:val="en-US"/>
              </w:rPr>
            </w:r>
          </w:p>
        </w:tc>
        <w:tc>
          <w:tcPr>
            <w:tcW w:w="2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54738AF4" wp14:textId="77777777"/>
        </w:tc>
        <w:tc>
          <w:tcPr>
            <w:tcW w:w="265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46ABBD8F" wp14:textId="77777777"/>
        </w:tc>
      </w:tr>
      <w:tr xmlns:wp14="http://schemas.microsoft.com/office/word/2010/wordml" w:rsidTr="43FE52F2" w14:paraId="7D2C2D14" wp14:textId="77777777">
        <w:tblPrEx>
          <w:shd w:val="clear" w:color="auto" w:fill="ced7e7"/>
        </w:tblPrEx>
        <w:trPr>
          <w:trHeight w:val="2405" w:hRule="atLeast"/>
        </w:trPr>
        <w:tc>
          <w:tcPr>
            <w:tcW w:w="1875" w:type="dxa"/>
            <w:tcBorders>
              <w:top w:val="nil"/>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06BBA33E" wp14:textId="77777777"/>
        </w:tc>
        <w:tc>
          <w:tcPr>
            <w:tcW w:w="340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0F38283F" wp14:textId="77777777">
            <w:pPr>
              <w:pStyle w:val="Body"/>
              <w:rPr>
                <w:b w:val="1"/>
                <w:bCs w:val="1"/>
              </w:rPr>
            </w:pPr>
            <w:r>
              <w:rPr>
                <w:b w:val="1"/>
                <w:bCs w:val="1"/>
                <w:rtl w:val="0"/>
                <w:lang w:val="en-US"/>
              </w:rPr>
              <w:t>Faith at Home:</w:t>
            </w:r>
          </w:p>
          <w:p w14:paraId="65C459E4" wp14:textId="77777777">
            <w:pPr>
              <w:pStyle w:val="Body"/>
              <w:bidi w:val="0"/>
              <w:ind w:left="0" w:right="0" w:firstLine="0"/>
              <w:jc w:val="left"/>
              <w:rPr>
                <w:rtl w:val="0"/>
              </w:rPr>
            </w:pPr>
            <w:r>
              <w:rPr>
                <w:rtl w:val="0"/>
                <w:lang w:val="en-US"/>
              </w:rPr>
              <w:t>Talk about how to share what they learned with their families.</w:t>
            </w:r>
          </w:p>
          <w:p w14:paraId="464FCBC1" wp14:textId="77777777">
            <w:pPr>
              <w:pStyle w:val="Body"/>
              <w:rPr>
                <w:lang w:val="en-US"/>
              </w:rPr>
            </w:pPr>
          </w:p>
          <w:p w:rsidR="0F101206" w:rsidP="0F101206" w:rsidRDefault="0F101206" wp14:noSpellErr="1" w14:paraId="7AF9DCA0" w14:textId="6306EDED">
            <w:pPr>
              <w:pStyle w:val="Body"/>
              <w:bidi w:val="0"/>
              <w:spacing w:before="0" w:beforeAutospacing="off" w:after="0" w:afterAutospacing="off" w:line="240" w:lineRule="auto"/>
              <w:ind w:left="0" w:right="0"/>
              <w:jc w:val="left"/>
            </w:pPr>
            <w:r w:rsidRPr="0F101206" w:rsidR="0F101206">
              <w:rPr>
                <w:lang w:val="en-US"/>
              </w:rPr>
              <w:t>Children are encouraged to participate in the “daily challenges” (listed above).</w:t>
            </w:r>
          </w:p>
          <w:p w14:paraId="3382A365" wp14:textId="77777777">
            <w:pPr>
              <w:pStyle w:val="Body"/>
            </w:pPr>
            <w:r>
              <w:rPr>
                <w:lang w:val="en-US"/>
              </w:rPr>
            </w:r>
          </w:p>
        </w:tc>
        <w:tc>
          <w:tcPr>
            <w:tcW w:w="229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14:paraId="5C71F136" wp14:textId="77777777"/>
        </w:tc>
        <w:tc>
          <w:tcPr>
            <w:tcW w:w="2655" w:type="dxa"/>
            <w:tcBorders>
              <w:top w:val="single" w:color="000000" w:themeColor="text1" w:sz="4" w:space="0" w:shadow="0" w:frame="0"/>
              <w:left w:val="single" w:color="000000" w:themeColor="text1" w:sz="4" w:space="0" w:shadow="0" w:frame="0"/>
              <w:bottom w:val="single" w:color="000000" w:themeColor="text1" w:sz="4" w:space="0" w:shadow="0" w:frame="0"/>
              <w:right w:val="single" w:color="000000" w:themeColor="text1" w:sz="4" w:space="0" w:shadow="0" w:frame="0"/>
            </w:tcBorders>
            <w:shd w:val="clear" w:color="auto" w:fill="auto"/>
            <w:tcMar>
              <w:top w:w="80" w:type="dxa"/>
              <w:left w:w="80" w:type="dxa"/>
              <w:bottom w:w="80" w:type="dxa"/>
              <w:right w:w="80" w:type="dxa"/>
            </w:tcMar>
            <w:vAlign w:val="top"/>
          </w:tcPr>
          <w:p wp14:noSpellErr="1" w14:paraId="12172F7A" wp14:textId="0189854E">
            <w:pPr>
              <w:pStyle w:val="Body"/>
            </w:pPr>
            <w:r>
              <w:rPr>
                <w:rFonts w:ascii="Cambria" w:hAnsi="Cambria" w:eastAsia="Cambria" w:cs="Cambria"/>
                <w:b w:val="1"/>
                <w:bCs w:val="1"/>
                <w:lang w:val="en-US"/>
              </w:rPr>
              <w:t>What parents can do at home:</w:t>
            </w:r>
          </w:p>
          <w:p w:rsidP="0F101206" wp14:noSpellErr="1" w14:paraId="1AA8E21D" wp14:textId="16ED6FD0">
            <w:pPr>
              <w:pStyle w:val="Body"/>
              <w:rPr>
                <w:lang w:val="en-US"/>
              </w:rPr>
            </w:pPr>
            <w:r w:rsidRPr="0F101206">
              <w:rPr>
                <w:lang w:val="en-US"/>
              </w:rPr>
              <w:t/>
            </w:r>
          </w:p>
          <w:p w:rsidP="0F101206" w14:paraId="5EFA7A71" w14:noSpellErr="1" wp14:textId="712FFA84">
            <w:pPr>
              <w:pStyle w:val="Body"/>
              <w:rPr>
                <w:rFonts w:ascii="Cambria" w:hAnsi="Cambria" w:eastAsia="Cambria" w:cs="Cambria"/>
                <w:b w:val="1"/>
                <w:bCs w:val="1"/>
                <w:rtl w:val="0"/>
                <w:lang w:val="en-US"/>
              </w:rPr>
            </w:pPr>
            <w:r w:rsidRPr="0F101206">
              <w:rPr>
                <w:rFonts w:ascii="Cambria" w:hAnsi="Cambria" w:eastAsia="Cambria" w:cs="Cambria"/>
                <w:b w:val="0"/>
                <w:bCs w:val="0"/>
                <w:lang w:val="en-US"/>
              </w:rPr>
              <w:t xml:space="preserve">Parents discuss the scripture lesson, and </w:t>
            </w:r>
            <w:r w:rsidRPr="0F101206">
              <w:rPr>
                <w:rFonts w:ascii="Cambria" w:hAnsi="Cambria" w:eastAsia="Cambria" w:cs="Cambria"/>
                <w:b w:val="0"/>
                <w:bCs w:val="0"/>
                <w:lang w:val="en-US"/>
              </w:rPr>
              <w:t>how they</w:t>
            </w:r>
            <w:r w:rsidRPr="0F101206">
              <w:rPr>
                <w:rFonts w:ascii="Cambria" w:hAnsi="Cambria" w:eastAsia="Cambria" w:cs="Cambria"/>
                <w:b w:val="0"/>
                <w:bCs w:val="0"/>
                <w:lang w:val="en-US"/>
              </w:rPr>
              <w:t xml:space="preserve"> can walk in faith in God, just like David did</w:t>
            </w:r>
            <w:r w:rsidRPr="0F101206">
              <w:rPr>
                <w:rFonts w:ascii="Cambria" w:hAnsi="Cambria" w:eastAsia="Cambria" w:cs="Cambria"/>
                <w:b w:val="1"/>
                <w:bCs w:val="1"/>
                <w:lang w:val="en-US"/>
              </w:rPr>
              <w:t>.</w:t>
            </w:r>
            <w:r>
              <w:rPr/>
            </w:r>
          </w:p>
        </w:tc>
      </w:tr>
    </w:tbl>
    <w:p xmlns:wp14="http://schemas.microsoft.com/office/word/2010/wordml" w14:paraId="62199465" wp14:textId="77777777">
      <w:pPr>
        <w:pStyle w:val="Body"/>
        <w:widowControl w:val="0"/>
      </w:pPr>
    </w:p>
    <w:p xmlns:wp14="http://schemas.microsoft.com/office/word/2010/wordml" w14:paraId="0DA123B1" wp14:textId="77777777">
      <w:pPr>
        <w:pStyle w:val="Body"/>
      </w:pPr>
      <w:r>
        <w:br w:type="page"/>
      </w:r>
    </w:p>
    <w:p xmlns:wp14="http://schemas.microsoft.com/office/word/2010/wordml" w:rsidP="0F101206" wp14:noSpellErr="1" w14:paraId="5648838F" wp14:textId="1BCBD9F9">
      <w:pPr>
        <w:pStyle w:val="Normal"/>
        <w:rPr>
          <w:rFonts w:ascii="Cambria" w:hAnsi="Cambria" w:eastAsia="Cambria" w:cs="Cambria"/>
          <w:noProof w:val="0"/>
          <w:sz w:val="24"/>
          <w:szCs w:val="24"/>
          <w:lang w:val="en-US"/>
        </w:rPr>
      </w:pPr>
      <w:r w:rsidRPr="0F101206" w:rsidR="0F101206">
        <w:rPr>
          <w:rFonts w:ascii="Cambria" w:hAnsi="Cambria" w:eastAsia="Cambria" w:cs="Cambria"/>
          <w:b w:val="1"/>
          <w:bCs w:val="1"/>
          <w:lang w:val="en-US"/>
        </w:rPr>
        <w:t>Lesson Topic</w:t>
      </w:r>
      <w:r w:rsidR="0F101206">
        <w:rPr/>
        <w:t xml:space="preserve">: </w:t>
      </w:r>
      <w:r w:rsidRPr="0F101206" w:rsidR="0F101206">
        <w:rPr>
          <w:rFonts w:ascii="Cambria" w:hAnsi="Cambria" w:eastAsia="Cambria" w:cs="Cambria"/>
          <w:noProof w:val="0"/>
          <w:sz w:val="24"/>
          <w:szCs w:val="24"/>
          <w:lang w:val="en-US"/>
        </w:rPr>
        <w:t xml:space="preserve">An offense can become a big giant in our lives, but like King David, we have to face the problem and trust in God’s power to overcome. </w:t>
      </w:r>
    </w:p>
    <w:p xmlns:wp14="http://schemas.microsoft.com/office/word/2010/wordml" w14:paraId="4C4CEA3D" wp14:noSpellErr="1" wp14:textId="44A5F276">
      <w:pPr>
        <w:pStyle w:val="Body"/>
        <w:rPr>
          <w:b w:val="1"/>
          <w:bCs w:val="1"/>
        </w:rPr>
      </w:pPr>
    </w:p>
    <w:p xmlns:wp14="http://schemas.microsoft.com/office/word/2010/wordml" w:rsidP="43FE52F2" w14:paraId="50895670" wp14:noSpellErr="1" wp14:textId="517B34B3">
      <w:pPr>
        <w:pStyle w:val="Normal"/>
        <w:rPr>
          <w:noProof w:val="0"/>
          <w:color w:val="000000" w:themeColor="text1" w:themeTint="FF" w:themeShade="FF"/>
          <w:sz w:val="24"/>
          <w:szCs w:val="24"/>
          <w:lang w:val="en-US"/>
        </w:rPr>
      </w:pPr>
      <w:r w:rsidRPr="43FE52F2" w:rsidR="43FE52F2">
        <w:rPr>
          <w:rFonts w:ascii="Cambria" w:hAnsi="Cambria" w:eastAsia="Cambria" w:cs="Cambria"/>
          <w:b w:val="1"/>
          <w:bCs w:val="1"/>
          <w:lang w:val="en-US"/>
        </w:rPr>
        <w:t>Lesson Background/Foundation for Teachers</w:t>
      </w:r>
      <w:r w:rsidR="43FE52F2">
        <w:rPr/>
        <w:t xml:space="preserve">: </w:t>
      </w:r>
      <w:r w:rsidR="43FE52F2">
        <w:rPr/>
        <w:t>F</w:t>
      </w:r>
      <w:r w:rsidRPr="43FE52F2" w:rsidR="43FE52F2">
        <w:rPr>
          <w:noProof w:val="0"/>
          <w:color w:val="000000" w:themeColor="text1" w:themeTint="FF" w:themeShade="FF"/>
          <w:sz w:val="24"/>
          <w:szCs w:val="24"/>
          <w:lang w:val="en-US"/>
        </w:rPr>
        <w:t xml:space="preserve">acing the “giant” of offense is a lifeline battle.  When we ae hurt by the actions of others, </w:t>
      </w:r>
      <w:r w:rsidRPr="43FE52F2" w:rsidR="43FE52F2">
        <w:rPr>
          <w:noProof w:val="0"/>
          <w:color w:val="000000" w:themeColor="text1" w:themeTint="FF" w:themeShade="FF"/>
          <w:sz w:val="24"/>
          <w:szCs w:val="24"/>
          <w:lang w:val="en-US"/>
        </w:rPr>
        <w:t xml:space="preserve">we can feel like remembering the </w:t>
      </w:r>
      <w:r w:rsidRPr="43FE52F2" w:rsidR="43FE52F2">
        <w:rPr>
          <w:noProof w:val="0"/>
          <w:color w:val="000000" w:themeColor="text1" w:themeTint="FF" w:themeShade="FF"/>
          <w:sz w:val="24"/>
          <w:szCs w:val="24"/>
          <w:lang w:val="en-US"/>
        </w:rPr>
        <w:t>wrong that</w:t>
      </w:r>
      <w:r w:rsidRPr="43FE52F2" w:rsidR="43FE52F2">
        <w:rPr>
          <w:noProof w:val="0"/>
          <w:color w:val="000000" w:themeColor="text1" w:themeTint="FF" w:themeShade="FF"/>
          <w:sz w:val="24"/>
          <w:szCs w:val="24"/>
          <w:lang w:val="en-US"/>
        </w:rPr>
        <w:t xml:space="preserve"> was done, and to </w:t>
      </w:r>
      <w:r w:rsidRPr="43FE52F2" w:rsidR="43FE52F2">
        <w:rPr>
          <w:noProof w:val="0"/>
          <w:color w:val="000000" w:themeColor="text1" w:themeTint="FF" w:themeShade="FF"/>
          <w:sz w:val="24"/>
          <w:szCs w:val="24"/>
          <w:lang w:val="en-US"/>
        </w:rPr>
        <w:t>judge the</w:t>
      </w:r>
      <w:r w:rsidRPr="43FE52F2" w:rsidR="43FE52F2">
        <w:rPr>
          <w:noProof w:val="0"/>
          <w:color w:val="000000" w:themeColor="text1" w:themeTint="FF" w:themeShade="FF"/>
          <w:sz w:val="24"/>
          <w:szCs w:val="24"/>
          <w:lang w:val="en-US"/>
        </w:rPr>
        <w:t xml:space="preserve"> wrong-doer. We may be quick to point out that the problem </w:t>
      </w:r>
      <w:r w:rsidRPr="43FE52F2" w:rsidR="43FE52F2">
        <w:rPr>
          <w:noProof w:val="0"/>
          <w:color w:val="000000" w:themeColor="text1" w:themeTint="FF" w:themeShade="FF"/>
          <w:sz w:val="24"/>
          <w:szCs w:val="24"/>
          <w:lang w:val="en-US"/>
        </w:rPr>
        <w:t>was</w:t>
      </w:r>
      <w:r w:rsidRPr="43FE52F2" w:rsidR="43FE52F2">
        <w:rPr>
          <w:noProof w:val="0"/>
          <w:color w:val="000000" w:themeColor="text1" w:themeTint="FF" w:themeShade="FF"/>
          <w:sz w:val="24"/>
          <w:szCs w:val="24"/>
          <w:lang w:val="en-US"/>
        </w:rPr>
        <w:t xml:space="preserve"> not our fault, but theirs.  Pretty soon, we are no longer trusting God to defend us, but instead</w:t>
      </w:r>
      <w:r w:rsidRPr="43FE52F2" w:rsidR="43FE52F2">
        <w:rPr>
          <w:noProof w:val="0"/>
          <w:color w:val="000000" w:themeColor="text1" w:themeTint="FF" w:themeShade="FF"/>
          <w:sz w:val="24"/>
          <w:szCs w:val="24"/>
          <w:lang w:val="en-US"/>
        </w:rPr>
        <w:t xml:space="preserve">, we defy the power of God, like Goliath </w:t>
      </w:r>
      <w:r w:rsidRPr="43FE52F2" w:rsidR="43FE52F2">
        <w:rPr>
          <w:noProof w:val="0"/>
          <w:color w:val="000000" w:themeColor="text1" w:themeTint="FF" w:themeShade="FF"/>
          <w:sz w:val="24"/>
          <w:szCs w:val="24"/>
          <w:lang w:val="en-US"/>
        </w:rPr>
        <w:t>did.  God is truly after a “heart change” in us.  He promises to deal w</w:t>
      </w:r>
      <w:r w:rsidRPr="43FE52F2" w:rsidR="43FE52F2">
        <w:rPr>
          <w:noProof w:val="0"/>
          <w:color w:val="000000" w:themeColor="text1" w:themeTint="FF" w:themeShade="FF"/>
          <w:sz w:val="24"/>
          <w:szCs w:val="24"/>
          <w:lang w:val="en-US"/>
        </w:rPr>
        <w:t>ith</w:t>
      </w:r>
      <w:r w:rsidRPr="43FE52F2" w:rsidR="43FE52F2">
        <w:rPr>
          <w:noProof w:val="0"/>
          <w:color w:val="000000" w:themeColor="text1" w:themeTint="FF" w:themeShade="FF"/>
          <w:sz w:val="24"/>
          <w:szCs w:val="24"/>
          <w:lang w:val="en-US"/>
        </w:rPr>
        <w:t xml:space="preserve"> our enemies, and in turn, like David, we need to understand that the Lord our God fights our battles, but only when we obey His Word. </w:t>
      </w:r>
    </w:p>
    <w:p xmlns:wp14="http://schemas.microsoft.com/office/word/2010/wordml" w:rsidP="0F101206" w14:paraId="7169D5F5" wp14:noSpellErr="1" wp14:textId="5F083B7D">
      <w:pPr>
        <w:pStyle w:val="Body"/>
        <w:rPr>
          <w:rFonts w:ascii="Cambria" w:hAnsi="Cambria" w:eastAsia="Cambria" w:cs="Cambria"/>
          <w:b w:val="1"/>
          <w:bCs w:val="1"/>
          <w:rtl w:val="0"/>
          <w:lang w:val="en-US"/>
        </w:rPr>
      </w:pPr>
      <w:r w:rsidRPr="0F101206" w:rsidR="0F101206">
        <w:rPr>
          <w:rFonts w:ascii="Cambria" w:hAnsi="Cambria" w:eastAsia="Cambria" w:cs="Cambria"/>
          <w:b w:val="1"/>
          <w:bCs w:val="1"/>
          <w:lang w:val="en-US"/>
        </w:rPr>
        <w:t>Introduction Activity</w:t>
      </w:r>
      <w:r w:rsidRPr="0F101206" w:rsidR="0F101206">
        <w:rPr>
          <w:rFonts w:ascii="Cambria" w:hAnsi="Cambria" w:eastAsia="Cambria" w:cs="Cambria"/>
          <w:b w:val="1"/>
          <w:bCs w:val="1"/>
          <w:lang w:val="en-US"/>
        </w:rPr>
        <w:t xml:space="preserve"> - “Fishbowl” (</w:t>
      </w:r>
      <w:hyperlink r:id="R0662916c708646f1">
        <w:r w:rsidRPr="0F101206" w:rsidR="0F101206">
          <w:rPr>
            <w:rStyle w:val="Hyperlink"/>
            <w:rFonts w:ascii="Cambria" w:hAnsi="Cambria" w:eastAsia="Cambria" w:cs="Cambria"/>
            <w:b w:val="1"/>
            <w:bCs w:val="1"/>
            <w:lang w:val="en-US"/>
          </w:rPr>
          <w:t>Adapted from “Great Group Games”)</w:t>
        </w:r>
      </w:hyperlink>
    </w:p>
    <w:p xmlns:wp14="http://schemas.microsoft.com/office/word/2010/wordml" w:rsidP="0F101206" w14:paraId="192A4651" wp14:noSpellErr="1" wp14:textId="5D956505">
      <w:pPr>
        <w:pStyle w:val="Body"/>
        <w:ind w:left="0"/>
      </w:pPr>
      <w:r w:rsidRPr="0F101206" w:rsidR="0F101206">
        <w:rPr>
          <w:rFonts w:ascii="Cambria" w:hAnsi="Cambria" w:eastAsia="Cambria" w:cs="Cambria"/>
          <w:b w:val="1"/>
          <w:bCs w:val="1"/>
          <w:lang w:val="en-US"/>
        </w:rPr>
        <w:t>Supplies Needed</w:t>
      </w:r>
      <w:r w:rsidR="0F101206">
        <w:rPr/>
        <w:t xml:space="preserve">: </w:t>
      </w:r>
    </w:p>
    <w:p w:rsidR="0F101206" w:rsidP="0F101206" w:rsidRDefault="0F101206" w14:noSpellErr="1" w14:paraId="4840A7CC" w14:textId="1DA9FA33">
      <w:pPr>
        <w:pStyle w:val="Body"/>
        <w:ind w:left="2160"/>
        <w:rPr>
          <w:rFonts w:ascii="Cambria" w:hAnsi="Cambria" w:eastAsia="Cambria" w:cs="Cambria"/>
          <w:noProof w:val="0"/>
          <w:color w:val="333333"/>
          <w:lang w:val="en-US"/>
        </w:rPr>
      </w:pPr>
      <w:r w:rsidRPr="0F101206" w:rsidR="0F101206">
        <w:rPr>
          <w:rFonts w:ascii="Cambria" w:hAnsi="Cambria" w:eastAsia="Cambria" w:cs="Cambria"/>
          <w:noProof w:val="0"/>
          <w:color w:val="333333"/>
          <w:lang w:val="en-US"/>
        </w:rPr>
        <w:t>- Pens</w:t>
      </w:r>
      <w:r>
        <w:br/>
      </w:r>
      <w:r w:rsidRPr="0F101206" w:rsidR="0F101206">
        <w:rPr>
          <w:rFonts w:ascii="Cambria" w:hAnsi="Cambria" w:eastAsia="Cambria" w:cs="Cambria"/>
          <w:noProof w:val="0"/>
          <w:color w:val="333333"/>
          <w:lang w:val="en-US"/>
        </w:rPr>
        <w:t xml:space="preserve">- Paper (3 pieces of paper for each person playing) </w:t>
      </w:r>
      <w:r>
        <w:br/>
      </w:r>
      <w:r w:rsidRPr="0F101206" w:rsidR="0F101206">
        <w:rPr>
          <w:rFonts w:ascii="Cambria" w:hAnsi="Cambria" w:eastAsia="Cambria" w:cs="Cambria"/>
          <w:noProof w:val="0"/>
          <w:color w:val="333333"/>
          <w:lang w:val="en-US"/>
        </w:rPr>
        <w:t>- A container to hold the pieces of paper</w:t>
      </w:r>
      <w:r>
        <w:br/>
      </w:r>
      <w:r w:rsidRPr="0F101206" w:rsidR="0F101206">
        <w:rPr>
          <w:rFonts w:ascii="Cambria" w:hAnsi="Cambria" w:eastAsia="Cambria" w:cs="Cambria"/>
          <w:noProof w:val="0"/>
          <w:color w:val="333333"/>
          <w:lang w:val="en-US"/>
        </w:rPr>
        <w:t xml:space="preserve">- Timer </w:t>
      </w:r>
    </w:p>
    <w:p xmlns:wp14="http://schemas.microsoft.com/office/word/2010/wordml" w14:paraId="33E4B5A3" wp14:textId="77777777" wp14:noSpellErr="1">
      <w:pPr>
        <w:pStyle w:val="Body"/>
      </w:pPr>
      <w:r w:rsidRPr="0F101206" w:rsidR="0F101206">
        <w:rPr>
          <w:rFonts w:ascii="Cambria" w:hAnsi="Cambria" w:eastAsia="Cambria" w:cs="Cambria"/>
          <w:b w:val="1"/>
          <w:bCs w:val="1"/>
          <w:lang w:val="fr-FR"/>
        </w:rPr>
        <w:t>Directions</w:t>
      </w:r>
      <w:r w:rsidR="0F101206">
        <w:rPr/>
        <w:t xml:space="preserve">: </w:t>
      </w:r>
    </w:p>
    <w:p w:rsidR="0F101206" w:rsidP="0F101206" w:rsidRDefault="0F101206" w14:noSpellErr="1" w14:paraId="219530F5" w14:textId="58E1ED74">
      <w:pPr>
        <w:pStyle w:val="Body"/>
      </w:pPr>
    </w:p>
    <w:p w:rsidR="0F101206" w:rsidP="0F101206" w:rsidRDefault="0F101206" w14:noSpellErr="1" w14:paraId="654DC464" w14:textId="74B9EE2E">
      <w:pPr>
        <w:pStyle w:val="Body"/>
        <w:rPr>
          <w:rFonts w:ascii="Cambria" w:hAnsi="Cambria" w:eastAsia="Cambria" w:cs="Cambria"/>
          <w:noProof w:val="0"/>
          <w:color w:val="333333"/>
          <w:lang w:val="en-US"/>
        </w:rPr>
      </w:pPr>
      <w:r w:rsidRPr="0F101206" w:rsidR="0F101206">
        <w:rPr>
          <w:rFonts w:ascii="Cambria" w:hAnsi="Cambria" w:eastAsia="Cambria" w:cs="Cambria"/>
          <w:noProof w:val="0"/>
          <w:color w:val="333333"/>
          <w:lang w:val="en-US"/>
        </w:rPr>
        <w:t>Separate everyone into two equal teams (Team A and Team B). Have each person take three pieces of paper and write any word or familiar short phrase on each piece of paper. Have each person fold their pieces of paper in half and put them into the container.</w:t>
      </w:r>
    </w:p>
    <w:p w:rsidR="0F101206" w:rsidP="0F101206" w:rsidRDefault="0F101206" w14:noSpellErr="1" w14:paraId="38868A87" w14:textId="2EDABCFA">
      <w:pPr>
        <w:pStyle w:val="Body"/>
        <w:rPr>
          <w:rFonts w:ascii="Cambria" w:hAnsi="Cambria" w:eastAsia="Cambria" w:cs="Cambria"/>
          <w:noProof w:val="0"/>
          <w:lang w:val="en-US"/>
        </w:rPr>
      </w:pPr>
    </w:p>
    <w:p w:rsidR="0F101206" w:rsidP="0F101206" w:rsidRDefault="0F101206" w14:noSpellErr="1" w14:paraId="6D03437C" w14:textId="0C8A4C90">
      <w:pPr>
        <w:rPr>
          <w:rFonts w:ascii="Cambria" w:hAnsi="Cambria" w:eastAsia="Cambria" w:cs="Cambria"/>
          <w:noProof w:val="0"/>
          <w:color w:val="333333"/>
          <w:lang w:val="en-US"/>
        </w:rPr>
      </w:pPr>
      <w:r w:rsidRPr="0F101206" w:rsidR="0F101206">
        <w:rPr>
          <w:rFonts w:ascii="Cambria" w:hAnsi="Cambria" w:eastAsia="Cambria" w:cs="Cambria"/>
          <w:noProof w:val="0"/>
          <w:color w:val="333333"/>
          <w:lang w:val="en-US"/>
        </w:rPr>
        <w:t xml:space="preserve">Team A needs to select someone to go first, while Team B needs a volunteer to watch the timer (set at one minute). The person from Team A will grab a piece of paper from the container and try to have his/her teammates guess the word on the paper using only use words and sentences as hints, without using any motions, "sounds like...", or spelling hints. (For example, if the word is "ribs", the person can say "baby back ___"). The person tries to have their team guess as many words as they can within one minute. The teams will need to remember the guessed words/phrases for subsequent rounds. </w:t>
      </w:r>
    </w:p>
    <w:p w:rsidR="0F101206" w:rsidP="0F101206" w:rsidRDefault="0F101206" w14:noSpellErr="1" w14:paraId="31D33FB0" w14:textId="23E70AC2">
      <w:pPr>
        <w:pStyle w:val="Normal"/>
        <w:rPr>
          <w:rFonts w:ascii="Cambria" w:hAnsi="Cambria" w:eastAsia="Cambria" w:cs="Cambria"/>
          <w:noProof w:val="0"/>
          <w:lang w:val="en-US"/>
        </w:rPr>
      </w:pPr>
    </w:p>
    <w:p w:rsidR="0F101206" w:rsidP="0F101206" w:rsidRDefault="0F101206" w14:noSpellErr="1" w14:paraId="184B24BB" w14:textId="68C711D3">
      <w:pPr>
        <w:rPr>
          <w:rFonts w:ascii="Cambria" w:hAnsi="Cambria" w:eastAsia="Cambria" w:cs="Cambria"/>
          <w:noProof w:val="0"/>
          <w:color w:val="333333"/>
          <w:lang w:val="en-US"/>
        </w:rPr>
      </w:pPr>
      <w:r w:rsidRPr="0F101206" w:rsidR="0F101206">
        <w:rPr>
          <w:rFonts w:ascii="Cambria" w:hAnsi="Cambria" w:eastAsia="Cambria" w:cs="Cambria"/>
          <w:noProof w:val="0"/>
          <w:color w:val="333333"/>
          <w:lang w:val="en-US"/>
        </w:rPr>
        <w:t xml:space="preserve">If the team is unable to guess the word/phrase, the person has the option to "pass", puts the word/phrase back into the container and continues with a new word/phrase. The person can only pass once during his/her one minute. </w:t>
      </w:r>
    </w:p>
    <w:p w:rsidR="0F101206" w:rsidP="0F101206" w:rsidRDefault="0F101206" w14:noSpellErr="1" w14:paraId="1DAA5299" w14:textId="18EE8A51">
      <w:pPr>
        <w:pStyle w:val="Normal"/>
        <w:rPr>
          <w:rFonts w:ascii="Cambria" w:hAnsi="Cambria" w:eastAsia="Cambria" w:cs="Cambria"/>
          <w:noProof w:val="0"/>
          <w:lang w:val="en-US"/>
        </w:rPr>
      </w:pPr>
    </w:p>
    <w:p w:rsidR="0F101206" w:rsidP="0F101206" w:rsidRDefault="0F101206" w14:noSpellErr="1" w14:paraId="02E4B821" w14:textId="62783F1C">
      <w:pPr>
        <w:rPr>
          <w:rFonts w:ascii="Cambria" w:hAnsi="Cambria" w:eastAsia="Cambria" w:cs="Cambria"/>
          <w:noProof w:val="0"/>
          <w:color w:val="333333"/>
          <w:lang w:val="en-US"/>
        </w:rPr>
      </w:pPr>
      <w:r w:rsidRPr="0F101206" w:rsidR="0F101206">
        <w:rPr>
          <w:rFonts w:ascii="Cambria" w:hAnsi="Cambria" w:eastAsia="Cambria" w:cs="Cambria"/>
          <w:noProof w:val="0"/>
          <w:color w:val="333333"/>
          <w:lang w:val="en-US"/>
        </w:rPr>
        <w:t xml:space="preserve">After one minute, Team A counts the number of successfully guessed words/phrases. Each guessed word/phrase counts as one point. Team B is next, and selects a volunteer from their team to start. A person from Team A will watch the timer, to be set at one minute. This alternating process continues until all of the words from the container run out. </w:t>
      </w:r>
    </w:p>
    <w:p w:rsidR="0F101206" w:rsidP="0F101206" w:rsidRDefault="0F101206" w14:noSpellErr="1" w14:paraId="7B6B4523" w14:textId="766C0191">
      <w:pPr>
        <w:pStyle w:val="Body"/>
        <w:rPr>
          <w:rFonts w:ascii="Cambria" w:hAnsi="Cambria" w:eastAsia="Cambria" w:cs="Cambria"/>
          <w:noProof w:val="0"/>
          <w:lang w:val="en-US"/>
        </w:rPr>
      </w:pPr>
    </w:p>
    <w:p w:rsidR="0F101206" w:rsidP="0F101206" w:rsidRDefault="0F101206" w14:noSpellErr="1" w14:paraId="3BDB6311" w14:textId="3E20B458">
      <w:pPr>
        <w:pStyle w:val="Body"/>
        <w:rPr>
          <w:rFonts w:ascii="Cambria" w:hAnsi="Cambria" w:eastAsia="Cambria" w:cs="Cambria"/>
          <w:noProof w:val="0"/>
          <w:color w:val="333333"/>
          <w:lang w:val="en-US"/>
        </w:rPr>
      </w:pPr>
      <w:r w:rsidRPr="0F101206" w:rsidR="0F101206">
        <w:rPr>
          <w:rFonts w:ascii="Cambria" w:hAnsi="Cambria" w:eastAsia="Cambria" w:cs="Cambria"/>
          <w:noProof w:val="0"/>
          <w:color w:val="333333"/>
          <w:lang w:val="en-US"/>
        </w:rPr>
        <w:t>The team with the most points wins the game.</w:t>
      </w:r>
    </w:p>
    <w:p xmlns:wp14="http://schemas.microsoft.com/office/word/2010/wordml" w:rsidP="0F101206" w14:paraId="38C1F859" wp14:textId="77777777">
      <w:pPr>
        <w:pStyle w:val="Body"/>
        <w:rPr>
          <w:rFonts w:ascii="Cambria" w:hAnsi="Cambria" w:eastAsia="Cambria" w:cs="Cambria"/>
          <w:b w:val="1"/>
          <w:bCs w:val="1"/>
        </w:rPr>
      </w:pPr>
    </w:p>
    <w:p xmlns:wp14="http://schemas.microsoft.com/office/word/2010/wordml" w14:paraId="416F774E" wp14:textId="77777777">
      <w:pPr>
        <w:pStyle w:val="Body"/>
      </w:pPr>
      <w:r>
        <w:rPr>
          <w:rFonts w:ascii="Cambria" w:hAnsi="Cambria" w:eastAsia="Cambria" w:cs="Cambria"/>
          <w:b w:val="1"/>
          <w:bCs w:val="1"/>
          <w:rtl w:val="0"/>
          <w:lang w:val="en-US"/>
        </w:rPr>
        <w:t>Praise &amp; Worship</w:t>
      </w:r>
      <w:r>
        <w:rPr>
          <w:rtl w:val="0"/>
        </w:rPr>
        <w:t xml:space="preserve">: </w:t>
      </w:r>
    </w:p>
    <w:p xmlns:wp14="http://schemas.microsoft.com/office/word/2010/wordml" w:rsidP="0F101206" w14:paraId="17665A8E" wp14:textId="1A60BA29">
      <w:pPr>
        <w:pStyle w:val="Body"/>
        <w:numPr>
          <w:ilvl w:val="0"/>
          <w:numId w:val="2"/>
        </w:numPr>
        <w:rPr>
          <w:rtl w:val="0"/>
          <w:lang w:val="da-DK"/>
        </w:rPr>
      </w:pPr>
      <w:r w:rsidRPr="0F101206" w:rsidR="0F101206">
        <w:rPr>
          <w:lang w:val="da-DK"/>
        </w:rPr>
        <w:t xml:space="preserve">Song 1: </w:t>
      </w:r>
      <w:r w:rsidRPr="0F101206" w:rsidR="0F101206">
        <w:rPr>
          <w:lang w:val="da-DK"/>
        </w:rPr>
        <w:t xml:space="preserve">“In Jesus’ </w:t>
      </w:r>
      <w:proofErr w:type="spellStart"/>
      <w:r w:rsidRPr="0F101206" w:rsidR="0F101206">
        <w:rPr>
          <w:lang w:val="da-DK"/>
        </w:rPr>
        <w:t>Name</w:t>
      </w:r>
      <w:proofErr w:type="spellEnd"/>
      <w:r w:rsidRPr="0F101206" w:rsidR="0F101206">
        <w:rPr>
          <w:lang w:val="da-DK"/>
        </w:rPr>
        <w:t xml:space="preserve">” - Israel </w:t>
      </w:r>
      <w:proofErr w:type="spellStart"/>
      <w:r w:rsidRPr="0F101206" w:rsidR="0F101206">
        <w:rPr>
          <w:lang w:val="da-DK"/>
        </w:rPr>
        <w:t>Houghton</w:t>
      </w:r>
      <w:proofErr w:type="spellEnd"/>
      <w:r w:rsidRPr="0F101206" w:rsidR="0F101206">
        <w:rPr>
          <w:lang w:val="da-DK"/>
        </w:rPr>
        <w:t xml:space="preserve"> </w:t>
      </w:r>
    </w:p>
    <w:p xmlns:wp14="http://schemas.microsoft.com/office/word/2010/wordml" w:rsidP="14035E03" w14:paraId="5687B664" wp14:textId="566495BD">
      <w:pPr>
        <w:pStyle w:val="Body"/>
        <w:numPr>
          <w:ilvl w:val="0"/>
          <w:numId w:val="2"/>
        </w:numPr>
        <w:rPr>
          <w:rtl w:val="0"/>
          <w:lang w:val="da-DK"/>
        </w:rPr>
      </w:pPr>
      <w:r w:rsidRPr="14035E03" w:rsidR="14035E03">
        <w:rPr>
          <w:lang w:val="da-DK"/>
        </w:rPr>
        <w:t xml:space="preserve">Song 2: </w:t>
      </w:r>
      <w:r w:rsidRPr="14035E03" w:rsidR="14035E03">
        <w:rPr>
          <w:lang w:val="da-DK"/>
        </w:rPr>
        <w:t>“</w:t>
      </w:r>
      <w:proofErr w:type="spellStart"/>
      <w:r w:rsidRPr="14035E03" w:rsidR="14035E03">
        <w:rPr>
          <w:lang w:val="da-DK"/>
        </w:rPr>
        <w:t>E</w:t>
      </w:r>
      <w:r w:rsidRPr="14035E03" w:rsidR="14035E03">
        <w:rPr>
          <w:lang w:val="da-DK"/>
        </w:rPr>
        <w:t>very</w:t>
      </w:r>
      <w:proofErr w:type="spellEnd"/>
      <w:r w:rsidRPr="14035E03" w:rsidR="14035E03">
        <w:rPr>
          <w:lang w:val="da-DK"/>
        </w:rPr>
        <w:t xml:space="preserve"> Giant </w:t>
      </w:r>
      <w:proofErr w:type="spellStart"/>
      <w:r w:rsidRPr="14035E03" w:rsidR="14035E03">
        <w:rPr>
          <w:lang w:val="da-DK"/>
        </w:rPr>
        <w:t>will</w:t>
      </w:r>
      <w:proofErr w:type="spellEnd"/>
      <w:r w:rsidRPr="14035E03" w:rsidR="14035E03">
        <w:rPr>
          <w:lang w:val="da-DK"/>
        </w:rPr>
        <w:t xml:space="preserve"> Fall” by Rend </w:t>
      </w:r>
      <w:proofErr w:type="spellStart"/>
      <w:r w:rsidRPr="14035E03" w:rsidR="14035E03">
        <w:rPr>
          <w:lang w:val="da-DK"/>
        </w:rPr>
        <w:t>Collective</w:t>
      </w:r>
      <w:proofErr w:type="spellEnd"/>
    </w:p>
    <w:p xmlns:wp14="http://schemas.microsoft.com/office/word/2010/wordml" w14:paraId="0C8FE7CE" wp14:textId="77777777">
      <w:pPr>
        <w:pStyle w:val="Body"/>
        <w:rPr>
          <w:b w:val="1"/>
          <w:bCs w:val="1"/>
        </w:rPr>
      </w:pPr>
    </w:p>
    <w:p w:rsidR="14035E03" w:rsidP="14035E03" w:rsidRDefault="14035E03" w14:paraId="2E834AA4" w14:noSpellErr="1" w14:textId="4EE7B903">
      <w:pPr>
        <w:pStyle w:val="Body"/>
      </w:pPr>
      <w:r w:rsidRPr="33941246" w:rsidR="33941246">
        <w:rPr>
          <w:rFonts w:ascii="Cambria" w:hAnsi="Cambria" w:eastAsia="Cambria" w:cs="Cambria"/>
          <w:b w:val="1"/>
          <w:bCs w:val="1"/>
          <w:lang w:val="de-DE"/>
        </w:rPr>
        <w:t>Key Verse</w:t>
      </w:r>
      <w:r w:rsidR="33941246">
        <w:rPr/>
        <w:t xml:space="preserve">: </w:t>
      </w:r>
      <w:r w:rsidRPr="33941246" w:rsidR="33941246">
        <w:rPr>
          <w:b w:val="1"/>
          <w:bCs w:val="1"/>
          <w:noProof w:val="0"/>
          <w:color w:val="000000" w:themeColor="text1" w:themeTint="FF" w:themeShade="FF"/>
          <w:sz w:val="24"/>
          <w:szCs w:val="24"/>
          <w:lang w:val="en-US"/>
        </w:rPr>
        <w:t>I Samuel 17:</w:t>
      </w:r>
      <w:r w:rsidRPr="33941246" w:rsidR="33941246">
        <w:rPr>
          <w:b w:val="1"/>
          <w:bCs w:val="1"/>
          <w:noProof w:val="0"/>
          <w:color w:val="000000" w:themeColor="text1" w:themeTint="FF" w:themeShade="FF"/>
          <w:sz w:val="24"/>
          <w:szCs w:val="24"/>
          <w:lang w:val="en-US"/>
        </w:rPr>
        <w:t>47</w:t>
      </w:r>
    </w:p>
    <w:p xmlns:wp14="http://schemas.microsoft.com/office/word/2010/wordml" w14:paraId="41004F19" wp14:textId="77777777">
      <w:pPr>
        <w:pStyle w:val="Body"/>
        <w:rPr>
          <w:b w:val="1"/>
          <w:bCs w:val="1"/>
        </w:rPr>
      </w:pPr>
    </w:p>
    <w:p xmlns:wp14="http://schemas.microsoft.com/office/word/2010/wordml" w14:paraId="2FA6674C" wp14:textId="77777777">
      <w:pPr>
        <w:pStyle w:val="Body"/>
      </w:pPr>
      <w:r>
        <w:rPr>
          <w:rFonts w:ascii="Cambria" w:hAnsi="Cambria" w:eastAsia="Cambria" w:cs="Cambria"/>
          <w:b w:val="1"/>
          <w:bCs w:val="1"/>
          <w:rtl w:val="0"/>
          <w:lang w:val="en-US"/>
        </w:rPr>
        <w:t>Bible Story</w:t>
      </w:r>
      <w:r>
        <w:rPr>
          <w:rtl w:val="0"/>
        </w:rPr>
        <w:t xml:space="preserve">: </w:t>
      </w:r>
    </w:p>
    <w:p w:rsidR="14035E03" w:rsidP="43FE52F2" w:rsidRDefault="14035E03" w14:paraId="5C3398E0" w14:textId="675DC318">
      <w:pPr>
        <w:pStyle w:val="Body"/>
        <w:numPr>
          <w:ilvl w:val="0"/>
          <w:numId w:val="4"/>
        </w:numPr>
        <w:bidi w:val="0"/>
        <w:ind w:right="0"/>
        <w:jc w:val="left"/>
        <w:rPr>
          <w:color w:val="000000" w:themeColor="text1" w:themeTint="FF" w:themeShade="FF"/>
          <w:sz w:val="24"/>
          <w:szCs w:val="24"/>
          <w:rtl w:val="0"/>
          <w:lang w:val="en-US"/>
        </w:rPr>
      </w:pPr>
      <w:r w:rsidRPr="43FE52F2" w:rsidR="43FE52F2">
        <w:rPr>
          <w:b w:val="1"/>
          <w:bCs w:val="1"/>
          <w:lang w:val="en-US"/>
        </w:rPr>
        <w:t>Scripture Reference: I Samuel 17:</w:t>
      </w:r>
      <w:r w:rsidRPr="43FE52F2" w:rsidR="43FE52F2">
        <w:rPr>
          <w:b w:val="1"/>
          <w:bCs w:val="1"/>
          <w:lang w:val="en-US"/>
        </w:rPr>
        <w:t>47</w:t>
      </w:r>
    </w:p>
    <w:p xmlns:wp14="http://schemas.microsoft.com/office/word/2010/wordml" w:rsidP="66CF7C4E" w14:paraId="7CF8655B" wp14:textId="77777777" wp14:noSpellErr="1">
      <w:pPr>
        <w:pStyle w:val="Body"/>
        <w:numPr>
          <w:ilvl w:val="0"/>
          <w:numId w:val="4"/>
        </w:numPr>
        <w:rPr>
          <w:lang w:val="en-US"/>
        </w:rPr>
      </w:pPr>
      <w:r w:rsidRPr="66CF7C4E" w:rsidR="66CF7C4E">
        <w:rPr>
          <w:rFonts w:ascii="Cambria" w:hAnsi="Cambria" w:eastAsia="Cambria" w:cs="Cambria"/>
          <w:b w:val="1"/>
          <w:bCs w:val="1"/>
          <w:lang w:val="en-US"/>
        </w:rPr>
        <w:t xml:space="preserve">Narrative of Story: </w:t>
      </w:r>
      <w:r w:rsidR="66CF7C4E">
        <w:rPr/>
        <w:t xml:space="preserve"> </w:t>
      </w:r>
    </w:p>
    <w:p w:rsidR="66CF7C4E" w:rsidP="33941246" w:rsidRDefault="66CF7C4E" w14:paraId="0C0EF033" w14:textId="098FE1D5" w14:noSpellErr="1">
      <w:pPr>
        <w:pStyle w:val="Heading2"/>
        <w:rPr>
          <w:rFonts w:ascii="Cambria" w:hAnsi="Cambria" w:eastAsia="Cambria" w:cs="Cambria"/>
          <w:b w:val="0"/>
          <w:bCs w:val="0"/>
          <w:color w:val="222222"/>
        </w:rPr>
      </w:pPr>
    </w:p>
    <w:p w:rsidR="66CF7C4E" w:rsidP="33941246" w:rsidRDefault="66CF7C4E" w14:paraId="37AE5B74" w14:noSpellErr="1" w14:textId="29D5FD53">
      <w:pPr>
        <w:pStyle w:val="Heading2"/>
        <w:rPr>
          <w:rFonts w:ascii="Cambria" w:hAnsi="Cambria" w:eastAsia="Cambria" w:cs="Cambria"/>
        </w:rPr>
      </w:pPr>
      <w:hyperlink r:id="R81cf98d6e8644ae8">
        <w:r w:rsidRPr="33941246" w:rsidR="33941246">
          <w:rPr>
            <w:rStyle w:val="Hyperlink"/>
            <w:rFonts w:ascii="Cambria" w:hAnsi="Cambria" w:eastAsia="Cambria" w:cs="Cambria"/>
            <w:b w:val="0"/>
            <w:bCs w:val="0"/>
            <w:color w:val="222222"/>
          </w:rPr>
          <w:t>(</w:t>
        </w:r>
        <w:r w:rsidRPr="33941246" w:rsidR="33941246">
          <w:rPr>
            <w:rStyle w:val="Hyperlink"/>
            <w:rFonts w:ascii="Cambria" w:hAnsi="Cambria" w:eastAsia="Cambria" w:cs="Cambria"/>
            <w:b w:val="0"/>
            <w:bCs w:val="0"/>
            <w:color w:val="222222"/>
          </w:rPr>
          <w:t>A</w:t>
        </w:r>
        <w:r w:rsidRPr="33941246" w:rsidR="33941246">
          <w:rPr>
            <w:rStyle w:val="Hyperlink"/>
            <w:rFonts w:ascii="Cambria" w:hAnsi="Cambria" w:eastAsia="Cambria" w:cs="Cambria"/>
            <w:b w:val="0"/>
            <w:bCs w:val="0"/>
            <w:color w:val="222222"/>
          </w:rPr>
          <w:t>dapted from “David the Giant Killer”)</w:t>
        </w:r>
      </w:hyperlink>
    </w:p>
    <w:p w:rsidR="66CF7C4E" w:rsidP="33941246" w:rsidRDefault="66CF7C4E" w14:paraId="2E6C2D74" w14:textId="4561FB43" w14:noSpellErr="1">
      <w:pPr>
        <w:pStyle w:val="ListParagraph"/>
        <w:numPr>
          <w:ilvl w:val="0"/>
          <w:numId w:val="2"/>
        </w:numPr>
        <w:rPr>
          <w:color w:val="auto"/>
          <w:sz w:val="24"/>
          <w:szCs w:val="24"/>
        </w:rPr>
      </w:pPr>
      <w:r w:rsidRPr="33941246" w:rsidR="33941246">
        <w:rPr>
          <w:rFonts w:ascii="Cambria" w:hAnsi="Cambria" w:eastAsia="Cambria" w:cs="Cambria"/>
          <w:noProof w:val="0"/>
          <w:color w:val="222222"/>
          <w:sz w:val="24"/>
          <w:szCs w:val="24"/>
          <w:lang w:val="en-US"/>
        </w:rPr>
        <w:t xml:space="preserve">The Philistines and the Israelites prepare for more battle. </w:t>
      </w:r>
    </w:p>
    <w:p w:rsidR="66CF7C4E" w:rsidP="33941246" w:rsidRDefault="66CF7C4E" w14:paraId="160E8575" w14:textId="244F99F4" w14:noSpellErr="1">
      <w:pPr>
        <w:pStyle w:val="ListParagraph"/>
        <w:numPr>
          <w:ilvl w:val="0"/>
          <w:numId w:val="2"/>
        </w:numPr>
        <w:rPr>
          <w:color w:val="auto"/>
          <w:sz w:val="24"/>
          <w:szCs w:val="24"/>
        </w:rPr>
      </w:pPr>
      <w:r w:rsidRPr="33941246" w:rsidR="33941246">
        <w:rPr>
          <w:rFonts w:ascii="Cambria" w:hAnsi="Cambria" w:eastAsia="Cambria" w:cs="Cambria"/>
          <w:noProof w:val="0"/>
          <w:color w:val="222222"/>
          <w:sz w:val="24"/>
          <w:szCs w:val="24"/>
          <w:lang w:val="en-US"/>
        </w:rPr>
        <w:t xml:space="preserve">Before the fight, the Philistine champion, Goliath, steps forward. </w:t>
      </w:r>
    </w:p>
    <w:p w:rsidR="66CF7C4E" w:rsidP="33941246" w:rsidRDefault="66CF7C4E" w14:paraId="1A9AA896" w14:textId="721A6AB3" w14:noSpellErr="1">
      <w:pPr>
        <w:pStyle w:val="ListParagraph"/>
        <w:numPr>
          <w:ilvl w:val="0"/>
          <w:numId w:val="2"/>
        </w:numPr>
        <w:rPr>
          <w:color w:val="auto"/>
          <w:sz w:val="24"/>
          <w:szCs w:val="24"/>
        </w:rPr>
      </w:pPr>
      <w:r w:rsidRPr="33941246" w:rsidR="33941246">
        <w:rPr>
          <w:rFonts w:ascii="Cambria" w:hAnsi="Cambria" w:eastAsia="Cambria" w:cs="Cambria"/>
          <w:noProof w:val="0"/>
          <w:color w:val="222222"/>
          <w:sz w:val="24"/>
          <w:szCs w:val="24"/>
          <w:lang w:val="en-US"/>
        </w:rPr>
        <w:t xml:space="preserve">According to the story, Goliath is, well, a giant. The Hebrew translation says Goliath was 9ft 6in whereas the Greek text says he was 6ft 9in. Either way, Goliath was a tall man in his day. </w:t>
      </w:r>
    </w:p>
    <w:p w:rsidR="66CF7C4E" w:rsidP="33941246" w:rsidRDefault="66CF7C4E" w14:paraId="4E151B89" w14:textId="350CC07E" w14:noSpellErr="1">
      <w:pPr>
        <w:pStyle w:val="ListParagraph"/>
        <w:numPr>
          <w:ilvl w:val="0"/>
          <w:numId w:val="2"/>
        </w:numPr>
        <w:rPr>
          <w:color w:val="auto"/>
          <w:sz w:val="24"/>
          <w:szCs w:val="24"/>
        </w:rPr>
      </w:pPr>
      <w:r w:rsidRPr="33941246" w:rsidR="33941246">
        <w:rPr>
          <w:rFonts w:ascii="Cambria" w:hAnsi="Cambria" w:eastAsia="Cambria" w:cs="Cambria"/>
          <w:noProof w:val="0"/>
          <w:color w:val="222222"/>
          <w:sz w:val="24"/>
          <w:szCs w:val="24"/>
          <w:lang w:val="en-US"/>
        </w:rPr>
        <w:t xml:space="preserve">Goliath proposes a battle of champions—one will represent the Philistines and one the Israelites. The loser's side will become servants to the winners. This challenge was pretty typical because it saved manpower and the big boys got to prove themselves (1-11). </w:t>
      </w:r>
    </w:p>
    <w:p w:rsidR="66CF7C4E" w:rsidP="33941246" w:rsidRDefault="66CF7C4E" w14:paraId="38EA8A6E" w14:textId="319D3F1C" w14:noSpellErr="1">
      <w:pPr>
        <w:pStyle w:val="ListParagraph"/>
        <w:numPr>
          <w:ilvl w:val="0"/>
          <w:numId w:val="2"/>
        </w:numPr>
        <w:rPr>
          <w:color w:val="auto"/>
          <w:sz w:val="24"/>
          <w:szCs w:val="24"/>
        </w:rPr>
      </w:pPr>
      <w:r w:rsidRPr="33941246" w:rsidR="33941246">
        <w:rPr>
          <w:rFonts w:ascii="Cambria" w:hAnsi="Cambria" w:eastAsia="Cambria" w:cs="Cambria"/>
          <w:noProof w:val="0"/>
          <w:color w:val="222222"/>
          <w:sz w:val="24"/>
          <w:szCs w:val="24"/>
          <w:lang w:val="en-US"/>
        </w:rPr>
        <w:t xml:space="preserve">Goliath repeated this challenge for 40 days (Bible speak for long time). Everyone was too afraid (and rightly so) to take his challenge. </w:t>
      </w:r>
    </w:p>
    <w:p w:rsidR="66CF7C4E" w:rsidP="33941246" w:rsidRDefault="66CF7C4E" w14:paraId="3B3E93A1" w14:textId="0FCF87C7" w14:noSpellErr="1">
      <w:pPr>
        <w:pStyle w:val="ListParagraph"/>
        <w:numPr>
          <w:ilvl w:val="0"/>
          <w:numId w:val="2"/>
        </w:numPr>
        <w:rPr>
          <w:color w:val="auto"/>
          <w:sz w:val="24"/>
          <w:szCs w:val="24"/>
        </w:rPr>
      </w:pPr>
      <w:r w:rsidRPr="33941246" w:rsidR="33941246">
        <w:rPr>
          <w:rFonts w:ascii="Cambria" w:hAnsi="Cambria" w:eastAsia="Cambria" w:cs="Cambria"/>
          <w:noProof w:val="0"/>
          <w:color w:val="222222"/>
          <w:sz w:val="24"/>
          <w:szCs w:val="24"/>
          <w:lang w:val="en-US"/>
        </w:rPr>
        <w:t xml:space="preserve">David hears of the challenge and after some debate with his brothers and Saul, accepts the giant's offer. When Saul questions David's skill, David quickly shoots him down, letting him know he's killed a lion and a bear while shepherding. </w:t>
      </w:r>
    </w:p>
    <w:p w:rsidR="66CF7C4E" w:rsidP="33941246" w:rsidRDefault="66CF7C4E" w14:paraId="567BAB71" w14:textId="44790C39" w14:noSpellErr="1">
      <w:pPr>
        <w:pStyle w:val="ListParagraph"/>
        <w:numPr>
          <w:ilvl w:val="0"/>
          <w:numId w:val="2"/>
        </w:numPr>
        <w:rPr>
          <w:color w:val="auto"/>
          <w:sz w:val="24"/>
          <w:szCs w:val="24"/>
        </w:rPr>
      </w:pPr>
      <w:r w:rsidRPr="33941246" w:rsidR="33941246">
        <w:rPr>
          <w:rFonts w:ascii="Cambria" w:hAnsi="Cambria" w:eastAsia="Cambria" w:cs="Cambria"/>
          <w:noProof w:val="0"/>
          <w:color w:val="222222"/>
          <w:sz w:val="24"/>
          <w:szCs w:val="24"/>
          <w:lang w:val="en-US"/>
        </w:rPr>
        <w:t xml:space="preserve">This shuts Saul up and David is quickly strapped in Saul's armor. </w:t>
      </w:r>
    </w:p>
    <w:p w:rsidR="66CF7C4E" w:rsidP="33941246" w:rsidRDefault="66CF7C4E" w14:paraId="5A8DADA6" w14:textId="06DF07C5" w14:noSpellErr="1">
      <w:pPr>
        <w:pStyle w:val="ListParagraph"/>
        <w:numPr>
          <w:ilvl w:val="0"/>
          <w:numId w:val="2"/>
        </w:numPr>
        <w:rPr>
          <w:color w:val="auto"/>
          <w:sz w:val="24"/>
          <w:szCs w:val="24"/>
        </w:rPr>
      </w:pPr>
      <w:r w:rsidRPr="33941246" w:rsidR="33941246">
        <w:rPr>
          <w:rFonts w:ascii="Cambria" w:hAnsi="Cambria" w:eastAsia="Cambria" w:cs="Cambria"/>
          <w:noProof w:val="0"/>
          <w:color w:val="222222"/>
          <w:sz w:val="24"/>
          <w:szCs w:val="24"/>
          <w:lang w:val="en-US"/>
        </w:rPr>
        <w:t xml:space="preserve">Except David decides he doesn't need armor and goes out to face the giant armed with a staff and a sling (12-39). This can't be good. </w:t>
      </w:r>
    </w:p>
    <w:p w:rsidR="66CF7C4E" w:rsidP="33941246" w:rsidRDefault="66CF7C4E" w14:paraId="7DBD5DB9" w14:textId="5F1E5278" w14:noSpellErr="1">
      <w:pPr>
        <w:pStyle w:val="ListParagraph"/>
        <w:numPr>
          <w:ilvl w:val="0"/>
          <w:numId w:val="2"/>
        </w:numPr>
        <w:rPr>
          <w:color w:val="auto"/>
          <w:sz w:val="24"/>
          <w:szCs w:val="24"/>
        </w:rPr>
      </w:pPr>
      <w:r w:rsidRPr="33941246" w:rsidR="33941246">
        <w:rPr>
          <w:rFonts w:ascii="Cambria" w:hAnsi="Cambria" w:eastAsia="Cambria" w:cs="Cambria"/>
          <w:noProof w:val="0"/>
          <w:color w:val="222222"/>
          <w:sz w:val="24"/>
          <w:szCs w:val="24"/>
          <w:lang w:val="en-US"/>
        </w:rPr>
        <w:t xml:space="preserve">When David goes out to meet Goliath, the giant thinks it's a joke. They exchange some trash talk, with Goliath saying, "I'll feed your corpse to the birds and beasts!" That cuts deep back then, you'll have to take our word on it. </w:t>
      </w:r>
    </w:p>
    <w:p w:rsidR="66CF7C4E" w:rsidP="33941246" w:rsidRDefault="66CF7C4E" w14:paraId="1C14E304" w14:textId="64486187" w14:noSpellErr="1">
      <w:pPr>
        <w:pStyle w:val="ListParagraph"/>
        <w:numPr>
          <w:ilvl w:val="0"/>
          <w:numId w:val="2"/>
        </w:numPr>
        <w:rPr>
          <w:color w:val="auto"/>
          <w:sz w:val="24"/>
          <w:szCs w:val="24"/>
        </w:rPr>
      </w:pPr>
      <w:r w:rsidRPr="33941246" w:rsidR="33941246">
        <w:rPr>
          <w:rFonts w:ascii="Cambria" w:hAnsi="Cambria" w:eastAsia="Cambria" w:cs="Cambria"/>
          <w:noProof w:val="0"/>
          <w:color w:val="222222"/>
          <w:sz w:val="24"/>
          <w:szCs w:val="24"/>
          <w:lang w:val="en-US"/>
        </w:rPr>
        <w:t xml:space="preserve">David responds with a "oh yeah? Well I'm going to chop off your head!" kind of thing, which enrages Goliath so much, he removes his helmet, drops his shield and charges at David. </w:t>
      </w:r>
    </w:p>
    <w:p w:rsidR="66CF7C4E" w:rsidP="33941246" w:rsidRDefault="66CF7C4E" w14:paraId="158A8501" w14:textId="35368D42" w14:noSpellErr="1">
      <w:pPr>
        <w:pStyle w:val="ListParagraph"/>
        <w:numPr>
          <w:ilvl w:val="0"/>
          <w:numId w:val="2"/>
        </w:numPr>
        <w:rPr>
          <w:color w:val="auto"/>
          <w:sz w:val="24"/>
          <w:szCs w:val="24"/>
        </w:rPr>
      </w:pPr>
      <w:r w:rsidRPr="33941246" w:rsidR="33941246">
        <w:rPr>
          <w:rFonts w:ascii="Cambria" w:hAnsi="Cambria" w:eastAsia="Cambria" w:cs="Cambria"/>
          <w:noProof w:val="0"/>
          <w:color w:val="222222"/>
          <w:sz w:val="24"/>
          <w:szCs w:val="24"/>
          <w:lang w:val="en-US"/>
        </w:rPr>
        <w:t xml:space="preserve">The boy shepherd, who has been hiding his sling the whole time, whips a smooth stone straight into Goliath's temple. </w:t>
      </w:r>
    </w:p>
    <w:p w:rsidR="66CF7C4E" w:rsidP="33941246" w:rsidRDefault="66CF7C4E" w14:paraId="640C03EA" w14:textId="11E4E2D2" w14:noSpellErr="1">
      <w:pPr>
        <w:pStyle w:val="ListParagraph"/>
        <w:numPr>
          <w:ilvl w:val="0"/>
          <w:numId w:val="2"/>
        </w:numPr>
        <w:rPr>
          <w:color w:val="auto"/>
          <w:sz w:val="24"/>
          <w:szCs w:val="24"/>
        </w:rPr>
      </w:pPr>
      <w:r w:rsidRPr="33941246" w:rsidR="33941246">
        <w:rPr>
          <w:rFonts w:ascii="Cambria" w:hAnsi="Cambria" w:eastAsia="Cambria" w:cs="Cambria"/>
          <w:noProof w:val="0"/>
          <w:color w:val="222222"/>
          <w:sz w:val="24"/>
          <w:szCs w:val="24"/>
          <w:lang w:val="en-US"/>
        </w:rPr>
        <w:t xml:space="preserve">The giant falls face down on the ground dead. David runs over to the body, takes Goliath's sword and chops off his head, lifting it for the Philistine army to see. They become so terrified their champion was taken down that they run away (40-54). </w:t>
      </w:r>
    </w:p>
    <w:p w:rsidR="66CF7C4E" w:rsidP="33941246" w:rsidRDefault="66CF7C4E" w14:paraId="1EE9A87E" w14:textId="2A69F5FF" w14:noSpellErr="1">
      <w:pPr>
        <w:pStyle w:val="ListParagraph"/>
        <w:numPr>
          <w:ilvl w:val="0"/>
          <w:numId w:val="2"/>
        </w:numPr>
        <w:rPr>
          <w:color w:val="auto"/>
          <w:sz w:val="24"/>
          <w:szCs w:val="24"/>
        </w:rPr>
      </w:pPr>
      <w:r w:rsidRPr="33941246" w:rsidR="33941246">
        <w:rPr>
          <w:rFonts w:ascii="Cambria" w:hAnsi="Cambria" w:eastAsia="Cambria" w:cs="Cambria"/>
          <w:noProof w:val="0"/>
          <w:color w:val="222222"/>
          <w:sz w:val="24"/>
          <w:szCs w:val="24"/>
          <w:lang w:val="en-US"/>
        </w:rPr>
        <w:t>David returns to Saul, but the king does not recognize David. He asks his aide, Abner, who David is. Though we don't have any solid answers for this</w:t>
      </w:r>
    </w:p>
    <w:p w:rsidR="66CF7C4E" w:rsidP="33941246" w:rsidRDefault="66CF7C4E" w14:paraId="48EFB754" w14:textId="42D0B549" w14:noSpellErr="1">
      <w:pPr>
        <w:pStyle w:val="Normal"/>
        <w:rPr>
          <w:rFonts w:ascii="Cambria" w:hAnsi="Cambria" w:eastAsia="Cambria" w:cs="Cambria"/>
        </w:rPr>
      </w:pPr>
    </w:p>
    <w:p w:rsidR="66CF7C4E" w:rsidP="33941246" w:rsidRDefault="66CF7C4E" w14:paraId="052C4B07" w14:textId="29F83050" w14:noSpellErr="1">
      <w:pPr>
        <w:pStyle w:val="ListParagraph"/>
        <w:numPr>
          <w:ilvl w:val="0"/>
          <w:numId w:val="2"/>
        </w:numPr>
        <w:rPr>
          <w:color w:val="auto"/>
          <w:sz w:val="24"/>
          <w:szCs w:val="24"/>
        </w:rPr>
      </w:pPr>
      <w:r w:rsidRPr="33941246" w:rsidR="33941246">
        <w:rPr>
          <w:rFonts w:ascii="Cambria" w:hAnsi="Cambria" w:eastAsia="Cambria" w:cs="Cambria"/>
          <w:noProof w:val="0"/>
          <w:color w:val="222222"/>
          <w:sz w:val="24"/>
          <w:szCs w:val="24"/>
          <w:lang w:val="en-US"/>
        </w:rPr>
        <w:t xml:space="preserve">The Philistines and the Israelites prepare for more battle. </w:t>
      </w:r>
    </w:p>
    <w:p w:rsidR="66CF7C4E" w:rsidP="33941246" w:rsidRDefault="66CF7C4E" w14:paraId="73615509" w14:textId="0D1F8E5D" w14:noSpellErr="1">
      <w:pPr>
        <w:pStyle w:val="ListParagraph"/>
        <w:numPr>
          <w:ilvl w:val="0"/>
          <w:numId w:val="2"/>
        </w:numPr>
        <w:rPr>
          <w:color w:val="auto"/>
          <w:sz w:val="24"/>
          <w:szCs w:val="24"/>
        </w:rPr>
      </w:pPr>
      <w:r w:rsidRPr="33941246" w:rsidR="33941246">
        <w:rPr>
          <w:rFonts w:ascii="Cambria" w:hAnsi="Cambria" w:eastAsia="Cambria" w:cs="Cambria"/>
          <w:noProof w:val="0"/>
          <w:color w:val="222222"/>
          <w:sz w:val="24"/>
          <w:szCs w:val="24"/>
          <w:lang w:val="en-US"/>
        </w:rPr>
        <w:t xml:space="preserve">Before the fight, the Philistine champion, Goliath, steps forward. </w:t>
      </w:r>
    </w:p>
    <w:p w:rsidR="66CF7C4E" w:rsidP="33941246" w:rsidRDefault="66CF7C4E" w14:paraId="5D7FFF68" w14:textId="6B13B6AF" w14:noSpellErr="1">
      <w:pPr>
        <w:pStyle w:val="ListParagraph"/>
        <w:numPr>
          <w:ilvl w:val="0"/>
          <w:numId w:val="2"/>
        </w:numPr>
        <w:rPr>
          <w:color w:val="auto"/>
          <w:sz w:val="24"/>
          <w:szCs w:val="24"/>
        </w:rPr>
      </w:pPr>
      <w:r w:rsidRPr="33941246" w:rsidR="33941246">
        <w:rPr>
          <w:rFonts w:ascii="Cambria" w:hAnsi="Cambria" w:eastAsia="Cambria" w:cs="Cambria"/>
          <w:noProof w:val="0"/>
          <w:color w:val="222222"/>
          <w:sz w:val="24"/>
          <w:szCs w:val="24"/>
          <w:lang w:val="en-US"/>
        </w:rPr>
        <w:t xml:space="preserve">According to the story, Goliath is, well, a giant. The Hebrew translation says Goliath was 9ft 6in whereas the Greek text says he was 6ft 9in. Either way, Goliath was a tall man in his day. </w:t>
      </w:r>
    </w:p>
    <w:p w:rsidR="66CF7C4E" w:rsidP="33941246" w:rsidRDefault="66CF7C4E" w14:paraId="47828179" w14:textId="3C921E03" w14:noSpellErr="1">
      <w:pPr>
        <w:pStyle w:val="ListParagraph"/>
        <w:numPr>
          <w:ilvl w:val="0"/>
          <w:numId w:val="2"/>
        </w:numPr>
        <w:rPr>
          <w:color w:val="auto"/>
          <w:sz w:val="24"/>
          <w:szCs w:val="24"/>
        </w:rPr>
      </w:pPr>
      <w:r w:rsidRPr="33941246" w:rsidR="33941246">
        <w:rPr>
          <w:rFonts w:ascii="Cambria" w:hAnsi="Cambria" w:eastAsia="Cambria" w:cs="Cambria"/>
          <w:noProof w:val="0"/>
          <w:color w:val="222222"/>
          <w:sz w:val="24"/>
          <w:szCs w:val="24"/>
          <w:lang w:val="en-US"/>
        </w:rPr>
        <w:t xml:space="preserve">Goliath proposes a battle of champions—one will represent the Philistines and one the Israelites. The loser's side will become servants to the winners. This challenge was pretty typical because it saved manpower and the big boys got to prove themselves (1-11). </w:t>
      </w:r>
    </w:p>
    <w:p w:rsidR="66CF7C4E" w:rsidP="33941246" w:rsidRDefault="66CF7C4E" w14:paraId="08A66065" w14:textId="726A48E3" w14:noSpellErr="1">
      <w:pPr>
        <w:pStyle w:val="ListParagraph"/>
        <w:numPr>
          <w:ilvl w:val="0"/>
          <w:numId w:val="2"/>
        </w:numPr>
        <w:rPr>
          <w:color w:val="auto"/>
          <w:sz w:val="24"/>
          <w:szCs w:val="24"/>
        </w:rPr>
      </w:pPr>
      <w:r w:rsidRPr="33941246" w:rsidR="33941246">
        <w:rPr>
          <w:rFonts w:ascii="Cambria" w:hAnsi="Cambria" w:eastAsia="Cambria" w:cs="Cambria"/>
          <w:noProof w:val="0"/>
          <w:color w:val="222222"/>
          <w:sz w:val="24"/>
          <w:szCs w:val="24"/>
          <w:lang w:val="en-US"/>
        </w:rPr>
        <w:t xml:space="preserve">Goliath repeated this challenge for 40 days (Bible speak for long time). Everyone was too afraid (and rightly so) to take his challenge. </w:t>
      </w:r>
    </w:p>
    <w:p w:rsidR="66CF7C4E" w:rsidP="33941246" w:rsidRDefault="66CF7C4E" w14:paraId="3B3B4467" w14:textId="688AE543" w14:noSpellErr="1">
      <w:pPr>
        <w:pStyle w:val="ListParagraph"/>
        <w:numPr>
          <w:ilvl w:val="0"/>
          <w:numId w:val="2"/>
        </w:numPr>
        <w:rPr>
          <w:color w:val="auto"/>
          <w:sz w:val="24"/>
          <w:szCs w:val="24"/>
        </w:rPr>
      </w:pPr>
      <w:r w:rsidRPr="33941246" w:rsidR="33941246">
        <w:rPr>
          <w:rFonts w:ascii="Cambria" w:hAnsi="Cambria" w:eastAsia="Cambria" w:cs="Cambria"/>
          <w:noProof w:val="0"/>
          <w:color w:val="222222"/>
          <w:sz w:val="24"/>
          <w:szCs w:val="24"/>
          <w:lang w:val="en-US"/>
        </w:rPr>
        <w:t xml:space="preserve">David hears of the challenge and after some debate with his brothers and Saul, accepts the giant's offer. When Saul questions David's skill, David quickly shoots him down, letting him know he's killed a lion and a bear while shepherding. </w:t>
      </w:r>
    </w:p>
    <w:p w:rsidR="66CF7C4E" w:rsidP="33941246" w:rsidRDefault="66CF7C4E" w14:paraId="1BAB7441" w14:textId="3EF4B20C" w14:noSpellErr="1">
      <w:pPr>
        <w:pStyle w:val="ListParagraph"/>
        <w:numPr>
          <w:ilvl w:val="0"/>
          <w:numId w:val="2"/>
        </w:numPr>
        <w:rPr>
          <w:color w:val="auto"/>
          <w:sz w:val="24"/>
          <w:szCs w:val="24"/>
        </w:rPr>
      </w:pPr>
      <w:r w:rsidRPr="33941246" w:rsidR="33941246">
        <w:rPr>
          <w:rFonts w:ascii="Cambria" w:hAnsi="Cambria" w:eastAsia="Cambria" w:cs="Cambria"/>
          <w:noProof w:val="0"/>
          <w:color w:val="222222"/>
          <w:sz w:val="24"/>
          <w:szCs w:val="24"/>
          <w:lang w:val="en-US"/>
        </w:rPr>
        <w:t xml:space="preserve">This shuts Saul up and David is quickly strapped in Saul's armor. </w:t>
      </w:r>
    </w:p>
    <w:p w:rsidR="66CF7C4E" w:rsidP="33941246" w:rsidRDefault="66CF7C4E" w14:paraId="75FC93F1" w14:textId="5B3ABE44" w14:noSpellErr="1">
      <w:pPr>
        <w:pStyle w:val="ListParagraph"/>
        <w:numPr>
          <w:ilvl w:val="0"/>
          <w:numId w:val="2"/>
        </w:numPr>
        <w:rPr>
          <w:color w:val="auto"/>
          <w:sz w:val="24"/>
          <w:szCs w:val="24"/>
        </w:rPr>
      </w:pPr>
      <w:r w:rsidRPr="33941246" w:rsidR="33941246">
        <w:rPr>
          <w:rFonts w:ascii="Cambria" w:hAnsi="Cambria" w:eastAsia="Cambria" w:cs="Cambria"/>
          <w:noProof w:val="0"/>
          <w:color w:val="222222"/>
          <w:sz w:val="24"/>
          <w:szCs w:val="24"/>
          <w:lang w:val="en-US"/>
        </w:rPr>
        <w:t xml:space="preserve">Except David decides he doesn't need armor and goes out to face the giant armed with a staff and a sling (12-39). This can't be good. </w:t>
      </w:r>
    </w:p>
    <w:p w:rsidR="66CF7C4E" w:rsidP="33941246" w:rsidRDefault="66CF7C4E" w14:paraId="378AA12F" w14:textId="2BDB4E9E" w14:noSpellErr="1">
      <w:pPr>
        <w:pStyle w:val="ListParagraph"/>
        <w:numPr>
          <w:ilvl w:val="0"/>
          <w:numId w:val="2"/>
        </w:numPr>
        <w:rPr>
          <w:color w:val="auto"/>
          <w:sz w:val="24"/>
          <w:szCs w:val="24"/>
        </w:rPr>
      </w:pPr>
      <w:r w:rsidRPr="33941246" w:rsidR="33941246">
        <w:rPr>
          <w:rFonts w:ascii="Cambria" w:hAnsi="Cambria" w:eastAsia="Cambria" w:cs="Cambria"/>
          <w:noProof w:val="0"/>
          <w:color w:val="222222"/>
          <w:sz w:val="24"/>
          <w:szCs w:val="24"/>
          <w:lang w:val="en-US"/>
        </w:rPr>
        <w:t xml:space="preserve">When David goes out to meet Goliath, the giant thinks it's a joke. They exchange some trash talk, with Goliath saying, "I'll feed your corpse to the birds and beasts!" That cuts deep back then, you'll have to take our word on it. </w:t>
      </w:r>
    </w:p>
    <w:p w:rsidR="66CF7C4E" w:rsidP="33941246" w:rsidRDefault="66CF7C4E" w14:paraId="0B6AEA80" w14:textId="1603ED63" w14:noSpellErr="1">
      <w:pPr>
        <w:pStyle w:val="ListParagraph"/>
        <w:numPr>
          <w:ilvl w:val="0"/>
          <w:numId w:val="2"/>
        </w:numPr>
        <w:rPr>
          <w:color w:val="auto"/>
          <w:sz w:val="24"/>
          <w:szCs w:val="24"/>
        </w:rPr>
      </w:pPr>
      <w:r w:rsidRPr="33941246" w:rsidR="33941246">
        <w:rPr>
          <w:rFonts w:ascii="Cambria" w:hAnsi="Cambria" w:eastAsia="Cambria" w:cs="Cambria"/>
          <w:noProof w:val="0"/>
          <w:color w:val="222222"/>
          <w:sz w:val="24"/>
          <w:szCs w:val="24"/>
          <w:lang w:val="en-US"/>
        </w:rPr>
        <w:t xml:space="preserve">David responds with a "oh yeah? Well I'm going to chop off your head!" kind of thing, which enrages Goliath so much, he removes his helmet, drops his shield and charges at David. </w:t>
      </w:r>
    </w:p>
    <w:p w:rsidR="66CF7C4E" w:rsidP="33941246" w:rsidRDefault="66CF7C4E" w14:paraId="1C34736F" w14:textId="20A491D3" w14:noSpellErr="1">
      <w:pPr>
        <w:pStyle w:val="ListParagraph"/>
        <w:numPr>
          <w:ilvl w:val="0"/>
          <w:numId w:val="2"/>
        </w:numPr>
        <w:rPr>
          <w:color w:val="auto"/>
          <w:sz w:val="24"/>
          <w:szCs w:val="24"/>
        </w:rPr>
      </w:pPr>
      <w:r w:rsidRPr="33941246" w:rsidR="33941246">
        <w:rPr>
          <w:rFonts w:ascii="Cambria" w:hAnsi="Cambria" w:eastAsia="Cambria" w:cs="Cambria"/>
          <w:noProof w:val="0"/>
          <w:color w:val="222222"/>
          <w:sz w:val="24"/>
          <w:szCs w:val="24"/>
          <w:lang w:val="en-US"/>
        </w:rPr>
        <w:t xml:space="preserve">The boy shepherd, who has been hiding his sling the whole time, whips a smooth stone straight into Goliath's temple. </w:t>
      </w:r>
    </w:p>
    <w:p w:rsidR="66CF7C4E" w:rsidP="33941246" w:rsidRDefault="66CF7C4E" w14:paraId="5B92A8E0" w14:textId="06F7689B" w14:noSpellErr="1">
      <w:pPr>
        <w:pStyle w:val="ListParagraph"/>
        <w:numPr>
          <w:ilvl w:val="0"/>
          <w:numId w:val="2"/>
        </w:numPr>
        <w:rPr>
          <w:color w:val="auto"/>
          <w:sz w:val="24"/>
          <w:szCs w:val="24"/>
        </w:rPr>
      </w:pPr>
      <w:r w:rsidRPr="33941246" w:rsidR="33941246">
        <w:rPr>
          <w:rFonts w:ascii="Cambria" w:hAnsi="Cambria" w:eastAsia="Cambria" w:cs="Cambria"/>
          <w:noProof w:val="0"/>
          <w:color w:val="222222"/>
          <w:sz w:val="24"/>
          <w:szCs w:val="24"/>
          <w:lang w:val="en-US"/>
        </w:rPr>
        <w:t xml:space="preserve">The giant falls face down on the ground dead. David runs over to the body, takes Goliath's sword and chops off his head, lifting it for the Philistine army to see. They become so terrified their champion was taken down that they run away (40-54). </w:t>
      </w:r>
    </w:p>
    <w:p w:rsidR="66CF7C4E" w:rsidP="66CF7C4E" w:rsidRDefault="66CF7C4E" w14:noSpellErr="1" w14:paraId="5AC7342C" w14:textId="5BBF3564">
      <w:pPr>
        <w:pStyle w:val="Normal"/>
        <w:ind w:left="360"/>
        <w:rPr>
          <w:noProof w:val="0"/>
          <w:color w:val="222222"/>
          <w:sz w:val="24"/>
          <w:szCs w:val="24"/>
          <w:lang w:val="en-US"/>
        </w:rPr>
      </w:pPr>
    </w:p>
    <w:p w:rsidR="66CF7C4E" w:rsidP="66CF7C4E" w:rsidRDefault="66CF7C4E" w14:paraId="3948898E" w14:noSpellErr="1" w14:textId="6C3C36E6">
      <w:pPr>
        <w:pStyle w:val="Body"/>
      </w:pPr>
      <w:r w:rsidR="33941246">
        <w:rPr/>
        <w:t>Let’s go back to highlight the key verse:</w:t>
      </w:r>
    </w:p>
    <w:p w:rsidR="33941246" w:rsidP="33941246" w:rsidRDefault="33941246" w14:noSpellErr="1" w14:paraId="524E19A8" w14:textId="59890D72">
      <w:pPr>
        <w:pStyle w:val="Body"/>
      </w:pPr>
    </w:p>
    <w:p w:rsidR="33941246" w:rsidP="33941246" w:rsidRDefault="33941246" w14:noSpellErr="1" w14:paraId="23A25879" w14:textId="4843D67E">
      <w:pPr>
        <w:pStyle w:val="Body"/>
      </w:pPr>
      <w:r w:rsidRPr="33941246" w:rsidR="33941246">
        <w:rPr>
          <w:rFonts w:ascii="Cambria" w:hAnsi="Cambria" w:eastAsia="Cambria" w:cs="Cambria"/>
          <w:b w:val="1"/>
          <w:bCs w:val="1"/>
          <w:noProof w:val="0"/>
          <w:color w:val="000000" w:themeColor="text1" w:themeTint="FF" w:themeShade="FF"/>
          <w:lang w:val="en-US"/>
        </w:rPr>
        <w:t xml:space="preserve">47 </w:t>
      </w:r>
      <w:r w:rsidRPr="33941246" w:rsidR="33941246">
        <w:rPr>
          <w:rFonts w:ascii="Cambria" w:hAnsi="Cambria" w:eastAsia="Cambria" w:cs="Cambria"/>
          <w:noProof w:val="0"/>
          <w:color w:val="000000" w:themeColor="text1" w:themeTint="FF" w:themeShade="FF"/>
          <w:sz w:val="24"/>
          <w:szCs w:val="24"/>
          <w:lang w:val="en-US"/>
        </w:rPr>
        <w:t xml:space="preserve">All those gathered here will know that it is not by sword or spear that the </w:t>
      </w:r>
      <w:r w:rsidRPr="33941246" w:rsidR="33941246">
        <w:rPr>
          <w:rFonts w:ascii="Cambria" w:hAnsi="Cambria" w:eastAsia="Cambria" w:cs="Cambria"/>
          <w:smallCaps w:val="1"/>
          <w:noProof w:val="0"/>
          <w:color w:val="000000" w:themeColor="text1" w:themeTint="FF" w:themeShade="FF"/>
          <w:sz w:val="24"/>
          <w:szCs w:val="24"/>
          <w:lang w:val="en-US"/>
        </w:rPr>
        <w:t>Lord</w:t>
      </w:r>
      <w:r w:rsidRPr="33941246" w:rsidR="33941246">
        <w:rPr>
          <w:rFonts w:ascii="Cambria" w:hAnsi="Cambria" w:eastAsia="Cambria" w:cs="Cambria"/>
          <w:noProof w:val="0"/>
          <w:color w:val="000000" w:themeColor="text1" w:themeTint="FF" w:themeShade="FF"/>
          <w:sz w:val="24"/>
          <w:szCs w:val="24"/>
          <w:lang w:val="en-US"/>
        </w:rPr>
        <w:t xml:space="preserve"> saves; for the battle is the </w:t>
      </w:r>
      <w:r w:rsidRPr="33941246" w:rsidR="33941246">
        <w:rPr>
          <w:rFonts w:ascii="Cambria" w:hAnsi="Cambria" w:eastAsia="Cambria" w:cs="Cambria"/>
          <w:smallCaps w:val="1"/>
          <w:noProof w:val="0"/>
          <w:color w:val="000000" w:themeColor="text1" w:themeTint="FF" w:themeShade="FF"/>
          <w:sz w:val="24"/>
          <w:szCs w:val="24"/>
          <w:lang w:val="en-US"/>
        </w:rPr>
        <w:t>Lord</w:t>
      </w:r>
      <w:r w:rsidRPr="33941246" w:rsidR="33941246">
        <w:rPr>
          <w:rFonts w:ascii="Cambria" w:hAnsi="Cambria" w:eastAsia="Cambria" w:cs="Cambria"/>
          <w:noProof w:val="0"/>
          <w:color w:val="000000" w:themeColor="text1" w:themeTint="FF" w:themeShade="FF"/>
          <w:sz w:val="24"/>
          <w:szCs w:val="24"/>
          <w:lang w:val="en-US"/>
        </w:rPr>
        <w:t>’s, and he will give all of you into our hands.”</w:t>
      </w:r>
    </w:p>
    <w:p xmlns:wp14="http://schemas.microsoft.com/office/word/2010/wordml" w:rsidP="33941246" w14:paraId="67C0C651" wp14:textId="77777777">
      <w:pPr>
        <w:pStyle w:val="Body"/>
        <w:rPr>
          <w:b w:val="1"/>
          <w:bCs w:val="1"/>
        </w:rPr>
      </w:pPr>
    </w:p>
    <w:p w:rsidR="33941246" w:rsidP="33941246" w:rsidRDefault="33941246" w14:noSpellErr="1" w14:paraId="7EA05861" w14:textId="6776D3AE">
      <w:pPr>
        <w:pStyle w:val="Body"/>
      </w:pPr>
      <w:r w:rsidRPr="33941246" w:rsidR="33941246">
        <w:rPr>
          <w:rFonts w:ascii="Cambria" w:hAnsi="Cambria" w:eastAsia="Cambria" w:cs="Cambria"/>
          <w:b w:val="0"/>
          <w:bCs w:val="0"/>
        </w:rPr>
        <w:t xml:space="preserve">When we rely on God, like David did, He will surely deliver us from </w:t>
      </w:r>
      <w:r w:rsidRPr="33941246" w:rsidR="33941246">
        <w:rPr>
          <w:rFonts w:ascii="Cambria" w:hAnsi="Cambria" w:eastAsia="Cambria" w:cs="Cambria"/>
          <w:b w:val="0"/>
          <w:bCs w:val="0"/>
        </w:rPr>
        <w:t xml:space="preserve">the giant of “offense”, that we allow into our lives through unforgiveness, bitterness, and the pain of difficult </w:t>
      </w:r>
      <w:r w:rsidRPr="33941246" w:rsidR="33941246">
        <w:rPr>
          <w:rFonts w:ascii="Cambria" w:hAnsi="Cambria" w:eastAsia="Cambria" w:cs="Cambria"/>
          <w:b w:val="0"/>
          <w:bCs w:val="0"/>
        </w:rPr>
        <w:t>experiences</w:t>
      </w:r>
      <w:r w:rsidRPr="33941246" w:rsidR="33941246">
        <w:rPr>
          <w:rFonts w:ascii="Cambria" w:hAnsi="Cambria" w:eastAsia="Cambria" w:cs="Cambria"/>
          <w:b w:val="0"/>
          <w:bCs w:val="0"/>
        </w:rPr>
        <w:t xml:space="preserve">.  </w:t>
      </w:r>
    </w:p>
    <w:p xmlns:wp14="http://schemas.microsoft.com/office/word/2010/wordml" w14:paraId="308D56CC" wp14:textId="77777777">
      <w:pPr>
        <w:pStyle w:val="Body"/>
      </w:pPr>
    </w:p>
    <w:p xmlns:wp14="http://schemas.microsoft.com/office/word/2010/wordml" w14:paraId="136A0E9E" wp14:noSpellErr="1" wp14:textId="038B7903">
      <w:pPr>
        <w:pStyle w:val="Body"/>
      </w:pPr>
      <w:r w:rsidRPr="0F101206" w:rsidR="0F101206">
        <w:rPr>
          <w:rFonts w:ascii="Cambria" w:hAnsi="Cambria" w:eastAsia="Cambria" w:cs="Cambria"/>
          <w:b w:val="1"/>
          <w:bCs w:val="1"/>
          <w:lang w:val="en-US"/>
        </w:rPr>
        <w:t xml:space="preserve">Bible </w:t>
      </w:r>
      <w:r w:rsidRPr="0F101206" w:rsidR="0F101206">
        <w:rPr>
          <w:rFonts w:ascii="Cambria" w:hAnsi="Cambria" w:eastAsia="Cambria" w:cs="Cambria"/>
          <w:b w:val="1"/>
          <w:bCs w:val="1"/>
          <w:lang w:val="en-US"/>
        </w:rPr>
        <w:t>Activity</w:t>
      </w:r>
      <w:r w:rsidR="0F101206">
        <w:rPr/>
        <w:t>:</w:t>
      </w:r>
      <w:r w:rsidR="0F101206">
        <w:rPr/>
        <w:t xml:space="preserve"> </w:t>
      </w:r>
    </w:p>
    <w:p xmlns:wp14="http://schemas.microsoft.com/office/word/2010/wordml" w14:paraId="45A5E3AF" wp14:textId="4C963F5D">
      <w:pPr>
        <w:pStyle w:val="Body"/>
      </w:pPr>
      <w:r w:rsidRPr="0F101206" w:rsidR="0F101206">
        <w:rPr>
          <w:rFonts w:ascii="Cambria" w:hAnsi="Cambria" w:eastAsia="Cambria" w:cs="Cambria"/>
          <w:b w:val="1"/>
          <w:bCs w:val="1"/>
          <w:lang w:val="en-US"/>
        </w:rPr>
        <w:t xml:space="preserve">Bravery Bags </w:t>
      </w:r>
    </w:p>
    <w:p xmlns:wp14="http://schemas.microsoft.com/office/word/2010/wordml" w:rsidP="0F101206" w14:paraId="7171FC68" wp14:textId="59C9BA74">
      <w:pPr>
        <w:pStyle w:val="Body"/>
        <w:rPr>
          <w:rFonts w:ascii="Cambria" w:hAnsi="Cambria" w:eastAsia="Cambria" w:cs="Cambria"/>
          <w:b w:val="1"/>
          <w:bCs w:val="1"/>
          <w:i w:val="1"/>
          <w:iCs w:val="1"/>
          <w:sz w:val="16"/>
          <w:szCs w:val="16"/>
          <w:rtl w:val="0"/>
          <w:lang w:val="en-US"/>
        </w:rPr>
      </w:pPr>
      <w:hyperlink r:id="R57cfac11a8114fd9">
        <w:r w:rsidRPr="0F101206" w:rsidR="0F101206">
          <w:rPr>
            <w:rStyle w:val="Hyperlink"/>
            <w:rFonts w:ascii="Cambria" w:hAnsi="Cambria" w:eastAsia="Cambria" w:cs="Cambria"/>
            <w:b w:val="1"/>
            <w:bCs w:val="1"/>
            <w:i w:val="1"/>
            <w:iCs w:val="1"/>
            <w:sz w:val="16"/>
            <w:szCs w:val="16"/>
            <w:lang w:val="en-US"/>
          </w:rPr>
          <w:t>(adapted from “David and Goliath” lesson from “Ministry to Children”)</w:t>
        </w:r>
      </w:hyperlink>
    </w:p>
    <w:p xmlns:wp14="http://schemas.microsoft.com/office/word/2010/wordml" w:rsidP="0F101206" w14:paraId="5E9958E4" wp14:textId="6FF1BD1E">
      <w:pPr>
        <w:pStyle w:val="Body"/>
        <w:rPr>
          <w:lang w:val="en-US"/>
        </w:rPr>
      </w:pPr>
    </w:p>
    <w:p xmlns:wp14="http://schemas.microsoft.com/office/word/2010/wordml" w:rsidP="0F101206" wp14:noSpellErr="1" w14:paraId="0EF46138" wp14:textId="01B20283">
      <w:pPr/>
      <w:r w:rsidR="0F101206">
        <w:rPr/>
        <w:t>The teacher prepares 6</w:t>
      </w:r>
      <w:r w:rsidR="0F101206">
        <w:rPr/>
        <w:t xml:space="preserve"> lunch bags</w:t>
      </w:r>
      <w:r w:rsidR="0F101206">
        <w:rPr/>
        <w:t xml:space="preserve">, which have been folded down and closed </w:t>
      </w:r>
      <w:r w:rsidR="0F101206">
        <w:rPr/>
        <w:t xml:space="preserve">with one piece of </w:t>
      </w:r>
      <w:r w:rsidR="0F101206">
        <w:rPr/>
        <w:t xml:space="preserve">tape, </w:t>
      </w:r>
      <w:r w:rsidR="0F101206">
        <w:rPr/>
        <w:t>with</w:t>
      </w:r>
      <w:r w:rsidR="0F101206">
        <w:rPr/>
        <w:t xml:space="preserve"> different items inside</w:t>
      </w:r>
      <w:r w:rsidR="0F101206">
        <w:rPr/>
        <w:t xml:space="preserve"> (ex</w:t>
      </w:r>
      <w:r w:rsidR="0F101206">
        <w:rPr/>
        <w:t>. Yarn, cotton balls, play dough, balls of paper, etc.</w:t>
      </w:r>
      <w:r w:rsidR="0F101206">
        <w:rPr/>
        <w:t xml:space="preserve">).  The teacher finds six volunteers, and each one takes turns, one by one, being blindfolded, then </w:t>
      </w:r>
      <w:r w:rsidR="0F101206">
        <w:rPr/>
        <w:t>placing their</w:t>
      </w:r>
      <w:r w:rsidR="0F101206">
        <w:rPr/>
        <w:t xml:space="preserve"> hand in one of the paper bags.  The object is </w:t>
      </w:r>
      <w:r w:rsidR="0F101206">
        <w:rPr/>
        <w:t>three-fold</w:t>
      </w:r>
      <w:r w:rsidR="0F101206">
        <w:rPr/>
        <w:t>:</w:t>
      </w:r>
    </w:p>
    <w:p xmlns:wp14="http://schemas.microsoft.com/office/word/2010/wordml" w:rsidP="0F101206" w14:paraId="25DE88EE" wp14:textId="65F4BBD8">
      <w:pPr>
        <w:pStyle w:val="Normal"/>
      </w:pPr>
    </w:p>
    <w:p xmlns:wp14="http://schemas.microsoft.com/office/word/2010/wordml" w:rsidP="0F101206" wp14:noSpellErr="1" w14:paraId="00628431" wp14:textId="391C9602">
      <w:pPr>
        <w:pStyle w:val="Normal"/>
      </w:pPr>
      <w:r w:rsidR="0F101206">
        <w:rPr/>
        <w:t xml:space="preserve">1 – To see if the child, while blindfolded, can </w:t>
      </w:r>
      <w:r w:rsidR="0F101206">
        <w:rPr/>
        <w:t>describe what</w:t>
      </w:r>
      <w:r w:rsidR="0F101206">
        <w:rPr/>
        <w:t xml:space="preserve"> is inside.</w:t>
      </w:r>
    </w:p>
    <w:p xmlns:wp14="http://schemas.microsoft.com/office/word/2010/wordml" w:rsidP="0F101206" wp14:noSpellErr="1" w14:paraId="4E92EC55" wp14:textId="5ABA308B">
      <w:pPr>
        <w:pStyle w:val="Normal"/>
      </w:pPr>
      <w:r w:rsidR="0F101206">
        <w:rPr/>
        <w:t xml:space="preserve">2 - To have each participant describe </w:t>
      </w:r>
      <w:r w:rsidR="0F101206">
        <w:rPr/>
        <w:t>what</w:t>
      </w:r>
      <w:r w:rsidR="0F101206">
        <w:rPr/>
        <w:t xml:space="preserve"> it was like to be brave and </w:t>
      </w:r>
      <w:r w:rsidR="0F101206">
        <w:rPr/>
        <w:t>place their</w:t>
      </w:r>
      <w:r w:rsidR="0F101206">
        <w:rPr/>
        <w:t xml:space="preserve"> hand in the bag while they were blindfolded. </w:t>
      </w:r>
    </w:p>
    <w:p xmlns:wp14="http://schemas.microsoft.com/office/word/2010/wordml" w:rsidP="0F101206" w14:paraId="671BA5F8" wp14:textId="0E6E77FC">
      <w:pPr>
        <w:pStyle w:val="Body"/>
        <w:rPr>
          <w:lang w:val="en-US"/>
        </w:rPr>
      </w:pPr>
      <w:r w:rsidR="0F101206">
        <w:rPr/>
        <w:t xml:space="preserve">3 – To discuss with the class how this activity </w:t>
      </w:r>
      <w:r w:rsidR="0F101206">
        <w:rPr/>
        <w:t xml:space="preserve">reminds us </w:t>
      </w:r>
      <w:r w:rsidRPr="0F101206" w:rsidR="0F101206">
        <w:rPr>
          <w:lang w:val="en-US"/>
        </w:rPr>
        <w:t xml:space="preserve">to trust in </w:t>
      </w:r>
      <w:r w:rsidRPr="0F101206" w:rsidR="0F101206">
        <w:rPr>
          <w:lang w:val="en-US"/>
        </w:rPr>
        <w:t xml:space="preserve">God to protect us, and how faith is trusting God, even when we don’t know </w:t>
      </w:r>
      <w:r w:rsidRPr="0F101206" w:rsidR="0F101206">
        <w:rPr>
          <w:lang w:val="en-US"/>
        </w:rPr>
        <w:t xml:space="preserve">what the outcome will be.  </w:t>
      </w:r>
    </w:p>
    <w:p xmlns:wp14="http://schemas.microsoft.com/office/word/2010/wordml" w:rsidP="0F101206" w14:paraId="47BE90F7" wp14:textId="110B10AA">
      <w:pPr>
        <w:pStyle w:val="Body"/>
        <w:rPr>
          <w:lang w:val="en-US"/>
        </w:rPr>
      </w:pPr>
    </w:p>
    <w:p xmlns:wp14="http://schemas.microsoft.com/office/word/2010/wordml" wp14:noSpellErr="1" w14:paraId="7513D19B" wp14:textId="7B4BD9CE">
      <w:pPr>
        <w:pStyle w:val="Body"/>
      </w:pPr>
      <w:r w:rsidRPr="0F101206" w:rsidR="0F101206">
        <w:rPr>
          <w:b w:val="1"/>
          <w:bCs w:val="1"/>
          <w:noProof w:val="0"/>
          <w:color w:val="000000" w:themeColor="text1" w:themeTint="FF" w:themeShade="FF"/>
          <w:sz w:val="24"/>
          <w:szCs w:val="24"/>
          <w:lang w:val="en-US"/>
        </w:rPr>
        <w:t>Game/Object Lesson: (see Bible Activity - “Bravery Bags”)</w:t>
      </w:r>
    </w:p>
    <w:p xmlns:wp14="http://schemas.microsoft.com/office/word/2010/wordml" w14:paraId="27B8F768" wp14:textId="072712FD">
      <w:pPr>
        <w:pStyle w:val="Body"/>
        <w:rPr>
          <w:rFonts w:ascii="Cambria" w:hAnsi="Cambria" w:eastAsia="Cambria" w:cs="Cambria"/>
          <w:b w:val="1"/>
          <w:bCs w:val="1"/>
        </w:rPr>
      </w:pPr>
    </w:p>
    <w:p xmlns:wp14="http://schemas.microsoft.com/office/word/2010/wordml" w14:paraId="0486418C" wp14:textId="77777777">
      <w:pPr>
        <w:pStyle w:val="Body"/>
        <w:rPr>
          <w:rFonts w:ascii="Cambria" w:hAnsi="Cambria" w:eastAsia="Cambria" w:cs="Cambria"/>
          <w:b w:val="1"/>
          <w:bCs w:val="1"/>
        </w:rPr>
      </w:pPr>
      <w:r>
        <w:rPr>
          <w:rFonts w:ascii="Cambria" w:hAnsi="Cambria" w:eastAsia="Cambria" w:cs="Cambria"/>
          <w:b w:val="1"/>
          <w:bCs w:val="1"/>
          <w:rtl w:val="0"/>
          <w:lang w:val="en-US"/>
        </w:rPr>
        <w:t xml:space="preserve">Craft/Make &amp; Take: </w:t>
      </w:r>
    </w:p>
    <w:p xmlns:wp14="http://schemas.microsoft.com/office/word/2010/wordml" w:rsidP="24FA979B" w14:paraId="53444F9A" wp14:textId="079C68DF">
      <w:pPr>
        <w:pStyle w:val="Heading 3"/>
        <w:shd w:val="clear" w:color="auto" w:fill="FFFFFF" w:themeFill="background1"/>
        <w:spacing w:before="0" w:after="0"/>
        <w:rPr>
          <w:sz w:val="24"/>
          <w:szCs w:val="24"/>
        </w:rPr>
      </w:pPr>
      <w:r w:rsidRPr="24FA979B" w:rsidR="24FA979B">
        <w:rPr>
          <w:sz w:val="24"/>
          <w:szCs w:val="24"/>
          <w:lang w:val="de-DE"/>
        </w:rPr>
        <w:t xml:space="preserve">Title: 5 Stones and 1 Mighty </w:t>
      </w:r>
      <w:proofErr w:type="spellStart"/>
      <w:r w:rsidRPr="24FA979B" w:rsidR="24FA979B">
        <w:rPr>
          <w:sz w:val="24"/>
          <w:szCs w:val="24"/>
          <w:lang w:val="de-DE"/>
        </w:rPr>
        <w:t>God</w:t>
      </w:r>
      <w:proofErr w:type="spellEnd"/>
      <w:r w:rsidRPr="24FA979B" w:rsidR="24FA979B">
        <w:rPr>
          <w:sz w:val="24"/>
          <w:szCs w:val="24"/>
          <w:lang w:val="de-DE"/>
        </w:rPr>
        <w:t xml:space="preserve"> </w:t>
      </w:r>
      <w:r>
        <w:drawing>
          <wp:inline xmlns:wp14="http://schemas.microsoft.com/office/word/2010/wordprocessingDrawing" wp14:editId="3B956C04" wp14:anchorId="262FB322">
            <wp:extent cx="3810000" cy="2857500"/>
            <wp:effectExtent l="0" t="0" r="0" b="0"/>
            <wp:docPr id="620402587" name="picture" title=""/>
            <wp:cNvGraphicFramePr>
              <a:graphicFrameLocks noChangeAspect="1"/>
            </wp:cNvGraphicFramePr>
            <a:graphic>
              <a:graphicData uri="http://schemas.openxmlformats.org/drawingml/2006/picture">
                <pic:pic>
                  <pic:nvPicPr>
                    <pic:cNvPr id="0" name="picture"/>
                    <pic:cNvPicPr/>
                  </pic:nvPicPr>
                  <pic:blipFill>
                    <a:blip r:embed="R1e781019db164676">
                      <a:extLst>
                        <a:ext xmlns:a="http://schemas.openxmlformats.org/drawingml/2006/main" uri="{28A0092B-C50C-407E-A947-70E740481C1C}">
                          <a14:useLocalDpi val="0"/>
                        </a:ext>
                      </a:extLst>
                    </a:blip>
                    <a:stretch>
                      <a:fillRect/>
                    </a:stretch>
                  </pic:blipFill>
                  <pic:spPr>
                    <a:xfrm>
                      <a:off x="0" y="0"/>
                      <a:ext cx="3810000" cy="2857500"/>
                    </a:xfrm>
                    <a:prstGeom prst="rect">
                      <a:avLst/>
                    </a:prstGeom>
                  </pic:spPr>
                </pic:pic>
              </a:graphicData>
            </a:graphic>
          </wp:inline>
        </w:drawing>
      </w:r>
    </w:p>
    <w:p w:rsidR="0F101206" w:rsidP="33941246" w:rsidRDefault="0F101206" w14:paraId="441B454D" w14:textId="77744CEA">
      <w:pPr>
        <w:pStyle w:val="Body"/>
        <w:rPr>
          <w:lang w:val="de-DE"/>
        </w:rPr>
      </w:pPr>
      <w:r w:rsidRPr="33941246" w:rsidR="33941246">
        <w:rPr>
          <w:sz w:val="24"/>
          <w:szCs w:val="24"/>
          <w:lang w:val="de-DE"/>
        </w:rPr>
        <w:t>(</w:t>
      </w:r>
      <w:proofErr w:type="spellStart"/>
      <w:r w:rsidRPr="33941246" w:rsidR="33941246">
        <w:rPr>
          <w:sz w:val="24"/>
          <w:szCs w:val="24"/>
          <w:lang w:val="de-DE"/>
        </w:rPr>
        <w:t>A</w:t>
      </w:r>
      <w:r w:rsidRPr="33941246" w:rsidR="33941246">
        <w:rPr>
          <w:sz w:val="24"/>
          <w:szCs w:val="24"/>
          <w:lang w:val="de-DE"/>
        </w:rPr>
        <w:t>dapted</w:t>
      </w:r>
      <w:proofErr w:type="spellEnd"/>
      <w:r w:rsidRPr="33941246" w:rsidR="33941246">
        <w:rPr>
          <w:sz w:val="24"/>
          <w:szCs w:val="24"/>
          <w:lang w:val="de-DE"/>
        </w:rPr>
        <w:t xml:space="preserve"> </w:t>
      </w:r>
      <w:proofErr w:type="spellStart"/>
      <w:r w:rsidRPr="33941246" w:rsidR="33941246">
        <w:rPr>
          <w:sz w:val="24"/>
          <w:szCs w:val="24"/>
          <w:lang w:val="de-DE"/>
        </w:rPr>
        <w:t>from</w:t>
      </w:r>
      <w:proofErr w:type="spellEnd"/>
      <w:r w:rsidRPr="33941246" w:rsidR="33941246">
        <w:rPr>
          <w:sz w:val="24"/>
          <w:szCs w:val="24"/>
          <w:lang w:val="de-DE"/>
        </w:rPr>
        <w:t>“</w:t>
      </w:r>
      <w:hyperlink r:id="R67eb31cd5d184b9e">
        <w:r w:rsidRPr="33941246" w:rsidR="33941246">
          <w:rPr>
            <w:rStyle w:val="Hyperlink"/>
            <w:sz w:val="24"/>
            <w:szCs w:val="24"/>
            <w:lang w:val="de-DE"/>
          </w:rPr>
          <w:t>David and Goliath Craft: 5 Stones and 1 Mighty God”</w:t>
        </w:r>
      </w:hyperlink>
      <w:r w:rsidRPr="33941246" w:rsidR="33941246">
        <w:rPr>
          <w:sz w:val="24"/>
          <w:szCs w:val="24"/>
          <w:lang w:val="de-DE"/>
        </w:rPr>
        <w:t>)</w:t>
      </w:r>
    </w:p>
    <w:p xmlns:wp14="http://schemas.microsoft.com/office/word/2010/wordml" w:rsidP="0F101206" w14:paraId="1799E1EF" wp14:textId="393E0F4D">
      <w:pPr>
        <w:pStyle w:val="Heading 3"/>
        <w:shd w:val="clear" w:color="auto" w:fill="FFFFFF" w:themeFill="background1"/>
        <w:spacing w:before="0" w:after="0"/>
        <w:rPr>
          <w:rFonts w:ascii="Cambria" w:hAnsi="Cambria" w:eastAsia="Cambria" w:cs="Cambria"/>
          <w:b w:val="0"/>
          <w:bCs w:val="0"/>
          <w:color w:val="3F3F3F"/>
          <w:sz w:val="24"/>
          <w:szCs w:val="24"/>
        </w:rPr>
      </w:pPr>
      <w:r w:rsidRPr="0F101206" w:rsidR="0F101206">
        <w:rPr>
          <w:sz w:val="24"/>
          <w:szCs w:val="24"/>
          <w:lang w:val="en-US"/>
        </w:rPr>
        <w:t xml:space="preserve"> </w:t>
      </w:r>
    </w:p>
    <w:p xmlns:wp14="http://schemas.microsoft.com/office/word/2010/wordml" w:rsidP="0F101206" w14:paraId="02DFC901" wp14:noSpellErr="1" wp14:textId="173EF177">
      <w:pPr>
        <w:pStyle w:val="Heading 3"/>
        <w:shd w:val="clear" w:color="auto" w:fill="FFFFFF" w:themeFill="background1"/>
        <w:spacing w:before="0" w:after="0"/>
        <w:rPr>
          <w:rFonts w:ascii="Cambria" w:hAnsi="Cambria" w:eastAsia="Cambria" w:cs="Cambria"/>
          <w:b w:val="0"/>
          <w:bCs w:val="0"/>
          <w:color w:val="3F3F3F"/>
          <w:sz w:val="24"/>
          <w:szCs w:val="24"/>
        </w:rPr>
      </w:pPr>
      <w:r w:rsidRPr="0F101206" w:rsidR="0F101206">
        <w:rPr>
          <w:sz w:val="24"/>
          <w:szCs w:val="24"/>
          <w:lang w:val="en-US"/>
        </w:rPr>
        <w:t>Supplies Needed:</w:t>
      </w:r>
    </w:p>
    <w:p xmlns:wp14="http://schemas.microsoft.com/office/word/2010/wordml" w:rsidP="0F101206" wp14:noSpellErr="1" w14:paraId="5340828C" wp14:textId="139B6A14">
      <w:pPr>
        <w:pStyle w:val="Body"/>
        <w:bidi w:val="0"/>
        <w:spacing w:before="0" w:beforeAutospacing="off" w:after="0" w:afterAutospacing="off" w:line="240" w:lineRule="auto"/>
        <w:ind w:left="0" w:right="0"/>
        <w:jc w:val="left"/>
        <w:rPr>
          <w:lang w:val="en-US"/>
        </w:rPr>
      </w:pPr>
    </w:p>
    <w:p xmlns:wp14="http://schemas.microsoft.com/office/word/2010/wordml" w:rsidP="0F101206" wp14:noSpellErr="1" w14:paraId="1E4C8047" wp14:textId="13188078">
      <w:pPr>
        <w:pStyle w:val="Body"/>
        <w:bidi w:val="0"/>
        <w:spacing w:before="0" w:beforeAutospacing="off" w:after="0" w:afterAutospacing="off" w:line="240" w:lineRule="auto"/>
        <w:ind w:left="1440" w:right="0"/>
        <w:jc w:val="left"/>
        <w:rPr>
          <w:lang w:val="en-US"/>
        </w:rPr>
      </w:pPr>
      <w:r w:rsidRPr="0F101206" w:rsidR="0F101206">
        <w:rPr>
          <w:b w:val="1"/>
          <w:bCs w:val="1"/>
          <w:lang w:val="en-US"/>
        </w:rPr>
        <w:t>Per Child:</w:t>
      </w:r>
    </w:p>
    <w:p xmlns:wp14="http://schemas.microsoft.com/office/word/2010/wordml" w:rsidP="0F101206" wp14:noSpellErr="1" w14:paraId="01AF80F7" wp14:textId="73EDFDCF">
      <w:pPr>
        <w:pStyle w:val="Body"/>
        <w:bidi w:val="0"/>
        <w:spacing w:before="0" w:beforeAutospacing="off" w:after="0" w:afterAutospacing="off" w:line="240" w:lineRule="auto"/>
        <w:ind w:left="1440" w:right="0"/>
        <w:jc w:val="left"/>
      </w:pPr>
      <w:r w:rsidRPr="0F101206" w:rsidR="0F101206">
        <w:rPr>
          <w:lang w:val="en-US"/>
        </w:rPr>
        <w:t xml:space="preserve">-5 stones </w:t>
      </w:r>
    </w:p>
    <w:p xmlns:wp14="http://schemas.microsoft.com/office/word/2010/wordml" w:rsidP="0F101206" wp14:noSpellErr="1" w14:paraId="777D2494" wp14:textId="740DA256">
      <w:pPr>
        <w:pStyle w:val="Body"/>
        <w:bidi w:val="0"/>
        <w:spacing w:before="0" w:after="0"/>
        <w:ind w:left="1440"/>
        <w:rPr>
          <w:lang w:val="en-US"/>
        </w:rPr>
      </w:pPr>
      <w:r w:rsidRPr="0F101206" w:rsidR="0F101206">
        <w:rPr>
          <w:lang w:val="en-US"/>
        </w:rPr>
        <w:t>-Brown felt, cut into a circle</w:t>
      </w:r>
    </w:p>
    <w:p xmlns:wp14="http://schemas.microsoft.com/office/word/2010/wordml" w:rsidP="0F101206" wp14:noSpellErr="1" w14:paraId="29FF7A0D" wp14:textId="328423CF">
      <w:pPr>
        <w:pStyle w:val="Body"/>
        <w:bidi w:val="0"/>
        <w:spacing w:before="0" w:after="0"/>
        <w:ind w:left="1440"/>
        <w:rPr>
          <w:lang w:val="en-US"/>
        </w:rPr>
      </w:pPr>
      <w:r w:rsidRPr="0F101206" w:rsidR="0F101206">
        <w:rPr>
          <w:lang w:val="en-US"/>
        </w:rPr>
        <w:t>-one-hole puncher</w:t>
      </w:r>
    </w:p>
    <w:p xmlns:wp14="http://schemas.microsoft.com/office/word/2010/wordml" w:rsidP="0F101206" wp14:noSpellErr="1" w14:paraId="629E6446" wp14:textId="14E17016">
      <w:pPr>
        <w:pStyle w:val="Body"/>
        <w:bidi w:val="0"/>
        <w:spacing w:before="0" w:after="0"/>
        <w:ind w:left="1440"/>
        <w:rPr>
          <w:lang w:val="en-US"/>
        </w:rPr>
      </w:pPr>
      <w:r w:rsidRPr="0F101206" w:rsidR="0F101206">
        <w:rPr>
          <w:lang w:val="en-US"/>
        </w:rPr>
        <w:t>-one piece of yarn</w:t>
      </w:r>
    </w:p>
    <w:p xmlns:wp14="http://schemas.microsoft.com/office/word/2010/wordml" w:rsidP="0F101206" wp14:noSpellErr="1" w14:paraId="0906AE03" wp14:textId="2061DC7C">
      <w:pPr>
        <w:pStyle w:val="Body"/>
        <w:bidi w:val="0"/>
        <w:spacing w:before="0" w:after="0"/>
        <w:ind w:left="1440"/>
        <w:rPr>
          <w:lang w:val="en-US"/>
        </w:rPr>
      </w:pPr>
      <w:r w:rsidRPr="0F101206" w:rsidR="0F101206">
        <w:rPr>
          <w:lang w:val="en-US"/>
        </w:rPr>
        <w:t>-paint (assorted colors)</w:t>
      </w:r>
    </w:p>
    <w:p xmlns:wp14="http://schemas.microsoft.com/office/word/2010/wordml" w:rsidP="0F101206" wp14:noSpellErr="1" w14:paraId="70F6D265" wp14:textId="71D657E4">
      <w:pPr>
        <w:pStyle w:val="Body"/>
        <w:bidi w:val="0"/>
        <w:spacing w:before="0" w:after="0"/>
        <w:ind w:left="1440"/>
        <w:rPr>
          <w:lang w:val="en-US"/>
        </w:rPr>
      </w:pPr>
      <w:r w:rsidRPr="0F101206" w:rsidR="0F101206">
        <w:rPr>
          <w:lang w:val="en-US"/>
        </w:rPr>
        <w:t>-paint brush</w:t>
      </w:r>
    </w:p>
    <w:p xmlns:wp14="http://schemas.microsoft.com/office/word/2010/wordml" w:rsidP="0F101206" wp14:noSpellErr="1" w14:paraId="0DCC54A0" wp14:textId="70D8513A">
      <w:pPr>
        <w:pStyle w:val="Body"/>
        <w:bidi w:val="0"/>
        <w:spacing w:before="0" w:after="0"/>
        <w:ind w:left="1440"/>
        <w:rPr>
          <w:lang w:val="en-US"/>
        </w:rPr>
      </w:pPr>
      <w:r w:rsidRPr="0F101206" w:rsidR="0F101206">
        <w:rPr>
          <w:lang w:val="en-US"/>
        </w:rPr>
        <w:t>-tape</w:t>
      </w:r>
    </w:p>
    <w:p xmlns:wp14="http://schemas.microsoft.com/office/word/2010/wordml" w:rsidP="0F101206" wp14:noSpellErr="1" w14:paraId="62A58C83" wp14:textId="552019FA">
      <w:pPr>
        <w:pStyle w:val="Body"/>
        <w:spacing w:before="0" w:after="0"/>
        <w:rPr>
          <w:lang w:val="en-US"/>
        </w:rPr>
      </w:pPr>
    </w:p>
    <w:p xmlns:wp14="http://schemas.microsoft.com/office/word/2010/wordml" w:rsidP="0F101206" w14:paraId="03E9C0DF" wp14:noSpellErr="1" wp14:textId="4E3469F9">
      <w:pPr>
        <w:pStyle w:val="Heading 3"/>
        <w:shd w:val="clear" w:color="auto" w:fill="FFFFFF" w:themeFill="background1"/>
        <w:spacing w:before="0" w:after="0"/>
        <w:rPr>
          <w:rFonts w:ascii="Cambria" w:hAnsi="Cambria" w:eastAsia="Cambria" w:cs="Cambria"/>
          <w:b w:val="0"/>
          <w:bCs w:val="0"/>
          <w:color w:val="3F3F3F"/>
          <w:sz w:val="24"/>
          <w:szCs w:val="24"/>
        </w:rPr>
      </w:pPr>
      <w:r w:rsidRPr="0F101206" w:rsidR="0F101206">
        <w:rPr>
          <w:sz w:val="24"/>
          <w:szCs w:val="24"/>
          <w:lang w:val="fr-FR"/>
        </w:rPr>
        <w:t>Directions:</w:t>
      </w:r>
      <w:r w:rsidRPr="0F101206" w:rsidR="0F101206">
        <w:rPr>
          <w:sz w:val="24"/>
          <w:szCs w:val="24"/>
          <w:lang w:val="fr-FR"/>
        </w:rPr>
        <w:t xml:space="preserve">  </w:t>
      </w:r>
    </w:p>
    <w:p xmlns:wp14="http://schemas.microsoft.com/office/word/2010/wordml" w:rsidP="14035E03" w14:paraId="7B04FA47" wp14:noSpellErr="1" wp14:textId="21A70602">
      <w:pPr>
        <w:pStyle w:val="Body"/>
        <w:numPr>
          <w:ilvl w:val="0"/>
          <w:numId w:val="14"/>
        </w:numPr>
        <w:rPr>
          <w:color w:val="000000" w:themeColor="text1" w:themeTint="FF" w:themeShade="FF"/>
          <w:sz w:val="24"/>
          <w:szCs w:val="24"/>
        </w:rPr>
      </w:pPr>
      <w:r w:rsidRPr="14035E03" w:rsidR="14035E03">
        <w:rPr>
          <w:color w:val="000000" w:themeColor="text1" w:themeTint="FF" w:themeShade="FF"/>
          <w:sz w:val="24"/>
          <w:szCs w:val="24"/>
        </w:rPr>
        <w:t xml:space="preserve">Children go </w:t>
      </w:r>
      <w:r w:rsidRPr="14035E03" w:rsidR="14035E03">
        <w:rPr>
          <w:color w:val="000000" w:themeColor="text1" w:themeTint="FF" w:themeShade="FF"/>
          <w:sz w:val="24"/>
          <w:szCs w:val="24"/>
        </w:rPr>
        <w:t>outside</w:t>
      </w:r>
      <w:r w:rsidRPr="14035E03" w:rsidR="14035E03">
        <w:rPr>
          <w:color w:val="000000" w:themeColor="text1" w:themeTint="FF" w:themeShade="FF"/>
          <w:sz w:val="24"/>
          <w:szCs w:val="24"/>
        </w:rPr>
        <w:t xml:space="preserve"> to collect 5 small stones</w:t>
      </w:r>
    </w:p>
    <w:p w:rsidR="14035E03" w:rsidP="14035E03" w:rsidRDefault="14035E03" w14:noSpellErr="1" w14:paraId="0624F00A" w14:textId="1D4BE9F3">
      <w:pPr>
        <w:pStyle w:val="Body"/>
        <w:numPr>
          <w:ilvl w:val="0"/>
          <w:numId w:val="14"/>
        </w:numPr>
        <w:rPr>
          <w:color w:val="000000" w:themeColor="text1" w:themeTint="FF" w:themeShade="FF"/>
          <w:sz w:val="24"/>
          <w:szCs w:val="24"/>
        </w:rPr>
      </w:pPr>
      <w:r w:rsidRPr="14035E03" w:rsidR="14035E03">
        <w:rPr>
          <w:color w:val="000000" w:themeColor="text1" w:themeTint="FF" w:themeShade="FF"/>
          <w:sz w:val="24"/>
          <w:szCs w:val="24"/>
        </w:rPr>
        <w:t>Children paint stones</w:t>
      </w:r>
    </w:p>
    <w:p w:rsidR="14035E03" w:rsidP="14035E03" w:rsidRDefault="14035E03" w14:noSpellErr="1" w14:paraId="4F1715E6" w14:textId="024801DC">
      <w:pPr>
        <w:pStyle w:val="Body"/>
        <w:numPr>
          <w:ilvl w:val="0"/>
          <w:numId w:val="14"/>
        </w:numPr>
        <w:rPr>
          <w:color w:val="000000" w:themeColor="text1" w:themeTint="FF" w:themeShade="FF"/>
          <w:sz w:val="24"/>
          <w:szCs w:val="24"/>
        </w:rPr>
      </w:pPr>
      <w:r w:rsidRPr="14035E03" w:rsidR="14035E03">
        <w:rPr>
          <w:color w:val="000000" w:themeColor="text1" w:themeTint="FF" w:themeShade="FF"/>
          <w:sz w:val="24"/>
          <w:szCs w:val="24"/>
        </w:rPr>
        <w:t xml:space="preserve">Children punch evenly </w:t>
      </w:r>
      <w:r w:rsidRPr="14035E03" w:rsidR="14035E03">
        <w:rPr>
          <w:color w:val="000000" w:themeColor="text1" w:themeTint="FF" w:themeShade="FF"/>
          <w:sz w:val="24"/>
          <w:szCs w:val="24"/>
        </w:rPr>
        <w:t>spaced</w:t>
      </w:r>
      <w:r w:rsidRPr="14035E03" w:rsidR="14035E03">
        <w:rPr>
          <w:color w:val="000000" w:themeColor="text1" w:themeTint="FF" w:themeShade="FF"/>
          <w:sz w:val="24"/>
          <w:szCs w:val="24"/>
        </w:rPr>
        <w:t xml:space="preserve"> holes around the felt circles</w:t>
      </w:r>
    </w:p>
    <w:p w:rsidR="14035E03" w:rsidP="14035E03" w:rsidRDefault="14035E03" w14:noSpellErr="1" w14:paraId="77BFC5A8" w14:textId="1AB28A68">
      <w:pPr>
        <w:pStyle w:val="Body"/>
        <w:numPr>
          <w:ilvl w:val="0"/>
          <w:numId w:val="14"/>
        </w:numPr>
        <w:rPr>
          <w:color w:val="000000" w:themeColor="text1" w:themeTint="FF" w:themeShade="FF"/>
          <w:sz w:val="24"/>
          <w:szCs w:val="24"/>
        </w:rPr>
      </w:pPr>
      <w:r w:rsidRPr="14035E03" w:rsidR="14035E03">
        <w:rPr>
          <w:color w:val="000000" w:themeColor="text1" w:themeTint="FF" w:themeShade="FF"/>
          <w:sz w:val="24"/>
          <w:szCs w:val="24"/>
        </w:rPr>
        <w:t xml:space="preserve">Children take yarn and sew up the pouch, leaving extra string </w:t>
      </w:r>
      <w:r w:rsidRPr="14035E03" w:rsidR="14035E03">
        <w:rPr>
          <w:color w:val="000000" w:themeColor="text1" w:themeTint="FF" w:themeShade="FF"/>
          <w:sz w:val="24"/>
          <w:szCs w:val="24"/>
        </w:rPr>
        <w:t>on ends</w:t>
      </w:r>
    </w:p>
    <w:p xmlns:wp14="http://schemas.microsoft.com/office/word/2010/wordml" w:rsidP="24FA979B" w14:paraId="568C698B" wp14:noSpellErr="1" wp14:textId="5FAC28A8">
      <w:pPr>
        <w:pStyle w:val="Body"/>
        <w:numPr>
          <w:ilvl w:val="0"/>
          <w:numId w:val="14"/>
        </w:numPr>
        <w:rPr>
          <w:color w:val="000000" w:themeColor="text1" w:themeTint="FF" w:themeShade="FF"/>
          <w:sz w:val="24"/>
          <w:szCs w:val="24"/>
        </w:rPr>
      </w:pPr>
      <w:r w:rsidR="24FA979B">
        <w:rPr/>
        <w:t>Once stones are dry, children insert stones in center of the pouch, and use the yarn to draw the pouch closed with the stones inside.</w:t>
      </w:r>
    </w:p>
    <w:p xmlns:wp14="http://schemas.microsoft.com/office/word/2010/wordml" w:rsidP="0F101206" w14:paraId="23659120" wp14:noSpellErr="1" wp14:textId="7E0EEB0B">
      <w:pPr>
        <w:pStyle w:val="Body"/>
        <w:rPr>
          <w:rFonts w:ascii="Cambria" w:hAnsi="Cambria" w:eastAsia="Cambria" w:cs="Cambria"/>
          <w:b w:val="1"/>
          <w:bCs w:val="1"/>
        </w:rPr>
      </w:pPr>
      <w:r w:rsidRPr="0F101206" w:rsidR="0F101206">
        <w:rPr>
          <w:rFonts w:ascii="Cambria" w:hAnsi="Cambria" w:eastAsia="Cambria" w:cs="Cambria"/>
          <w:b w:val="1"/>
          <w:bCs w:val="1"/>
          <w:lang w:val="en-US"/>
        </w:rPr>
        <w:t>Additional Activity:</w:t>
      </w:r>
      <w:r w:rsidRPr="0F101206" w:rsidR="0F101206">
        <w:rPr>
          <w:rFonts w:ascii="Cambria" w:hAnsi="Cambria" w:eastAsia="Cambria" w:cs="Cambria"/>
          <w:b w:val="1"/>
          <w:bCs w:val="1"/>
          <w:lang w:val="en-US"/>
        </w:rPr>
        <w:t xml:space="preserve"> N/A</w:t>
      </w:r>
    </w:p>
    <w:p xmlns:wp14="http://schemas.microsoft.com/office/word/2010/wordml" w14:paraId="75AAB191" wp14:textId="77777777">
      <w:pPr>
        <w:pStyle w:val="Body"/>
        <w:numPr>
          <w:ilvl w:val="0"/>
          <w:numId w:val="6"/>
        </w:numPr>
        <w:rPr>
          <w:lang w:val="de-DE"/>
        </w:rPr>
      </w:pPr>
      <w:r>
        <w:rPr>
          <w:rFonts w:ascii="Cambria" w:hAnsi="Cambria" w:eastAsia="Cambria" w:cs="Cambria"/>
          <w:b w:val="1"/>
          <w:bCs w:val="1"/>
          <w:rtl w:val="0"/>
          <w:lang w:val="de-DE"/>
        </w:rPr>
        <w:t>Title</w:t>
      </w:r>
      <w:r>
        <w:rPr>
          <w:rtl w:val="0"/>
        </w:rPr>
        <w:t xml:space="preserve">: </w:t>
      </w:r>
    </w:p>
    <w:p xmlns:wp14="http://schemas.microsoft.com/office/word/2010/wordml" w14:paraId="366760E7" wp14:textId="77777777">
      <w:pPr>
        <w:pStyle w:val="Body"/>
        <w:numPr>
          <w:ilvl w:val="0"/>
          <w:numId w:val="6"/>
        </w:numPr>
        <w:bidi w:val="0"/>
        <w:ind w:right="0"/>
        <w:jc w:val="left"/>
        <w:rPr>
          <w:b w:val="1"/>
          <w:bCs w:val="1"/>
          <w:rtl w:val="0"/>
          <w:lang w:val="en-US"/>
        </w:rPr>
      </w:pPr>
      <w:r>
        <w:rPr>
          <w:b w:val="1"/>
          <w:bCs w:val="1"/>
          <w:rtl w:val="0"/>
          <w:lang w:val="en-US"/>
        </w:rPr>
        <w:t>Supplies Needed</w:t>
      </w:r>
      <w:r>
        <w:rPr>
          <w:rFonts w:ascii="Cambria" w:hAnsi="Cambria" w:eastAsia="Cambria" w:cs="Cambria"/>
          <w:b w:val="0"/>
          <w:bCs w:val="0"/>
          <w:rtl w:val="0"/>
        </w:rPr>
        <w:t xml:space="preserve">: </w:t>
      </w:r>
    </w:p>
    <w:p xmlns:wp14="http://schemas.microsoft.com/office/word/2010/wordml" w14:paraId="6A089654" wp14:textId="77777777">
      <w:pPr>
        <w:pStyle w:val="Body"/>
        <w:numPr>
          <w:ilvl w:val="0"/>
          <w:numId w:val="6"/>
        </w:numPr>
        <w:rPr>
          <w:lang w:val="fr-FR"/>
        </w:rPr>
      </w:pPr>
      <w:r>
        <w:rPr>
          <w:rFonts w:ascii="Cambria" w:hAnsi="Cambria" w:eastAsia="Cambria" w:cs="Cambria"/>
          <w:b w:val="1"/>
          <w:bCs w:val="1"/>
          <w:rtl w:val="0"/>
          <w:lang w:val="fr-FR"/>
        </w:rPr>
        <w:t>Directions</w:t>
      </w:r>
      <w:r>
        <w:rPr>
          <w:rtl w:val="0"/>
        </w:rPr>
        <w:t xml:space="preserve">:  </w:t>
      </w:r>
    </w:p>
    <w:p xmlns:wp14="http://schemas.microsoft.com/office/word/2010/wordml" w14:paraId="1A939487" wp14:textId="77777777">
      <w:pPr>
        <w:pStyle w:val="Body"/>
      </w:pPr>
    </w:p>
    <w:p xmlns:wp14="http://schemas.microsoft.com/office/word/2010/wordml" w14:paraId="71263527" wp14:textId="77777777">
      <w:pPr>
        <w:pStyle w:val="Body"/>
        <w:rPr>
          <w:rFonts w:ascii="Cambria" w:hAnsi="Cambria" w:eastAsia="Cambria" w:cs="Cambria"/>
          <w:b w:val="1"/>
          <w:bCs w:val="1"/>
        </w:rPr>
      </w:pPr>
      <w:r>
        <w:rPr>
          <w:rFonts w:ascii="Cambria" w:hAnsi="Cambria" w:eastAsia="Cambria" w:cs="Cambria"/>
          <w:b w:val="1"/>
          <w:bCs w:val="1"/>
          <w:rtl w:val="0"/>
          <w:lang w:val="en-US"/>
        </w:rPr>
        <w:t xml:space="preserve">Closing Activity &amp; Prayer: </w:t>
      </w:r>
    </w:p>
    <w:p w:rsidR="0F101206" w:rsidP="0F101206" w:rsidRDefault="0F101206" w14:noSpellErr="1" w14:paraId="25357E4B" w14:textId="38B42D13">
      <w:pPr>
        <w:pStyle w:val="Body"/>
        <w:numPr>
          <w:ilvl w:val="0"/>
          <w:numId w:val="8"/>
        </w:numPr>
        <w:rPr>
          <w:noProof w:val="0"/>
          <w:lang w:val="en-US"/>
        </w:rPr>
      </w:pPr>
      <w:r w:rsidRPr="0F101206" w:rsidR="0F101206">
        <w:rPr>
          <w:lang w:val="en-US"/>
        </w:rPr>
        <w:t>Call to Action: Our hero in the story, David, fought a mighty giant, and won! We need to pray that</w:t>
      </w:r>
      <w:r w:rsidRPr="0F101206" w:rsidR="0F101206">
        <w:rPr>
          <w:lang w:val="en-US"/>
        </w:rPr>
        <w:t xml:space="preserve"> God will help us to </w:t>
      </w:r>
      <w:r w:rsidRPr="0F101206" w:rsidR="0F101206">
        <w:rPr>
          <w:lang w:val="en-US"/>
        </w:rPr>
        <w:t>keep</w:t>
      </w:r>
      <w:r w:rsidRPr="0F101206" w:rsidR="0F101206">
        <w:rPr>
          <w:lang w:val="en-US"/>
        </w:rPr>
        <w:t xml:space="preserve"> </w:t>
      </w:r>
      <w:r w:rsidRPr="0F101206" w:rsidR="0F101206">
        <w:rPr>
          <w:lang w:val="en-US"/>
        </w:rPr>
        <w:t>offenses</w:t>
      </w:r>
      <w:r w:rsidRPr="0F101206" w:rsidR="0F101206">
        <w:rPr>
          <w:lang w:val="en-US"/>
        </w:rPr>
        <w:t xml:space="preserve"> from b</w:t>
      </w:r>
      <w:r w:rsidRPr="0F101206" w:rsidR="0F101206">
        <w:rPr>
          <w:rFonts w:ascii="Cambria" w:hAnsi="Cambria" w:eastAsia="Cambria" w:cs="Cambria"/>
          <w:noProof w:val="0"/>
          <w:sz w:val="24"/>
          <w:szCs w:val="24"/>
          <w:lang w:val="en-US"/>
        </w:rPr>
        <w:t>ecom</w:t>
      </w:r>
      <w:r w:rsidRPr="0F101206" w:rsidR="0F101206">
        <w:rPr>
          <w:rFonts w:ascii="Cambria" w:hAnsi="Cambria" w:eastAsia="Cambria" w:cs="Cambria"/>
          <w:noProof w:val="0"/>
          <w:sz w:val="24"/>
          <w:szCs w:val="24"/>
          <w:lang w:val="en-US"/>
        </w:rPr>
        <w:t>ing</w:t>
      </w:r>
      <w:r w:rsidRPr="0F101206" w:rsidR="0F101206">
        <w:rPr>
          <w:rFonts w:ascii="Cambria" w:hAnsi="Cambria" w:eastAsia="Cambria" w:cs="Cambria"/>
          <w:noProof w:val="0"/>
          <w:sz w:val="24"/>
          <w:szCs w:val="24"/>
          <w:lang w:val="en-US"/>
        </w:rPr>
        <w:t xml:space="preserve"> a big giant in our lives, but like King David, </w:t>
      </w:r>
      <w:r w:rsidRPr="0F101206" w:rsidR="0F101206">
        <w:rPr>
          <w:rFonts w:ascii="Cambria" w:hAnsi="Cambria" w:eastAsia="Cambria" w:cs="Cambria"/>
          <w:noProof w:val="0"/>
          <w:sz w:val="24"/>
          <w:szCs w:val="24"/>
          <w:lang w:val="en-US"/>
        </w:rPr>
        <w:t xml:space="preserve">help </w:t>
      </w:r>
      <w:r w:rsidRPr="0F101206" w:rsidR="0F101206">
        <w:rPr>
          <w:rFonts w:ascii="Cambria" w:hAnsi="Cambria" w:eastAsia="Cambria" w:cs="Cambria"/>
          <w:noProof w:val="0"/>
          <w:sz w:val="24"/>
          <w:szCs w:val="24"/>
          <w:lang w:val="en-US"/>
        </w:rPr>
        <w:t xml:space="preserve">us to face the “giant” of offense, trusting in God to help us overcome. </w:t>
      </w:r>
      <w:r w:rsidRPr="0F101206" w:rsidR="0F101206">
        <w:rPr>
          <w:rFonts w:ascii="Cambria" w:hAnsi="Cambria" w:eastAsia="Cambria" w:cs="Cambria"/>
          <w:noProof w:val="0"/>
          <w:sz w:val="24"/>
          <w:szCs w:val="24"/>
          <w:lang w:val="en-US"/>
        </w:rPr>
        <w:t xml:space="preserve"> </w:t>
      </w:r>
    </w:p>
    <w:p w:rsidR="0F101206" w:rsidP="0F101206" w:rsidRDefault="0F101206" w14:paraId="16319CA4" w14:textId="63F9662C">
      <w:pPr>
        <w:pStyle w:val="Body"/>
        <w:rPr>
          <w:lang w:val="en-US"/>
        </w:rPr>
      </w:pPr>
    </w:p>
    <w:p xmlns:wp14="http://schemas.microsoft.com/office/word/2010/wordml" w14:paraId="5CBD252E" wp14:textId="17A4339D">
      <w:pPr>
        <w:pStyle w:val="Body"/>
        <w:numPr>
          <w:ilvl w:val="0"/>
          <w:numId w:val="8"/>
        </w:numPr>
        <w:rPr/>
      </w:pPr>
      <w:r w:rsidR="35B8CF4E">
        <w:rPr/>
        <w:t xml:space="preserve">Prayer:  </w:t>
      </w:r>
      <w:r w:rsidR="35B8CF4E">
        <w:rPr/>
        <w:t>Lord, by the power of the Holy Spirit, help us to face offenses and not run from them.</w:t>
      </w:r>
    </w:p>
    <w:p xmlns:wp14="http://schemas.microsoft.com/office/word/2010/wordml" w14:paraId="6AA258D8" wp14:textId="77777777">
      <w:pPr>
        <w:pStyle w:val="Body"/>
        <w:ind w:left="360" w:firstLine="0"/>
      </w:pPr>
    </w:p>
    <w:p xmlns:wp14="http://schemas.microsoft.com/office/word/2010/wordml" w14:paraId="7393D3CF" wp14:textId="77777777">
      <w:pPr>
        <w:pStyle w:val="Body"/>
        <w:rPr>
          <w:rFonts w:ascii="Cambria" w:hAnsi="Cambria" w:eastAsia="Cambria" w:cs="Cambria"/>
          <w:b w:val="1"/>
          <w:bCs w:val="1"/>
        </w:rPr>
      </w:pPr>
      <w:r>
        <w:rPr>
          <w:rFonts w:ascii="Cambria" w:hAnsi="Cambria" w:eastAsia="Cambria" w:cs="Cambria"/>
          <w:b w:val="1"/>
          <w:bCs w:val="1"/>
          <w:rtl w:val="0"/>
          <w:lang w:val="en-US"/>
        </w:rPr>
        <w:t xml:space="preserve">Faith At Home: </w:t>
      </w:r>
    </w:p>
    <w:p xmlns:wp14="http://schemas.microsoft.com/office/word/2010/wordml" w:rsidP="0F101206" w14:paraId="59748128" wp14:noSpellErr="1" wp14:textId="380954C4">
      <w:pPr>
        <w:pStyle w:val="Body"/>
        <w:numPr>
          <w:ilvl w:val="0"/>
          <w:numId w:val="10"/>
        </w:numPr>
        <w:rPr>
          <w:rtl w:val="0"/>
          <w:lang w:val="en-US"/>
        </w:rPr>
      </w:pPr>
      <w:r w:rsidRPr="0F101206" w:rsidR="0F101206">
        <w:rPr>
          <w:lang w:val="en-US"/>
        </w:rPr>
        <w:t xml:space="preserve">Description:   </w:t>
      </w:r>
      <w:r w:rsidRPr="0F101206" w:rsidR="0F101206">
        <w:rPr>
          <w:b w:val="1"/>
          <w:bCs w:val="1"/>
          <w:lang w:val="en-US"/>
        </w:rPr>
        <w:t>Defeating the Giant Daily</w:t>
      </w:r>
    </w:p>
    <w:p w:rsidR="0F101206" w:rsidP="0F101206" w:rsidRDefault="0F101206" w14:noSpellErr="1" w14:paraId="387D3ADE" w14:textId="37C8B4C8">
      <w:pPr>
        <w:pStyle w:val="Body"/>
        <w:numPr>
          <w:ilvl w:val="0"/>
          <w:numId w:val="10"/>
        </w:numPr>
        <w:rPr>
          <w:lang w:val="en-US"/>
        </w:rPr>
      </w:pPr>
      <w:r w:rsidRPr="0F101206" w:rsidR="0F101206">
        <w:rPr>
          <w:lang w:val="en-US"/>
        </w:rPr>
        <w:t>Challenge:   Children should keep a journal for the next month, recording any “David and Goliath” experiences in their daily lives, where they are able to resist the “giant” of offense.</w:t>
      </w:r>
    </w:p>
    <w:p w:rsidR="0F101206" w:rsidP="0F101206" w:rsidRDefault="0F101206" w14:noSpellErr="1" w14:paraId="20A5643A" w14:textId="752E5048">
      <w:pPr>
        <w:pStyle w:val="Body"/>
        <w:rPr>
          <w:lang w:val="en-US"/>
        </w:rPr>
      </w:pPr>
    </w:p>
    <w:p w:rsidR="0F101206" w:rsidP="0F101206" w:rsidRDefault="0F101206" w14:noSpellErr="1" w14:paraId="0BB7DD12" w14:textId="6CEEA07E">
      <w:pPr>
        <w:pStyle w:val="Body"/>
        <w:rPr>
          <w:rFonts w:ascii="Cambria" w:hAnsi="Cambria" w:eastAsia="Cambria" w:cs="Cambria"/>
          <w:b w:val="1"/>
          <w:bCs w:val="1"/>
          <w:rtl w:val="0"/>
          <w:lang w:val="en-US"/>
        </w:rPr>
      </w:pPr>
      <w:r w:rsidRPr="0F101206" w:rsidR="0F101206">
        <w:rPr>
          <w:rFonts w:ascii="Cambria" w:hAnsi="Cambria" w:eastAsia="Cambria" w:cs="Cambria"/>
          <w:b w:val="0"/>
          <w:bCs w:val="0"/>
          <w:lang w:val="en-US"/>
        </w:rPr>
        <w:t>Parents discuss the scripture lesson, and how they can walk in faith in God, just like David did</w:t>
      </w:r>
      <w:r w:rsidRPr="0F101206" w:rsidR="0F101206">
        <w:rPr>
          <w:rFonts w:ascii="Cambria" w:hAnsi="Cambria" w:eastAsia="Cambria" w:cs="Cambria"/>
          <w:b w:val="0"/>
          <w:bCs w:val="0"/>
          <w:lang w:val="en-US"/>
        </w:rPr>
        <w:t xml:space="preserve">, by completing the daily </w:t>
      </w:r>
      <w:r w:rsidRPr="0F101206" w:rsidR="0F101206">
        <w:rPr>
          <w:rFonts w:ascii="Cambria" w:hAnsi="Cambria" w:eastAsia="Cambria" w:cs="Cambria"/>
          <w:b w:val="0"/>
          <w:bCs w:val="0"/>
          <w:lang w:val="en-US"/>
        </w:rPr>
        <w:t>challenge</w:t>
      </w:r>
      <w:r w:rsidRPr="0F101206" w:rsidR="0F101206">
        <w:rPr>
          <w:rFonts w:ascii="Cambria" w:hAnsi="Cambria" w:eastAsia="Cambria" w:cs="Cambria"/>
          <w:b w:val="0"/>
          <w:bCs w:val="0"/>
          <w:lang w:val="en-US"/>
        </w:rPr>
        <w:t>.</w:t>
      </w:r>
    </w:p>
    <w:p w:rsidR="0F101206" w:rsidP="0F101206" w:rsidRDefault="0F101206" w14:noSpellErr="1" w14:paraId="23EF5F83" w14:textId="06BB816A">
      <w:pPr>
        <w:pStyle w:val="Body"/>
        <w:rPr>
          <w:lang w:val="en-US"/>
        </w:rPr>
      </w:pPr>
    </w:p>
    <w:sectPr>
      <w:headerReference w:type="default" r:id="rId4"/>
      <w:headerReference w:type="first" r:id="rId5"/>
      <w:footerReference w:type="default" r:id="rId6"/>
      <w:footerReference w:type="first" r:id="rId7"/>
      <w:pgSz w:w="12240" w:h="15840" w:orient="portrait"/>
      <w:pgMar w:top="1440" w:right="1800" w:bottom="1440" w:left="1800" w:header="720" w:footer="720"/>
      <w:pgNumType w:start="0"/>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mbria">
    <w:charset w:val="00"/>
    <w:family w:val="roman"/>
    <w:pitch w:val="default"/>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253FD184" wp14:textId="77777777">
    <w:pPr>
      <w:pStyle w:val="footer"/>
      <w:tabs>
        <w:tab w:val="right" w:pos="8620"/>
        <w:tab w:val="clear" w:pos="9360"/>
      </w:tabs>
      <w:jc w:val="right"/>
    </w:pPr>
    <w:r>
      <w:rPr/>
      <w:fldChar w:fldCharType="begin" w:fldLock="0"/>
    </w:r>
    <w:r>
      <w:instrText xml:space="preserve"> PAGE </w:instrText>
    </w:r>
    <w:r>
      <w:rPr/>
      <w:fldChar w:fldCharType="separate" w:fldLock="0"/>
    </w:r>
    <w:r>
      <w:t>5</w:t>
    </w:r>
    <w:r>
      <w:rPr/>
      <w:fldChar w:fldCharType="end" w:fldLock="0"/>
    </w:r>
  </w:p>
  <w:p xmlns:wp14="http://schemas.microsoft.com/office/word/2010/wordml" w14:paraId="07B7EEC1" wp14:textId="77777777">
    <w:pPr>
      <w:pStyle w:val="Body"/>
      <w:ind w:right="360"/>
    </w:pPr>
    <w:r>
      <w:rPr>
        <w:rFonts w:ascii="Cambria" w:hAnsi="Cambria" w:eastAsia="Cambria" w:cs="Cambria"/>
        <w:b w:val="1"/>
        <w:bCs w:val="1"/>
        <w:color w:val="c00000"/>
        <w:u w:color="c00000"/>
        <w:rtl w:val="0"/>
        <w:lang w:val="de-DE"/>
      </w:rPr>
      <w:t>ELEMENTARY 9-11 YEAR OLDS</w:t>
    </w:r>
    <w:r>
      <w:rPr>
        <w:rFonts w:ascii="Cambria" w:hAnsi="Cambria" w:eastAsia="Cambria" w:cs="Cambria"/>
        <w:b w:val="1"/>
        <w:bCs w:val="1"/>
        <w:color w:val="c00000"/>
        <w:u w:color="c00000"/>
        <w:rtl w:val="0"/>
        <w:lang w:val="de-DE"/>
      </w:rPr>
      <w:tab/>
    </w:r>
    <w:r>
      <w:rPr>
        <w:rFonts w:ascii="Cambria" w:hAnsi="Cambria" w:eastAsia="Cambria" w:cs="Cambria"/>
        <w:b w:val="1"/>
        <w:bCs w:val="1"/>
        <w:color w:val="c00000"/>
        <w:u w:color="c00000"/>
        <w:rtl w:val="0"/>
        <w:lang w:val="de-DE"/>
      </w:rPr>
      <w:tab/>
    </w:r>
    <w:r>
      <w:rPr>
        <w:rFonts w:ascii="Cambria" w:hAnsi="Cambria" w:eastAsia="Cambria" w:cs="Cambria"/>
        <w:b w:val="1"/>
        <w:bCs w:val="1"/>
        <w:color w:val="c00000"/>
        <w:u w:color="c00000"/>
        <w:rtl w:val="0"/>
        <w:lang w:val="de-DE"/>
      </w:rPr>
      <w:tab/>
    </w:r>
    <w:r>
      <w:rPr>
        <w:rFonts w:ascii="Cambria" w:hAnsi="Cambria" w:eastAsia="Cambria" w:cs="Cambria"/>
        <w:b w:val="1"/>
        <w:bCs w:val="1"/>
        <w:color w:val="c00000"/>
        <w:u w:color="c00000"/>
        <w:rtl w:val="0"/>
        <w:lang w:val="de-DE"/>
      </w:rPr>
      <w:t>FALL LESSON 4: OFFENSE</w:t>
    </w:r>
    <w:r>
      <w:rPr>
        <w:rtl w:val="0"/>
      </w:rPr>
      <w:t xml:space="preserve"> </w:t>
    </w:r>
  </w:p>
</w:ftr>
</file>

<file path=word/footer2.xml><?xml version="1.0" encoding="utf-8"?>
<w:ft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36AF6883" wp14:textId="77777777">
    <w:pPr>
      <w:pStyle w:val="header"/>
      <w:bidi w:val="0"/>
      <w:ind w:left="0" w:right="0" w:firstLine="0"/>
      <w:jc w:val="right"/>
      <w:rPr>
        <w:rtl w:val="0"/>
      </w:rPr>
    </w:pPr>
    <w:r>
      <w:tab/>
    </w:r>
    <w:r>
      <w:tab/>
    </w:r>
  </w:p>
</w:ftr>
</file>

<file path=word/header1.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3217BF42" wp14:textId="77777777">
    <w:pPr>
      <w:pStyle w:val="Body"/>
      <w:jc w:val="center"/>
      <w:rPr>
        <w:rFonts w:ascii="Cambria" w:hAnsi="Cambria" w:eastAsia="Cambria" w:cs="Cambria"/>
        <w:b w:val="1"/>
        <w:bCs w:val="1"/>
        <w:sz w:val="32"/>
        <w:szCs w:val="32"/>
      </w:rPr>
    </w:pPr>
    <w:r>
      <w:rPr>
        <w:rFonts w:ascii="Cambria" w:hAnsi="Cambria" w:eastAsia="Cambria" w:cs="Cambria"/>
        <w:b w:val="1"/>
        <w:bCs w:val="1"/>
        <w:sz w:val="32"/>
        <w:szCs w:val="32"/>
        <w:rtl w:val="0"/>
        <w:lang w:val="en-US"/>
      </w:rPr>
      <w:t>Rock City Church Unoffendables Curriculum</w:t>
    </w:r>
  </w:p>
  <w:p xmlns:wp14="http://schemas.microsoft.com/office/word/2010/wordml" w14:paraId="6FFBD3EC" wp14:textId="77777777">
    <w:pPr>
      <w:pStyle w:val="header"/>
      <w:tabs>
        <w:tab w:val="right" w:pos="8620"/>
        <w:tab w:val="clear" w:pos="9360"/>
      </w:tabs>
    </w:pPr>
    <w:r/>
  </w:p>
</w:hdr>
</file>

<file path=word/header2.xml><?xml version="1.0" encoding="utf-8"?>
<w:hdr xmlns:wp14="http://schemas.microsoft.com/office/word/2010/wordprocessingDrawing"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14">
  <w:p xmlns:wp14="http://schemas.microsoft.com/office/word/2010/wordml" w14:paraId="30DCCCAD" wp14:textId="77777777">
    <w:pPr>
      <w:pStyle w:val="header"/>
      <w:bidi w:val="0"/>
      <w:ind w:left="0" w:right="0" w:firstLine="0"/>
      <w:jc w:val="right"/>
      <w:rPr>
        <w:rtl w:val="0"/>
      </w:rPr>
    </w:pPr>
    <w:r>
      <w:tab/>
    </w:r>
    <w:r>
      <w:tab/>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720" w:hanging="360"/>
      </w:pPr>
      <w:rPr>
        <w:rFonts w:hint="default" w:ascii="Symbol" w:hAnsi="Symbol"/>
        <w:b w:val="1"/>
        <w:bCs w:val="1"/>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5">
    <w:abstractNumId w:val="14"/>
  </w:num>
  <w:num w:numId="14">
    <w:abstractNumId w:val="13"/>
  </w:num>
  <w:num w:numId="13">
    <w:abstractNumId w:val="12"/>
  </w:num>
  <w:num w:numId="12">
    <w:abstractNumId w:val="11"/>
  </w:num>
  <w:num w:numId="11">
    <w:abstractNumId w:val="10"/>
  </w: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bering>
</file>

<file path=word/settings.xml><?xml version="1.0" encoding="utf-8"?>
<w:settings xmlns:w14="http://schemas.microsoft.com/office/word/2010/wordml" xmlns:wp14="http://schemas.microsoft.com/office/word/2010/wordprocessingDrawing" xmlns:mc="http://schemas.openxmlformats.org/markup-compatibility/2006" xmlns:o="urn:schemas-microsoft-com:office:office" xmlns:v="urn:schemas-microsoft-com:vml" xmlns:w="http://schemas.openxmlformats.org/wordprocessingml/2006/main" xmlns:w15="http://schemas.microsoft.com/office/word/2012/wordml" mc:Ignorable="w14 wp14 w15">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14:docId w14:val="290EF10C"/>
  <w15:docId w15:val="{42a14a1d-bed9-4531-a294-efe5cfd032c2}"/>
  <w:rsids>
    <w:rsidRoot w:val="0F101206"/>
    <w:rsid w:val="0F101206"/>
    <w:rsid w:val="14035E03"/>
    <w:rsid w:val="24FA979B"/>
    <w:rsid w:val="33941246"/>
    <w:rsid w:val="35B8CF4E"/>
    <w:rsid w:val="43FE52F2"/>
    <w:rsid w:val="66CF7C4E"/>
  </w:rsids>
</w:settings>
</file>

<file path=word/styles.xml><?xml version="1.0" encoding="utf-8"?>
<w:styles xmlns:wp14="http://schemas.microsoft.com/office/word/2010/wordprocessingDrawing" xmlns:w="http://schemas.openxmlformats.org/wordprocessingml/2006/main" xmlns:mc="http://schemas.openxmlformats.org/markup-compatibility/2006" xmlns:w14="http://schemas.microsoft.com/office/word/2010/wordml" mc:Ignorable="w14 wp14">
  <w:docDefaults>
    <w:rPrDefault>
      <w:rPr>
        <w:rFonts w:ascii="Times New Roman" w:hAnsi="Times New Roman" w:eastAsia="Arial Unicode MS" w:cs="Times New Roman"/>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w="0" w:h="0" w:vSpace="0" w:hSpace="0" w:vAnchor="margin" w:xAlign="left" w:y="0" w:hRule="exact" w:anchorLock="0"/>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styleId="Normal" w:default="1">
    <w:name w:val="Normal"/>
    <w:next w:val="Normal"/>
    <w:pPr/>
    <w:rPr>
      <w:sz w:val="24"/>
      <w:szCs w:val="24"/>
      <w:lang w:val="en-US" w:eastAsia="en-US" w:bidi="ar-SA"/>
    </w:rPr>
  </w:style>
  <w:style w:type="character" w:styleId="Default Paragraph Font" w:default="1">
    <w:name w:val="Default Paragraph Font"/>
    <w:next w:val="Default Paragraph Font"/>
  </w:style>
  <w:style w:type="character" w:styleId="Hyperlink">
    <w:name w:val="Hyperlink"/>
    <w:rPr>
      <w:u w:val="single"/>
    </w:rPr>
  </w:style>
  <w:style w:type="table" w:styleId="Table Normal" w:default="1">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styleId="No List" w:default="1">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hAnsi="Cambria" w:eastAsia="Cambria" w:cs="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mbria" w:hAnsi="Cambria" w:eastAsia="Cambria" w:cs="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mbria" w:hAnsi="Cambria" w:eastAsia="Cambria" w:cs="Cambria"/>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paragraph" w:styleId="Heading 3">
    <w:name w:val="Heading 3"/>
    <w:next w:val="Body"/>
    <w:pPr>
      <w:keepNext w:val="1"/>
      <w:keepLines w:val="1"/>
      <w:pageBreakBefore w:val="0"/>
      <w:widowControl w:val="1"/>
      <w:shd w:val="clear" w:color="auto" w:fill="auto"/>
      <w:suppressAutoHyphens w:val="0"/>
      <w:bidi w:val="0"/>
      <w:spacing w:before="280" w:after="80" w:line="240" w:lineRule="auto"/>
      <w:ind w:left="0" w:right="0" w:firstLine="0"/>
      <w:jc w:val="left"/>
      <w:outlineLvl w:val="2"/>
    </w:pPr>
    <w:rPr>
      <w:rFonts w:ascii="Cambria" w:hAnsi="Cambria" w:eastAsia="Cambria" w:cs="Cambria"/>
      <w:b w:val="1"/>
      <w:bCs w:val="1"/>
      <w:i w:val="0"/>
      <w:iCs w:val="0"/>
      <w:caps w:val="0"/>
      <w:smallCaps w:val="0"/>
      <w:strike w:val="0"/>
      <w:dstrike w:val="0"/>
      <w:outline w:val="0"/>
      <w:color w:val="000000"/>
      <w:spacing w:val="0"/>
      <w:kern w:val="0"/>
      <w:position w:val="0"/>
      <w:sz w:val="28"/>
      <w:szCs w:val="28"/>
      <w:u w:val="none" w:color="000000"/>
      <w:vertAlign w:val="baseline"/>
      <w:lang w:val="de-DE"/>
    </w:r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 Paragraph 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_rels/document.xml.rels>&#65279;<?xml version="1.0" encoding="utf-8"?><Relationships xmlns="http://schemas.openxmlformats.org/package/2006/relationships"><Relationship Type="http://schemas.openxmlformats.org/officeDocument/2006/relationships/settings" Target="settings.xml" Id="rId1" /><Relationship Type="http://schemas.openxmlformats.org/officeDocument/2006/relationships/fontTable" Target="fontTable.xml" Id="rId2" /><Relationship Type="http://schemas.openxmlformats.org/officeDocument/2006/relationships/styles" Target="styles.xml" Id="rId3" /><Relationship Type="http://schemas.openxmlformats.org/officeDocument/2006/relationships/header" Target="header1.xml" Id="rId4" /><Relationship Type="http://schemas.openxmlformats.org/officeDocument/2006/relationships/header" Target="header2.xml" Id="rId5" /><Relationship Type="http://schemas.openxmlformats.org/officeDocument/2006/relationships/footer" Target="footer1.xml" Id="rId6" /><Relationship Type="http://schemas.openxmlformats.org/officeDocument/2006/relationships/footer" Target="footer2.xml" Id="rId7" /><Relationship Type="http://schemas.openxmlformats.org/officeDocument/2006/relationships/numbering" Target="numbering.xml" Id="rId8" /><Relationship Type="http://schemas.openxmlformats.org/officeDocument/2006/relationships/theme" Target="theme/theme1.xml" Id="rId9" /><Relationship Type="http://schemas.openxmlformats.org/officeDocument/2006/relationships/hyperlink" Target="http://www.greatgroupgames.com/fishbowl.htm" TargetMode="External" Id="R8abdd4692ac240f9" /><Relationship Type="http://schemas.openxmlformats.org/officeDocument/2006/relationships/hyperlink" Target="https://www.icanteachmychild.com/5-stones-and-1-mighty-god/" TargetMode="External" Id="R9010994659734290" /><Relationship Type="http://schemas.openxmlformats.org/officeDocument/2006/relationships/hyperlink" Target="http://www.greatgroupgames.com/fishbowl.htm" TargetMode="External" Id="R0662916c708646f1" /><Relationship Type="http://schemas.openxmlformats.org/officeDocument/2006/relationships/hyperlink" Target="https://ministry-to-children.com/david-and-goliath-bible-lesson/" TargetMode="External" Id="R57cfac11a8114fd9" /><Relationship Type="http://schemas.openxmlformats.org/officeDocument/2006/relationships/image" Target="/media/image.jpg" Id="R1e781019db164676" /><Relationship Type="http://schemas.openxmlformats.org/officeDocument/2006/relationships/hyperlink" Target="https://www.shmoop.com/1-samuel/chapter-17-summary.html" TargetMode="External" Id="R81cf98d6e8644ae8" /><Relationship Type="http://schemas.openxmlformats.org/officeDocument/2006/relationships/hyperlink" Target="https://www.icanteachmychild.com/5-stones-and-1-mighty-god/" TargetMode="External" Id="R67eb31cd5d184b9e" /></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Version>00.0001</ap:AppVersion>
  <ap:Application>Microsoft Office Word</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lastModifiedBy>Dana Nwoye</lastModifiedBy>
  <dcterms:modified xsi:type="dcterms:W3CDTF">2018-10-20T21:02:21.5436095Z</dcterms:modified>
</coreProperties>
</file>