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2.19985961914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Kentucky Association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30"/>
          <w:szCs w:val="30"/>
          <w:highlight w:val="white"/>
          <w:u w:val="none"/>
          <w:vertAlign w:val="baseline"/>
          <w:rtl w:val="0"/>
        </w:rPr>
        <w:t xml:space="preserve">of Pupil Transportation (KAPT)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5.20004272460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Education Scholarship Award Program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88.49990844726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2021-2022 School Year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699951171875" w:line="240" w:lineRule="auto"/>
        <w:ind w:left="301.67984008789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Scholarship Information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19140625" w:line="229.90804195404053" w:lineRule="auto"/>
        <w:ind w:left="276.23992919921875" w:right="780.841064453125" w:firstLine="1.92001342773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This $1,000 education scholarship award will be awarded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) students entering college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each school year. Applicants must be a public school student who will attend a certified college,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university, or technical school. The scholarship award is made directly to the postsecondary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school selected by the awarded student and must be used in support of the student's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school year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tuition, books or fees.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6123046875" w:line="229.90779876708984" w:lineRule="auto"/>
        <w:ind w:left="281.9999694824219" w:right="792.2412109375" w:firstLine="0.9600830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student must have a parent/guardian actively employed in the public school pupil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transportation field.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29.90804195404053" w:lineRule="auto"/>
        <w:ind w:left="276.4799499511719" w:right="794.281005859375" w:hanging="3.11996459960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student must have at least a 3.0 (B) scholastic average, must have graduated from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Kentucky public high school, and must be attending a postsecondary educational institution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29.90804195404053" w:lineRule="auto"/>
        <w:ind w:left="977.2000122070312" w:right="792.000732421875" w:firstLine="1.679992675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KAPT Selection Committee will select the four recipients, and the President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Kentucky Association of Pupil Transportation or designee will notify them no later than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June 1,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30.07482528686523" w:lineRule="auto"/>
        <w:ind w:left="976.9599914550781" w:right="794.561767578125" w:firstLine="5.999908447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Official presentation of the scholarship will take place at the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KAPT Summer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Conference in Bowling Green, Kentucky. Recipients are encouraged to attend, but do 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have to be present for the formal presentation.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8450927734375" w:line="229.90779876708984" w:lineRule="auto"/>
        <w:ind w:left="265.679931640625" w:right="786.48193359375" w:firstLine="4.0798950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Scholarship winners must inform their postsecondary educational institution to send proof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enrollment to the KAPT Treasurer before payment can be made directly to the institution.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115234375" w:line="240" w:lineRule="auto"/>
        <w:ind w:left="266.639862060546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Application Information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20361328125" w:line="229.90804195404053" w:lineRule="auto"/>
        <w:ind w:left="263.5198974609375" w:right="777.120361328125" w:hanging="0.240020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Application forms are available from each local transportation office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March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1, 202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may be downloaded from the KAPT web site 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highlight w:val="white"/>
          <w:u w:val="single"/>
          <w:vertAlign w:val="baseline"/>
          <w:rtl w:val="0"/>
        </w:rPr>
        <w:t xml:space="preserve">http://www.thekapt.com/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02392578125" w:line="229.90779876708984" w:lineRule="auto"/>
        <w:ind w:left="264.7198486328125" w:right="782.559814453125" w:hanging="0.95993041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application must be typed and contain all information requested. Incomplete applications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will 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 considered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6123046875" w:line="229.90804195404053" w:lineRule="auto"/>
        <w:ind w:left="266.1598205566406" w:right="784.400634765625" w:firstLine="0.24002075195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Completed applications along with required documentation and a typewritten essay should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submitted to the local supervisor/director of pupil transportation and be postmarked or hand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delivered no later than May 1,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0.3318786621094" w:line="240" w:lineRule="auto"/>
        <w:ind w:left="266.45263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KAPT Education Scholarship Page 1 of 3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0398559570312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0398559570312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0398559570312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0398559570312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0398559570312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0398559570312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0398559570312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0398559570312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0398559570312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0398559570312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0398559570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Documentation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6.71875" w:line="229.90779876708984" w:lineRule="auto"/>
        <w:ind w:left="263.5198974609375" w:right="780.120849609375" w:firstLine="0.240020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documentation must accompany the application. Failure to provide any of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information below will void your application: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8125" w:line="263.8938331604004" w:lineRule="auto"/>
        <w:ind w:left="896.3198852539062" w:right="778.0810546875" w:hanging="321.99996948242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letter from the parent/guardian's employer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verifying employment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public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transportation.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6279296875" w:line="263.8941764831543" w:lineRule="auto"/>
        <w:ind w:left="900.159912109375" w:right="776.88232421875" w:hanging="345.27999877929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letter 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student’s high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guidance counselor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authorized high school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official verifying the student's grade point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average anticipated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graduation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high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school, and planned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attendance at a post-secondary educational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institution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fall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2255859375" w:line="275.88955879211426" w:lineRule="auto"/>
        <w:ind w:left="905.4399108886719" w:right="777.36083984375" w:hanging="347.4400329589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letter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support from a teacher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family acquaintance stating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award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should be made to this student.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230224609375" w:line="240" w:lineRule="auto"/>
        <w:ind w:left="268.079833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Selection Process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719970703125" w:line="240" w:lineRule="auto"/>
        <w:ind w:left="254.639892578125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Transportation Supervisor/Director: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31982421875" w:line="268.3926200866699" w:lineRule="auto"/>
        <w:ind w:left="262.7998352050781" w:right="786.96044921875" w:firstLine="0.96008300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The local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transportation supervisor/director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shall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validate 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applications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completeness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supporting documents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and forward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applications meeting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qualifications to their KAPT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Director-At-Large.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Those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applications must then be submitted to the KAPT Treasurer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no later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than May 1,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Applications should be mailed to the address below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and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KAPT selection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committee 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consider 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applications from each district meeting the qualifications.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7275390625" w:line="240" w:lineRule="auto"/>
        <w:ind w:left="263.0398559570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Mail To: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95556640625" w:line="240" w:lineRule="auto"/>
        <w:ind w:left="263.0398559570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Pam Shaffer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KAPT Treasurer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5198974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Simpson County Schools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5.27984619140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201 Commerce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519897460937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Franklin KY  42134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519897460937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3.5198974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KAPT Education Scholarship Page 2 of 3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.67987060546875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.67987060546875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.67987060546875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.67987060546875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.67987060546875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.67987060546875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.67987060546875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.67987060546875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.67987060546875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.67987060546875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.67987060546875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.67987060546875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.67987060546875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KAPT Selection Committee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518798828125" w:line="271.89133644104004" w:lineRule="auto"/>
        <w:ind w:left="281.5199279785156" w:right="803.880615234375" w:hanging="8.639984130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KAPT Selection Committee, appointed by the President of KAPT, shall make the award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selection for the state. This three (3) member committee shall consist of: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28173828125" w:line="240" w:lineRule="auto"/>
        <w:ind w:left="1708.000030517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KAPT President or designee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708.000030517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Two (2) KAPT Directors (Selected by the President)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719482421875" w:line="264.56088066101074" w:lineRule="auto"/>
        <w:ind w:left="262.559814453125" w:right="805.321044921875" w:hanging="1.92001342773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Each committee member will have one vote. By majority vote, the committee will have total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authority to select the scholarship winners based each of the applicant's qualifications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additional factors the committee deems appropriate. Selection committee members and 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families are not eligible for the award.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58251953125" w:line="240" w:lineRule="auto"/>
        <w:ind w:left="266.639862060546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 Qualifications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919921875" w:line="240" w:lineRule="auto"/>
        <w:ind w:left="274.5597839355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Selection of applicants will be based on the following criteria: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7203369140625" w:line="240" w:lineRule="auto"/>
        <w:ind w:left="283.199920654296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Scholarship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200439453125" w:line="263.89434814453125" w:lineRule="auto"/>
        <w:ind w:left="628.5598754882812" w:right="777.601318359375" w:hanging="4.799957275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student shall have a minimum cumulative grade point average in grades 9-12 of 3.0 (B)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 verified by official high school academic records.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8253173828125" w:line="240" w:lineRule="auto"/>
        <w:ind w:left="283.199920654296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Leadership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201904296875" w:line="272.2243309020996" w:lineRule="auto"/>
        <w:ind w:left="625.679931640625" w:right="846.0009765625" w:hanging="1.9200134277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student shall have demonstrated outstanding leadership skills and abilities in co curricular activities and community service activities.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6962890625" w:line="240" w:lineRule="auto"/>
        <w:ind w:left="283.199920654296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Citizenship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119384765625" w:line="271.89133644104004" w:lineRule="auto"/>
        <w:ind w:left="623.7599182128906" w:right="786.32080078125" w:hanging="0.479888916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student shall have demonstrated exemplary citizenship qualities that include maturity,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loyalty, responsibility, integrity, trustworthiness, and a concern for the well being of 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citizens.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6285400390625" w:line="240" w:lineRule="auto"/>
        <w:ind w:left="283.1999206542969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6285400390625" w:line="240" w:lineRule="auto"/>
        <w:ind w:left="283.1999206542969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6285400390625" w:line="240" w:lineRule="auto"/>
        <w:ind w:left="283.199920654296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Service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2008056640625" w:line="269.8919677734375" w:lineRule="auto"/>
        <w:ind w:left="637.1998596191406" w:right="783.919677734375" w:firstLine="0.9600830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student shall have rendered unselfish service and assistance to others, to the school,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 the community.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6282958984375" w:line="240" w:lineRule="auto"/>
        <w:ind w:left="283.199920654296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• Essay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2008056640625" w:line="259.8958396911621" w:lineRule="auto"/>
        <w:ind w:left="623.7599182128906" w:right="778.9208984375" w:hanging="0.95993041992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student shall have explained in a typewritten essay why he/she applied for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scholarship and how the scholarship would be used. The essay shall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no more than 500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words.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Applicants are encouraged to proofread essays for spelling, grammar, and syntax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5444030761719" w:line="240" w:lineRule="auto"/>
        <w:ind w:left="300.052642822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KAPT Education Scholarship Page 3 of 3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5.824127197266" w:right="0" w:firstLine="0"/>
        <w:jc w:val="left"/>
        <w:rPr>
          <w:rFonts w:ascii="Times New Roman" w:cs="Times New Roman" w:eastAsia="Times New Roman" w:hAnsi="Times New Roman"/>
          <w:color w:val="212121"/>
          <w:sz w:val="28.079999923706055"/>
          <w:szCs w:val="28.0799999237060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5.824127197266" w:right="0" w:firstLine="0"/>
        <w:jc w:val="left"/>
        <w:rPr>
          <w:rFonts w:ascii="Times New Roman" w:cs="Times New Roman" w:eastAsia="Times New Roman" w:hAnsi="Times New Roman"/>
          <w:color w:val="212121"/>
          <w:sz w:val="28.079999923706055"/>
          <w:szCs w:val="28.0799999237060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5.8241271972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2021-2022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982421875" w:line="240" w:lineRule="auto"/>
        <w:ind w:left="2366.7469787597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Kentucky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Association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Pupil Transportation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307373046875" w:line="240" w:lineRule="auto"/>
        <w:ind w:left="2732.569732666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Education Scholarship Award Program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5068359375" w:line="240" w:lineRule="auto"/>
        <w:ind w:left="3642.24380493164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APPLICATION MUST BE TYPED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538818359375" w:line="240" w:lineRule="auto"/>
        <w:ind w:left="308.4959411621094" w:right="0" w:firstLine="0"/>
        <w:jc w:val="left"/>
        <w:rPr>
          <w:rFonts w:ascii="Times New Roman" w:cs="Times New Roman" w:eastAsia="Times New Roman" w:hAnsi="Times New Roman"/>
          <w:b w:val="1"/>
          <w:sz w:val="28.079999923706055"/>
          <w:szCs w:val="28.0799999237060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538818359375" w:line="240" w:lineRule="auto"/>
        <w:ind w:left="308.4959411621094" w:right="0" w:firstLine="0"/>
        <w:jc w:val="left"/>
        <w:rPr>
          <w:rFonts w:ascii="Times New Roman" w:cs="Times New Roman" w:eastAsia="Times New Roman" w:hAnsi="Times New Roman"/>
          <w:b w:val="1"/>
          <w:sz w:val="28.079999923706055"/>
          <w:szCs w:val="28.0799999237060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538818359375" w:line="240" w:lineRule="auto"/>
        <w:ind w:left="308.4959411621094" w:right="0" w:firstLine="0"/>
        <w:jc w:val="left"/>
        <w:rPr>
          <w:rFonts w:ascii="Times New Roman" w:cs="Times New Roman" w:eastAsia="Times New Roman" w:hAnsi="Times New Roman"/>
          <w:b w:val="1"/>
          <w:sz w:val="28.079999923706055"/>
          <w:szCs w:val="28.0799999237060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538818359375" w:line="240" w:lineRule="auto"/>
        <w:ind w:left="308.4959411621094" w:right="0" w:firstLine="0"/>
        <w:jc w:val="left"/>
        <w:rPr>
          <w:rFonts w:ascii="Times New Roman" w:cs="Times New Roman" w:eastAsia="Times New Roman" w:hAnsi="Times New Roman"/>
          <w:b w:val="1"/>
          <w:sz w:val="28.079999923706055"/>
          <w:szCs w:val="28.0799999237060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538818359375" w:line="240" w:lineRule="auto"/>
        <w:ind w:left="308.49594116210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I. Personal Data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1064453125" w:line="240" w:lineRule="auto"/>
        <w:ind w:left="419.91592407226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.959999084472656"/>
          <w:szCs w:val="18.959999084472656"/>
          <w:highlight w:val="white"/>
          <w:u w:val="none"/>
          <w:vertAlign w:val="baseline"/>
          <w:rtl w:val="0"/>
        </w:rPr>
        <w:t xml:space="preserve">STUDENT INFORMATION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4.079895019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Student: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8.3203125" w:line="240" w:lineRule="auto"/>
        <w:ind w:left="408.1726074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PARENT / GUARDIAN INFORMATION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(Must be a school transportation employee)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30712890625" w:line="240" w:lineRule="auto"/>
        <w:ind w:left="2237.6799011230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318115234375" w:line="240" w:lineRule="auto"/>
        <w:ind w:left="2024.7999572753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31982421875" w:line="240" w:lineRule="auto"/>
        <w:ind w:left="1415.919952392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City, State, Zip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320556640625" w:line="240" w:lineRule="auto"/>
        <w:ind w:left="2212.2398376464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198486328125" w:line="240" w:lineRule="auto"/>
        <w:ind w:left="1865.68008422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Employer: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3199462890625" w:line="240" w:lineRule="auto"/>
        <w:ind w:left="1018.479919433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 Address: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198486328125" w:line="240" w:lineRule="auto"/>
        <w:ind w:left="1348.7199401855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City, State, Zip: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3199462890625" w:line="240" w:lineRule="auto"/>
        <w:ind w:left="344.159851074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 Contact Person: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20458984375" w:line="240" w:lineRule="auto"/>
        <w:ind w:left="695.99990844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 Phone: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4.3194580078125" w:line="240" w:lineRule="auto"/>
        <w:ind w:left="308.49594116210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II. Student Educational Data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906494140625" w:line="240" w:lineRule="auto"/>
        <w:ind w:left="1876.9599914550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School: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3199462890625" w:line="240" w:lineRule="auto"/>
        <w:ind w:left="1577.6799011230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Address: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198486328125" w:line="240" w:lineRule="auto"/>
        <w:ind w:left="1619.9198913574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City, State, Zip: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320556640625" w:line="240" w:lineRule="auto"/>
        <w:ind w:left="329.7599792480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in Graduating Class: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1954345703125" w:line="240" w:lineRule="auto"/>
        <w:ind w:left="609.3600463867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Rank in Graduating Class: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32025146484375" w:line="240" w:lineRule="auto"/>
        <w:ind w:left="547.19985961914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CEEB/SAT/ACT Score(s):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2015380859375" w:line="240" w:lineRule="auto"/>
        <w:ind w:left="2607.2801208496094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GPA: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2015380859375" w:line="240" w:lineRule="auto"/>
        <w:ind w:left="2607.2801208496094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2015380859375" w:line="240" w:lineRule="auto"/>
        <w:ind w:left="2607.2801208496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KAPT Scholarship Application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93.7873840332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Page 1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90954780578613" w:lineRule="auto"/>
        <w:ind w:left="329.51995849609375" w:right="2455.120849609375" w:hanging="13.2000732421875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90954780578613" w:lineRule="auto"/>
        <w:ind w:left="329.51995849609375" w:right="2455.120849609375" w:hanging="13.2000732421875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90954780578613" w:lineRule="auto"/>
        <w:ind w:left="329.51995849609375" w:right="2455.120849609375" w:hanging="13.2000732421875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90954780578613" w:lineRule="auto"/>
        <w:ind w:left="329.51995849609375" w:right="2455.120849609375" w:hanging="13.2000732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of College/Vocational/Technical School to which you seek admission: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809814453125" w:line="240" w:lineRule="auto"/>
        <w:ind w:left="310.0799560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7197265625" w:line="240" w:lineRule="auto"/>
        <w:ind w:left="313.199920654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5.52001953125" w:line="225.9085464477539" w:lineRule="auto"/>
        <w:ind w:left="329.51995849609375" w:right="1684.8004150390625" w:hanging="13.4400939941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State your present status regarding acceptance at the colleges/schools listed above.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412353515625" w:line="240" w:lineRule="auto"/>
        <w:ind w:left="310.0799560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18017578125" w:line="240" w:lineRule="auto"/>
        <w:ind w:left="313.199920654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3.1201171875" w:line="240" w:lineRule="auto"/>
        <w:ind w:left="312.4798583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III. Activities and Awards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119140625" w:line="226.40984058380127" w:lineRule="auto"/>
        <w:ind w:left="308.8800048828125" w:right="1044.40185546875" w:hanging="1.440124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co-curricular activities in which you have participated, including honors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awards: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Attach additional sheet, if necessary.)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910888671875" w:line="344.7879123687744" w:lineRule="auto"/>
        <w:ind w:left="302.87994384765625" w:right="1155.00122070312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1319580078125" w:line="265.89345932006836" w:lineRule="auto"/>
        <w:ind w:left="302.87994384765625" w:right="1155.92041015625" w:firstLine="4.559936523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List athletics in which you have participated: (Attach additional sheet, if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necessary.)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227294921875" w:line="344.66626167297363" w:lineRule="auto"/>
        <w:ind w:left="302.87994384765625" w:right="1155.00122070312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45367431640625" w:line="240" w:lineRule="auto"/>
        <w:ind w:left="3583.7727355957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KAPT Scholarship Application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7.7876281738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Page 2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9007453918457" w:lineRule="auto"/>
        <w:ind w:left="304.7998046875" w:right="2664.7991943359375" w:hanging="26.159973144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List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23"/>
          <w:sz w:val="24"/>
          <w:szCs w:val="24"/>
          <w:highlight w:val="white"/>
          <w:u w:val="none"/>
          <w:vertAlign w:val="baseline"/>
          <w:rtl w:val="0"/>
        </w:rPr>
        <w:t xml:space="preserve">community service activities or projects in which you have participated: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23"/>
          <w:sz w:val="24"/>
          <w:szCs w:val="24"/>
          <w:highlight w:val="white"/>
          <w:u w:val="none"/>
          <w:vertAlign w:val="baseline"/>
          <w:rtl w:val="0"/>
        </w:rPr>
        <w:t xml:space="preserve">(Attach additional sheet, if necessary.)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2041015625" w:line="344.80639457702637" w:lineRule="auto"/>
        <w:ind w:left="274.07989501953125" w:right="1063.20190429687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5133056640625" w:line="240" w:lineRule="auto"/>
        <w:ind w:left="279.695892333984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IV. Work 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06396484375" w:line="240" w:lineRule="auto"/>
        <w:ind w:left="278.639831542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List any part-time or full-time work experience(s):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344.7879695892334" w:lineRule="auto"/>
        <w:ind w:left="274.07989501953125" w:right="1063.2006835937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3323974609375" w:line="240" w:lineRule="auto"/>
        <w:ind w:left="278.639831542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List any special interests or hobbies: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344.93419647216797" w:lineRule="auto"/>
        <w:ind w:left="274.07989501953125" w:right="1063.20190429687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579406738281" w:line="240" w:lineRule="auto"/>
        <w:ind w:left="3641.3728332519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KAPT Scholarship Application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13365173339844" w:line="240" w:lineRule="auto"/>
        <w:ind w:left="4597.7876281738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Page 3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9.77279663085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V. Essay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70703125" w:line="268.8921546936035" w:lineRule="auto"/>
        <w:ind w:left="304.3199157714844" w:right="817.919921875" w:hanging="2.160034179687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Please describe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a typewritten essay of 500 words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or less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why you have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applied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scholarship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how you would use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scholarship.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(You must submit the essay as 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attachment to your application.)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228515625" w:line="267.8920555114746" w:lineRule="auto"/>
        <w:ind w:left="293.99993896484375" w:right="360.001220703125" w:firstLine="0.72006225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Please check the application for completeness before signing below. Applications must be post marked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 the local transportation supervisor/director no later than May 1,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4.62890625" w:line="229.90779876708984" w:lineRule="auto"/>
        <w:ind w:left="290.8799743652344" w:right="452.7148437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 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Signature of Applicant Date of Application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012451171875" w:line="229.90779876708984" w:lineRule="auto"/>
        <w:ind w:left="290.8799743652344" w:right="451.20117187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 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Signature of Parent / Guardian Signature of Principal / Counselor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19.7320556640625" w:line="240" w:lineRule="auto"/>
        <w:ind w:left="3475.772552490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KAPT Scholarship Application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32.1870422363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Page 4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68.040771484375" w:firstLine="0"/>
        <w:jc w:val="right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68.040771484375" w:firstLine="0"/>
        <w:jc w:val="right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68.040771484375" w:firstLine="0"/>
        <w:jc w:val="right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68.040771484375" w:firstLine="0"/>
        <w:jc w:val="right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68.040771484375" w:firstLine="0"/>
        <w:jc w:val="right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68.04077148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FOR SELECTION COMMITTEE USE ONLY 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71923828125" w:line="1112.8888320922852" w:lineRule="auto"/>
        <w:ind w:left="158.8800048828125" w:right="74.403076171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82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84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83" name="image82.png"/>
            <a:graphic>
              <a:graphicData uri="http://schemas.openxmlformats.org/drawingml/2006/picture">
                <pic:pic>
                  <pic:nvPicPr>
                    <pic:cNvPr id="0" name="image8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79" name="image83.png"/>
            <a:graphic>
              <a:graphicData uri="http://schemas.openxmlformats.org/drawingml/2006/picture">
                <pic:pic>
                  <pic:nvPicPr>
                    <pic:cNvPr id="0" name="image8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78" name="image80.png"/>
            <a:graphic>
              <a:graphicData uri="http://schemas.openxmlformats.org/drawingml/2006/picture">
                <pic:pic>
                  <pic:nvPicPr>
                    <pic:cNvPr id="0" name="image8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81" name="image84.png"/>
            <a:graphic>
              <a:graphicData uri="http://schemas.openxmlformats.org/drawingml/2006/picture">
                <pic:pic>
                  <pic:nvPicPr>
                    <pic:cNvPr id="0" name="image8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80" name="image88.png"/>
            <a:graphic>
              <a:graphicData uri="http://schemas.openxmlformats.org/drawingml/2006/picture">
                <pic:pic>
                  <pic:nvPicPr>
                    <pic:cNvPr id="0" name="image8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76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75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77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85" name="image81.png"/>
            <a:graphic>
              <a:graphicData uri="http://schemas.openxmlformats.org/drawingml/2006/picture">
                <pic:pic>
                  <pic:nvPicPr>
                    <pic:cNvPr id="0" name="image8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86" name="image86.png"/>
            <a:graphic>
              <a:graphicData uri="http://schemas.openxmlformats.org/drawingml/2006/picture">
                <pic:pic>
                  <pic:nvPicPr>
                    <pic:cNvPr id="0" name="image8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88" name="image89.png"/>
            <a:graphic>
              <a:graphicData uri="http://schemas.openxmlformats.org/drawingml/2006/picture">
                <pic:pic>
                  <pic:nvPicPr>
                    <pic:cNvPr id="0" name="image8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89" name="image87.png"/>
            <a:graphic>
              <a:graphicData uri="http://schemas.openxmlformats.org/drawingml/2006/picture">
                <pic:pic>
                  <pic:nvPicPr>
                    <pic:cNvPr id="0" name="image8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87" name="image85.png"/>
            <a:graphic>
              <a:graphicData uri="http://schemas.openxmlformats.org/drawingml/2006/picture">
                <pic:pic>
                  <pic:nvPicPr>
                    <pic:cNvPr id="0" name="image8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47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53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54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51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52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63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58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457" cy="38100"/>
            <wp:effectExtent b="0" l="0" r="0" t="0"/>
            <wp:docPr id="60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57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68" name="image73.png"/>
            <a:graphic>
              <a:graphicData uri="http://schemas.openxmlformats.org/drawingml/2006/picture">
                <pic:pic>
                  <pic:nvPicPr>
                    <pic:cNvPr id="0" name="image73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70" name="image75.png"/>
            <a:graphic>
              <a:graphicData uri="http://schemas.openxmlformats.org/drawingml/2006/picture">
                <pic:pic>
                  <pic:nvPicPr>
                    <pic:cNvPr id="0" name="image75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65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67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73" name="image78.png"/>
            <a:graphic>
              <a:graphicData uri="http://schemas.openxmlformats.org/drawingml/2006/picture">
                <pic:pic>
                  <pic:nvPicPr>
                    <pic:cNvPr id="0" name="image78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74" name="image79.png"/>
            <a:graphic>
              <a:graphicData uri="http://schemas.openxmlformats.org/drawingml/2006/picture">
                <pic:pic>
                  <pic:nvPicPr>
                    <pic:cNvPr id="0" name="image79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72" name="image77.png"/>
            <a:graphic>
              <a:graphicData uri="http://schemas.openxmlformats.org/drawingml/2006/picture">
                <pic:pic>
                  <pic:nvPicPr>
                    <pic:cNvPr id="0" name="image77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457" cy="38100"/>
            <wp:effectExtent b="0" l="0" r="0" t="0"/>
            <wp:docPr id="3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57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3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3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36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3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4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4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44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45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42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43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49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50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4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48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57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55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56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62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64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59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61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69" name="image74.png"/>
            <a:graphic>
              <a:graphicData uri="http://schemas.openxmlformats.org/drawingml/2006/picture">
                <pic:pic>
                  <pic:nvPicPr>
                    <pic:cNvPr id="0" name="image74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457" cy="38100"/>
            <wp:effectExtent b="0" l="0" r="0" t="0"/>
            <wp:docPr id="71" name="image76.png"/>
            <a:graphic>
              <a:graphicData uri="http://schemas.openxmlformats.org/drawingml/2006/picture">
                <pic:pic>
                  <pic:nvPicPr>
                    <pic:cNvPr id="0" name="image76.png"/>
                    <pic:cNvPicPr preferRelativeResize="0"/>
                  </pic:nvPicPr>
                  <pic:blipFill>
                    <a:blip r:embed="rId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57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66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1" cy="38100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3" cy="38100"/>
            <wp:effectExtent b="0" l="0" r="0" t="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3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1" cy="38100"/>
            <wp:effectExtent b="0" l="0" r="0" t="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2" cy="38100"/>
            <wp:effectExtent b="0" l="0" r="0" t="0"/>
            <wp:docPr id="3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1" cy="38100"/>
            <wp:effectExtent b="0" l="0" r="0" t="0"/>
            <wp:docPr id="3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153" cy="38100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3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4863" cy="38100"/>
            <wp:effectExtent b="0" l="0" r="0" t="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highlight w:val="white"/>
          <w:u w:val="none"/>
          <w:vertAlign w:val="baseline"/>
          <w:rtl w:val="0"/>
        </w:rPr>
        <w:t xml:space="preserve">Selection Committee Certification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5.179443359375" w:line="240" w:lineRule="auto"/>
        <w:ind w:left="194.879913330078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KAPT Selection Committee: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19140625" w:line="229.90779876708984" w:lineRule="auto"/>
        <w:ind w:left="188.87985229492188" w:right="44.400634765625" w:firstLine="2.8800964355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selection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committee has selected the below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named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person(s) as recipients of the KAPT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Education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Scholarship Award. 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selection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committee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certifies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the below named applicant(s)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meets 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requirements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qualifications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program.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0384.400787353516" w:type="dxa"/>
        <w:jc w:val="left"/>
        <w:tblInd w:w="174.400024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84.400787353516"/>
        <w:tblGridChange w:id="0">
          <w:tblGrid>
            <w:gridCol w:w="10384.400787353516"/>
          </w:tblGrid>
        </w:tblGridChange>
      </w:tblGrid>
      <w:tr>
        <w:trPr>
          <w:cantSplit w:val="0"/>
          <w:trHeight w:val="263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59924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Recipient Region 1-8: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519775390625" w:line="240" w:lineRule="auto"/>
              <w:ind w:left="123.35983276367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District: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5203857421875" w:line="240" w:lineRule="auto"/>
              <w:ind w:left="117.359924316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Recipient Region 9-16: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5191650390625" w:line="240" w:lineRule="auto"/>
              <w:ind w:left="123.35983276367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District: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1.99905395507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61.999053955078"/>
        <w:tblGridChange w:id="0">
          <w:tblGrid>
            <w:gridCol w:w="10261.999053955078"/>
          </w:tblGrid>
        </w:tblGridChange>
      </w:tblGrid>
      <w:tr>
        <w:trPr>
          <w:cantSplit w:val="0"/>
          <w:trHeight w:val="4001.79870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57.60002136230469" w:right="260.19775390625" w:firstLine="3.840026855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President (Committee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Chair): 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8.0120849609375" w:line="229.90829944610596" w:lineRule="auto"/>
              <w:ind w:left="57.60002136230469" w:right="218.238525390625" w:firstLine="3.840026855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Director: 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Signature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8.011474609375" w:line="227.908673286438" w:lineRule="auto"/>
              <w:ind w:left="57.60002136230469" w:right="218.238525390625" w:firstLine="3.8400268554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Director: 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Signature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68.9239501953125" w:firstLine="0"/>
        <w:jc w:val="righ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68.9239501953125" w:firstLine="0"/>
        <w:jc w:val="righ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68.9239501953125" w:firstLine="0"/>
        <w:jc w:val="righ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68.9239501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KAPT Scholarship Application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Page 5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88.026885986328" w:right="0" w:firstLine="0"/>
        <w:jc w:val="left"/>
        <w:rPr>
          <w:rFonts w:ascii="Times New Roman" w:cs="Times New Roman" w:eastAsia="Times New Roman" w:hAnsi="Times New Roman"/>
          <w:b w:val="1"/>
          <w:color w:val="212121"/>
          <w:sz w:val="31.920000076293945"/>
          <w:szCs w:val="31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88.026885986328" w:right="0" w:firstLine="0"/>
        <w:jc w:val="left"/>
        <w:rPr>
          <w:rFonts w:ascii="Times New Roman" w:cs="Times New Roman" w:eastAsia="Times New Roman" w:hAnsi="Times New Roman"/>
          <w:b w:val="1"/>
          <w:color w:val="212121"/>
          <w:sz w:val="31.920000076293945"/>
          <w:szCs w:val="31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88.026885986328" w:right="0" w:firstLine="0"/>
        <w:jc w:val="left"/>
        <w:rPr>
          <w:rFonts w:ascii="Times New Roman" w:cs="Times New Roman" w:eastAsia="Times New Roman" w:hAnsi="Times New Roman"/>
          <w:b w:val="1"/>
          <w:color w:val="212121"/>
          <w:sz w:val="31.920000076293945"/>
          <w:szCs w:val="31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88.02688598632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31.920000076293945"/>
          <w:szCs w:val="31.920000076293945"/>
          <w:highlight w:val="white"/>
          <w:u w:val="none"/>
          <w:vertAlign w:val="baseline"/>
          <w:rtl w:val="0"/>
        </w:rPr>
        <w:t xml:space="preserve">2021-2022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73653602600098" w:lineRule="auto"/>
        <w:ind w:left="1176.3760375976562" w:right="1748.49182128906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highlight w:val="white"/>
          <w:u w:val="none"/>
          <w:vertAlign w:val="baseline"/>
          <w:rtl w:val="0"/>
        </w:rPr>
        <w:t xml:space="preserve">Kentucky Association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31.920000076293945"/>
          <w:szCs w:val="31.920000076293945"/>
          <w:highlight w:val="white"/>
          <w:u w:val="none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highlight w:val="white"/>
          <w:u w:val="none"/>
          <w:vertAlign w:val="baseline"/>
          <w:rtl w:val="0"/>
        </w:rPr>
        <w:t xml:space="preserve">Pupil Transportation (KAPT)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highlight w:val="white"/>
          <w:u w:val="none"/>
          <w:vertAlign w:val="baseline"/>
          <w:rtl w:val="0"/>
        </w:rPr>
        <w:t xml:space="preserve">Education Scholarship Award Program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84814453125" w:line="240" w:lineRule="auto"/>
        <w:ind w:left="1887.9997253417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Application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deadline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 local selection committee: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May 1, 202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919189453125" w:line="240" w:lineRule="auto"/>
        <w:ind w:left="4292.49526977539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highlight w:val="white"/>
          <w:u w:val="none"/>
          <w:vertAlign w:val="baseline"/>
          <w:rtl w:val="0"/>
        </w:rPr>
        <w:t xml:space="preserve">TIMELINE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"/>
        <w:tblW w:w="9870.31997680664" w:type="dxa"/>
        <w:jc w:val="left"/>
        <w:tblInd w:w="352.4798583984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.5198669433594"/>
        <w:gridCol w:w="7364.800109863281"/>
        <w:tblGridChange w:id="0">
          <w:tblGrid>
            <w:gridCol w:w="2505.5198669433594"/>
            <w:gridCol w:w="7364.800109863281"/>
          </w:tblGrid>
        </w:tblGridChange>
      </w:tblGrid>
      <w:tr>
        <w:trPr>
          <w:cantSplit w:val="0"/>
          <w:trHeight w:val="73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March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1, 2022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Application packets available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download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mailing.</w:t>
            </w:r>
          </w:p>
        </w:tc>
      </w:tr>
      <w:tr>
        <w:trPr>
          <w:cantSplit w:val="0"/>
          <w:trHeight w:val="732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May 1,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3941402435303" w:lineRule="auto"/>
              <w:ind w:left="268.20037841796875" w:right="831.6003417968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Applications postmarked and mailed/hand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delivered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local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transportation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supervisor/director.</w:t>
            </w:r>
          </w:p>
        </w:tc>
      </w:tr>
      <w:tr>
        <w:trPr>
          <w:cantSplit w:val="0"/>
          <w:trHeight w:val="86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8.80004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May 10,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Applications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due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KAPT selection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committee members.</w:t>
            </w:r>
          </w:p>
        </w:tc>
      </w:tr>
      <w:tr>
        <w:trPr>
          <w:cantSplit w:val="0"/>
          <w:trHeight w:val="72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June 1,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Winners announced and notified by KAPT Treasurer.</w:t>
            </w:r>
          </w:p>
        </w:tc>
      </w:tr>
      <w:tr>
        <w:trPr>
          <w:cantSplit w:val="0"/>
          <w:trHeight w:val="72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June 5,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Official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announcement posted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on KAPT website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.9202880859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recipients High School notified.</w:t>
            </w:r>
          </w:p>
        </w:tc>
      </w:tr>
      <w:tr>
        <w:trPr>
          <w:cantSplit w:val="0"/>
          <w:trHeight w:val="107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August 1,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90.68023681640625" w:right="105.1208496093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Scholarship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award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made to the post-secondary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institution upon receipt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12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proof of enrollment from the institution. </w:t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3.7727355957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KAPT Scholarship Application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336181640625" w:line="240" w:lineRule="auto"/>
        <w:ind w:left="4300.1869201660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Page 6</w:t>
      </w:r>
    </w:p>
    <w:sectPr>
      <w:pgSz w:h="15840" w:w="12240" w:orient="portrait"/>
      <w:pgMar w:bottom="538.0799865722656" w:top="515.999755859375" w:left="1180.8000183105469" w:right="600.39916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5.png"/><Relationship Id="rId84" Type="http://schemas.openxmlformats.org/officeDocument/2006/relationships/image" Target="media/image16.png"/><Relationship Id="rId83" Type="http://schemas.openxmlformats.org/officeDocument/2006/relationships/image" Target="media/image8.png"/><Relationship Id="rId42" Type="http://schemas.openxmlformats.org/officeDocument/2006/relationships/image" Target="media/image13.png"/><Relationship Id="rId86" Type="http://schemas.openxmlformats.org/officeDocument/2006/relationships/image" Target="media/image21.png"/><Relationship Id="rId41" Type="http://schemas.openxmlformats.org/officeDocument/2006/relationships/image" Target="media/image17.png"/><Relationship Id="rId85" Type="http://schemas.openxmlformats.org/officeDocument/2006/relationships/image" Target="media/image18.png"/><Relationship Id="rId44" Type="http://schemas.openxmlformats.org/officeDocument/2006/relationships/image" Target="media/image19.png"/><Relationship Id="rId88" Type="http://schemas.openxmlformats.org/officeDocument/2006/relationships/image" Target="media/image26.png"/><Relationship Id="rId43" Type="http://schemas.openxmlformats.org/officeDocument/2006/relationships/image" Target="media/image14.png"/><Relationship Id="rId87" Type="http://schemas.openxmlformats.org/officeDocument/2006/relationships/image" Target="media/image25.png"/><Relationship Id="rId46" Type="http://schemas.openxmlformats.org/officeDocument/2006/relationships/image" Target="media/image23.png"/><Relationship Id="rId45" Type="http://schemas.openxmlformats.org/officeDocument/2006/relationships/image" Target="media/image20.png"/><Relationship Id="rId89" Type="http://schemas.openxmlformats.org/officeDocument/2006/relationships/image" Target="media/image22.png"/><Relationship Id="rId80" Type="http://schemas.openxmlformats.org/officeDocument/2006/relationships/image" Target="media/image10.png"/><Relationship Id="rId82" Type="http://schemas.openxmlformats.org/officeDocument/2006/relationships/image" Target="media/image6.png"/><Relationship Id="rId81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3.png"/><Relationship Id="rId48" Type="http://schemas.openxmlformats.org/officeDocument/2006/relationships/image" Target="media/image33.png"/><Relationship Id="rId47" Type="http://schemas.openxmlformats.org/officeDocument/2006/relationships/image" Target="media/image31.png"/><Relationship Id="rId49" Type="http://schemas.openxmlformats.org/officeDocument/2006/relationships/image" Target="media/image27.png"/><Relationship Id="rId5" Type="http://schemas.openxmlformats.org/officeDocument/2006/relationships/styles" Target="styles.xml"/><Relationship Id="rId6" Type="http://schemas.openxmlformats.org/officeDocument/2006/relationships/image" Target="media/image72.png"/><Relationship Id="rId7" Type="http://schemas.openxmlformats.org/officeDocument/2006/relationships/image" Target="media/image70.png"/><Relationship Id="rId8" Type="http://schemas.openxmlformats.org/officeDocument/2006/relationships/image" Target="media/image82.png"/><Relationship Id="rId73" Type="http://schemas.openxmlformats.org/officeDocument/2006/relationships/image" Target="media/image74.png"/><Relationship Id="rId72" Type="http://schemas.openxmlformats.org/officeDocument/2006/relationships/image" Target="media/image62.png"/><Relationship Id="rId31" Type="http://schemas.openxmlformats.org/officeDocument/2006/relationships/image" Target="media/image66.png"/><Relationship Id="rId75" Type="http://schemas.openxmlformats.org/officeDocument/2006/relationships/image" Target="media/image67.png"/><Relationship Id="rId30" Type="http://schemas.openxmlformats.org/officeDocument/2006/relationships/image" Target="media/image75.png"/><Relationship Id="rId74" Type="http://schemas.openxmlformats.org/officeDocument/2006/relationships/image" Target="media/image76.png"/><Relationship Id="rId33" Type="http://schemas.openxmlformats.org/officeDocument/2006/relationships/image" Target="media/image78.png"/><Relationship Id="rId77" Type="http://schemas.openxmlformats.org/officeDocument/2006/relationships/image" Target="media/image4.png"/><Relationship Id="rId32" Type="http://schemas.openxmlformats.org/officeDocument/2006/relationships/image" Target="media/image68.png"/><Relationship Id="rId76" Type="http://schemas.openxmlformats.org/officeDocument/2006/relationships/image" Target="media/image3.png"/><Relationship Id="rId35" Type="http://schemas.openxmlformats.org/officeDocument/2006/relationships/image" Target="media/image77.png"/><Relationship Id="rId79" Type="http://schemas.openxmlformats.org/officeDocument/2006/relationships/image" Target="media/image2.png"/><Relationship Id="rId34" Type="http://schemas.openxmlformats.org/officeDocument/2006/relationships/image" Target="media/image79.png"/><Relationship Id="rId78" Type="http://schemas.openxmlformats.org/officeDocument/2006/relationships/image" Target="media/image1.png"/><Relationship Id="rId71" Type="http://schemas.openxmlformats.org/officeDocument/2006/relationships/image" Target="media/image59.png"/><Relationship Id="rId70" Type="http://schemas.openxmlformats.org/officeDocument/2006/relationships/image" Target="media/image65.png"/><Relationship Id="rId37" Type="http://schemas.openxmlformats.org/officeDocument/2006/relationships/image" Target="media/image11.png"/><Relationship Id="rId36" Type="http://schemas.openxmlformats.org/officeDocument/2006/relationships/image" Target="media/image9.png"/><Relationship Id="rId39" Type="http://schemas.openxmlformats.org/officeDocument/2006/relationships/image" Target="media/image7.png"/><Relationship Id="rId38" Type="http://schemas.openxmlformats.org/officeDocument/2006/relationships/image" Target="media/image5.png"/><Relationship Id="rId62" Type="http://schemas.openxmlformats.org/officeDocument/2006/relationships/image" Target="media/image49.png"/><Relationship Id="rId61" Type="http://schemas.openxmlformats.org/officeDocument/2006/relationships/image" Target="media/image43.png"/><Relationship Id="rId20" Type="http://schemas.openxmlformats.org/officeDocument/2006/relationships/image" Target="media/image85.png"/><Relationship Id="rId64" Type="http://schemas.openxmlformats.org/officeDocument/2006/relationships/image" Target="media/image46.png"/><Relationship Id="rId63" Type="http://schemas.openxmlformats.org/officeDocument/2006/relationships/image" Target="media/image50.png"/><Relationship Id="rId22" Type="http://schemas.openxmlformats.org/officeDocument/2006/relationships/image" Target="media/image53.png"/><Relationship Id="rId66" Type="http://schemas.openxmlformats.org/officeDocument/2006/relationships/image" Target="media/image57.png"/><Relationship Id="rId21" Type="http://schemas.openxmlformats.org/officeDocument/2006/relationships/image" Target="media/image47.png"/><Relationship Id="rId65" Type="http://schemas.openxmlformats.org/officeDocument/2006/relationships/image" Target="media/image48.png"/><Relationship Id="rId24" Type="http://schemas.openxmlformats.org/officeDocument/2006/relationships/image" Target="media/image51.png"/><Relationship Id="rId68" Type="http://schemas.openxmlformats.org/officeDocument/2006/relationships/image" Target="media/image56.png"/><Relationship Id="rId23" Type="http://schemas.openxmlformats.org/officeDocument/2006/relationships/image" Target="media/image54.png"/><Relationship Id="rId67" Type="http://schemas.openxmlformats.org/officeDocument/2006/relationships/image" Target="media/image55.png"/><Relationship Id="rId60" Type="http://schemas.openxmlformats.org/officeDocument/2006/relationships/image" Target="media/image42.png"/><Relationship Id="rId26" Type="http://schemas.openxmlformats.org/officeDocument/2006/relationships/image" Target="media/image64.png"/><Relationship Id="rId25" Type="http://schemas.openxmlformats.org/officeDocument/2006/relationships/image" Target="media/image52.png"/><Relationship Id="rId69" Type="http://schemas.openxmlformats.org/officeDocument/2006/relationships/image" Target="media/image63.png"/><Relationship Id="rId28" Type="http://schemas.openxmlformats.org/officeDocument/2006/relationships/image" Target="media/image61.png"/><Relationship Id="rId27" Type="http://schemas.openxmlformats.org/officeDocument/2006/relationships/image" Target="media/image58.png"/><Relationship Id="rId29" Type="http://schemas.openxmlformats.org/officeDocument/2006/relationships/image" Target="media/image73.png"/><Relationship Id="rId51" Type="http://schemas.openxmlformats.org/officeDocument/2006/relationships/image" Target="media/image37.png"/><Relationship Id="rId50" Type="http://schemas.openxmlformats.org/officeDocument/2006/relationships/image" Target="media/image29.png"/><Relationship Id="rId94" Type="http://schemas.openxmlformats.org/officeDocument/2006/relationships/image" Target="media/image30.png"/><Relationship Id="rId53" Type="http://schemas.openxmlformats.org/officeDocument/2006/relationships/image" Target="media/image35.png"/><Relationship Id="rId52" Type="http://schemas.openxmlformats.org/officeDocument/2006/relationships/image" Target="media/image38.png"/><Relationship Id="rId11" Type="http://schemas.openxmlformats.org/officeDocument/2006/relationships/image" Target="media/image84.png"/><Relationship Id="rId55" Type="http://schemas.openxmlformats.org/officeDocument/2006/relationships/image" Target="media/image39.png"/><Relationship Id="rId10" Type="http://schemas.openxmlformats.org/officeDocument/2006/relationships/image" Target="media/image80.png"/><Relationship Id="rId54" Type="http://schemas.openxmlformats.org/officeDocument/2006/relationships/image" Target="media/image36.png"/><Relationship Id="rId13" Type="http://schemas.openxmlformats.org/officeDocument/2006/relationships/image" Target="media/image71.png"/><Relationship Id="rId57" Type="http://schemas.openxmlformats.org/officeDocument/2006/relationships/image" Target="media/image41.png"/><Relationship Id="rId12" Type="http://schemas.openxmlformats.org/officeDocument/2006/relationships/image" Target="media/image88.png"/><Relationship Id="rId56" Type="http://schemas.openxmlformats.org/officeDocument/2006/relationships/image" Target="media/image40.png"/><Relationship Id="rId91" Type="http://schemas.openxmlformats.org/officeDocument/2006/relationships/image" Target="media/image32.png"/><Relationship Id="rId90" Type="http://schemas.openxmlformats.org/officeDocument/2006/relationships/image" Target="media/image24.png"/><Relationship Id="rId93" Type="http://schemas.openxmlformats.org/officeDocument/2006/relationships/image" Target="media/image28.png"/><Relationship Id="rId92" Type="http://schemas.openxmlformats.org/officeDocument/2006/relationships/image" Target="media/image34.png"/><Relationship Id="rId15" Type="http://schemas.openxmlformats.org/officeDocument/2006/relationships/image" Target="media/image69.png"/><Relationship Id="rId59" Type="http://schemas.openxmlformats.org/officeDocument/2006/relationships/image" Target="media/image45.png"/><Relationship Id="rId14" Type="http://schemas.openxmlformats.org/officeDocument/2006/relationships/image" Target="media/image60.png"/><Relationship Id="rId58" Type="http://schemas.openxmlformats.org/officeDocument/2006/relationships/image" Target="media/image44.png"/><Relationship Id="rId17" Type="http://schemas.openxmlformats.org/officeDocument/2006/relationships/image" Target="media/image86.png"/><Relationship Id="rId16" Type="http://schemas.openxmlformats.org/officeDocument/2006/relationships/image" Target="media/image81.png"/><Relationship Id="rId19" Type="http://schemas.openxmlformats.org/officeDocument/2006/relationships/image" Target="media/image87.png"/><Relationship Id="rId18" Type="http://schemas.openxmlformats.org/officeDocument/2006/relationships/image" Target="media/image8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