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95BD2" w14:textId="3772D3FB" w:rsidR="005E73E7" w:rsidRDefault="0081740F">
      <w:r>
        <w:rPr>
          <w:b/>
          <w:bCs/>
        </w:rPr>
        <w:t xml:space="preserve">The Governing Body of the City of Liebenthal met in regular session on Monday December 14, 2020 at the City Building at 6:00 p.m.  </w:t>
      </w:r>
      <w:r>
        <w:t xml:space="preserve">Presiding was Mayor Thomas McElroy attending council members present were Kathy </w:t>
      </w:r>
      <w:proofErr w:type="spellStart"/>
      <w:r>
        <w:t>Herrman</w:t>
      </w:r>
      <w:proofErr w:type="spellEnd"/>
      <w:r>
        <w:t>, Darrell Warner, Barbara Ma</w:t>
      </w:r>
      <w:r w:rsidR="007929BD">
        <w:t>t</w:t>
      </w:r>
      <w:r>
        <w:t>al, Stephanie Schmidt, Will</w:t>
      </w:r>
      <w:r w:rsidR="007929BD">
        <w:t>iam Stark, City Clerk Beverly Stark, and Shelby Waterhouse. No residents were in attendance.</w:t>
      </w:r>
    </w:p>
    <w:p w14:paraId="4B3B20F2" w14:textId="561ED758" w:rsidR="007929BD" w:rsidRDefault="007929BD">
      <w:r>
        <w:t>Minutes from a meeting held November 9, 2020 were read.  W. Stark moved to approve the minutes as read, D. Warner seconded, vote unanimous, motion carried.</w:t>
      </w:r>
    </w:p>
    <w:p w14:paraId="78383956" w14:textId="486003A8" w:rsidR="007929BD" w:rsidRDefault="007929BD">
      <w:r>
        <w:rPr>
          <w:b/>
          <w:bCs/>
        </w:rPr>
        <w:t xml:space="preserve">Clerk’s Notes: </w:t>
      </w:r>
      <w:r>
        <w:t xml:space="preserve">The City has been approved to receive reimbursement for COVID related expenses from the SPARK council. </w:t>
      </w:r>
      <w:proofErr w:type="spellStart"/>
      <w:r>
        <w:t>Culligan’s</w:t>
      </w:r>
      <w:proofErr w:type="spellEnd"/>
      <w:r>
        <w:t xml:space="preserve"> annual RO unit maintenance is ongoing. The City Attorney is continuing to draft easements for the sewer lagoon renovation. The City is waiting for counsel from City Accountant regarding interim financing for the impending sewer improvements. </w:t>
      </w:r>
      <w:r w:rsidR="00AA65DF">
        <w:t>Several contacts have been found to search for a licensed supervisor for the water system. The Mayor will continue to contact these people. An advertisement will be placed with the Rush County News.</w:t>
      </w:r>
    </w:p>
    <w:p w14:paraId="7C3081AE" w14:textId="7729B289" w:rsidR="00141E26" w:rsidRPr="007929BD" w:rsidRDefault="007929BD">
      <w:r>
        <w:rPr>
          <w:b/>
          <w:bCs/>
        </w:rPr>
        <w:t xml:space="preserve">Maintenance Notes: </w:t>
      </w:r>
      <w:r>
        <w:t xml:space="preserve">B. Matal noted that </w:t>
      </w:r>
      <w:r w:rsidR="00141E26">
        <w:t>5</w:t>
      </w:r>
      <w:r w:rsidR="00141E26" w:rsidRPr="00141E26">
        <w:rPr>
          <w:vertAlign w:val="superscript"/>
        </w:rPr>
        <w:t>th</w:t>
      </w:r>
      <w:r w:rsidR="00141E26">
        <w:t xml:space="preserve"> Street needs gravel added. S. Waterhouse has plans to add gravel and correct the ruts.</w:t>
      </w:r>
    </w:p>
    <w:p w14:paraId="44020E5F" w14:textId="4E427F4F" w:rsidR="00141E26" w:rsidRDefault="007929BD">
      <w:r>
        <w:rPr>
          <w:b/>
          <w:bCs/>
        </w:rPr>
        <w:t xml:space="preserve">Old Business: </w:t>
      </w:r>
      <w:r w:rsidR="00141E26">
        <w:t>Mitchel Jacobs of Mitch’s Trash Service was unable to attend the meeting and will attend the next regular meeting in January. S. Waterhouse’s position will be advertised in the City Newspaper.</w:t>
      </w:r>
    </w:p>
    <w:p w14:paraId="681AD27D" w14:textId="26792344" w:rsidR="00141E26" w:rsidRDefault="00141E26">
      <w:r>
        <w:rPr>
          <w:b/>
          <w:bCs/>
        </w:rPr>
        <w:t xml:space="preserve">New Business:  </w:t>
      </w:r>
      <w:r>
        <w:t xml:space="preserve">Council positions are due for election in 2021. T. McElroy announced that he will not be seeking re-election as </w:t>
      </w:r>
      <w:r w:rsidR="00F532C0">
        <w:t>M</w:t>
      </w:r>
      <w:r>
        <w:t xml:space="preserve">ayor but will continue to serve </w:t>
      </w:r>
      <w:r w:rsidR="00F532C0">
        <w:t>as a c</w:t>
      </w:r>
      <w:r>
        <w:t>ouncil</w:t>
      </w:r>
      <w:r w:rsidR="00F532C0">
        <w:t>member</w:t>
      </w:r>
      <w:r>
        <w:t xml:space="preserve"> if elected.  The Council was </w:t>
      </w:r>
      <w:r w:rsidR="00F532C0">
        <w:t>ask</w:t>
      </w:r>
      <w:r>
        <w:t>ed to consider a replacement.</w:t>
      </w:r>
      <w:r w:rsidR="00F532C0">
        <w:t xml:space="preserve"> The election will be in November 2021.  A raise in pay was discussed for the City Clerk due to the increased time spent with grant and loan paperwork. The City Accountant will be consulted to determine feasibility of this action.  D. Warner made a motion to increase the monthly salary of the City Clerk to $600.00 contingent on accounting feasibility, B. Matal seconded, vote unanimous, motion carried.</w:t>
      </w:r>
      <w:r w:rsidR="00AA65DF">
        <w:t xml:space="preserve"> </w:t>
      </w:r>
    </w:p>
    <w:p w14:paraId="104ABC60" w14:textId="06F30ECB" w:rsidR="00AA65DF" w:rsidRDefault="00AA65DF">
      <w:r>
        <w:rPr>
          <w:b/>
          <w:bCs/>
        </w:rPr>
        <w:t xml:space="preserve">City Events / Calendar: </w:t>
      </w:r>
      <w:r>
        <w:t>No new events are pending.</w:t>
      </w:r>
    </w:p>
    <w:p w14:paraId="358B2C75" w14:textId="48493010" w:rsidR="00AA65DF" w:rsidRDefault="00AA65DF">
      <w:r>
        <w:t>The list of bills was presented for approval. D. Warner moved to approve payment of bills, S. Schmidt seconded, vote unanimous, motion carried.</w:t>
      </w:r>
    </w:p>
    <w:p w14:paraId="3AC5AC5B" w14:textId="27DD8EF6" w:rsidR="00AA65DF" w:rsidRDefault="00AA65DF">
      <w:r>
        <w:t>The next regular meeting is scheduled for January 11, 2021 at 6:00 p.m.</w:t>
      </w:r>
    </w:p>
    <w:p w14:paraId="79C2439D" w14:textId="08624187" w:rsidR="00856E10" w:rsidRDefault="00856E10">
      <w:r>
        <w:t>There being no further business to discuss, W. Stark moved to adjourn the meeting, D. Warner seconded, vote unanimous, motion carried.  Meeting was adjourned at 6:44 p.m.</w:t>
      </w:r>
    </w:p>
    <w:p w14:paraId="3C789BC8" w14:textId="79FD19EA" w:rsidR="00182CD4" w:rsidRDefault="00182CD4"/>
    <w:p w14:paraId="7DD827DB" w14:textId="687DF484" w:rsidR="00182CD4" w:rsidRDefault="00182CD4"/>
    <w:p w14:paraId="431A64D0" w14:textId="4402B2F0" w:rsidR="00182CD4" w:rsidRDefault="00182CD4">
      <w:r>
        <w:tab/>
      </w:r>
      <w:r>
        <w:tab/>
      </w:r>
      <w:r>
        <w:tab/>
      </w:r>
      <w:r>
        <w:tab/>
      </w:r>
      <w:r>
        <w:tab/>
      </w:r>
      <w:r>
        <w:tab/>
        <w:t>_________________________________________</w:t>
      </w:r>
    </w:p>
    <w:p w14:paraId="369770B0" w14:textId="6A019237" w:rsidR="00182CD4" w:rsidRDefault="00182CD4">
      <w:r>
        <w:tab/>
      </w:r>
      <w:r>
        <w:tab/>
      </w:r>
      <w:r>
        <w:tab/>
      </w:r>
      <w:r>
        <w:tab/>
      </w:r>
      <w:r>
        <w:tab/>
      </w:r>
      <w:r>
        <w:tab/>
        <w:t>Mayor</w:t>
      </w:r>
    </w:p>
    <w:p w14:paraId="59534509" w14:textId="6A8C4A2D" w:rsidR="00182CD4" w:rsidRDefault="00182CD4"/>
    <w:p w14:paraId="23068D5F" w14:textId="375B05CA" w:rsidR="00182CD4" w:rsidRDefault="00182CD4">
      <w:r>
        <w:tab/>
      </w:r>
      <w:r>
        <w:tab/>
      </w:r>
      <w:r>
        <w:tab/>
      </w:r>
      <w:r>
        <w:tab/>
      </w:r>
      <w:r>
        <w:tab/>
      </w:r>
      <w:r>
        <w:tab/>
        <w:t>_________________________________________</w:t>
      </w:r>
    </w:p>
    <w:p w14:paraId="39F9DE9D" w14:textId="4B13DDDD" w:rsidR="00182CD4" w:rsidRDefault="00182CD4">
      <w:r>
        <w:tab/>
      </w:r>
      <w:r>
        <w:tab/>
      </w:r>
      <w:r>
        <w:tab/>
      </w:r>
      <w:r>
        <w:tab/>
      </w:r>
      <w:r>
        <w:tab/>
      </w:r>
      <w:r>
        <w:tab/>
        <w:t>City Clerk</w:t>
      </w:r>
    </w:p>
    <w:p w14:paraId="2DAF40F0" w14:textId="77777777" w:rsidR="00182CD4" w:rsidRPr="00AA65DF" w:rsidRDefault="00182CD4"/>
    <w:sectPr w:rsidR="00182CD4" w:rsidRPr="00AA65DF" w:rsidSect="00182CD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40F"/>
    <w:rsid w:val="000653F5"/>
    <w:rsid w:val="00141E26"/>
    <w:rsid w:val="00182CD4"/>
    <w:rsid w:val="007929BD"/>
    <w:rsid w:val="0081740F"/>
    <w:rsid w:val="00856E10"/>
    <w:rsid w:val="00A30DBE"/>
    <w:rsid w:val="00AA65DF"/>
    <w:rsid w:val="00F5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3DC7"/>
  <w15:chartTrackingRefBased/>
  <w15:docId w15:val="{62DA0F0F-9510-47B9-A3D1-62F6E295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4</cp:revision>
  <cp:lastPrinted>2020-12-23T18:36:00Z</cp:lastPrinted>
  <dcterms:created xsi:type="dcterms:W3CDTF">2020-12-16T21:13:00Z</dcterms:created>
  <dcterms:modified xsi:type="dcterms:W3CDTF">2020-12-23T18:38:00Z</dcterms:modified>
</cp:coreProperties>
</file>