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3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tblPr>
      <w:tblGrid>
        <w:gridCol w:w="2340"/>
        <w:gridCol w:w="148"/>
        <w:gridCol w:w="632"/>
        <w:gridCol w:w="203"/>
        <w:gridCol w:w="1357"/>
        <w:gridCol w:w="1350"/>
        <w:gridCol w:w="210"/>
        <w:gridCol w:w="144"/>
        <w:gridCol w:w="1086"/>
        <w:gridCol w:w="1890"/>
      </w:tblGrid>
      <w:tr w:rsidR="00A40B41" w:rsidRPr="005B7FED" w:rsidTr="00C61BE1">
        <w:trPr>
          <w:cantSplit/>
          <w:trHeight w:val="576"/>
          <w:tblHeader/>
          <w:jc w:val="center"/>
        </w:trPr>
        <w:tc>
          <w:tcPr>
            <w:tcW w:w="9360" w:type="dxa"/>
            <w:gridSpan w:val="10"/>
            <w:shd w:val="clear" w:color="auto" w:fill="auto"/>
            <w:vAlign w:val="center"/>
          </w:tcPr>
          <w:p w:rsidR="00A40B41" w:rsidRPr="005B7FED" w:rsidRDefault="00A40B41" w:rsidP="00C61BE1">
            <w:pPr>
              <w:pStyle w:val="Heading1"/>
              <w:outlineLvl w:val="0"/>
              <w:rPr>
                <w:sz w:val="28"/>
                <w:szCs w:val="28"/>
              </w:rPr>
            </w:pPr>
            <w:r w:rsidRPr="005B7FED">
              <w:rPr>
                <w:sz w:val="28"/>
                <w:szCs w:val="28"/>
              </w:rPr>
              <w:t>East FEliciana Rural Water System</w:t>
            </w:r>
          </w:p>
          <w:p w:rsidR="00A40B41" w:rsidRPr="005B7FED" w:rsidRDefault="00A40B41" w:rsidP="00C61BE1">
            <w:pPr>
              <w:jc w:val="center"/>
              <w:rPr>
                <w:sz w:val="18"/>
                <w:szCs w:val="18"/>
              </w:rPr>
            </w:pPr>
            <w:r w:rsidRPr="005B7FED">
              <w:rPr>
                <w:sz w:val="18"/>
                <w:szCs w:val="18"/>
              </w:rPr>
              <w:t>10270 Highway 10</w:t>
            </w:r>
          </w:p>
          <w:p w:rsidR="00A40B41" w:rsidRPr="005B7FED" w:rsidRDefault="00A40B41" w:rsidP="00C61BE1">
            <w:pPr>
              <w:jc w:val="center"/>
              <w:rPr>
                <w:sz w:val="18"/>
                <w:szCs w:val="18"/>
              </w:rPr>
            </w:pPr>
            <w:r w:rsidRPr="005B7FED">
              <w:rPr>
                <w:sz w:val="18"/>
                <w:szCs w:val="18"/>
              </w:rPr>
              <w:t>Ethel, Louisiana 70777</w:t>
            </w:r>
          </w:p>
          <w:p w:rsidR="00A40B41" w:rsidRDefault="00A40B41" w:rsidP="00C61BE1">
            <w:pPr>
              <w:jc w:val="center"/>
              <w:rPr>
                <w:sz w:val="18"/>
                <w:szCs w:val="18"/>
              </w:rPr>
            </w:pPr>
            <w:r w:rsidRPr="005B7FED">
              <w:rPr>
                <w:sz w:val="18"/>
                <w:szCs w:val="18"/>
              </w:rPr>
              <w:t>225-683-9698 / 225-683-9610 Fax</w:t>
            </w:r>
          </w:p>
          <w:p w:rsidR="00A40B41" w:rsidRPr="005B7FED" w:rsidRDefault="00A40B41" w:rsidP="00C61BE1">
            <w:pPr>
              <w:jc w:val="center"/>
              <w:rPr>
                <w:sz w:val="18"/>
                <w:szCs w:val="18"/>
              </w:rPr>
            </w:pPr>
            <w:r>
              <w:rPr>
                <w:sz w:val="18"/>
                <w:szCs w:val="18"/>
              </w:rPr>
              <w:t>www.eastfelicianaruralwater.com</w:t>
            </w:r>
          </w:p>
          <w:p w:rsidR="00A40B41" w:rsidRDefault="00A40B41" w:rsidP="00C61BE1">
            <w:pPr>
              <w:jc w:val="center"/>
            </w:pPr>
          </w:p>
          <w:p w:rsidR="00A40B41" w:rsidRPr="005B7FED" w:rsidRDefault="00A40B41" w:rsidP="00C61BE1">
            <w:pPr>
              <w:jc w:val="center"/>
            </w:pPr>
          </w:p>
          <w:p w:rsidR="00A40B41" w:rsidRPr="005B7FED" w:rsidRDefault="00A40B41" w:rsidP="00C61BE1">
            <w:pPr>
              <w:jc w:val="center"/>
              <w:rPr>
                <w:b/>
                <w:sz w:val="24"/>
                <w:szCs w:val="24"/>
              </w:rPr>
            </w:pPr>
            <w:r>
              <w:rPr>
                <w:b/>
                <w:sz w:val="24"/>
                <w:szCs w:val="24"/>
              </w:rPr>
              <w:t xml:space="preserve">Application </w:t>
            </w:r>
            <w:r w:rsidRPr="005B7FED">
              <w:rPr>
                <w:b/>
                <w:sz w:val="24"/>
                <w:szCs w:val="24"/>
              </w:rPr>
              <w:t xml:space="preserve">for Water </w:t>
            </w:r>
            <w:r>
              <w:rPr>
                <w:b/>
                <w:sz w:val="24"/>
                <w:szCs w:val="24"/>
              </w:rPr>
              <w:t>Main Extension</w:t>
            </w:r>
          </w:p>
        </w:tc>
      </w:tr>
      <w:tr w:rsidR="00A40B41" w:rsidRPr="005B7FED" w:rsidTr="00C61BE1">
        <w:trPr>
          <w:cantSplit/>
          <w:trHeight w:val="230"/>
          <w:jc w:val="center"/>
        </w:trPr>
        <w:tc>
          <w:tcPr>
            <w:tcW w:w="9360" w:type="dxa"/>
            <w:gridSpan w:val="10"/>
            <w:shd w:val="clear" w:color="auto" w:fill="D9D9D9" w:themeFill="background1" w:themeFillShade="D9"/>
            <w:vAlign w:val="center"/>
          </w:tcPr>
          <w:p w:rsidR="00A40B41" w:rsidRPr="005B7FED" w:rsidRDefault="00A40B41" w:rsidP="00C61BE1">
            <w:pPr>
              <w:pStyle w:val="SectionHeading"/>
              <w:rPr>
                <w:b/>
              </w:rPr>
            </w:pPr>
            <w:r w:rsidRPr="005B7FED">
              <w:rPr>
                <w:b/>
              </w:rPr>
              <w:t>fOR oFFICE uSE oNLY</w:t>
            </w:r>
          </w:p>
        </w:tc>
      </w:tr>
      <w:tr w:rsidR="00A40B41" w:rsidRPr="00B72362" w:rsidTr="00C61BE1">
        <w:trPr>
          <w:cantSplit/>
          <w:trHeight w:val="230"/>
          <w:jc w:val="center"/>
        </w:trPr>
        <w:tc>
          <w:tcPr>
            <w:tcW w:w="3120" w:type="dxa"/>
            <w:gridSpan w:val="3"/>
            <w:shd w:val="clear" w:color="auto" w:fill="auto"/>
            <w:vAlign w:val="center"/>
          </w:tcPr>
          <w:p w:rsidR="00A40B41" w:rsidRPr="00B72362" w:rsidRDefault="00A40B41" w:rsidP="00C61BE1">
            <w:r>
              <w:t>Customer#:</w:t>
            </w:r>
          </w:p>
        </w:tc>
        <w:tc>
          <w:tcPr>
            <w:tcW w:w="3120" w:type="dxa"/>
            <w:gridSpan w:val="4"/>
            <w:shd w:val="clear" w:color="auto" w:fill="auto"/>
            <w:vAlign w:val="center"/>
          </w:tcPr>
          <w:p w:rsidR="00A40B41" w:rsidRPr="00B72362" w:rsidRDefault="00A40B41" w:rsidP="00C61BE1"/>
        </w:tc>
        <w:tc>
          <w:tcPr>
            <w:tcW w:w="3120" w:type="dxa"/>
            <w:gridSpan w:val="3"/>
            <w:shd w:val="clear" w:color="auto" w:fill="auto"/>
            <w:vAlign w:val="center"/>
          </w:tcPr>
          <w:p w:rsidR="00A40B41" w:rsidRPr="00B72362" w:rsidRDefault="00A40B41" w:rsidP="00C61BE1">
            <w:r>
              <w:t>Application Date:</w:t>
            </w:r>
          </w:p>
        </w:tc>
      </w:tr>
      <w:tr w:rsidR="00A40B41" w:rsidRPr="00B72362" w:rsidTr="00C61BE1">
        <w:trPr>
          <w:cantSplit/>
          <w:trHeight w:val="230"/>
          <w:jc w:val="center"/>
        </w:trPr>
        <w:tc>
          <w:tcPr>
            <w:tcW w:w="3120" w:type="dxa"/>
            <w:gridSpan w:val="3"/>
            <w:shd w:val="clear" w:color="auto" w:fill="auto"/>
            <w:vAlign w:val="center"/>
          </w:tcPr>
          <w:p w:rsidR="00A40B41" w:rsidRPr="00B72362" w:rsidRDefault="00A40B41" w:rsidP="00C61BE1">
            <w:r>
              <w:t>Location#:</w:t>
            </w:r>
          </w:p>
        </w:tc>
        <w:tc>
          <w:tcPr>
            <w:tcW w:w="3120" w:type="dxa"/>
            <w:gridSpan w:val="4"/>
            <w:shd w:val="clear" w:color="auto" w:fill="auto"/>
            <w:vAlign w:val="center"/>
          </w:tcPr>
          <w:p w:rsidR="00A40B41" w:rsidRPr="00B72362" w:rsidRDefault="00A40B41" w:rsidP="00C61BE1"/>
        </w:tc>
        <w:tc>
          <w:tcPr>
            <w:tcW w:w="3120" w:type="dxa"/>
            <w:gridSpan w:val="3"/>
            <w:shd w:val="clear" w:color="auto" w:fill="auto"/>
            <w:vAlign w:val="center"/>
          </w:tcPr>
          <w:p w:rsidR="00A40B41" w:rsidRPr="00B72362" w:rsidRDefault="00A40B41" w:rsidP="00C61BE1">
            <w:r>
              <w:t>Receipt#:</w:t>
            </w:r>
          </w:p>
        </w:tc>
      </w:tr>
      <w:tr w:rsidR="00A40B41" w:rsidRPr="00B72362" w:rsidTr="00C61BE1">
        <w:trPr>
          <w:cantSplit/>
          <w:trHeight w:val="230"/>
          <w:jc w:val="center"/>
        </w:trPr>
        <w:tc>
          <w:tcPr>
            <w:tcW w:w="3120" w:type="dxa"/>
            <w:gridSpan w:val="3"/>
            <w:shd w:val="clear" w:color="auto" w:fill="auto"/>
            <w:vAlign w:val="center"/>
          </w:tcPr>
          <w:p w:rsidR="00A40B41" w:rsidRPr="00B72362" w:rsidRDefault="00A40B41" w:rsidP="00C61BE1">
            <w:r>
              <w:t>Route / Station#:</w:t>
            </w:r>
          </w:p>
        </w:tc>
        <w:tc>
          <w:tcPr>
            <w:tcW w:w="3120" w:type="dxa"/>
            <w:gridSpan w:val="4"/>
            <w:shd w:val="clear" w:color="auto" w:fill="auto"/>
            <w:vAlign w:val="center"/>
          </w:tcPr>
          <w:p w:rsidR="00A40B41" w:rsidRPr="00B72362" w:rsidRDefault="00A40B41" w:rsidP="00C61BE1"/>
        </w:tc>
        <w:tc>
          <w:tcPr>
            <w:tcW w:w="3120" w:type="dxa"/>
            <w:gridSpan w:val="3"/>
            <w:shd w:val="clear" w:color="auto" w:fill="auto"/>
            <w:vAlign w:val="center"/>
          </w:tcPr>
          <w:p w:rsidR="00A40B41" w:rsidRPr="00B72362" w:rsidRDefault="00A40B41" w:rsidP="00C61BE1">
            <w:r>
              <w:t>Install Date:</w:t>
            </w:r>
          </w:p>
        </w:tc>
      </w:tr>
      <w:tr w:rsidR="00A40B41" w:rsidRPr="00B72362" w:rsidTr="00C61BE1">
        <w:trPr>
          <w:cantSplit/>
          <w:trHeight w:val="230"/>
          <w:jc w:val="center"/>
        </w:trPr>
        <w:tc>
          <w:tcPr>
            <w:tcW w:w="3120" w:type="dxa"/>
            <w:gridSpan w:val="3"/>
            <w:shd w:val="clear" w:color="auto" w:fill="auto"/>
            <w:vAlign w:val="center"/>
          </w:tcPr>
          <w:p w:rsidR="00A40B41" w:rsidRPr="00B72362" w:rsidRDefault="00A40B41" w:rsidP="00C61BE1">
            <w:r>
              <w:t>Work Order#:</w:t>
            </w:r>
          </w:p>
        </w:tc>
        <w:tc>
          <w:tcPr>
            <w:tcW w:w="3120" w:type="dxa"/>
            <w:gridSpan w:val="4"/>
            <w:shd w:val="clear" w:color="auto" w:fill="auto"/>
            <w:vAlign w:val="center"/>
          </w:tcPr>
          <w:p w:rsidR="00A40B41" w:rsidRPr="00B72362" w:rsidRDefault="00A40B41" w:rsidP="00C61BE1"/>
        </w:tc>
        <w:tc>
          <w:tcPr>
            <w:tcW w:w="3120" w:type="dxa"/>
            <w:gridSpan w:val="3"/>
            <w:shd w:val="clear" w:color="auto" w:fill="auto"/>
            <w:vAlign w:val="center"/>
          </w:tcPr>
          <w:p w:rsidR="00A40B41" w:rsidRPr="00B72362" w:rsidRDefault="00A40B41" w:rsidP="00C61BE1">
            <w:r>
              <w:t>Meter #:</w:t>
            </w:r>
          </w:p>
        </w:tc>
      </w:tr>
      <w:tr w:rsidR="00A40B41" w:rsidRPr="00B72362" w:rsidTr="00C61BE1">
        <w:trPr>
          <w:cantSplit/>
          <w:trHeight w:val="230"/>
          <w:jc w:val="center"/>
        </w:trPr>
        <w:tc>
          <w:tcPr>
            <w:tcW w:w="3120" w:type="dxa"/>
            <w:gridSpan w:val="3"/>
            <w:shd w:val="clear" w:color="auto" w:fill="auto"/>
            <w:vAlign w:val="center"/>
          </w:tcPr>
          <w:p w:rsidR="00A40B41" w:rsidRPr="00B72362" w:rsidRDefault="00A40B41" w:rsidP="00C61BE1">
            <w:r>
              <w:t>Turn on Date:</w:t>
            </w:r>
          </w:p>
        </w:tc>
        <w:tc>
          <w:tcPr>
            <w:tcW w:w="3120" w:type="dxa"/>
            <w:gridSpan w:val="4"/>
            <w:shd w:val="clear" w:color="auto" w:fill="auto"/>
            <w:vAlign w:val="center"/>
          </w:tcPr>
          <w:p w:rsidR="00A40B41" w:rsidRPr="00B72362" w:rsidRDefault="00A40B41" w:rsidP="00C61BE1"/>
        </w:tc>
        <w:tc>
          <w:tcPr>
            <w:tcW w:w="3120" w:type="dxa"/>
            <w:gridSpan w:val="3"/>
            <w:shd w:val="clear" w:color="auto" w:fill="auto"/>
            <w:vAlign w:val="center"/>
          </w:tcPr>
          <w:p w:rsidR="00A40B41" w:rsidRPr="00B72362" w:rsidRDefault="00A40B41" w:rsidP="00C61BE1">
            <w:r>
              <w:t>ERT#:</w:t>
            </w:r>
          </w:p>
        </w:tc>
      </w:tr>
      <w:tr w:rsidR="00A40B41" w:rsidRPr="00B72362" w:rsidTr="00C61BE1">
        <w:trPr>
          <w:cantSplit/>
          <w:trHeight w:val="230"/>
          <w:jc w:val="center"/>
        </w:trPr>
        <w:tc>
          <w:tcPr>
            <w:tcW w:w="3120" w:type="dxa"/>
            <w:gridSpan w:val="3"/>
            <w:shd w:val="clear" w:color="auto" w:fill="auto"/>
            <w:vAlign w:val="center"/>
          </w:tcPr>
          <w:p w:rsidR="00A40B41" w:rsidRPr="00B72362" w:rsidRDefault="00A40B41" w:rsidP="00C61BE1">
            <w:r>
              <w:t>Meter Reading:</w:t>
            </w:r>
          </w:p>
        </w:tc>
        <w:tc>
          <w:tcPr>
            <w:tcW w:w="3120" w:type="dxa"/>
            <w:gridSpan w:val="4"/>
            <w:shd w:val="clear" w:color="auto" w:fill="auto"/>
            <w:vAlign w:val="center"/>
          </w:tcPr>
          <w:p w:rsidR="00A40B41" w:rsidRPr="00B72362" w:rsidRDefault="00A40B41" w:rsidP="00C61BE1"/>
        </w:tc>
        <w:tc>
          <w:tcPr>
            <w:tcW w:w="3120" w:type="dxa"/>
            <w:gridSpan w:val="3"/>
            <w:shd w:val="clear" w:color="auto" w:fill="auto"/>
            <w:vAlign w:val="center"/>
          </w:tcPr>
          <w:p w:rsidR="00A40B41" w:rsidRPr="00B72362" w:rsidRDefault="00A40B41" w:rsidP="00C61BE1">
            <w:r>
              <w:t>Inspected By:</w:t>
            </w:r>
          </w:p>
        </w:tc>
      </w:tr>
      <w:tr w:rsidR="00A40B41" w:rsidRPr="00B72362" w:rsidTr="00C61BE1">
        <w:trPr>
          <w:cantSplit/>
          <w:trHeight w:val="230"/>
          <w:jc w:val="center"/>
        </w:trPr>
        <w:tc>
          <w:tcPr>
            <w:tcW w:w="3120" w:type="dxa"/>
            <w:gridSpan w:val="3"/>
            <w:shd w:val="clear" w:color="auto" w:fill="auto"/>
            <w:vAlign w:val="center"/>
          </w:tcPr>
          <w:p w:rsidR="00A40B41" w:rsidRPr="00B72362" w:rsidRDefault="00A40B41" w:rsidP="00C61BE1"/>
        </w:tc>
        <w:tc>
          <w:tcPr>
            <w:tcW w:w="3120" w:type="dxa"/>
            <w:gridSpan w:val="4"/>
            <w:shd w:val="clear" w:color="auto" w:fill="auto"/>
            <w:vAlign w:val="center"/>
          </w:tcPr>
          <w:p w:rsidR="00A40B41" w:rsidRPr="00B72362" w:rsidRDefault="00A40B41" w:rsidP="00C61BE1"/>
        </w:tc>
        <w:tc>
          <w:tcPr>
            <w:tcW w:w="3120" w:type="dxa"/>
            <w:gridSpan w:val="3"/>
            <w:shd w:val="clear" w:color="auto" w:fill="auto"/>
            <w:vAlign w:val="center"/>
          </w:tcPr>
          <w:p w:rsidR="00A40B41" w:rsidRPr="00B72362" w:rsidRDefault="00A40B41" w:rsidP="00C61BE1">
            <w:r>
              <w:t>Lock Out Tag#:</w:t>
            </w:r>
          </w:p>
        </w:tc>
      </w:tr>
      <w:tr w:rsidR="00A40B41" w:rsidRPr="005B7FED" w:rsidTr="00C61BE1">
        <w:trPr>
          <w:cantSplit/>
          <w:trHeight w:val="230"/>
          <w:jc w:val="center"/>
        </w:trPr>
        <w:tc>
          <w:tcPr>
            <w:tcW w:w="9360" w:type="dxa"/>
            <w:gridSpan w:val="10"/>
            <w:shd w:val="clear" w:color="auto" w:fill="D9D9D9" w:themeFill="background1" w:themeFillShade="D9"/>
          </w:tcPr>
          <w:p w:rsidR="00A40B41" w:rsidRPr="005B7FED" w:rsidRDefault="00A40B41" w:rsidP="00C61BE1">
            <w:pPr>
              <w:jc w:val="center"/>
              <w:rPr>
                <w:b/>
              </w:rPr>
            </w:pPr>
            <w:r w:rsidRPr="005B7FED">
              <w:rPr>
                <w:b/>
              </w:rPr>
              <w:t>APPLICANT INFORMATION</w:t>
            </w:r>
          </w:p>
        </w:tc>
      </w:tr>
      <w:tr w:rsidR="00A40B41" w:rsidRPr="00B72362" w:rsidTr="00C61BE1">
        <w:trPr>
          <w:cantSplit/>
          <w:trHeight w:val="230"/>
          <w:jc w:val="center"/>
        </w:trPr>
        <w:tc>
          <w:tcPr>
            <w:tcW w:w="2340" w:type="dxa"/>
            <w:shd w:val="clear" w:color="auto" w:fill="auto"/>
            <w:vAlign w:val="center"/>
          </w:tcPr>
          <w:p w:rsidR="00A40B41" w:rsidRPr="00B72362" w:rsidRDefault="00A40B41" w:rsidP="00C61BE1">
            <w:r>
              <w:t>Date:</w:t>
            </w:r>
            <w:r>
              <w:fldChar w:fldCharType="begin">
                <w:ffData>
                  <w:name w:val="Text1"/>
                  <w:enabled w:val="0"/>
                  <w:calcOnExit w:val="0"/>
                  <w:textInput>
                    <w:type w:val="currentTime"/>
                    <w:format w:val="M/d/yy"/>
                  </w:textInput>
                </w:ffData>
              </w:fldChar>
            </w:r>
            <w:bookmarkStart w:id="0" w:name="Text1"/>
            <w:r>
              <w:instrText xml:space="preserve"> FORMTEXT </w:instrText>
            </w:r>
            <w:r>
              <w:fldChar w:fldCharType="begin"/>
            </w:r>
            <w:r>
              <w:instrText xml:space="preserve"> DATE \@ "M/d/yy" </w:instrText>
            </w:r>
            <w:r>
              <w:fldChar w:fldCharType="separate"/>
            </w:r>
            <w:r w:rsidR="004A1D5C">
              <w:rPr>
                <w:noProof/>
              </w:rPr>
              <w:instrText>6/3/14</w:instrText>
            </w:r>
            <w:r>
              <w:fldChar w:fldCharType="end"/>
            </w:r>
            <w:r>
              <w:fldChar w:fldCharType="separate"/>
            </w:r>
            <w:r w:rsidR="004A1D5C">
              <w:rPr>
                <w:noProof/>
              </w:rPr>
              <w:t>6/3/14</w:t>
            </w:r>
            <w:r>
              <w:fldChar w:fldCharType="end"/>
            </w:r>
            <w:bookmarkEnd w:id="0"/>
          </w:p>
        </w:tc>
        <w:tc>
          <w:tcPr>
            <w:tcW w:w="2340" w:type="dxa"/>
            <w:gridSpan w:val="4"/>
            <w:shd w:val="clear" w:color="auto" w:fill="auto"/>
            <w:vAlign w:val="center"/>
          </w:tcPr>
          <w:p w:rsidR="00A40B41" w:rsidRPr="00B72362" w:rsidRDefault="00A40B41" w:rsidP="00C61BE1">
            <w:r>
              <w:t xml:space="preserve">Time: </w:t>
            </w:r>
            <w:r>
              <w:fldChar w:fldCharType="begin">
                <w:ffData>
                  <w:name w:val="Text3"/>
                  <w:enabled w:val="0"/>
                  <w:calcOnExit w:val="0"/>
                  <w:textInput>
                    <w:type w:val="currentDate"/>
                  </w:textInput>
                </w:ffData>
              </w:fldChar>
            </w:r>
            <w:bookmarkStart w:id="1" w:name="Text3"/>
            <w:r>
              <w:instrText xml:space="preserve"> FORMTEXT </w:instrText>
            </w:r>
            <w:r>
              <w:fldChar w:fldCharType="begin"/>
            </w:r>
            <w:r>
              <w:instrText xml:space="preserve"> TIME  </w:instrText>
            </w:r>
            <w:r>
              <w:fldChar w:fldCharType="separate"/>
            </w:r>
            <w:r w:rsidR="004A1D5C">
              <w:rPr>
                <w:noProof/>
              </w:rPr>
              <w:instrText>1:50 PM</w:instrText>
            </w:r>
            <w:r>
              <w:fldChar w:fldCharType="end"/>
            </w:r>
            <w:r>
              <w:fldChar w:fldCharType="separate"/>
            </w:r>
            <w:r w:rsidR="004A1D5C">
              <w:rPr>
                <w:noProof/>
              </w:rPr>
              <w:t>1:49 PM</w:t>
            </w:r>
            <w:r>
              <w:fldChar w:fldCharType="end"/>
            </w:r>
            <w:bookmarkEnd w:id="1"/>
          </w:p>
        </w:tc>
        <w:tc>
          <w:tcPr>
            <w:tcW w:w="4680" w:type="dxa"/>
            <w:gridSpan w:val="5"/>
            <w:shd w:val="clear" w:color="auto" w:fill="auto"/>
            <w:vAlign w:val="center"/>
          </w:tcPr>
          <w:p w:rsidR="00A40B41" w:rsidRPr="00B72362" w:rsidRDefault="00A40B41" w:rsidP="00C61BE1">
            <w:r>
              <w:t>Service Date Requested:</w:t>
            </w:r>
            <w:r>
              <w:fldChar w:fldCharType="begin">
                <w:ffData>
                  <w:name w:val="Text2"/>
                  <w:enabled/>
                  <w:calcOnExit w:val="0"/>
                  <w:textInput>
                    <w:type w:val="date"/>
                    <w:default w:val="1/1/14"/>
                    <w:format w:val="M/d/yy"/>
                  </w:textInput>
                </w:ffData>
              </w:fldChar>
            </w:r>
            <w:bookmarkStart w:id="2" w:name="Text2"/>
            <w:r>
              <w:instrText xml:space="preserve"> FORMTEXT </w:instrText>
            </w:r>
            <w:r>
              <w:fldChar w:fldCharType="separate"/>
            </w:r>
            <w:r>
              <w:rPr>
                <w:noProof/>
              </w:rPr>
              <w:t>1/1/14</w:t>
            </w:r>
            <w:r>
              <w:fldChar w:fldCharType="end"/>
            </w:r>
            <w:bookmarkEnd w:id="2"/>
          </w:p>
        </w:tc>
      </w:tr>
      <w:tr w:rsidR="00A40B41" w:rsidRPr="00B72362" w:rsidTr="00C61BE1">
        <w:trPr>
          <w:cantSplit/>
          <w:trHeight w:val="230"/>
          <w:jc w:val="center"/>
        </w:trPr>
        <w:tc>
          <w:tcPr>
            <w:tcW w:w="9360" w:type="dxa"/>
            <w:gridSpan w:val="10"/>
            <w:shd w:val="clear" w:color="auto" w:fill="auto"/>
            <w:vAlign w:val="center"/>
          </w:tcPr>
          <w:p w:rsidR="00A40B41" w:rsidRPr="00B72362" w:rsidRDefault="00A40B41" w:rsidP="00C61BE1">
            <w:r>
              <w:t xml:space="preserve">Applicant’s </w:t>
            </w:r>
            <w:r w:rsidRPr="00B72362">
              <w:t>Name:</w:t>
            </w:r>
            <w:r>
              <w:fldChar w:fldCharType="begin">
                <w:ffData>
                  <w:name w:val="Text10"/>
                  <w:enabled/>
                  <w:calcOnExit w:val="0"/>
                  <w:textInput>
                    <w:maxLength w:val="60"/>
                    <w:format w:val="TITLE CASE"/>
                  </w:textInput>
                </w:ffData>
              </w:fldChar>
            </w:r>
            <w:bookmarkStart w:id="3"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A40B41" w:rsidRPr="00B72362" w:rsidTr="00C61BE1">
        <w:trPr>
          <w:cantSplit/>
          <w:trHeight w:val="230"/>
          <w:jc w:val="center"/>
        </w:trPr>
        <w:tc>
          <w:tcPr>
            <w:tcW w:w="3323" w:type="dxa"/>
            <w:gridSpan w:val="4"/>
            <w:shd w:val="clear" w:color="auto" w:fill="auto"/>
            <w:vAlign w:val="center"/>
          </w:tcPr>
          <w:p w:rsidR="00A40B41" w:rsidRPr="00B72362" w:rsidRDefault="00A40B41" w:rsidP="00C61BE1">
            <w:r>
              <w:t xml:space="preserve">Applicant’s </w:t>
            </w:r>
            <w:r w:rsidRPr="00B72362">
              <w:t xml:space="preserve">Date </w:t>
            </w:r>
            <w:r>
              <w:t>of b</w:t>
            </w:r>
            <w:r w:rsidRPr="00B72362">
              <w:t>irth:</w:t>
            </w:r>
            <w:r>
              <w:t xml:space="preserve"> </w:t>
            </w:r>
            <w:r>
              <w:fldChar w:fldCharType="begin">
                <w:ffData>
                  <w:name w:val="Text4"/>
                  <w:enabled/>
                  <w:calcOnExit w:val="0"/>
                  <w:textInput>
                    <w:type w:val="date"/>
                    <w:default w:val="1/1/14"/>
                    <w:maxLength w:val="7"/>
                    <w:format w:val="M/d/yy"/>
                  </w:textInput>
                </w:ffData>
              </w:fldChar>
            </w:r>
            <w:bookmarkStart w:id="4" w:name="Text4"/>
            <w:r>
              <w:instrText xml:space="preserve"> FORMTEXT </w:instrText>
            </w:r>
            <w:r>
              <w:fldChar w:fldCharType="separate"/>
            </w:r>
            <w:r>
              <w:rPr>
                <w:noProof/>
              </w:rPr>
              <w:t>1/1/14</w:t>
            </w:r>
            <w:r>
              <w:fldChar w:fldCharType="end"/>
            </w:r>
            <w:bookmarkEnd w:id="4"/>
          </w:p>
        </w:tc>
        <w:tc>
          <w:tcPr>
            <w:tcW w:w="3061" w:type="dxa"/>
            <w:gridSpan w:val="4"/>
            <w:shd w:val="clear" w:color="auto" w:fill="auto"/>
            <w:vAlign w:val="center"/>
          </w:tcPr>
          <w:p w:rsidR="00A40B41" w:rsidRPr="00B72362" w:rsidRDefault="00A40B41" w:rsidP="00C61BE1">
            <w:r>
              <w:t xml:space="preserve">Last  4 digit of </w:t>
            </w:r>
            <w:r w:rsidRPr="00B72362">
              <w:t>SSN:</w:t>
            </w:r>
            <w:r>
              <w:t xml:space="preserve"> </w:t>
            </w:r>
            <w:r>
              <w:fldChar w:fldCharType="begin">
                <w:ffData>
                  <w:name w:val="Text5"/>
                  <w:enabled/>
                  <w:calcOnExit w:val="0"/>
                  <w:textInput>
                    <w:type w:val="number"/>
                    <w:default w:val="1234"/>
                    <w:maxLength w:val="4"/>
                    <w:format w:val="0"/>
                  </w:textInput>
                </w:ffData>
              </w:fldChar>
            </w:r>
            <w:bookmarkStart w:id="5" w:name="Text5"/>
            <w:r>
              <w:instrText xml:space="preserve"> FORMTEXT </w:instrText>
            </w:r>
            <w:r>
              <w:fldChar w:fldCharType="separate"/>
            </w:r>
            <w:r>
              <w:rPr>
                <w:noProof/>
              </w:rPr>
              <w:t>1234</w:t>
            </w:r>
            <w:r>
              <w:fldChar w:fldCharType="end"/>
            </w:r>
            <w:bookmarkEnd w:id="5"/>
          </w:p>
        </w:tc>
        <w:tc>
          <w:tcPr>
            <w:tcW w:w="2976" w:type="dxa"/>
            <w:gridSpan w:val="2"/>
            <w:shd w:val="clear" w:color="auto" w:fill="auto"/>
            <w:vAlign w:val="center"/>
          </w:tcPr>
          <w:p w:rsidR="00A40B41" w:rsidRPr="00B72362" w:rsidRDefault="00A40B41" w:rsidP="00C61BE1">
            <w:r>
              <w:t xml:space="preserve">Driver’s </w:t>
            </w:r>
            <w:proofErr w:type="spellStart"/>
            <w:r>
              <w:t>Lic</w:t>
            </w:r>
            <w:proofErr w:type="spellEnd"/>
            <w:r>
              <w:t xml:space="preserve">#: </w:t>
            </w:r>
            <w:r>
              <w:fldChar w:fldCharType="begin">
                <w:ffData>
                  <w:name w:val="Text6"/>
                  <w:enabled/>
                  <w:calcOnExit w:val="0"/>
                  <w:textInput>
                    <w:type w:val="number"/>
                    <w:default w:val="123456789"/>
                    <w:maxLength w:val="10"/>
                    <w:format w:val="0"/>
                  </w:textInput>
                </w:ffData>
              </w:fldChar>
            </w:r>
            <w:bookmarkStart w:id="6" w:name="Text6"/>
            <w:r>
              <w:instrText xml:space="preserve"> FORMTEXT </w:instrText>
            </w:r>
            <w:r>
              <w:fldChar w:fldCharType="separate"/>
            </w:r>
            <w:r>
              <w:rPr>
                <w:noProof/>
              </w:rPr>
              <w:t>123456789</w:t>
            </w:r>
            <w:r>
              <w:fldChar w:fldCharType="end"/>
            </w:r>
            <w:bookmarkEnd w:id="6"/>
          </w:p>
        </w:tc>
      </w:tr>
      <w:tr w:rsidR="00A40B41" w:rsidTr="00C61BE1">
        <w:trPr>
          <w:cantSplit/>
          <w:trHeight w:val="230"/>
          <w:jc w:val="center"/>
        </w:trPr>
        <w:tc>
          <w:tcPr>
            <w:tcW w:w="9360" w:type="dxa"/>
            <w:gridSpan w:val="10"/>
            <w:shd w:val="clear" w:color="auto" w:fill="auto"/>
            <w:vAlign w:val="center"/>
          </w:tcPr>
          <w:p w:rsidR="00A40B41" w:rsidRDefault="00A40B41" w:rsidP="00C61BE1">
            <w:r>
              <w:t xml:space="preserve">Phone#: </w:t>
            </w:r>
            <w:r>
              <w:fldChar w:fldCharType="begin">
                <w:ffData>
                  <w:name w:val="Text7"/>
                  <w:enabled/>
                  <w:calcOnExit w:val="0"/>
                  <w:textInput>
                    <w:default w:val="225-225-2255"/>
                    <w:maxLength w:val="12"/>
                  </w:textInput>
                </w:ffData>
              </w:fldChar>
            </w:r>
            <w:bookmarkStart w:id="7" w:name="Text7"/>
            <w:r>
              <w:instrText xml:space="preserve"> FORMTEXT </w:instrText>
            </w:r>
            <w:r>
              <w:fldChar w:fldCharType="separate"/>
            </w:r>
            <w:r>
              <w:rPr>
                <w:noProof/>
              </w:rPr>
              <w:t>225-225-2255</w:t>
            </w:r>
            <w:r>
              <w:fldChar w:fldCharType="end"/>
            </w:r>
            <w:bookmarkEnd w:id="7"/>
          </w:p>
        </w:tc>
      </w:tr>
      <w:tr w:rsidR="00A40B41" w:rsidTr="00C61BE1">
        <w:trPr>
          <w:cantSplit/>
          <w:trHeight w:val="230"/>
          <w:jc w:val="center"/>
        </w:trPr>
        <w:tc>
          <w:tcPr>
            <w:tcW w:w="9360" w:type="dxa"/>
            <w:gridSpan w:val="10"/>
            <w:shd w:val="clear" w:color="auto" w:fill="auto"/>
            <w:vAlign w:val="center"/>
          </w:tcPr>
          <w:p w:rsidR="00A40B41" w:rsidRDefault="00A40B41" w:rsidP="00C61BE1">
            <w:r>
              <w:t>Mailing Address:</w:t>
            </w:r>
            <w:r>
              <w:fldChar w:fldCharType="begin">
                <w:ffData>
                  <w:name w:val="Text12"/>
                  <w:enabled/>
                  <w:calcOnExit w:val="0"/>
                  <w:textInput>
                    <w:format w:val="TITLE CASE"/>
                  </w:textInput>
                </w:ffData>
              </w:fldChar>
            </w:r>
            <w:bookmarkStart w:id="8"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A40B41" w:rsidRPr="00B72362" w:rsidTr="00C61BE1">
        <w:trPr>
          <w:cantSplit/>
          <w:trHeight w:val="230"/>
          <w:jc w:val="center"/>
        </w:trPr>
        <w:tc>
          <w:tcPr>
            <w:tcW w:w="3323" w:type="dxa"/>
            <w:gridSpan w:val="4"/>
            <w:shd w:val="clear" w:color="auto" w:fill="auto"/>
            <w:vAlign w:val="center"/>
          </w:tcPr>
          <w:p w:rsidR="00A40B41" w:rsidRPr="00B72362" w:rsidRDefault="00A40B41" w:rsidP="00C61BE1">
            <w:r w:rsidRPr="00B72362">
              <w:t>City:</w:t>
            </w:r>
            <w:r>
              <w:fldChar w:fldCharType="begin">
                <w:ffData>
                  <w:name w:val="Text13"/>
                  <w:enabled/>
                  <w:calcOnExit w:val="0"/>
                  <w:textInput>
                    <w:maxLength w:val="25"/>
                    <w:format w:val="TITLE CASE"/>
                  </w:textInput>
                </w:ffData>
              </w:fldChar>
            </w:r>
            <w:bookmarkStart w:id="9"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3061" w:type="dxa"/>
            <w:gridSpan w:val="4"/>
            <w:shd w:val="clear" w:color="auto" w:fill="auto"/>
            <w:vAlign w:val="center"/>
          </w:tcPr>
          <w:p w:rsidR="00A40B41" w:rsidRPr="00B72362" w:rsidRDefault="00A40B41" w:rsidP="00C61BE1">
            <w:r w:rsidRPr="00B72362">
              <w:t>State:</w:t>
            </w:r>
            <w:r>
              <w:fldChar w:fldCharType="begin">
                <w:ffData>
                  <w:name w:val="Text14"/>
                  <w:enabled/>
                  <w:calcOnExit w:val="0"/>
                  <w:textInput>
                    <w:maxLength w:val="2"/>
                    <w:format w:val="UPPERCASE"/>
                  </w:textInput>
                </w:ffData>
              </w:fldChar>
            </w:r>
            <w:bookmarkStart w:id="10" w:name="Text14"/>
            <w:r>
              <w:instrText xml:space="preserve"> FORMTEXT </w:instrText>
            </w:r>
            <w:r>
              <w:fldChar w:fldCharType="separate"/>
            </w:r>
            <w:r>
              <w:rPr>
                <w:noProof/>
              </w:rPr>
              <w:t> </w:t>
            </w:r>
            <w:r>
              <w:rPr>
                <w:noProof/>
              </w:rPr>
              <w:t> </w:t>
            </w:r>
            <w:r>
              <w:fldChar w:fldCharType="end"/>
            </w:r>
            <w:bookmarkEnd w:id="10"/>
          </w:p>
        </w:tc>
        <w:tc>
          <w:tcPr>
            <w:tcW w:w="2976" w:type="dxa"/>
            <w:gridSpan w:val="2"/>
            <w:shd w:val="clear" w:color="auto" w:fill="auto"/>
            <w:vAlign w:val="center"/>
          </w:tcPr>
          <w:p w:rsidR="00A40B41" w:rsidRPr="00B72362" w:rsidRDefault="00A40B41" w:rsidP="00C61BE1">
            <w:r w:rsidRPr="00B72362">
              <w:t>ZIP</w:t>
            </w:r>
            <w:r>
              <w:t xml:space="preserve"> Code</w:t>
            </w:r>
            <w:r w:rsidRPr="00B72362">
              <w:t>:</w:t>
            </w:r>
            <w:r>
              <w:fldChar w:fldCharType="begin">
                <w:ffData>
                  <w:name w:val="Text15"/>
                  <w:enabled/>
                  <w:calcOnExit w:val="0"/>
                  <w:textInput>
                    <w:type w:val="number"/>
                    <w:maxLength w:val="5"/>
                    <w:format w:val="0"/>
                  </w:textInput>
                </w:ffData>
              </w:fldChar>
            </w:r>
            <w:bookmarkStart w:id="11"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A40B41" w:rsidRPr="00B72362" w:rsidTr="00C61BE1">
        <w:trPr>
          <w:cantSplit/>
          <w:trHeight w:val="230"/>
          <w:jc w:val="center"/>
        </w:trPr>
        <w:tc>
          <w:tcPr>
            <w:tcW w:w="3323" w:type="dxa"/>
            <w:gridSpan w:val="4"/>
            <w:shd w:val="clear" w:color="auto" w:fill="auto"/>
            <w:vAlign w:val="center"/>
          </w:tcPr>
          <w:p w:rsidR="00A40B41" w:rsidRPr="00B72362" w:rsidRDefault="00A40B41" w:rsidP="00C61BE1">
            <w:r>
              <w:t xml:space="preserve">Resident Status: </w:t>
            </w:r>
            <w:r>
              <w:fldChar w:fldCharType="begin">
                <w:ffData>
                  <w:name w:val="Dropdown6"/>
                  <w:enabled/>
                  <w:calcOnExit w:val="0"/>
                  <w:ddList>
                    <w:listEntry w:val="OWN"/>
                    <w:listEntry w:val="RENT"/>
                  </w:ddList>
                </w:ffData>
              </w:fldChar>
            </w:r>
            <w:bookmarkStart w:id="12" w:name="Dropdown6"/>
            <w:r>
              <w:instrText xml:space="preserve"> FORMDROPDOWN </w:instrText>
            </w:r>
            <w:r>
              <w:fldChar w:fldCharType="separate"/>
            </w:r>
            <w:r>
              <w:fldChar w:fldCharType="end"/>
            </w:r>
            <w:bookmarkEnd w:id="12"/>
          </w:p>
        </w:tc>
        <w:tc>
          <w:tcPr>
            <w:tcW w:w="6037" w:type="dxa"/>
            <w:gridSpan w:val="6"/>
            <w:shd w:val="clear" w:color="auto" w:fill="auto"/>
            <w:vAlign w:val="center"/>
          </w:tcPr>
          <w:p w:rsidR="00A40B41" w:rsidRPr="00B72362" w:rsidRDefault="00A40B41" w:rsidP="00C61BE1">
            <w:r>
              <w:t xml:space="preserve">Have you ever had service with EFRW? </w:t>
            </w:r>
            <w:r>
              <w:fldChar w:fldCharType="begin">
                <w:ffData>
                  <w:name w:val="Dropdown2"/>
                  <w:enabled/>
                  <w:calcOnExit w:val="0"/>
                  <w:ddList>
                    <w:listEntry w:val="NO"/>
                    <w:listEntry w:val="YES"/>
                  </w:ddList>
                </w:ffData>
              </w:fldChar>
            </w:r>
            <w:bookmarkStart w:id="13" w:name="Dropdown2"/>
            <w:r>
              <w:instrText xml:space="preserve"> FORMDROPDOWN </w:instrText>
            </w:r>
            <w:r>
              <w:fldChar w:fldCharType="separate"/>
            </w:r>
            <w:r>
              <w:fldChar w:fldCharType="end"/>
            </w:r>
            <w:bookmarkEnd w:id="13"/>
          </w:p>
        </w:tc>
      </w:tr>
      <w:tr w:rsidR="00A40B41" w:rsidRPr="00B72362" w:rsidTr="00C61BE1">
        <w:trPr>
          <w:cantSplit/>
          <w:trHeight w:val="230"/>
          <w:jc w:val="center"/>
        </w:trPr>
        <w:tc>
          <w:tcPr>
            <w:tcW w:w="9360" w:type="dxa"/>
            <w:gridSpan w:val="10"/>
            <w:shd w:val="clear" w:color="auto" w:fill="auto"/>
            <w:vAlign w:val="center"/>
          </w:tcPr>
          <w:p w:rsidR="00A40B41" w:rsidRPr="00B72362" w:rsidRDefault="00A40B41" w:rsidP="00C61BE1">
            <w:r>
              <w:t>Email Address:</w:t>
            </w:r>
            <w:r>
              <w:fldChar w:fldCharType="begin">
                <w:ffData>
                  <w:name w:val="Text16"/>
                  <w:enabled/>
                  <w:calcOnExit w:val="0"/>
                  <w:textInput/>
                </w:ffData>
              </w:fldChar>
            </w:r>
            <w:bookmarkStart w:id="14"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A40B41" w:rsidRPr="00B72362" w:rsidTr="00C61BE1">
        <w:trPr>
          <w:cantSplit/>
          <w:trHeight w:val="230"/>
          <w:jc w:val="center"/>
        </w:trPr>
        <w:tc>
          <w:tcPr>
            <w:tcW w:w="9360" w:type="dxa"/>
            <w:gridSpan w:val="10"/>
            <w:shd w:val="clear" w:color="auto" w:fill="auto"/>
            <w:vAlign w:val="center"/>
          </w:tcPr>
          <w:p w:rsidR="00A40B41" w:rsidRDefault="00A40B41" w:rsidP="007716F7">
            <w:r>
              <w:t xml:space="preserve">Line Extension Request for Water Usage Purpose: </w:t>
            </w:r>
            <w:r>
              <w:fldChar w:fldCharType="begin">
                <w:ffData>
                  <w:name w:val="Dropdown7"/>
                  <w:enabled/>
                  <w:calcOnExit w:val="0"/>
                  <w:ddList>
                    <w:listEntry w:val="Residential"/>
                    <w:listEntry w:val="Institutional, list activity"/>
                    <w:listEntry w:val="Agricultural , list type"/>
                    <w:listEntry w:val="Commercial, list activity"/>
                    <w:listEntry w:val="Residential with sprinkler system"/>
                  </w:ddList>
                </w:ffData>
              </w:fldChar>
            </w:r>
            <w:bookmarkStart w:id="15" w:name="Dropdown7"/>
            <w:r>
              <w:instrText xml:space="preserve"> FORMDROPDOWN </w:instrText>
            </w:r>
            <w:r>
              <w:fldChar w:fldCharType="end"/>
            </w:r>
            <w:bookmarkEnd w:id="15"/>
            <w:r w:rsidR="007716F7">
              <w:t xml:space="preserve">                            Type: </w:t>
            </w:r>
            <w:r w:rsidR="007716F7">
              <w:fldChar w:fldCharType="begin">
                <w:ffData>
                  <w:name w:val="Text26"/>
                  <w:enabled/>
                  <w:calcOnExit w:val="0"/>
                  <w:textInput/>
                </w:ffData>
              </w:fldChar>
            </w:r>
            <w:bookmarkStart w:id="16" w:name="Text26"/>
            <w:r w:rsidR="007716F7">
              <w:instrText xml:space="preserve"> FORMTEXT </w:instrText>
            </w:r>
            <w:r w:rsidR="007716F7">
              <w:fldChar w:fldCharType="separate"/>
            </w:r>
            <w:r w:rsidR="007716F7">
              <w:rPr>
                <w:noProof/>
              </w:rPr>
              <w:t> </w:t>
            </w:r>
            <w:r w:rsidR="007716F7">
              <w:rPr>
                <w:noProof/>
              </w:rPr>
              <w:t> </w:t>
            </w:r>
            <w:r w:rsidR="007716F7">
              <w:rPr>
                <w:noProof/>
              </w:rPr>
              <w:t> </w:t>
            </w:r>
            <w:r w:rsidR="007716F7">
              <w:rPr>
                <w:noProof/>
              </w:rPr>
              <w:t> </w:t>
            </w:r>
            <w:r w:rsidR="007716F7">
              <w:rPr>
                <w:noProof/>
              </w:rPr>
              <w:t> </w:t>
            </w:r>
            <w:r w:rsidR="007716F7">
              <w:fldChar w:fldCharType="end"/>
            </w:r>
            <w:bookmarkEnd w:id="16"/>
          </w:p>
        </w:tc>
      </w:tr>
      <w:tr w:rsidR="00A40B41" w:rsidRPr="00B72362" w:rsidTr="00C61BE1">
        <w:trPr>
          <w:cantSplit/>
          <w:trHeight w:val="230"/>
          <w:jc w:val="center"/>
        </w:trPr>
        <w:tc>
          <w:tcPr>
            <w:tcW w:w="9360" w:type="dxa"/>
            <w:gridSpan w:val="10"/>
            <w:shd w:val="clear" w:color="auto" w:fill="auto"/>
            <w:vAlign w:val="center"/>
          </w:tcPr>
          <w:p w:rsidR="00A40B41" w:rsidRPr="00B72362" w:rsidRDefault="00A40B41" w:rsidP="00A40B41">
            <w:r>
              <w:t>Parish:</w:t>
            </w:r>
            <w:r>
              <w:fldChar w:fldCharType="begin">
                <w:ffData>
                  <w:name w:val="Dropdown1"/>
                  <w:enabled/>
                  <w:calcOnExit w:val="0"/>
                  <w:ddList>
                    <w:listEntry w:val="East Baton Rouge Parish"/>
                    <w:listEntry w:val="East Feliciana Parish"/>
                  </w:ddList>
                </w:ffData>
              </w:fldChar>
            </w:r>
            <w:r>
              <w:instrText xml:space="preserve"> FORMDROPDOWN </w:instrText>
            </w:r>
            <w:r>
              <w:fldChar w:fldCharType="separate"/>
            </w:r>
            <w:r>
              <w:fldChar w:fldCharType="end"/>
            </w:r>
            <w:r w:rsidRPr="00B72362">
              <w:t xml:space="preserve"> </w:t>
            </w:r>
          </w:p>
        </w:tc>
      </w:tr>
      <w:tr w:rsidR="00A40B41" w:rsidRPr="00B72362" w:rsidTr="00C61BE1">
        <w:trPr>
          <w:cantSplit/>
          <w:trHeight w:val="230"/>
          <w:jc w:val="center"/>
        </w:trPr>
        <w:tc>
          <w:tcPr>
            <w:tcW w:w="9360" w:type="dxa"/>
            <w:gridSpan w:val="10"/>
            <w:shd w:val="clear" w:color="auto" w:fill="auto"/>
            <w:vAlign w:val="center"/>
          </w:tcPr>
          <w:p w:rsidR="00A40B41" w:rsidRDefault="00A40B41" w:rsidP="00C61BE1">
            <w:r>
              <w:t>Service a</w:t>
            </w:r>
            <w:r w:rsidRPr="00B72362">
              <w:t>ddress:</w:t>
            </w:r>
            <w:r>
              <w:fldChar w:fldCharType="begin">
                <w:ffData>
                  <w:name w:val="Text11"/>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0B41" w:rsidRPr="00B72362" w:rsidTr="00C61BE1">
        <w:trPr>
          <w:cantSplit/>
          <w:trHeight w:val="230"/>
          <w:jc w:val="center"/>
        </w:trPr>
        <w:tc>
          <w:tcPr>
            <w:tcW w:w="9360" w:type="dxa"/>
            <w:gridSpan w:val="10"/>
            <w:shd w:val="clear" w:color="auto" w:fill="auto"/>
            <w:vAlign w:val="center"/>
          </w:tcPr>
          <w:p w:rsidR="00A40B41" w:rsidRDefault="007716F7" w:rsidP="00C61BE1">
            <w:pPr>
              <w:rPr>
                <w:i/>
                <w:sz w:val="14"/>
                <w:szCs w:val="14"/>
              </w:rPr>
            </w:pPr>
            <w:r>
              <w:t xml:space="preserve">Written Description of Extension Location </w:t>
            </w:r>
            <w:r w:rsidRPr="007716F7">
              <w:rPr>
                <w:i/>
                <w:sz w:val="14"/>
                <w:szCs w:val="14"/>
              </w:rPr>
              <w:t>(Include number and size of lots to be served)</w:t>
            </w:r>
          </w:p>
          <w:p w:rsidR="007716F7" w:rsidRDefault="007716F7" w:rsidP="00C61BE1">
            <w:pPr>
              <w:rPr>
                <w:i/>
                <w:sz w:val="14"/>
                <w:szCs w:val="14"/>
              </w:rPr>
            </w:pPr>
            <w:r>
              <w:rPr>
                <w:i/>
                <w:sz w:val="14"/>
                <w:szCs w:val="14"/>
              </w:rPr>
              <w:fldChar w:fldCharType="begin">
                <w:ffData>
                  <w:name w:val="Text27"/>
                  <w:enabled/>
                  <w:calcOnExit w:val="0"/>
                  <w:textInput/>
                </w:ffData>
              </w:fldChar>
            </w:r>
            <w:bookmarkStart w:id="17" w:name="Text27"/>
            <w:r>
              <w:rPr>
                <w:i/>
                <w:sz w:val="14"/>
                <w:szCs w:val="14"/>
              </w:rPr>
              <w:instrText xml:space="preserve"> FORMTEXT </w:instrText>
            </w:r>
            <w:r>
              <w:rPr>
                <w:i/>
                <w:sz w:val="14"/>
                <w:szCs w:val="14"/>
              </w:rPr>
            </w:r>
            <w:r>
              <w:rPr>
                <w:i/>
                <w:sz w:val="14"/>
                <w:szCs w:val="14"/>
              </w:rPr>
              <w:fldChar w:fldCharType="separate"/>
            </w:r>
            <w:r>
              <w:rPr>
                <w:i/>
                <w:noProof/>
                <w:sz w:val="14"/>
                <w:szCs w:val="14"/>
              </w:rPr>
              <w:t> </w:t>
            </w:r>
            <w:r>
              <w:rPr>
                <w:i/>
                <w:noProof/>
                <w:sz w:val="14"/>
                <w:szCs w:val="14"/>
              </w:rPr>
              <w:t> </w:t>
            </w:r>
            <w:r>
              <w:rPr>
                <w:i/>
                <w:noProof/>
                <w:sz w:val="14"/>
                <w:szCs w:val="14"/>
              </w:rPr>
              <w:t> </w:t>
            </w:r>
            <w:r>
              <w:rPr>
                <w:i/>
                <w:noProof/>
                <w:sz w:val="14"/>
                <w:szCs w:val="14"/>
              </w:rPr>
              <w:t> </w:t>
            </w:r>
            <w:r>
              <w:rPr>
                <w:i/>
                <w:noProof/>
                <w:sz w:val="14"/>
                <w:szCs w:val="14"/>
              </w:rPr>
              <w:t> </w:t>
            </w:r>
            <w:r>
              <w:rPr>
                <w:i/>
                <w:sz w:val="14"/>
                <w:szCs w:val="14"/>
              </w:rPr>
              <w:fldChar w:fldCharType="end"/>
            </w:r>
            <w:bookmarkEnd w:id="17"/>
          </w:p>
          <w:p w:rsidR="007716F7" w:rsidRDefault="007716F7" w:rsidP="00C61BE1"/>
        </w:tc>
      </w:tr>
      <w:tr w:rsidR="00A40B41" w:rsidRPr="00B72362" w:rsidTr="00C61BE1">
        <w:trPr>
          <w:cantSplit/>
          <w:trHeight w:val="230"/>
          <w:jc w:val="center"/>
        </w:trPr>
        <w:tc>
          <w:tcPr>
            <w:tcW w:w="9360" w:type="dxa"/>
            <w:gridSpan w:val="10"/>
            <w:shd w:val="clear" w:color="auto" w:fill="auto"/>
            <w:vAlign w:val="center"/>
          </w:tcPr>
          <w:p w:rsidR="00A40B41" w:rsidRPr="00B72362" w:rsidRDefault="00A40B41" w:rsidP="00C61BE1">
            <w:pPr>
              <w:pStyle w:val="SectionHeading"/>
            </w:pPr>
            <w:r>
              <w:t>Federal Requirements</w:t>
            </w:r>
          </w:p>
        </w:tc>
      </w:tr>
      <w:tr w:rsidR="00A40B41" w:rsidRPr="00B72362" w:rsidTr="00C61BE1">
        <w:trPr>
          <w:cantSplit/>
          <w:trHeight w:val="230"/>
          <w:jc w:val="center"/>
        </w:trPr>
        <w:tc>
          <w:tcPr>
            <w:tcW w:w="9360" w:type="dxa"/>
            <w:gridSpan w:val="10"/>
            <w:shd w:val="clear" w:color="auto" w:fill="auto"/>
          </w:tcPr>
          <w:p w:rsidR="00A40B41" w:rsidRDefault="00A40B41" w:rsidP="00C61BE1">
            <w:pPr>
              <w:pStyle w:val="SectionHeading"/>
              <w:jc w:val="both"/>
              <w:rPr>
                <w:caps w:val="0"/>
              </w:rPr>
            </w:pPr>
            <w:r>
              <w:rPr>
                <w:caps w:val="0"/>
              </w:rPr>
              <w:t>The following information is requested by the federal government in order to monitor compliance with federal laws prohibiting discrimination against applicants seeking to participate in this program.  You are not required to furnish this information but are encouraged to do so.  This will not be used in evaluation of your application, or to discriminate against you in any way.  However, if you choose not to furnish it, we are required to note the race national orgin of applicant on the basis of visual observation or surname.</w:t>
            </w:r>
          </w:p>
          <w:p w:rsidR="00A40B41" w:rsidRPr="00B72362" w:rsidRDefault="00A40B41" w:rsidP="00C61BE1">
            <w:pPr>
              <w:pStyle w:val="SectionHeading"/>
              <w:jc w:val="both"/>
            </w:pPr>
          </w:p>
        </w:tc>
      </w:tr>
      <w:tr w:rsidR="00A40B41" w:rsidTr="00C61BE1">
        <w:trPr>
          <w:cantSplit/>
          <w:trHeight w:val="230"/>
          <w:jc w:val="center"/>
        </w:trPr>
        <w:tc>
          <w:tcPr>
            <w:tcW w:w="2488" w:type="dxa"/>
            <w:gridSpan w:val="2"/>
            <w:shd w:val="clear" w:color="auto" w:fill="auto"/>
          </w:tcPr>
          <w:p w:rsidR="00A40B41" w:rsidRDefault="00A40B41" w:rsidP="00C61BE1">
            <w:pPr>
              <w:pStyle w:val="SectionHeading"/>
              <w:jc w:val="both"/>
              <w:rPr>
                <w:caps w:val="0"/>
              </w:rPr>
            </w:pPr>
            <w:r>
              <w:rPr>
                <w:caps w:val="0"/>
              </w:rPr>
              <w:t>Male / Female:</w:t>
            </w:r>
            <w:r>
              <w:rPr>
                <w:caps w:val="0"/>
              </w:rPr>
              <w:fldChar w:fldCharType="begin">
                <w:ffData>
                  <w:name w:val="Dropdown3"/>
                  <w:enabled/>
                  <w:calcOnExit w:val="0"/>
                  <w:ddList>
                    <w:listEntry w:val="MALE"/>
                    <w:listEntry w:val="FEMALE"/>
                  </w:ddList>
                </w:ffData>
              </w:fldChar>
            </w:r>
            <w:bookmarkStart w:id="18" w:name="Dropdown3"/>
            <w:r>
              <w:rPr>
                <w:caps w:val="0"/>
              </w:rPr>
              <w:instrText xml:space="preserve"> FORMDROPDOWN </w:instrText>
            </w:r>
            <w:r>
              <w:rPr>
                <w:caps w:val="0"/>
              </w:rPr>
            </w:r>
            <w:r>
              <w:rPr>
                <w:caps w:val="0"/>
              </w:rPr>
              <w:fldChar w:fldCharType="separate"/>
            </w:r>
            <w:r>
              <w:rPr>
                <w:caps w:val="0"/>
              </w:rPr>
              <w:fldChar w:fldCharType="end"/>
            </w:r>
            <w:bookmarkEnd w:id="18"/>
          </w:p>
        </w:tc>
        <w:tc>
          <w:tcPr>
            <w:tcW w:w="3542" w:type="dxa"/>
            <w:gridSpan w:val="4"/>
            <w:shd w:val="clear" w:color="auto" w:fill="auto"/>
          </w:tcPr>
          <w:p w:rsidR="00A40B41" w:rsidRDefault="00A40B41" w:rsidP="00C61BE1">
            <w:pPr>
              <w:pStyle w:val="SectionHeading"/>
              <w:jc w:val="both"/>
              <w:rPr>
                <w:caps w:val="0"/>
              </w:rPr>
            </w:pPr>
            <w:r>
              <w:rPr>
                <w:caps w:val="0"/>
              </w:rPr>
              <w:t>National Orgin:</w:t>
            </w:r>
            <w:r>
              <w:rPr>
                <w:caps w:val="0"/>
              </w:rPr>
              <w:fldChar w:fldCharType="begin">
                <w:ffData>
                  <w:name w:val="Dropdown4"/>
                  <w:enabled/>
                  <w:calcOnExit w:val="0"/>
                  <w:ddList>
                    <w:listEntry w:val="AMERICAN INDIAN"/>
                    <w:listEntry w:val="ASIAN"/>
                    <w:listEntry w:val="WHITE"/>
                    <w:listEntry w:val="NATIVE HAWAIIN"/>
                    <w:listEntry w:val="NATIVE ALASKIAN"/>
                    <w:listEntry w:val="AFRICIAN AMERICAN"/>
                    <w:listEntry w:val="PACIFIC ISLANDER"/>
                  </w:ddList>
                </w:ffData>
              </w:fldChar>
            </w:r>
            <w:bookmarkStart w:id="19" w:name="Dropdown4"/>
            <w:r>
              <w:rPr>
                <w:caps w:val="0"/>
              </w:rPr>
              <w:instrText xml:space="preserve"> FORMDROPDOWN </w:instrText>
            </w:r>
            <w:r>
              <w:rPr>
                <w:caps w:val="0"/>
              </w:rPr>
            </w:r>
            <w:r>
              <w:rPr>
                <w:caps w:val="0"/>
              </w:rPr>
              <w:fldChar w:fldCharType="separate"/>
            </w:r>
            <w:r>
              <w:rPr>
                <w:caps w:val="0"/>
              </w:rPr>
              <w:fldChar w:fldCharType="end"/>
            </w:r>
            <w:bookmarkEnd w:id="19"/>
          </w:p>
        </w:tc>
        <w:tc>
          <w:tcPr>
            <w:tcW w:w="3330" w:type="dxa"/>
            <w:gridSpan w:val="4"/>
            <w:shd w:val="clear" w:color="auto" w:fill="auto"/>
          </w:tcPr>
          <w:p w:rsidR="00A40B41" w:rsidRDefault="00A40B41" w:rsidP="00C61BE1">
            <w:pPr>
              <w:pStyle w:val="SectionHeading"/>
              <w:jc w:val="both"/>
              <w:rPr>
                <w:caps w:val="0"/>
              </w:rPr>
            </w:pPr>
            <w:r>
              <w:rPr>
                <w:caps w:val="0"/>
              </w:rPr>
              <w:t>Hispanic/ Non-Hispanic:</w:t>
            </w:r>
            <w:r>
              <w:rPr>
                <w:caps w:val="0"/>
              </w:rPr>
              <w:fldChar w:fldCharType="begin">
                <w:ffData>
                  <w:name w:val="Dropdown5"/>
                  <w:enabled/>
                  <w:calcOnExit w:val="0"/>
                  <w:ddList>
                    <w:listEntry w:val="HISPANIC"/>
                    <w:listEntry w:val="NON-HISPANIC"/>
                    <w:listEntry w:val="LATINO"/>
                  </w:ddList>
                </w:ffData>
              </w:fldChar>
            </w:r>
            <w:bookmarkStart w:id="20" w:name="Dropdown5"/>
            <w:r>
              <w:rPr>
                <w:caps w:val="0"/>
              </w:rPr>
              <w:instrText xml:space="preserve"> FORMDROPDOWN </w:instrText>
            </w:r>
            <w:r>
              <w:rPr>
                <w:caps w:val="0"/>
              </w:rPr>
            </w:r>
            <w:r>
              <w:rPr>
                <w:caps w:val="0"/>
              </w:rPr>
              <w:fldChar w:fldCharType="separate"/>
            </w:r>
            <w:r>
              <w:rPr>
                <w:caps w:val="0"/>
              </w:rPr>
              <w:fldChar w:fldCharType="end"/>
            </w:r>
            <w:bookmarkEnd w:id="20"/>
          </w:p>
        </w:tc>
      </w:tr>
      <w:tr w:rsidR="00A40B41" w:rsidRPr="005B7FED" w:rsidTr="00C61BE1">
        <w:trPr>
          <w:cantSplit/>
          <w:trHeight w:val="384"/>
          <w:jc w:val="center"/>
        </w:trPr>
        <w:tc>
          <w:tcPr>
            <w:tcW w:w="9360" w:type="dxa"/>
            <w:gridSpan w:val="10"/>
            <w:shd w:val="clear" w:color="auto" w:fill="D9D9D9" w:themeFill="background1" w:themeFillShade="D9"/>
          </w:tcPr>
          <w:p w:rsidR="00A40B41" w:rsidRPr="005B7FED" w:rsidRDefault="00A40B41" w:rsidP="00C61BE1">
            <w:pPr>
              <w:pStyle w:val="SignatureText"/>
              <w:jc w:val="center"/>
              <w:rPr>
                <w:b/>
              </w:rPr>
            </w:pPr>
            <w:r w:rsidRPr="005B7FED">
              <w:rPr>
                <w:b/>
              </w:rPr>
              <w:t>AUTHORIZATION</w:t>
            </w:r>
          </w:p>
        </w:tc>
      </w:tr>
      <w:tr w:rsidR="00A40B41" w:rsidRPr="00B72362" w:rsidTr="00C61BE1">
        <w:trPr>
          <w:cantSplit/>
          <w:trHeight w:val="384"/>
          <w:jc w:val="center"/>
        </w:trPr>
        <w:tc>
          <w:tcPr>
            <w:tcW w:w="9360" w:type="dxa"/>
            <w:gridSpan w:val="10"/>
            <w:shd w:val="clear" w:color="auto" w:fill="auto"/>
          </w:tcPr>
          <w:p w:rsidR="00A40B41" w:rsidRPr="00B72362" w:rsidRDefault="00A40B41" w:rsidP="00A40B41">
            <w:pPr>
              <w:pStyle w:val="SignatureText"/>
            </w:pPr>
            <w:r w:rsidRPr="00B72362">
              <w:t xml:space="preserve">I </w:t>
            </w:r>
            <w:r>
              <w:t xml:space="preserve">authorize East Feliciana Rural Water System </w:t>
            </w:r>
            <w:r w:rsidRPr="00B72362">
              <w:t xml:space="preserve">to verify the information provided on this </w:t>
            </w:r>
            <w:r>
              <w:t xml:space="preserve">form and further agree to the following terms of the attached </w:t>
            </w:r>
            <w:r w:rsidRPr="00C52344">
              <w:rPr>
                <w:i/>
              </w:rPr>
              <w:t xml:space="preserve">“Water </w:t>
            </w:r>
            <w:r>
              <w:rPr>
                <w:i/>
              </w:rPr>
              <w:t>Main Line Extension Policies and Procedures</w:t>
            </w:r>
            <w:r w:rsidRPr="00C52344">
              <w:rPr>
                <w:i/>
              </w:rPr>
              <w:t>”.</w:t>
            </w:r>
          </w:p>
        </w:tc>
      </w:tr>
      <w:tr w:rsidR="00A40B41" w:rsidRPr="00B72362" w:rsidTr="00C61BE1">
        <w:trPr>
          <w:cantSplit/>
          <w:trHeight w:val="576"/>
          <w:jc w:val="center"/>
        </w:trPr>
        <w:tc>
          <w:tcPr>
            <w:tcW w:w="7470" w:type="dxa"/>
            <w:gridSpan w:val="9"/>
            <w:shd w:val="clear" w:color="auto" w:fill="auto"/>
            <w:vAlign w:val="bottom"/>
          </w:tcPr>
          <w:p w:rsidR="00A40B41" w:rsidRDefault="00A40B41" w:rsidP="00C61BE1">
            <w:pPr>
              <w:pStyle w:val="SignatureText"/>
            </w:pPr>
            <w:r>
              <w:t>Electronic Signature:</w:t>
            </w:r>
            <w:r>
              <w:fldChar w:fldCharType="begin">
                <w:ffData>
                  <w:name w:val="Text25"/>
                  <w:enabled/>
                  <w:calcOnExit w:val="0"/>
                  <w:textInput>
                    <w:type w:val="number"/>
                    <w:maxLength w:val="4"/>
                  </w:textInput>
                </w:ffData>
              </w:fldChar>
            </w:r>
            <w:bookmarkStart w:id="21" w:name="Text25"/>
            <w:r>
              <w:instrText xml:space="preserve"> FORMTEXT </w:instrText>
            </w:r>
            <w:r>
              <w:fldChar w:fldCharType="separate"/>
            </w:r>
            <w:r>
              <w:rPr>
                <w:noProof/>
              </w:rPr>
              <w:t> </w:t>
            </w:r>
            <w:r>
              <w:rPr>
                <w:noProof/>
              </w:rPr>
              <w:t> </w:t>
            </w:r>
            <w:r>
              <w:rPr>
                <w:noProof/>
              </w:rPr>
              <w:t> </w:t>
            </w:r>
            <w:r>
              <w:rPr>
                <w:noProof/>
              </w:rPr>
              <w:t> </w:t>
            </w:r>
            <w:r>
              <w:fldChar w:fldCharType="end"/>
            </w:r>
            <w:bookmarkEnd w:id="21"/>
          </w:p>
          <w:p w:rsidR="00A40B41" w:rsidRDefault="00A40B41" w:rsidP="00C61BE1">
            <w:pPr>
              <w:pStyle w:val="SignatureText"/>
              <w:rPr>
                <w:i/>
              </w:rPr>
            </w:pPr>
            <w:r w:rsidRPr="00C52344">
              <w:rPr>
                <w:i/>
              </w:rPr>
              <w:t>(To file this application electronically, please enter the last 4 digits of your SS#)</w:t>
            </w:r>
          </w:p>
          <w:p w:rsidR="00A40B41" w:rsidRDefault="00A40B41" w:rsidP="00C61BE1">
            <w:pPr>
              <w:pStyle w:val="SignatureText"/>
              <w:rPr>
                <w:i/>
              </w:rPr>
            </w:pPr>
          </w:p>
          <w:p w:rsidR="00A40B41" w:rsidRPr="00ED3320" w:rsidRDefault="00A40B41" w:rsidP="00C61BE1">
            <w:pPr>
              <w:pStyle w:val="SignatureText"/>
              <w:rPr>
                <w:b/>
                <w:i/>
              </w:rPr>
            </w:pPr>
            <w:r w:rsidRPr="00ED3320">
              <w:rPr>
                <w:b/>
                <w:i/>
              </w:rPr>
              <w:t xml:space="preserve">** Copy of Driver’s License is required in order to process </w:t>
            </w:r>
            <w:proofErr w:type="gramStart"/>
            <w:r w:rsidRPr="00ED3320">
              <w:rPr>
                <w:b/>
                <w:i/>
              </w:rPr>
              <w:t>application</w:t>
            </w:r>
            <w:r>
              <w:rPr>
                <w:b/>
                <w:i/>
              </w:rPr>
              <w:t xml:space="preserve"> !!</w:t>
            </w:r>
            <w:proofErr w:type="gramEnd"/>
          </w:p>
        </w:tc>
        <w:tc>
          <w:tcPr>
            <w:tcW w:w="1890" w:type="dxa"/>
            <w:shd w:val="clear" w:color="auto" w:fill="auto"/>
            <w:vAlign w:val="bottom"/>
          </w:tcPr>
          <w:p w:rsidR="00A40B41" w:rsidRPr="00B72362" w:rsidRDefault="00A40B41" w:rsidP="00C61BE1">
            <w:pPr>
              <w:pStyle w:val="SignatureText"/>
            </w:pPr>
            <w:r>
              <w:t>Date:</w:t>
            </w:r>
            <w:r>
              <w:fldChar w:fldCharType="begin">
                <w:ffData>
                  <w:name w:val="Text9"/>
                  <w:enabled w:val="0"/>
                  <w:calcOnExit w:val="0"/>
                  <w:textInput>
                    <w:type w:val="currentTime"/>
                  </w:textInput>
                </w:ffData>
              </w:fldChar>
            </w:r>
            <w:bookmarkStart w:id="22" w:name="Text9"/>
            <w:r>
              <w:instrText xml:space="preserve"> FORMTEXT </w:instrText>
            </w:r>
            <w:r>
              <w:fldChar w:fldCharType="begin"/>
            </w:r>
            <w:r>
              <w:instrText xml:space="preserve"> DATE  </w:instrText>
            </w:r>
            <w:r>
              <w:fldChar w:fldCharType="separate"/>
            </w:r>
            <w:r w:rsidR="004A1D5C">
              <w:rPr>
                <w:noProof/>
              </w:rPr>
              <w:instrText>6/3/2014</w:instrText>
            </w:r>
            <w:r>
              <w:fldChar w:fldCharType="end"/>
            </w:r>
            <w:r>
              <w:fldChar w:fldCharType="separate"/>
            </w:r>
            <w:r w:rsidR="004A1D5C">
              <w:rPr>
                <w:noProof/>
              </w:rPr>
              <w:t>6/3/2014</w:t>
            </w:r>
            <w:r>
              <w:fldChar w:fldCharType="end"/>
            </w:r>
            <w:bookmarkEnd w:id="22"/>
          </w:p>
        </w:tc>
      </w:tr>
    </w:tbl>
    <w:p w:rsidR="00A40B41" w:rsidRDefault="00A40B41"/>
    <w:p w:rsidR="00A40B41" w:rsidRDefault="00A40B41">
      <w:pPr>
        <w:spacing w:after="200" w:line="276" w:lineRule="auto"/>
      </w:pPr>
      <w:r>
        <w:br w:type="page"/>
      </w:r>
    </w:p>
    <w:p w:rsidR="007716F7" w:rsidRDefault="007716F7" w:rsidP="00A40B41"/>
    <w:p w:rsidR="007716F7" w:rsidRPr="00D20B01" w:rsidRDefault="007716F7" w:rsidP="007716F7">
      <w:pPr>
        <w:jc w:val="center"/>
        <w:rPr>
          <w:b/>
          <w:sz w:val="24"/>
          <w:szCs w:val="24"/>
        </w:rPr>
      </w:pPr>
      <w:smartTag w:uri="urn:schemas-microsoft-com:office:smarttags" w:element="place">
        <w:r w:rsidRPr="00D20B01">
          <w:rPr>
            <w:b/>
            <w:sz w:val="24"/>
            <w:szCs w:val="24"/>
          </w:rPr>
          <w:t>EAST FELICIANA</w:t>
        </w:r>
      </w:smartTag>
      <w:r w:rsidRPr="00D20B01">
        <w:rPr>
          <w:b/>
          <w:sz w:val="24"/>
          <w:szCs w:val="24"/>
        </w:rPr>
        <w:t xml:space="preserve"> RURAL WATER SYSTEM</w:t>
      </w:r>
    </w:p>
    <w:p w:rsidR="007716F7" w:rsidRPr="00D20B01" w:rsidRDefault="007716F7" w:rsidP="007716F7">
      <w:pPr>
        <w:jc w:val="center"/>
        <w:rPr>
          <w:b/>
          <w:sz w:val="24"/>
          <w:szCs w:val="24"/>
        </w:rPr>
      </w:pPr>
      <w:r>
        <w:rPr>
          <w:b/>
          <w:sz w:val="24"/>
          <w:szCs w:val="24"/>
        </w:rPr>
        <w:t xml:space="preserve">10270 </w:t>
      </w:r>
      <w:proofErr w:type="gramStart"/>
      <w:r>
        <w:rPr>
          <w:b/>
          <w:sz w:val="24"/>
          <w:szCs w:val="24"/>
        </w:rPr>
        <w:t>Highway</w:t>
      </w:r>
      <w:proofErr w:type="gramEnd"/>
      <w:r>
        <w:rPr>
          <w:b/>
          <w:sz w:val="24"/>
          <w:szCs w:val="24"/>
        </w:rPr>
        <w:t xml:space="preserve"> 10</w:t>
      </w:r>
    </w:p>
    <w:p w:rsidR="007716F7" w:rsidRPr="00D20B01" w:rsidRDefault="007716F7" w:rsidP="007716F7">
      <w:pPr>
        <w:pStyle w:val="Heading1"/>
        <w:rPr>
          <w:szCs w:val="24"/>
        </w:rPr>
      </w:pPr>
      <w:smartTag w:uri="urn:schemas-microsoft-com:office:smarttags" w:element="place">
        <w:smartTag w:uri="urn:schemas-microsoft-com:office:smarttags" w:element="City">
          <w:r w:rsidRPr="00D20B01">
            <w:rPr>
              <w:szCs w:val="24"/>
            </w:rPr>
            <w:t>ETHEL</w:t>
          </w:r>
        </w:smartTag>
        <w:r w:rsidRPr="00D20B01">
          <w:rPr>
            <w:szCs w:val="24"/>
          </w:rPr>
          <w:t xml:space="preserve">, </w:t>
        </w:r>
        <w:smartTag w:uri="urn:schemas-microsoft-com:office:smarttags" w:element="State">
          <w:r w:rsidRPr="00D20B01">
            <w:rPr>
              <w:szCs w:val="24"/>
            </w:rPr>
            <w:t>LOUISIANA</w:t>
          </w:r>
        </w:smartTag>
        <w:r w:rsidRPr="00D20B01">
          <w:rPr>
            <w:szCs w:val="24"/>
          </w:rPr>
          <w:t xml:space="preserve">  </w:t>
        </w:r>
        <w:smartTag w:uri="urn:schemas-microsoft-com:office:smarttags" w:element="PostalCode">
          <w:r w:rsidRPr="00D20B01">
            <w:rPr>
              <w:szCs w:val="24"/>
            </w:rPr>
            <w:t>70730</w:t>
          </w:r>
        </w:smartTag>
      </w:smartTag>
    </w:p>
    <w:p w:rsidR="007716F7" w:rsidRPr="00D20B01" w:rsidRDefault="007716F7" w:rsidP="007716F7">
      <w:pPr>
        <w:jc w:val="center"/>
        <w:rPr>
          <w:b/>
          <w:sz w:val="24"/>
          <w:szCs w:val="24"/>
        </w:rPr>
      </w:pPr>
    </w:p>
    <w:p w:rsidR="007716F7" w:rsidRPr="00D20B01" w:rsidRDefault="007716F7" w:rsidP="007716F7">
      <w:pPr>
        <w:jc w:val="center"/>
        <w:rPr>
          <w:b/>
          <w:sz w:val="24"/>
          <w:szCs w:val="24"/>
        </w:rPr>
      </w:pPr>
      <w:r w:rsidRPr="00D20B01">
        <w:rPr>
          <w:b/>
          <w:sz w:val="24"/>
          <w:szCs w:val="24"/>
        </w:rPr>
        <w:t>(225) 683-</w:t>
      </w:r>
      <w:proofErr w:type="gramStart"/>
      <w:r w:rsidRPr="00D20B01">
        <w:rPr>
          <w:b/>
          <w:sz w:val="24"/>
          <w:szCs w:val="24"/>
        </w:rPr>
        <w:t>9698  FAX</w:t>
      </w:r>
      <w:proofErr w:type="gramEnd"/>
      <w:r w:rsidRPr="00D20B01">
        <w:rPr>
          <w:b/>
          <w:sz w:val="24"/>
          <w:szCs w:val="24"/>
        </w:rPr>
        <w:t xml:space="preserve"> (225) 683-9610</w:t>
      </w:r>
    </w:p>
    <w:p w:rsidR="007716F7" w:rsidRPr="00D20B01" w:rsidRDefault="007716F7" w:rsidP="007716F7">
      <w:pPr>
        <w:jc w:val="center"/>
        <w:rPr>
          <w:b/>
          <w:sz w:val="24"/>
          <w:szCs w:val="24"/>
        </w:rPr>
      </w:pPr>
      <w:r w:rsidRPr="00D20B01">
        <w:rPr>
          <w:b/>
          <w:sz w:val="24"/>
          <w:szCs w:val="24"/>
        </w:rPr>
        <w:t>eastfelicianaruralwater.com</w:t>
      </w:r>
    </w:p>
    <w:p w:rsidR="007716F7" w:rsidRPr="003D2E65" w:rsidRDefault="007716F7" w:rsidP="007716F7">
      <w:pPr>
        <w:jc w:val="center"/>
        <w:rPr>
          <w:b/>
          <w:sz w:val="24"/>
          <w:szCs w:val="24"/>
        </w:rPr>
      </w:pPr>
    </w:p>
    <w:p w:rsidR="007716F7" w:rsidRPr="00434B85" w:rsidRDefault="007716F7" w:rsidP="007716F7">
      <w:pPr>
        <w:jc w:val="center"/>
        <w:rPr>
          <w:i/>
        </w:rPr>
      </w:pPr>
      <w:r w:rsidRPr="00434B85">
        <w:rPr>
          <w:i/>
        </w:rPr>
        <w:t>“This institution is an equal opportunity provider.”</w:t>
      </w:r>
    </w:p>
    <w:p w:rsidR="007716F7" w:rsidRDefault="007716F7" w:rsidP="00A40B41"/>
    <w:p w:rsidR="007716F7" w:rsidRDefault="007716F7" w:rsidP="00A40B41"/>
    <w:p w:rsidR="00A40B41" w:rsidRPr="007716F7" w:rsidRDefault="00A40B41" w:rsidP="007716F7">
      <w:pPr>
        <w:jc w:val="center"/>
        <w:rPr>
          <w:b/>
        </w:rPr>
      </w:pPr>
      <w:r w:rsidRPr="007716F7">
        <w:rPr>
          <w:b/>
        </w:rPr>
        <w:t>STEP-BY-STEP PROCEDURE FOR LINE EXTENSIONS FROM EFRWS</w:t>
      </w:r>
    </w:p>
    <w:p w:rsidR="00A40B41" w:rsidRDefault="00A40B41" w:rsidP="00A40B41">
      <w:r>
        <w:t xml:space="preserve"> </w:t>
      </w:r>
    </w:p>
    <w:p w:rsidR="00A40B41" w:rsidRPr="004A1D5C" w:rsidRDefault="00A40B41" w:rsidP="007716F7">
      <w:pPr>
        <w:pStyle w:val="ListParagraph"/>
        <w:numPr>
          <w:ilvl w:val="0"/>
          <w:numId w:val="3"/>
        </w:numPr>
        <w:jc w:val="both"/>
        <w:rPr>
          <w:rFonts w:cs="Tahoma"/>
          <w:sz w:val="14"/>
          <w:szCs w:val="14"/>
        </w:rPr>
      </w:pPr>
      <w:r w:rsidRPr="004A1D5C">
        <w:rPr>
          <w:rFonts w:cs="Tahoma"/>
          <w:sz w:val="14"/>
          <w:szCs w:val="14"/>
        </w:rPr>
        <w:t xml:space="preserve">Submit application to EFRWS Office Manager along with 3 plats showing location, roads, lots to be served, and scale; 2 of these go immediately to EFRWS Operations Manager and Consulting Engineer. They begin an evaluation of EFRWS capacity to handle the proposal. If time allows for reasonable period of investigation the Application is presented at the next BoD meeting with staff recommendations on preliminary approval. If time does not allow, the recommendation is continued until the next regular meeting (unless and until the BoD initiates an interim e-mail or conference call policy) </w:t>
      </w:r>
    </w:p>
    <w:p w:rsidR="00A40B41" w:rsidRPr="004A1D5C" w:rsidRDefault="00A40B41" w:rsidP="007716F7">
      <w:pPr>
        <w:jc w:val="both"/>
        <w:rPr>
          <w:rFonts w:cs="Tahoma"/>
          <w:sz w:val="14"/>
          <w:szCs w:val="14"/>
        </w:rPr>
      </w:pPr>
    </w:p>
    <w:p w:rsidR="00A40B41" w:rsidRPr="004A1D5C" w:rsidRDefault="00A40B41" w:rsidP="007716F7">
      <w:pPr>
        <w:pStyle w:val="ListParagraph"/>
        <w:numPr>
          <w:ilvl w:val="0"/>
          <w:numId w:val="3"/>
        </w:numPr>
        <w:jc w:val="both"/>
        <w:rPr>
          <w:rFonts w:cs="Tahoma"/>
          <w:sz w:val="14"/>
          <w:szCs w:val="14"/>
        </w:rPr>
      </w:pPr>
      <w:r w:rsidRPr="004A1D5C">
        <w:rPr>
          <w:rFonts w:cs="Tahoma"/>
          <w:sz w:val="14"/>
          <w:szCs w:val="14"/>
        </w:rPr>
        <w:t xml:space="preserve">Once the BoD grants Preliminary Approval the staff begins work on plans and specs. When the Consulting Engineer approves, the developer is provided information needed to solicit bids. </w:t>
      </w:r>
    </w:p>
    <w:p w:rsidR="00A40B41" w:rsidRPr="004A1D5C" w:rsidRDefault="00A40B41" w:rsidP="007716F7">
      <w:pPr>
        <w:jc w:val="both"/>
        <w:rPr>
          <w:rFonts w:cs="Tahoma"/>
          <w:sz w:val="14"/>
          <w:szCs w:val="14"/>
        </w:rPr>
      </w:pPr>
    </w:p>
    <w:p w:rsidR="00A40B41" w:rsidRPr="004A1D5C" w:rsidRDefault="00A40B41" w:rsidP="007716F7">
      <w:pPr>
        <w:pStyle w:val="ListParagraph"/>
        <w:numPr>
          <w:ilvl w:val="0"/>
          <w:numId w:val="3"/>
        </w:numPr>
        <w:jc w:val="both"/>
        <w:rPr>
          <w:rFonts w:cs="Tahoma"/>
          <w:sz w:val="14"/>
          <w:szCs w:val="14"/>
        </w:rPr>
      </w:pPr>
      <w:r w:rsidRPr="004A1D5C">
        <w:rPr>
          <w:rFonts w:cs="Tahoma"/>
          <w:sz w:val="14"/>
          <w:szCs w:val="14"/>
        </w:rPr>
        <w:t xml:space="preserve">Once a contractor is chosen, the developer and/or contractor </w:t>
      </w:r>
      <w:proofErr w:type="gramStart"/>
      <w:r w:rsidRPr="004A1D5C">
        <w:rPr>
          <w:rFonts w:cs="Tahoma"/>
          <w:sz w:val="14"/>
          <w:szCs w:val="14"/>
        </w:rPr>
        <w:t>meets</w:t>
      </w:r>
      <w:proofErr w:type="gramEnd"/>
      <w:r w:rsidRPr="004A1D5C">
        <w:rPr>
          <w:rFonts w:cs="Tahoma"/>
          <w:sz w:val="14"/>
          <w:szCs w:val="14"/>
        </w:rPr>
        <w:t xml:space="preserve"> with EFRWS Operations Manager and Consulting Engineer to determine a construction plan including scheduled inspection phases. </w:t>
      </w:r>
    </w:p>
    <w:p w:rsidR="00A40B41" w:rsidRPr="004A1D5C" w:rsidRDefault="00A40B41" w:rsidP="007716F7">
      <w:pPr>
        <w:jc w:val="both"/>
        <w:rPr>
          <w:rFonts w:cs="Tahoma"/>
          <w:sz w:val="14"/>
          <w:szCs w:val="14"/>
        </w:rPr>
      </w:pPr>
    </w:p>
    <w:p w:rsidR="00A40B41" w:rsidRPr="004A1D5C" w:rsidRDefault="00A40B41" w:rsidP="007716F7">
      <w:pPr>
        <w:pStyle w:val="ListParagraph"/>
        <w:numPr>
          <w:ilvl w:val="0"/>
          <w:numId w:val="3"/>
        </w:numPr>
        <w:jc w:val="both"/>
        <w:rPr>
          <w:rFonts w:cs="Tahoma"/>
          <w:sz w:val="14"/>
          <w:szCs w:val="14"/>
        </w:rPr>
      </w:pPr>
      <w:r w:rsidRPr="004A1D5C">
        <w:rPr>
          <w:rFonts w:cs="Tahoma"/>
          <w:sz w:val="14"/>
          <w:szCs w:val="14"/>
        </w:rPr>
        <w:t xml:space="preserve">After an approval letter from the Operations Manager construction can commence. </w:t>
      </w:r>
    </w:p>
    <w:p w:rsidR="00A40B41" w:rsidRPr="004A1D5C" w:rsidRDefault="00A40B41" w:rsidP="007716F7">
      <w:pPr>
        <w:jc w:val="both"/>
        <w:rPr>
          <w:rFonts w:cs="Tahoma"/>
          <w:sz w:val="14"/>
          <w:szCs w:val="14"/>
        </w:rPr>
      </w:pPr>
    </w:p>
    <w:p w:rsidR="00A40B41" w:rsidRPr="004A1D5C" w:rsidRDefault="00A40B41" w:rsidP="007716F7">
      <w:pPr>
        <w:pStyle w:val="ListParagraph"/>
        <w:numPr>
          <w:ilvl w:val="0"/>
          <w:numId w:val="3"/>
        </w:numPr>
        <w:jc w:val="both"/>
        <w:rPr>
          <w:rFonts w:cs="Tahoma"/>
          <w:sz w:val="14"/>
          <w:szCs w:val="14"/>
        </w:rPr>
      </w:pPr>
      <w:r w:rsidRPr="004A1D5C">
        <w:rPr>
          <w:rFonts w:cs="Tahoma"/>
          <w:sz w:val="14"/>
          <w:szCs w:val="14"/>
        </w:rPr>
        <w:t xml:space="preserve">Contractor notifies EFRWS Operations Manager near the end of construction to coordinate purchase and installation of tie-ins. </w:t>
      </w:r>
    </w:p>
    <w:p w:rsidR="00A40B41" w:rsidRPr="004A1D5C" w:rsidRDefault="00A40B41" w:rsidP="007716F7">
      <w:pPr>
        <w:jc w:val="both"/>
        <w:rPr>
          <w:rFonts w:cs="Tahoma"/>
          <w:sz w:val="14"/>
          <w:szCs w:val="14"/>
        </w:rPr>
      </w:pPr>
    </w:p>
    <w:p w:rsidR="00891C49" w:rsidRPr="004A1D5C" w:rsidRDefault="00A40B41" w:rsidP="007716F7">
      <w:pPr>
        <w:pStyle w:val="ListParagraph"/>
        <w:numPr>
          <w:ilvl w:val="0"/>
          <w:numId w:val="3"/>
        </w:numPr>
        <w:jc w:val="both"/>
        <w:rPr>
          <w:rFonts w:cs="Tahoma"/>
          <w:sz w:val="14"/>
          <w:szCs w:val="14"/>
        </w:rPr>
      </w:pPr>
      <w:r w:rsidRPr="004A1D5C">
        <w:rPr>
          <w:rFonts w:cs="Tahoma"/>
          <w:sz w:val="14"/>
          <w:szCs w:val="14"/>
        </w:rPr>
        <w:t>After passing all tests required by DHH or the staff of EFRWS request final acceptance can be submitted.</w:t>
      </w:r>
    </w:p>
    <w:p w:rsidR="00A40B41" w:rsidRPr="004A1D5C" w:rsidRDefault="00A40B41" w:rsidP="007716F7">
      <w:pPr>
        <w:jc w:val="both"/>
        <w:rPr>
          <w:rFonts w:cs="Tahoma"/>
          <w:sz w:val="14"/>
          <w:szCs w:val="14"/>
        </w:rPr>
      </w:pPr>
    </w:p>
    <w:p w:rsidR="004A1D5C" w:rsidRPr="004A1D5C" w:rsidRDefault="004A1D5C">
      <w:pPr>
        <w:spacing w:after="200" w:line="276" w:lineRule="auto"/>
        <w:rPr>
          <w:sz w:val="14"/>
          <w:szCs w:val="14"/>
        </w:rPr>
      </w:pPr>
    </w:p>
    <w:p w:rsidR="00A40B41" w:rsidRPr="004A1D5C" w:rsidRDefault="004A1D5C" w:rsidP="004A1D5C">
      <w:pPr>
        <w:jc w:val="both"/>
        <w:rPr>
          <w:sz w:val="14"/>
          <w:szCs w:val="14"/>
        </w:rPr>
      </w:pPr>
      <w:r w:rsidRPr="004A1D5C">
        <w:rPr>
          <w:sz w:val="14"/>
          <w:szCs w:val="14"/>
        </w:rPr>
        <w:t>C</w:t>
      </w:r>
      <w:r w:rsidR="00A40B41" w:rsidRPr="004A1D5C">
        <w:rPr>
          <w:sz w:val="14"/>
          <w:szCs w:val="14"/>
        </w:rPr>
        <w:t xml:space="preserve">onstruction of new water service, in an as yet unimproved area franchised to the East Feliciana Rural Water System (hereafter EFRWS) shall be the responsibility of the requesting </w:t>
      </w:r>
      <w:proofErr w:type="gramStart"/>
      <w:r w:rsidR="00A40B41" w:rsidRPr="004A1D5C">
        <w:rPr>
          <w:sz w:val="14"/>
          <w:szCs w:val="14"/>
        </w:rPr>
        <w:t>party(</w:t>
      </w:r>
      <w:proofErr w:type="gramEnd"/>
      <w:r w:rsidR="00A40B41" w:rsidRPr="004A1D5C">
        <w:rPr>
          <w:sz w:val="14"/>
          <w:szCs w:val="14"/>
        </w:rPr>
        <w:t xml:space="preserve">ies). They shall submit a letter requesting new services to the EFRWS Board of Directors, which includes 3 copies of a plat showing the project name, scale, north arrow, location, any new lots created, existing and proposed streets, site usage, and a contact person’s name, telephone, and e-mail address. (Note: the EFRWS Board of Directors meets on the third Thursday of each month). At the discretion of the Board, this will initiate an evaluation by the EFRWS System Manager, and Consulting Engineer of existing supply lines, well capacity, and other factors which might affect feasibility. </w:t>
      </w:r>
    </w:p>
    <w:p w:rsidR="00A40B41" w:rsidRPr="004A1D5C" w:rsidRDefault="00A40B41" w:rsidP="004A1D5C">
      <w:pPr>
        <w:jc w:val="both"/>
        <w:rPr>
          <w:sz w:val="14"/>
          <w:szCs w:val="14"/>
        </w:rPr>
      </w:pPr>
    </w:p>
    <w:p w:rsidR="00A40B41" w:rsidRPr="004A1D5C" w:rsidRDefault="00A40B41" w:rsidP="004A1D5C">
      <w:pPr>
        <w:jc w:val="both"/>
        <w:rPr>
          <w:sz w:val="14"/>
          <w:szCs w:val="14"/>
        </w:rPr>
      </w:pPr>
      <w:r w:rsidRPr="004A1D5C">
        <w:rPr>
          <w:sz w:val="14"/>
          <w:szCs w:val="14"/>
        </w:rPr>
        <w:t xml:space="preserve"> If the Consulting Engineer finds the request is feasible, letters shall be sent advising the requesting party and President of the Board that preliminary approval has been granted and work may begin on design drawings. Any design must take into account the standards and specs of the EFRWS. In case the Consulting Engineer finds the request cannot be granted, a report stating reasons why and recommending possible remedies shall be forwarded to the Board for consideration at the next regular meeting. </w:t>
      </w:r>
    </w:p>
    <w:p w:rsidR="00A40B41" w:rsidRPr="004A1D5C" w:rsidRDefault="00A40B41" w:rsidP="004A1D5C">
      <w:pPr>
        <w:jc w:val="both"/>
        <w:rPr>
          <w:sz w:val="14"/>
          <w:szCs w:val="14"/>
        </w:rPr>
      </w:pPr>
    </w:p>
    <w:p w:rsidR="004A1D5C" w:rsidRPr="004A1D5C" w:rsidRDefault="00A40B41" w:rsidP="004A1D5C">
      <w:pPr>
        <w:jc w:val="both"/>
        <w:rPr>
          <w:sz w:val="14"/>
          <w:szCs w:val="14"/>
        </w:rPr>
      </w:pPr>
      <w:r w:rsidRPr="004A1D5C">
        <w:rPr>
          <w:sz w:val="14"/>
          <w:szCs w:val="14"/>
        </w:rPr>
        <w:t xml:space="preserve">When design drawings are complete the requesting party shall submit one copy to the EFRWS Office and one to the consulting Engineer for review. Once the proposed design is reviewed and approved, the requesting party may let the project for bids. Note: Contractors must be currently licensed to do business in the State of Louisiana, provide a bond, and insurance certificate listing EFRWS as additionally insured. Following that, the requesting party and/or his contactor shall set a pre-construction meeting with the contractor, EFRWS System Manager, and the EFRWS Consulting Engineer to review specs and requirements, and set up stages for inspection and approval by EFRWS. No work shall commence without approval of the EFRWS Consulting Engineer. EFRWS reserves the right to terminate preliminary approval of any project that is not conforming to specifications and inspection schedules. </w:t>
      </w:r>
    </w:p>
    <w:p w:rsidR="004A1D5C" w:rsidRPr="004A1D5C" w:rsidRDefault="004A1D5C" w:rsidP="004A1D5C">
      <w:pPr>
        <w:jc w:val="both"/>
        <w:rPr>
          <w:sz w:val="14"/>
          <w:szCs w:val="14"/>
        </w:rPr>
      </w:pPr>
    </w:p>
    <w:p w:rsidR="00A40B41" w:rsidRPr="004A1D5C" w:rsidRDefault="00A40B41" w:rsidP="004A1D5C">
      <w:pPr>
        <w:jc w:val="both"/>
        <w:rPr>
          <w:sz w:val="14"/>
          <w:szCs w:val="14"/>
        </w:rPr>
      </w:pPr>
      <w:r w:rsidRPr="004A1D5C">
        <w:rPr>
          <w:sz w:val="14"/>
          <w:szCs w:val="14"/>
        </w:rPr>
        <w:t xml:space="preserve">During the course of construction, the contractor shall keep accurate records of any deviations from the design plans so that an accurate plan of the in-ground system results. </w:t>
      </w:r>
    </w:p>
    <w:p w:rsidR="00A40B41" w:rsidRPr="004A1D5C" w:rsidRDefault="00A40B41" w:rsidP="004A1D5C">
      <w:pPr>
        <w:jc w:val="both"/>
        <w:rPr>
          <w:sz w:val="14"/>
          <w:szCs w:val="14"/>
        </w:rPr>
      </w:pPr>
    </w:p>
    <w:p w:rsidR="00A40B41" w:rsidRPr="004A1D5C" w:rsidRDefault="00A40B41" w:rsidP="004A1D5C">
      <w:pPr>
        <w:jc w:val="both"/>
        <w:rPr>
          <w:sz w:val="14"/>
          <w:szCs w:val="14"/>
        </w:rPr>
      </w:pPr>
      <w:r w:rsidRPr="004A1D5C">
        <w:rPr>
          <w:sz w:val="14"/>
          <w:szCs w:val="14"/>
        </w:rPr>
        <w:t xml:space="preserve">When work is near completion the contract shall inform the System Manager and Consulting Engineer by letter to coordinate purchase and installation of tie-ins. </w:t>
      </w:r>
    </w:p>
    <w:p w:rsidR="00A40B41" w:rsidRPr="004A1D5C" w:rsidRDefault="00A40B41" w:rsidP="004A1D5C">
      <w:pPr>
        <w:jc w:val="both"/>
        <w:rPr>
          <w:sz w:val="14"/>
          <w:szCs w:val="14"/>
        </w:rPr>
      </w:pPr>
    </w:p>
    <w:p w:rsidR="00A40B41" w:rsidRPr="004A1D5C" w:rsidRDefault="00A40B41" w:rsidP="004A1D5C">
      <w:pPr>
        <w:jc w:val="both"/>
        <w:rPr>
          <w:sz w:val="14"/>
          <w:szCs w:val="14"/>
        </w:rPr>
      </w:pPr>
      <w:r w:rsidRPr="004A1D5C">
        <w:rPr>
          <w:sz w:val="14"/>
          <w:szCs w:val="14"/>
        </w:rPr>
        <w:t>EFRWS will be responsible for all tie-ins to existing lines and installation of meters. Any materials for tie-ins shall be specified by EFRWS and purchased by contractor prior to their installation by EFRWS. After notification of completion by EFRWS, the contractor shall super chlorinate, flush, and sample the new lines. EFRWS will issue final approval after all inspection reports are satisfactory and on written proof of clear health samples conforming to all regulations set forth by the La. Dept of Health and Hospitals. After final approval the EFRWS Board of Directors may accept ownership of new developments. Under no circumstances will the EFRWS Board of Directors accept any new construction which has not gone through this process.</w:t>
      </w:r>
    </w:p>
    <w:p w:rsidR="00A40B41" w:rsidRDefault="00A40B41" w:rsidP="00A40B41"/>
    <w:p w:rsidR="00A40B41" w:rsidRDefault="00A40B41">
      <w:pPr>
        <w:spacing w:after="200" w:line="276" w:lineRule="auto"/>
      </w:pPr>
    </w:p>
    <w:p w:rsidR="00A40B41" w:rsidRPr="004A1D5C" w:rsidRDefault="00A40B41" w:rsidP="004A1D5C">
      <w:pPr>
        <w:jc w:val="center"/>
        <w:rPr>
          <w:b/>
          <w:u w:val="single"/>
        </w:rPr>
      </w:pPr>
      <w:r w:rsidRPr="004A1D5C">
        <w:rPr>
          <w:b/>
          <w:u w:val="single"/>
        </w:rPr>
        <w:lastRenderedPageBreak/>
        <w:t>Chronology</w:t>
      </w:r>
    </w:p>
    <w:p w:rsidR="00A40B41" w:rsidRDefault="00A40B41" w:rsidP="004A1D5C">
      <w:pPr>
        <w:jc w:val="center"/>
      </w:pPr>
    </w:p>
    <w:p w:rsidR="00A40B41" w:rsidRDefault="00A40B41" w:rsidP="00A40B41">
      <w:r>
        <w:t xml:space="preserve"> </w:t>
      </w:r>
    </w:p>
    <w:p w:rsidR="00A40B41" w:rsidRDefault="00A40B41" w:rsidP="00A40B41"/>
    <w:p w:rsidR="00A40B41" w:rsidRPr="004A1D5C" w:rsidRDefault="00A40B41" w:rsidP="004A1D5C">
      <w:pPr>
        <w:pStyle w:val="ListParagraph"/>
        <w:numPr>
          <w:ilvl w:val="0"/>
          <w:numId w:val="7"/>
        </w:numPr>
        <w:jc w:val="both"/>
        <w:rPr>
          <w:sz w:val="15"/>
          <w:szCs w:val="15"/>
        </w:rPr>
      </w:pPr>
      <w:r w:rsidRPr="004A1D5C">
        <w:rPr>
          <w:sz w:val="15"/>
          <w:szCs w:val="15"/>
        </w:rPr>
        <w:t xml:space="preserve">Submit a written request to EFRWS BoD along with 3 copies of plat showing proposed new Project </w:t>
      </w:r>
    </w:p>
    <w:p w:rsidR="00A40B41" w:rsidRPr="004A1D5C" w:rsidRDefault="00A40B41" w:rsidP="004A1D5C">
      <w:pPr>
        <w:ind w:left="60"/>
        <w:jc w:val="both"/>
        <w:rPr>
          <w:sz w:val="15"/>
          <w:szCs w:val="15"/>
        </w:rPr>
      </w:pPr>
    </w:p>
    <w:p w:rsidR="00A40B41" w:rsidRPr="004A1D5C" w:rsidRDefault="00A40B41" w:rsidP="004A1D5C">
      <w:pPr>
        <w:pStyle w:val="ListParagraph"/>
        <w:numPr>
          <w:ilvl w:val="0"/>
          <w:numId w:val="7"/>
        </w:numPr>
        <w:jc w:val="both"/>
        <w:rPr>
          <w:sz w:val="15"/>
          <w:szCs w:val="15"/>
        </w:rPr>
      </w:pPr>
      <w:r w:rsidRPr="004A1D5C">
        <w:rPr>
          <w:sz w:val="15"/>
          <w:szCs w:val="15"/>
        </w:rPr>
        <w:t xml:space="preserve">At the EFRWS BoD discretion the plats are distributed to the Consulting Engineer and System Manager for evaluation and recommendation. </w:t>
      </w:r>
    </w:p>
    <w:p w:rsidR="00A40B41" w:rsidRPr="004A1D5C" w:rsidRDefault="00A40B41" w:rsidP="004A1D5C">
      <w:pPr>
        <w:ind w:left="60"/>
        <w:jc w:val="both"/>
        <w:rPr>
          <w:sz w:val="15"/>
          <w:szCs w:val="15"/>
        </w:rPr>
      </w:pPr>
    </w:p>
    <w:p w:rsidR="00A40B41" w:rsidRPr="004A1D5C" w:rsidRDefault="00A40B41" w:rsidP="004A1D5C">
      <w:pPr>
        <w:pStyle w:val="ListParagraph"/>
        <w:numPr>
          <w:ilvl w:val="0"/>
          <w:numId w:val="7"/>
        </w:numPr>
        <w:jc w:val="both"/>
        <w:rPr>
          <w:sz w:val="15"/>
          <w:szCs w:val="15"/>
        </w:rPr>
      </w:pPr>
      <w:r w:rsidRPr="004A1D5C">
        <w:rPr>
          <w:sz w:val="15"/>
          <w:szCs w:val="15"/>
        </w:rPr>
        <w:t xml:space="preserve">The Consulting Engineer may grant preliminary approval and notify the requesting party may begin design drawings according to the standards and specs of EFRWS. If approval is not recommended the System Engineer reports and makes a recommendation to the EFRWS BoD at the next regular meeting. </w:t>
      </w:r>
    </w:p>
    <w:p w:rsidR="00A40B41" w:rsidRPr="004A1D5C" w:rsidRDefault="00A40B41" w:rsidP="004A1D5C">
      <w:pPr>
        <w:jc w:val="both"/>
        <w:rPr>
          <w:sz w:val="15"/>
          <w:szCs w:val="15"/>
        </w:rPr>
      </w:pPr>
    </w:p>
    <w:p w:rsidR="00A40B41" w:rsidRPr="004A1D5C" w:rsidRDefault="00A40B41" w:rsidP="004A1D5C">
      <w:pPr>
        <w:pStyle w:val="ListParagraph"/>
        <w:numPr>
          <w:ilvl w:val="0"/>
          <w:numId w:val="7"/>
        </w:numPr>
        <w:jc w:val="both"/>
        <w:rPr>
          <w:sz w:val="15"/>
          <w:szCs w:val="15"/>
        </w:rPr>
      </w:pPr>
      <w:r w:rsidRPr="004A1D5C">
        <w:rPr>
          <w:sz w:val="15"/>
          <w:szCs w:val="15"/>
        </w:rPr>
        <w:t xml:space="preserve">Completed preliminary design drawings are submitted to both the System Engineer and System Manager. </w:t>
      </w:r>
    </w:p>
    <w:p w:rsidR="00A40B41" w:rsidRPr="004A1D5C" w:rsidRDefault="00A40B41" w:rsidP="004A1D5C">
      <w:pPr>
        <w:jc w:val="both"/>
        <w:rPr>
          <w:sz w:val="15"/>
          <w:szCs w:val="15"/>
        </w:rPr>
      </w:pPr>
    </w:p>
    <w:p w:rsidR="00A40B41" w:rsidRPr="004A1D5C" w:rsidRDefault="00A40B41" w:rsidP="004A1D5C">
      <w:pPr>
        <w:pStyle w:val="ListParagraph"/>
        <w:numPr>
          <w:ilvl w:val="0"/>
          <w:numId w:val="7"/>
        </w:numPr>
        <w:jc w:val="both"/>
        <w:rPr>
          <w:sz w:val="15"/>
          <w:szCs w:val="15"/>
        </w:rPr>
      </w:pPr>
      <w:r w:rsidRPr="004A1D5C">
        <w:rPr>
          <w:sz w:val="15"/>
          <w:szCs w:val="15"/>
        </w:rPr>
        <w:t xml:space="preserve">The Consulting engineer reviews and approves construction drawings and calls the pre- construction conference. After that the requesting party may shop for bids or begin construction at their discretion; NOTE construction must be done by qualified licensed contractors (see EFRWS policy on new developments) </w:t>
      </w:r>
    </w:p>
    <w:p w:rsidR="00A40B41" w:rsidRPr="004A1D5C" w:rsidRDefault="00A40B41" w:rsidP="004A1D5C">
      <w:pPr>
        <w:jc w:val="both"/>
        <w:rPr>
          <w:sz w:val="15"/>
          <w:szCs w:val="15"/>
        </w:rPr>
      </w:pPr>
    </w:p>
    <w:p w:rsidR="00A40B41" w:rsidRPr="004A1D5C" w:rsidRDefault="00A40B41" w:rsidP="004A1D5C">
      <w:pPr>
        <w:pStyle w:val="ListParagraph"/>
        <w:numPr>
          <w:ilvl w:val="0"/>
          <w:numId w:val="7"/>
        </w:numPr>
        <w:jc w:val="both"/>
        <w:rPr>
          <w:sz w:val="15"/>
          <w:szCs w:val="15"/>
        </w:rPr>
      </w:pPr>
      <w:r w:rsidRPr="004A1D5C">
        <w:rPr>
          <w:sz w:val="15"/>
          <w:szCs w:val="15"/>
        </w:rPr>
        <w:t xml:space="preserve">The requesting party is responsible for submitting accurate, up-to-date plans of the actual installation, including notations about any deviation from construction plans and why made. </w:t>
      </w:r>
    </w:p>
    <w:p w:rsidR="00A40B41" w:rsidRPr="004A1D5C" w:rsidRDefault="00A40B41" w:rsidP="004A1D5C">
      <w:pPr>
        <w:jc w:val="both"/>
        <w:rPr>
          <w:sz w:val="15"/>
          <w:szCs w:val="15"/>
        </w:rPr>
      </w:pPr>
    </w:p>
    <w:p w:rsidR="00A40B41" w:rsidRPr="004A1D5C" w:rsidRDefault="00A40B41" w:rsidP="004A1D5C">
      <w:pPr>
        <w:pStyle w:val="ListParagraph"/>
        <w:numPr>
          <w:ilvl w:val="0"/>
          <w:numId w:val="7"/>
        </w:numPr>
        <w:jc w:val="both"/>
        <w:rPr>
          <w:sz w:val="15"/>
          <w:szCs w:val="15"/>
        </w:rPr>
      </w:pPr>
      <w:r w:rsidRPr="004A1D5C">
        <w:rPr>
          <w:sz w:val="15"/>
          <w:szCs w:val="15"/>
        </w:rPr>
        <w:t xml:space="preserve">Contractor notifies EFRWS Systems Manager near the end of construction to coordinate purchase and installation of tie-ins. </w:t>
      </w:r>
    </w:p>
    <w:p w:rsidR="00A40B41" w:rsidRPr="004A1D5C" w:rsidRDefault="00A40B41" w:rsidP="004A1D5C">
      <w:pPr>
        <w:jc w:val="both"/>
        <w:rPr>
          <w:sz w:val="15"/>
          <w:szCs w:val="15"/>
        </w:rPr>
      </w:pPr>
    </w:p>
    <w:p w:rsidR="00A40B41" w:rsidRPr="004A1D5C" w:rsidRDefault="00A40B41" w:rsidP="004A1D5C">
      <w:pPr>
        <w:pStyle w:val="ListParagraph"/>
        <w:numPr>
          <w:ilvl w:val="0"/>
          <w:numId w:val="7"/>
        </w:numPr>
        <w:jc w:val="both"/>
        <w:rPr>
          <w:sz w:val="15"/>
          <w:szCs w:val="15"/>
        </w:rPr>
      </w:pPr>
      <w:r w:rsidRPr="004A1D5C">
        <w:rPr>
          <w:sz w:val="15"/>
          <w:szCs w:val="15"/>
        </w:rPr>
        <w:t xml:space="preserve">Super chlorinate, flush, and sample all lines for clear health samples. </w:t>
      </w:r>
    </w:p>
    <w:p w:rsidR="00A40B41" w:rsidRPr="004A1D5C" w:rsidRDefault="00A40B41" w:rsidP="004A1D5C">
      <w:pPr>
        <w:jc w:val="both"/>
        <w:rPr>
          <w:sz w:val="15"/>
          <w:szCs w:val="15"/>
        </w:rPr>
      </w:pPr>
    </w:p>
    <w:p w:rsidR="00A40B41" w:rsidRPr="004A1D5C" w:rsidRDefault="00A40B41" w:rsidP="004A1D5C">
      <w:pPr>
        <w:pStyle w:val="ListParagraph"/>
        <w:numPr>
          <w:ilvl w:val="0"/>
          <w:numId w:val="7"/>
        </w:numPr>
        <w:jc w:val="both"/>
        <w:rPr>
          <w:sz w:val="15"/>
          <w:szCs w:val="15"/>
        </w:rPr>
      </w:pPr>
      <w:r w:rsidRPr="004A1D5C">
        <w:rPr>
          <w:sz w:val="15"/>
          <w:szCs w:val="15"/>
        </w:rPr>
        <w:t xml:space="preserve">Developer requests final acceptance by EFRWS Board of Directors. </w:t>
      </w:r>
    </w:p>
    <w:p w:rsidR="00A40B41" w:rsidRPr="004A1D5C" w:rsidRDefault="00A40B41" w:rsidP="004A1D5C">
      <w:pPr>
        <w:jc w:val="both"/>
        <w:rPr>
          <w:sz w:val="15"/>
          <w:szCs w:val="15"/>
        </w:rPr>
      </w:pPr>
    </w:p>
    <w:p w:rsidR="00A40B41" w:rsidRPr="004A1D5C" w:rsidRDefault="00A40B41" w:rsidP="004A1D5C">
      <w:pPr>
        <w:ind w:left="60"/>
        <w:jc w:val="both"/>
        <w:rPr>
          <w:sz w:val="15"/>
          <w:szCs w:val="15"/>
        </w:rPr>
      </w:pPr>
    </w:p>
    <w:p w:rsidR="00A40B41" w:rsidRPr="004A1D5C" w:rsidRDefault="00A40B41" w:rsidP="004A1D5C">
      <w:pPr>
        <w:jc w:val="both"/>
        <w:rPr>
          <w:sz w:val="15"/>
          <w:szCs w:val="15"/>
        </w:rPr>
      </w:pPr>
    </w:p>
    <w:p w:rsidR="00A40B41" w:rsidRPr="004A1D5C" w:rsidRDefault="00A40B41" w:rsidP="004A1D5C">
      <w:pPr>
        <w:ind w:left="360"/>
        <w:jc w:val="both"/>
        <w:rPr>
          <w:sz w:val="15"/>
          <w:szCs w:val="15"/>
        </w:rPr>
      </w:pPr>
      <w:r w:rsidRPr="004A1D5C">
        <w:rPr>
          <w:sz w:val="15"/>
          <w:szCs w:val="15"/>
        </w:rPr>
        <w:t>Draft # 3 11-12-06 JCS</w:t>
      </w:r>
    </w:p>
    <w:sectPr w:rsidR="00A40B41" w:rsidRPr="004A1D5C" w:rsidSect="00A40B41">
      <w:footerReference w:type="default" r:id="rId7"/>
      <w:pgSz w:w="12240" w:h="15840"/>
      <w:pgMar w:top="3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6F7" w:rsidRDefault="007716F7" w:rsidP="007716F7">
      <w:r>
        <w:separator/>
      </w:r>
    </w:p>
  </w:endnote>
  <w:endnote w:type="continuationSeparator" w:id="0">
    <w:p w:rsidR="007716F7" w:rsidRDefault="007716F7" w:rsidP="007716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6F7" w:rsidRDefault="007716F7" w:rsidP="007716F7">
    <w:pPr>
      <w:ind w:left="-720" w:right="-270"/>
      <w:jc w:val="both"/>
      <w:rPr>
        <w:rFonts w:ascii="Verdana" w:hAnsi="Verdana" w:cs="Verdana"/>
        <w:i/>
        <w:color w:val="000000"/>
      </w:rPr>
    </w:pPr>
    <w:r w:rsidRPr="00C77B27">
      <w:rPr>
        <w:rFonts w:ascii="Verdana" w:hAnsi="Verdana" w:cs="Verdana"/>
        <w:i/>
        <w:color w:val="000000"/>
      </w:rPr>
      <w:t xml:space="preserve">“USDA Rural Development is an Equal Opportunity, Provider, </w:t>
    </w:r>
    <w:r>
      <w:rPr>
        <w:rFonts w:ascii="Verdana" w:hAnsi="Verdana" w:cs="Verdana"/>
        <w:i/>
        <w:color w:val="000000"/>
      </w:rPr>
      <w:t xml:space="preserve">and </w:t>
    </w:r>
    <w:r w:rsidRPr="00C77B27">
      <w:rPr>
        <w:rFonts w:ascii="Verdana" w:hAnsi="Verdana" w:cs="Verdana"/>
        <w:i/>
        <w:color w:val="000000"/>
      </w:rPr>
      <w:t xml:space="preserve">Employer.”  </w:t>
    </w:r>
    <w:r>
      <w:rPr>
        <w:rFonts w:ascii="Verdana" w:hAnsi="Verdana" w:cs="Verdana"/>
        <w:i/>
        <w:color w:val="000000"/>
      </w:rPr>
      <w:t xml:space="preserve">If you wish to file a Civil Rights program complaint of discrimination, complete the USDA Program Discrimination Complaint Form, found online at </w:t>
    </w:r>
    <w:hyperlink r:id="rId1" w:history="1">
      <w:r w:rsidRPr="004C74F2">
        <w:rPr>
          <w:rStyle w:val="Hyperlink"/>
          <w:rFonts w:ascii="Verdana" w:hAnsi="Verdana" w:cs="Verdana"/>
          <w:i/>
        </w:rPr>
        <w:t>http://www.ascr.usda.gov/complaint_filing_cust.html</w:t>
      </w:r>
    </w:hyperlink>
    <w:r>
      <w:rPr>
        <w:rFonts w:ascii="Verdana" w:hAnsi="Verdana" w:cs="Verdana"/>
        <w:i/>
        <w:color w:val="000000"/>
      </w:rPr>
      <w:t xml:space="preserve">, or at any USDA office, or call (866)632-9992 to request the form.  You may also write a letter containing all of the information requested in the form.  Send your completed complaint from or letter to us by mail at U.S. Department of Agriculture, Director, Office of Adjudication, </w:t>
    </w:r>
    <w:r w:rsidRPr="00C77B27">
      <w:rPr>
        <w:rFonts w:ascii="Verdana" w:hAnsi="Verdana" w:cs="Verdana"/>
        <w:i/>
        <w:color w:val="000000"/>
      </w:rPr>
      <w:t>1400 Independence Avenue, S.W., Washington, D.C. 20250-9410</w:t>
    </w:r>
    <w:r>
      <w:rPr>
        <w:rFonts w:ascii="Verdana" w:hAnsi="Verdana" w:cs="Verdana"/>
        <w:i/>
        <w:color w:val="000000"/>
      </w:rPr>
      <w:t xml:space="preserve">, by fax (202)690-7442 or email at </w:t>
    </w:r>
    <w:hyperlink r:id="rId2" w:history="1">
      <w:r w:rsidRPr="004C74F2">
        <w:rPr>
          <w:rStyle w:val="Hyperlink"/>
          <w:rFonts w:ascii="Verdana" w:hAnsi="Verdana" w:cs="Verdana"/>
          <w:i/>
        </w:rPr>
        <w:t>program.intake@usda.gov</w:t>
      </w:r>
    </w:hyperlink>
    <w:r>
      <w:rPr>
        <w:rFonts w:ascii="Verdana" w:hAnsi="Verdana" w:cs="Verdana"/>
        <w:i/>
        <w:color w:val="000000"/>
      </w:rPr>
      <w:t>.”</w:t>
    </w:r>
    <w:r w:rsidRPr="00C77B27">
      <w:rPr>
        <w:rFonts w:ascii="Verdana" w:hAnsi="Verdana" w:cs="Verdana"/>
        <w:i/>
        <w:color w:val="000000"/>
      </w:rPr>
      <w:t xml:space="preserve"> </w:t>
    </w:r>
  </w:p>
  <w:p w:rsidR="007716F7" w:rsidRDefault="007716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6F7" w:rsidRDefault="007716F7" w:rsidP="007716F7">
      <w:r>
        <w:separator/>
      </w:r>
    </w:p>
  </w:footnote>
  <w:footnote w:type="continuationSeparator" w:id="0">
    <w:p w:rsidR="007716F7" w:rsidRDefault="007716F7" w:rsidP="007716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6CC1"/>
    <w:multiLevelType w:val="hybridMultilevel"/>
    <w:tmpl w:val="CB226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DC5E44"/>
    <w:multiLevelType w:val="hybridMultilevel"/>
    <w:tmpl w:val="B158F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0B4006"/>
    <w:multiLevelType w:val="hybridMultilevel"/>
    <w:tmpl w:val="D13EF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FA5232"/>
    <w:multiLevelType w:val="hybridMultilevel"/>
    <w:tmpl w:val="35905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2002CC"/>
    <w:multiLevelType w:val="hybridMultilevel"/>
    <w:tmpl w:val="D53E4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AD52E7"/>
    <w:multiLevelType w:val="hybridMultilevel"/>
    <w:tmpl w:val="74509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1D46A9"/>
    <w:multiLevelType w:val="hybridMultilevel"/>
    <w:tmpl w:val="075C9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0"/>
  <w:proofState w:spelling="clean" w:grammar="clean"/>
  <w:documentProtection w:edit="forms" w:formatting="1" w:enforcement="1" w:cryptProviderType="rsaFull" w:cryptAlgorithmClass="hash" w:cryptAlgorithmType="typeAny" w:cryptAlgorithmSid="4" w:cryptSpinCount="100000" w:hash="1fy5mQ/d3CeBkPAUPbAUcTnPXLs=" w:salt="dKlGqc8V64hDaI7C0Z0mHg=="/>
  <w:defaultTabStop w:val="720"/>
  <w:characterSpacingControl w:val="doNotCompress"/>
  <w:footnotePr>
    <w:footnote w:id="-1"/>
    <w:footnote w:id="0"/>
  </w:footnotePr>
  <w:endnotePr>
    <w:endnote w:id="-1"/>
    <w:endnote w:id="0"/>
  </w:endnotePr>
  <w:compat/>
  <w:rsids>
    <w:rsidRoot w:val="00A40B41"/>
    <w:rsid w:val="00000803"/>
    <w:rsid w:val="003A5BB4"/>
    <w:rsid w:val="004A1D5C"/>
    <w:rsid w:val="007716F7"/>
    <w:rsid w:val="0099513A"/>
    <w:rsid w:val="009B5721"/>
    <w:rsid w:val="00A40B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B41"/>
    <w:pPr>
      <w:spacing w:after="0" w:line="240" w:lineRule="auto"/>
    </w:pPr>
    <w:rPr>
      <w:rFonts w:ascii="Tahoma" w:eastAsia="Times New Roman" w:hAnsi="Tahoma" w:cs="Times New Roman"/>
      <w:spacing w:val="10"/>
      <w:sz w:val="16"/>
      <w:szCs w:val="16"/>
    </w:rPr>
  </w:style>
  <w:style w:type="paragraph" w:styleId="Heading1">
    <w:name w:val="heading 1"/>
    <w:basedOn w:val="Normal"/>
    <w:next w:val="Normal"/>
    <w:link w:val="Heading1Char"/>
    <w:qFormat/>
    <w:rsid w:val="00A40B41"/>
    <w:pPr>
      <w:spacing w:after="80"/>
      <w:jc w:val="center"/>
      <w:outlineLvl w:val="0"/>
    </w:pPr>
    <w:rPr>
      <w:b/>
      <w:caps/>
      <w:spacing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0B41"/>
    <w:rPr>
      <w:rFonts w:ascii="Tahoma" w:eastAsia="Times New Roman" w:hAnsi="Tahoma" w:cs="Times New Roman"/>
      <w:b/>
      <w:caps/>
      <w:spacing w:val="20"/>
      <w:sz w:val="24"/>
      <w:szCs w:val="16"/>
    </w:rPr>
  </w:style>
  <w:style w:type="table" w:styleId="TableGrid">
    <w:name w:val="Table Grid"/>
    <w:basedOn w:val="TableNormal"/>
    <w:rsid w:val="00A40B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A40B41"/>
    <w:pPr>
      <w:jc w:val="center"/>
    </w:pPr>
    <w:rPr>
      <w:caps/>
    </w:rPr>
  </w:style>
  <w:style w:type="paragraph" w:customStyle="1" w:styleId="SignatureText">
    <w:name w:val="Signature Text"/>
    <w:basedOn w:val="Normal"/>
    <w:rsid w:val="00A40B41"/>
    <w:pPr>
      <w:spacing w:before="40" w:after="80"/>
    </w:pPr>
  </w:style>
  <w:style w:type="paragraph" w:styleId="BalloonText">
    <w:name w:val="Balloon Text"/>
    <w:basedOn w:val="Normal"/>
    <w:link w:val="BalloonTextChar"/>
    <w:uiPriority w:val="99"/>
    <w:semiHidden/>
    <w:unhideWhenUsed/>
    <w:rsid w:val="00A40B41"/>
    <w:rPr>
      <w:rFonts w:cs="Tahoma"/>
    </w:rPr>
  </w:style>
  <w:style w:type="character" w:customStyle="1" w:styleId="BalloonTextChar">
    <w:name w:val="Balloon Text Char"/>
    <w:basedOn w:val="DefaultParagraphFont"/>
    <w:link w:val="BalloonText"/>
    <w:uiPriority w:val="99"/>
    <w:semiHidden/>
    <w:rsid w:val="00A40B41"/>
    <w:rPr>
      <w:rFonts w:ascii="Tahoma" w:eastAsia="Times New Roman" w:hAnsi="Tahoma" w:cs="Tahoma"/>
      <w:spacing w:val="10"/>
      <w:sz w:val="16"/>
      <w:szCs w:val="16"/>
    </w:rPr>
  </w:style>
  <w:style w:type="paragraph" w:styleId="Header">
    <w:name w:val="header"/>
    <w:basedOn w:val="Normal"/>
    <w:link w:val="HeaderChar"/>
    <w:uiPriority w:val="99"/>
    <w:semiHidden/>
    <w:unhideWhenUsed/>
    <w:rsid w:val="007716F7"/>
    <w:pPr>
      <w:tabs>
        <w:tab w:val="center" w:pos="4680"/>
        <w:tab w:val="right" w:pos="9360"/>
      </w:tabs>
    </w:pPr>
  </w:style>
  <w:style w:type="character" w:customStyle="1" w:styleId="HeaderChar">
    <w:name w:val="Header Char"/>
    <w:basedOn w:val="DefaultParagraphFont"/>
    <w:link w:val="Header"/>
    <w:uiPriority w:val="99"/>
    <w:semiHidden/>
    <w:rsid w:val="007716F7"/>
    <w:rPr>
      <w:rFonts w:ascii="Tahoma" w:eastAsia="Times New Roman" w:hAnsi="Tahoma" w:cs="Times New Roman"/>
      <w:spacing w:val="10"/>
      <w:sz w:val="16"/>
      <w:szCs w:val="16"/>
    </w:rPr>
  </w:style>
  <w:style w:type="paragraph" w:styleId="Footer">
    <w:name w:val="footer"/>
    <w:basedOn w:val="Normal"/>
    <w:link w:val="FooterChar"/>
    <w:uiPriority w:val="99"/>
    <w:unhideWhenUsed/>
    <w:rsid w:val="007716F7"/>
    <w:pPr>
      <w:tabs>
        <w:tab w:val="center" w:pos="4680"/>
        <w:tab w:val="right" w:pos="9360"/>
      </w:tabs>
    </w:pPr>
  </w:style>
  <w:style w:type="character" w:customStyle="1" w:styleId="FooterChar">
    <w:name w:val="Footer Char"/>
    <w:basedOn w:val="DefaultParagraphFont"/>
    <w:link w:val="Footer"/>
    <w:uiPriority w:val="99"/>
    <w:rsid w:val="007716F7"/>
    <w:rPr>
      <w:rFonts w:ascii="Tahoma" w:eastAsia="Times New Roman" w:hAnsi="Tahoma" w:cs="Times New Roman"/>
      <w:spacing w:val="10"/>
      <w:sz w:val="16"/>
      <w:szCs w:val="16"/>
    </w:rPr>
  </w:style>
  <w:style w:type="character" w:styleId="Hyperlink">
    <w:name w:val="Hyperlink"/>
    <w:basedOn w:val="DefaultParagraphFont"/>
    <w:rsid w:val="007716F7"/>
    <w:rPr>
      <w:color w:val="0000FF"/>
      <w:u w:val="single"/>
    </w:rPr>
  </w:style>
  <w:style w:type="paragraph" w:styleId="ListParagraph">
    <w:name w:val="List Paragraph"/>
    <w:basedOn w:val="Normal"/>
    <w:uiPriority w:val="34"/>
    <w:qFormat/>
    <w:rsid w:val="007716F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rogram.intake@usda.gov" TargetMode="External"/><Relationship Id="rId1"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dc:creator>
  <cp:lastModifiedBy>Melissa</cp:lastModifiedBy>
  <cp:revision>1</cp:revision>
  <cp:lastPrinted>2014-06-03T18:49:00Z</cp:lastPrinted>
  <dcterms:created xsi:type="dcterms:W3CDTF">2014-06-03T18:20:00Z</dcterms:created>
  <dcterms:modified xsi:type="dcterms:W3CDTF">2014-06-03T18:53:00Z</dcterms:modified>
</cp:coreProperties>
</file>