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1B" w:rsidRDefault="00F01A1B" w:rsidP="00FE481D">
      <w:pPr>
        <w:jc w:val="center"/>
        <w:rPr>
          <w:b/>
        </w:rPr>
      </w:pPr>
    </w:p>
    <w:p w:rsidR="00EE01AD" w:rsidRDefault="00EE01AD" w:rsidP="00FE481D">
      <w:pPr>
        <w:jc w:val="center"/>
        <w:rPr>
          <w:b/>
        </w:rPr>
      </w:pPr>
      <w:r w:rsidRPr="00FE481D">
        <w:rPr>
          <w:b/>
        </w:rPr>
        <w:t xml:space="preserve">Welcome to </w:t>
      </w:r>
      <w:r w:rsidR="00F01A1B">
        <w:rPr>
          <w:b/>
        </w:rPr>
        <w:t xml:space="preserve">Casa </w:t>
      </w:r>
      <w:r w:rsidRPr="00FE481D">
        <w:rPr>
          <w:b/>
        </w:rPr>
        <w:t>Grande Community Acupuncture!</w:t>
      </w:r>
    </w:p>
    <w:p w:rsidR="00F01A1B" w:rsidRPr="00FE481D" w:rsidRDefault="00F01A1B" w:rsidP="00FE481D">
      <w:pPr>
        <w:jc w:val="center"/>
        <w:rPr>
          <w:b/>
        </w:rPr>
      </w:pPr>
    </w:p>
    <w:p w:rsidR="00EE01AD" w:rsidRDefault="00EE01AD" w:rsidP="00FE481D">
      <w:pPr>
        <w:ind w:firstLine="720"/>
      </w:pPr>
      <w:r>
        <w:t>Casa Grande Community Acupuncture (CGCA) is one of many community acupuncture clinics in the country who are members of the People's Organization of Community Acupuncture (POCA). POCA is a multi-stakeholder cooperative whose mission is to make acupuncture affordable for nearly everyone, while promoting a sustainable business model that works for patients and practitioners. To jump on board, learn more about the cooperative, and to find POCA member clinics near you, visit www.pocacoop.com</w:t>
      </w:r>
    </w:p>
    <w:p w:rsidR="00EE01AD" w:rsidRDefault="00EE01AD" w:rsidP="00FE481D">
      <w:pPr>
        <w:ind w:firstLine="720"/>
      </w:pPr>
      <w:r>
        <w:t>We Have a Sliding Scale We offer trea</w:t>
      </w:r>
      <w:r w:rsidR="00533AE7">
        <w:t>tments on a sliding scale of $20-$40</w:t>
      </w:r>
      <w:bookmarkStart w:id="0" w:name="_GoBack"/>
      <w:bookmarkEnd w:id="0"/>
      <w:r>
        <w:t>.  You decide what you can afford. There is never any need to prove your income. Our only goal is for you to be able to find out how useful acupuncture can be for you. Acupuncture is most effective when it is done frequently and regularly. We've found this to be especially true at the beginning of a course of treatment.  Acupuncture is a PROCESS. It is very rare for any person to be able to resolve a problem completely with one treatment. Your acupuncturist will suggest a course of treatment based on the intensity and duration of your health concern. Twice a week is usually the minimum needed to get some momentum moving ahead with a health issue – more frequent visits are common for short periods of time if the problem is intense or severe. If you don’t come in often enough or for enough treatments, acupuncture may not work as well for you.</w:t>
      </w:r>
    </w:p>
    <w:p w:rsidR="00EE01AD" w:rsidRDefault="00EE01AD" w:rsidP="00FE481D">
      <w:pPr>
        <w:ind w:firstLine="720"/>
      </w:pPr>
      <w:r>
        <w:t>We Treat in a Community Room We believe a group setting has many benefits but part of our success is that our patients learn the routine and take on a lot of responsibility for their appointments. Re-scheduling and making payment happens at the front desk before each treatment. Please take all of your personal belongings with you back into the treatment room. Please speak quietly, so that you don’t wake other patients.  And of course please turn off your cell phone!</w:t>
      </w:r>
    </w:p>
    <w:p w:rsidR="00EE01AD" w:rsidRDefault="00EE01AD" w:rsidP="00FE481D">
      <w:pPr>
        <w:ind w:firstLine="720"/>
      </w:pPr>
      <w:r>
        <w:t>Our Commitment to You We want our community to be welcoming to all different kinds of people. We want to give you the tools to take care of your own health in a safe environment with skilled, experienced practitioners. We will always be available to listen to any advice and/o</w:t>
      </w:r>
      <w:r w:rsidR="005925D6">
        <w:t>r feedback you may have about CG</w:t>
      </w:r>
      <w:r>
        <w:t>CA. We will do all of this with a sense of humor and help from you as well. We're happy you're here.</w:t>
      </w:r>
    </w:p>
    <w:p w:rsidR="00D24826" w:rsidRDefault="00EE01AD" w:rsidP="00FE481D">
      <w:pPr>
        <w:ind w:firstLine="720"/>
      </w:pPr>
      <w:r>
        <w:t>Thank you, CGCA Staff and family :)</w:t>
      </w:r>
    </w:p>
    <w:sectPr w:rsidR="00D248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F4" w:rsidRDefault="00C320F4" w:rsidP="005925D6">
      <w:pPr>
        <w:spacing w:after="0" w:line="240" w:lineRule="auto"/>
      </w:pPr>
      <w:r>
        <w:separator/>
      </w:r>
    </w:p>
  </w:endnote>
  <w:endnote w:type="continuationSeparator" w:id="0">
    <w:p w:rsidR="00C320F4" w:rsidRDefault="00C320F4" w:rsidP="0059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4C" w:rsidRDefault="00A37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4B" w:rsidRDefault="00CB014B">
    <w:pPr>
      <w:pStyle w:val="Footer"/>
    </w:pPr>
    <w:r>
      <w:t>O: (520) 222-7385</w:t>
    </w:r>
    <w:r>
      <w:ptab w:relativeTo="margin" w:alignment="center" w:leader="none"/>
    </w:r>
    <w:r>
      <w:t>F: (866) 727-9116</w:t>
    </w:r>
    <w:r>
      <w:ptab w:relativeTo="margin" w:alignment="right" w:leader="none"/>
    </w:r>
    <w:r w:rsidR="00A3784C">
      <w:t>312 W 10</w:t>
    </w:r>
    <w:r w:rsidR="00A3784C" w:rsidRPr="00A3784C">
      <w:rPr>
        <w:vertAlign w:val="superscript"/>
      </w:rPr>
      <w:t>th</w:t>
    </w:r>
    <w:r w:rsidR="00A3784C">
      <w:t xml:space="preserve"> </w:t>
    </w:r>
    <w:r>
      <w:t xml:space="preserve"> ST</w:t>
    </w:r>
  </w:p>
  <w:p w:rsidR="00CB014B" w:rsidRDefault="00CB014B">
    <w:pPr>
      <w:pStyle w:val="Footer"/>
    </w:pPr>
    <w:r>
      <w:t xml:space="preserve">                                                                                                                                                 Casa Grande, AZ. 85122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4C" w:rsidRDefault="00A3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F4" w:rsidRDefault="00C320F4" w:rsidP="005925D6">
      <w:pPr>
        <w:spacing w:after="0" w:line="240" w:lineRule="auto"/>
      </w:pPr>
      <w:r>
        <w:separator/>
      </w:r>
    </w:p>
  </w:footnote>
  <w:footnote w:type="continuationSeparator" w:id="0">
    <w:p w:rsidR="00C320F4" w:rsidRDefault="00C320F4" w:rsidP="0059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4C" w:rsidRDefault="00A37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D6" w:rsidRPr="005925D6" w:rsidRDefault="005925D6" w:rsidP="005925D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4C" w:rsidRDefault="00A37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AD"/>
    <w:rsid w:val="000B40AE"/>
    <w:rsid w:val="00533AE7"/>
    <w:rsid w:val="005925D6"/>
    <w:rsid w:val="00663F78"/>
    <w:rsid w:val="00A3784C"/>
    <w:rsid w:val="00C320F4"/>
    <w:rsid w:val="00C8099E"/>
    <w:rsid w:val="00CB014B"/>
    <w:rsid w:val="00D24826"/>
    <w:rsid w:val="00EE01AD"/>
    <w:rsid w:val="00F01A1B"/>
    <w:rsid w:val="00FE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AC53"/>
  <w15:chartTrackingRefBased/>
  <w15:docId w15:val="{2F49C602-6CDD-47DF-A3BC-C542A0E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5D6"/>
  </w:style>
  <w:style w:type="paragraph" w:styleId="Footer">
    <w:name w:val="footer"/>
    <w:basedOn w:val="Normal"/>
    <w:link w:val="FooterChar"/>
    <w:uiPriority w:val="99"/>
    <w:unhideWhenUsed/>
    <w:rsid w:val="0059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5D6"/>
  </w:style>
  <w:style w:type="paragraph" w:styleId="BalloonText">
    <w:name w:val="Balloon Text"/>
    <w:basedOn w:val="Normal"/>
    <w:link w:val="BalloonTextChar"/>
    <w:uiPriority w:val="99"/>
    <w:semiHidden/>
    <w:unhideWhenUsed/>
    <w:rsid w:val="00F0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Backaric</dc:creator>
  <cp:keywords/>
  <dc:description/>
  <cp:lastModifiedBy>Aubrey Backaric</cp:lastModifiedBy>
  <cp:revision>8</cp:revision>
  <cp:lastPrinted>2015-05-08T01:29:00Z</cp:lastPrinted>
  <dcterms:created xsi:type="dcterms:W3CDTF">2015-05-08T00:24:00Z</dcterms:created>
  <dcterms:modified xsi:type="dcterms:W3CDTF">2016-11-16T22:06:00Z</dcterms:modified>
</cp:coreProperties>
</file>