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46EC0" w14:textId="77777777" w:rsidR="009470EE" w:rsidRDefault="009470EE"/>
    <w:p w14:paraId="7BD97CB6" w14:textId="77777777" w:rsidR="00452934" w:rsidRDefault="002A15A6" w:rsidP="00452934">
      <w:pPr>
        <w:spacing w:after="0" w:line="240" w:lineRule="auto"/>
        <w:jc w:val="center"/>
        <w:rPr>
          <w:b/>
          <w:sz w:val="36"/>
        </w:rPr>
      </w:pPr>
      <w:r>
        <w:rPr>
          <w:b/>
          <w:sz w:val="36"/>
        </w:rPr>
        <w:t>Standards, Assessment and Technology for Assessment</w:t>
      </w:r>
    </w:p>
    <w:p w14:paraId="61923E76" w14:textId="77777777" w:rsidR="00651A15" w:rsidRPr="005D44AC" w:rsidRDefault="00651A15" w:rsidP="00452934">
      <w:pPr>
        <w:spacing w:after="0" w:line="240" w:lineRule="auto"/>
        <w:jc w:val="center"/>
        <w:rPr>
          <w:b/>
          <w:sz w:val="28"/>
        </w:rPr>
      </w:pPr>
      <w:r>
        <w:rPr>
          <w:b/>
          <w:sz w:val="36"/>
        </w:rPr>
        <w:t xml:space="preserve">A </w:t>
      </w:r>
      <w:r w:rsidR="003C71F2">
        <w:rPr>
          <w:b/>
          <w:sz w:val="36"/>
        </w:rPr>
        <w:t>20</w:t>
      </w:r>
      <w:r w:rsidR="00452934">
        <w:rPr>
          <w:b/>
          <w:sz w:val="36"/>
        </w:rPr>
        <w:t xml:space="preserve">17 </w:t>
      </w:r>
      <w:r>
        <w:rPr>
          <w:b/>
          <w:sz w:val="36"/>
        </w:rPr>
        <w:t>Legislative Priority</w:t>
      </w:r>
      <w:bookmarkStart w:id="0" w:name="_GoBack"/>
      <w:bookmarkEnd w:id="0"/>
    </w:p>
    <w:p w14:paraId="427327E2" w14:textId="77777777" w:rsidR="00660953" w:rsidRDefault="00651A15" w:rsidP="002A15A6">
      <w:pPr>
        <w:widowControl w:val="0"/>
        <w:tabs>
          <w:tab w:val="left" w:pos="1181"/>
        </w:tabs>
        <w:spacing w:before="196" w:after="0" w:line="240" w:lineRule="auto"/>
        <w:ind w:right="414"/>
        <w:rPr>
          <w:rFonts w:ascii="Arial" w:eastAsia="Calibri" w:hAnsi="Arial" w:cs="Arial"/>
        </w:rPr>
      </w:pPr>
      <w:r w:rsidRPr="00660953">
        <w:rPr>
          <w:rFonts w:ascii="Arial" w:eastAsia="Calibri" w:hAnsi="Arial" w:cs="Arial"/>
          <w:b/>
        </w:rPr>
        <w:t>Background:</w:t>
      </w:r>
      <w:r w:rsidRPr="00660953">
        <w:rPr>
          <w:rFonts w:ascii="Arial" w:eastAsia="Calibri" w:hAnsi="Arial" w:cs="Arial"/>
        </w:rPr>
        <w:t xml:space="preserve"> </w:t>
      </w:r>
    </w:p>
    <w:p w14:paraId="56CDDBF9" w14:textId="77777777" w:rsidR="002A15A6" w:rsidRPr="00660953" w:rsidRDefault="002A15A6" w:rsidP="00660953">
      <w:pPr>
        <w:widowControl w:val="0"/>
        <w:tabs>
          <w:tab w:val="left" w:pos="1181"/>
          <w:tab w:val="left" w:pos="10260"/>
        </w:tabs>
        <w:spacing w:before="196" w:after="0" w:line="240" w:lineRule="auto"/>
        <w:ind w:right="414"/>
        <w:rPr>
          <w:rFonts w:ascii="Arial" w:hAnsi="Arial" w:cs="Arial"/>
          <w:color w:val="212121"/>
        </w:rPr>
      </w:pPr>
      <w:r w:rsidRPr="00660953">
        <w:rPr>
          <w:rFonts w:ascii="Arial" w:hAnsi="Arial" w:cs="Arial"/>
          <w:color w:val="212121"/>
        </w:rPr>
        <w:t xml:space="preserve">On Sept. 17, 2015, the State Board of Education initiated rules to begin the process of implementing the Smarter Balanced Assessment Consortium (SBAC) suite of assessments as Iowa’s new state test, following the near unanimous recommendation of the Assessment Task Force.  The rules intended first administration of the test statewide in the spring of 2017.  During the 2016 Session, the legislature did not appropriate funds and delayed the requirement for schools to use SBAC until the spring of 2018.  Although the legislature also agreed to have the State BOE rules reviewed again in Dec. 2016, Gov.  </w:t>
      </w:r>
      <w:proofErr w:type="spellStart"/>
      <w:r w:rsidRPr="00660953">
        <w:rPr>
          <w:rFonts w:ascii="Arial" w:hAnsi="Arial" w:cs="Arial"/>
          <w:color w:val="212121"/>
        </w:rPr>
        <w:t>Branstad</w:t>
      </w:r>
      <w:proofErr w:type="spellEnd"/>
      <w:r w:rsidRPr="00660953">
        <w:rPr>
          <w:rFonts w:ascii="Arial" w:hAnsi="Arial" w:cs="Arial"/>
          <w:color w:val="212121"/>
        </w:rPr>
        <w:t xml:space="preserve"> vetoed that requirement as the education associations, including RSAI, requested.  The Iowa DE is planning to issue an RFP in fall 2016 for the test administrator and planning to prepare schools for the spring 2018 use of SBAC.</w:t>
      </w:r>
    </w:p>
    <w:p w14:paraId="327CB540" w14:textId="77777777" w:rsidR="002A15A6" w:rsidRPr="00660953" w:rsidRDefault="002A15A6" w:rsidP="0069100F">
      <w:pPr>
        <w:widowControl w:val="0"/>
        <w:spacing w:after="240" w:line="240" w:lineRule="auto"/>
        <w:rPr>
          <w:rFonts w:ascii="Arial" w:hAnsi="Arial" w:cs="Arial"/>
          <w:color w:val="212121"/>
        </w:rPr>
      </w:pPr>
    </w:p>
    <w:p w14:paraId="75423143" w14:textId="77777777" w:rsidR="002A15A6" w:rsidRPr="00660953" w:rsidRDefault="00EB785D" w:rsidP="0069100F">
      <w:pPr>
        <w:widowControl w:val="0"/>
        <w:spacing w:after="240" w:line="240" w:lineRule="auto"/>
        <w:rPr>
          <w:rFonts w:ascii="Arial" w:eastAsia="Calibri" w:hAnsi="Arial" w:cs="Arial"/>
          <w:b/>
        </w:rPr>
      </w:pPr>
      <w:r w:rsidRPr="00660953">
        <w:rPr>
          <w:rFonts w:ascii="Arial" w:hAnsi="Arial" w:cs="Arial"/>
          <w:color w:val="212121"/>
        </w:rPr>
        <w:t>Although a</w:t>
      </w:r>
      <w:r w:rsidR="002A15A6" w:rsidRPr="00660953">
        <w:rPr>
          <w:rFonts w:ascii="Arial" w:hAnsi="Arial" w:cs="Arial"/>
          <w:color w:val="212121"/>
        </w:rPr>
        <w:t xml:space="preserve"> summative test is required for federal accountability compliance</w:t>
      </w:r>
      <w:r w:rsidRPr="00660953">
        <w:rPr>
          <w:rFonts w:ascii="Arial" w:hAnsi="Arial" w:cs="Arial"/>
          <w:color w:val="212121"/>
        </w:rPr>
        <w:t>, s</w:t>
      </w:r>
      <w:r w:rsidR="002A15A6" w:rsidRPr="00660953">
        <w:rPr>
          <w:rFonts w:ascii="Arial" w:hAnsi="Arial" w:cs="Arial"/>
          <w:color w:val="212121"/>
        </w:rPr>
        <w:t>chool leaders also recognize the importance of formative assessments along the way to inform instruction.  The suite of assessment tools, including the formative assessments, the online digital library and the professional development included in the task force recommendations, will help teachers diagnose what students know and can do, and change instruction based on that information.</w:t>
      </w:r>
    </w:p>
    <w:p w14:paraId="0768CF74" w14:textId="77777777" w:rsidR="002A5125" w:rsidRPr="00660953" w:rsidRDefault="00F00114" w:rsidP="0069100F">
      <w:pPr>
        <w:widowControl w:val="0"/>
        <w:spacing w:after="240" w:line="240" w:lineRule="auto"/>
        <w:rPr>
          <w:rFonts w:ascii="Arial" w:eastAsia="Calibri" w:hAnsi="Arial" w:cs="Arial"/>
        </w:rPr>
      </w:pPr>
      <w:r w:rsidRPr="00660953">
        <w:rPr>
          <w:rFonts w:ascii="Arial" w:eastAsia="Calibri" w:hAnsi="Arial" w:cs="Arial"/>
          <w:b/>
        </w:rPr>
        <w:t>Curren</w:t>
      </w:r>
      <w:r w:rsidR="002A5125" w:rsidRPr="00660953">
        <w:rPr>
          <w:rFonts w:ascii="Arial" w:eastAsia="Calibri" w:hAnsi="Arial" w:cs="Arial"/>
          <w:b/>
        </w:rPr>
        <w:t>t Reality:</w:t>
      </w:r>
      <w:r w:rsidR="002A5125" w:rsidRPr="00660953">
        <w:rPr>
          <w:rFonts w:ascii="Arial" w:eastAsia="Calibri" w:hAnsi="Arial" w:cs="Arial"/>
        </w:rPr>
        <w:t xml:space="preserve">  </w:t>
      </w:r>
    </w:p>
    <w:p w14:paraId="5AEB4F35" w14:textId="77777777" w:rsidR="002A15A6" w:rsidRPr="00660953" w:rsidRDefault="002A15A6" w:rsidP="002A15A6">
      <w:pPr>
        <w:pStyle w:val="ListParagraph"/>
        <w:widowControl w:val="0"/>
        <w:numPr>
          <w:ilvl w:val="0"/>
          <w:numId w:val="6"/>
        </w:numPr>
        <w:tabs>
          <w:tab w:val="left" w:pos="1181"/>
        </w:tabs>
        <w:spacing w:before="196" w:after="0" w:line="240" w:lineRule="auto"/>
        <w:ind w:right="414"/>
        <w:rPr>
          <w:rFonts w:ascii="Arial" w:hAnsi="Arial" w:cs="Arial"/>
          <w:color w:val="212121"/>
        </w:rPr>
      </w:pPr>
      <w:r w:rsidRPr="00660953">
        <w:rPr>
          <w:rFonts w:ascii="Arial" w:hAnsi="Arial" w:cs="Arial"/>
          <w:b/>
          <w:color w:val="212121"/>
        </w:rPr>
        <w:t>SBAC will cost an estimated $10 million.</w:t>
      </w:r>
      <w:r w:rsidRPr="00660953">
        <w:rPr>
          <w:rFonts w:ascii="Arial" w:hAnsi="Arial" w:cs="Arial"/>
          <w:color w:val="212121"/>
        </w:rPr>
        <w:t xml:space="preserve">  Although school district may have invested funds locally for formative and interim assessments, it is unclear if they will be able to redirect the funds immediately or if it’s better for staff and students to phase in the changes over a few years.  </w:t>
      </w:r>
      <w:r w:rsidR="00EB785D" w:rsidRPr="00660953">
        <w:rPr>
          <w:rFonts w:ascii="Arial" w:hAnsi="Arial" w:cs="Arial"/>
          <w:color w:val="212121"/>
        </w:rPr>
        <w:t>($10 million is an estimate based on information during the 2016 Session.  With a new RFP in the works, that estimate may change.)</w:t>
      </w:r>
    </w:p>
    <w:p w14:paraId="104A9BB1" w14:textId="77777777" w:rsidR="002A15A6" w:rsidRPr="00660953" w:rsidRDefault="002A15A6" w:rsidP="003F3083">
      <w:pPr>
        <w:pStyle w:val="Header"/>
        <w:widowControl w:val="0"/>
        <w:numPr>
          <w:ilvl w:val="0"/>
          <w:numId w:val="6"/>
        </w:numPr>
        <w:tabs>
          <w:tab w:val="left" w:pos="1181"/>
        </w:tabs>
        <w:spacing w:before="196" w:after="480"/>
        <w:ind w:right="414"/>
        <w:rPr>
          <w:rFonts w:ascii="Arial" w:eastAsia="Calibri" w:hAnsi="Arial" w:cs="Arial"/>
        </w:rPr>
      </w:pPr>
      <w:r w:rsidRPr="00660953">
        <w:rPr>
          <w:rFonts w:ascii="Arial" w:hAnsi="Arial" w:cs="Arial"/>
          <w:b/>
          <w:color w:val="212121"/>
        </w:rPr>
        <w:t>Computer adaptive test</w:t>
      </w:r>
      <w:r w:rsidRPr="00660953">
        <w:rPr>
          <w:rFonts w:ascii="Arial" w:hAnsi="Arial" w:cs="Arial"/>
          <w:color w:val="212121"/>
        </w:rPr>
        <w:t xml:space="preserve">:  In the SBAC, </w:t>
      </w:r>
      <w:r w:rsidR="00EB785D" w:rsidRPr="00660953">
        <w:rPr>
          <w:rFonts w:ascii="Arial" w:hAnsi="Arial" w:cs="Arial"/>
          <w:color w:val="212121"/>
        </w:rPr>
        <w:t>which students take on the</w:t>
      </w:r>
      <w:r w:rsidRPr="00660953">
        <w:rPr>
          <w:rFonts w:ascii="Arial" w:hAnsi="Arial" w:cs="Arial"/>
          <w:color w:val="212121"/>
        </w:rPr>
        <w:t xml:space="preserve"> computer, </w:t>
      </w:r>
      <w:r w:rsidR="00EB785D" w:rsidRPr="00660953">
        <w:rPr>
          <w:rFonts w:ascii="Arial" w:hAnsi="Arial" w:cs="Arial"/>
          <w:color w:val="212121"/>
        </w:rPr>
        <w:t>p</w:t>
      </w:r>
      <w:r w:rsidRPr="00660953">
        <w:rPr>
          <w:rFonts w:ascii="Arial" w:hAnsi="Arial" w:cs="Arial"/>
          <w:color w:val="212121"/>
        </w:rPr>
        <w:t>rior answers determine subsequent questions.  Standards mastery for students at both ends of the learning spectrum will be better identified. Students are less frustrated with the test and more engaged. Iowa students interviewed after participating in the piloting of the SBAC tests confirmed their preference for this test format.</w:t>
      </w:r>
      <w:r w:rsidR="00EB785D" w:rsidRPr="00660953">
        <w:rPr>
          <w:rFonts w:ascii="Arial" w:hAnsi="Arial" w:cs="Arial"/>
          <w:color w:val="212121"/>
        </w:rPr>
        <w:t xml:space="preserve"> Yet delivery of this test in the spring testing window to all Iowa students required to be tested depends on adequate technology infrastructure and devices.  Some districts are more ready than others to deliver tests online. Extension of the state penny sales tax will provide additional long-term resources for adequate school technology.</w:t>
      </w:r>
    </w:p>
    <w:p w14:paraId="19439D4F" w14:textId="77777777" w:rsidR="00651A15" w:rsidRPr="00660953" w:rsidRDefault="00660953" w:rsidP="00660953">
      <w:pPr>
        <w:pBdr>
          <w:top w:val="single" w:sz="4" w:space="1" w:color="auto"/>
          <w:left w:val="single" w:sz="4" w:space="4" w:color="auto"/>
          <w:bottom w:val="single" w:sz="4" w:space="1" w:color="auto"/>
          <w:right w:val="single" w:sz="4" w:space="4" w:color="auto"/>
        </w:pBdr>
        <w:spacing w:after="240" w:line="240" w:lineRule="auto"/>
        <w:rPr>
          <w:rFonts w:ascii="Arial" w:hAnsi="Arial" w:cs="Arial"/>
          <w:i/>
          <w:color w:val="000000" w:themeColor="text1"/>
        </w:rPr>
      </w:pPr>
      <w:r w:rsidRPr="00660953">
        <w:rPr>
          <w:rFonts w:ascii="Arial" w:eastAsia="Calibri" w:hAnsi="Arial" w:cs="Arial"/>
        </w:rPr>
        <w:t xml:space="preserve">RSAI </w:t>
      </w:r>
      <w:r w:rsidRPr="00660953">
        <w:rPr>
          <w:rFonts w:ascii="Arial" w:hAnsi="Arial" w:cs="Arial"/>
          <w:color w:val="000000" w:themeColor="text1"/>
        </w:rPr>
        <w:t>supports the Iowa Content Standards, including an aligned assessment and supports for the technology and bandwidth required to adequately administer the assessment.   Assessments required by the state must be funded by the state.</w:t>
      </w:r>
    </w:p>
    <w:sectPr w:rsidR="00651A15" w:rsidRPr="00660953" w:rsidSect="00660953">
      <w:headerReference w:type="default" r:id="rId7"/>
      <w:pgSz w:w="12240" w:h="15840"/>
      <w:pgMar w:top="720" w:right="117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382049" w14:textId="77777777" w:rsidR="00886406" w:rsidRDefault="00886406" w:rsidP="00636F64">
      <w:pPr>
        <w:spacing w:after="0" w:line="240" w:lineRule="auto"/>
      </w:pPr>
      <w:r>
        <w:separator/>
      </w:r>
    </w:p>
  </w:endnote>
  <w:endnote w:type="continuationSeparator" w:id="0">
    <w:p w14:paraId="463BED55" w14:textId="77777777" w:rsidR="00886406" w:rsidRDefault="00886406"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E3842" w14:textId="77777777" w:rsidR="00886406" w:rsidRDefault="00886406" w:rsidP="00636F64">
      <w:pPr>
        <w:spacing w:after="0" w:line="240" w:lineRule="auto"/>
      </w:pPr>
      <w:r>
        <w:separator/>
      </w:r>
    </w:p>
  </w:footnote>
  <w:footnote w:type="continuationSeparator" w:id="0">
    <w:p w14:paraId="75852013" w14:textId="77777777" w:rsidR="00886406" w:rsidRDefault="00886406" w:rsidP="00636F6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20D73" w14:textId="77777777" w:rsidR="00636F64" w:rsidRDefault="00636F64" w:rsidP="00636F64">
    <w:r>
      <w:rPr>
        <w:noProof/>
        <w:lang w:eastAsia="zh-CN"/>
      </w:rPr>
      <w:drawing>
        <wp:anchor distT="0" distB="0" distL="114300" distR="114300" simplePos="0" relativeHeight="251659264" behindDoc="1" locked="0" layoutInCell="1" allowOverlap="1" wp14:anchorId="464A0822" wp14:editId="2126DCF7">
          <wp:simplePos x="0" y="0"/>
          <wp:positionH relativeFrom="column">
            <wp:posOffset>3145790</wp:posOffset>
          </wp:positionH>
          <wp:positionV relativeFrom="paragraph">
            <wp:posOffset>-410560</wp:posOffset>
          </wp:positionV>
          <wp:extent cx="1776095" cy="10541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mc:AlternateContent>
        <mc:Choice Requires="wps">
          <w:drawing>
            <wp:anchor distT="0" distB="0" distL="114300" distR="114300" simplePos="0" relativeHeight="251663360" behindDoc="0" locked="0" layoutInCell="1" allowOverlap="1" wp14:anchorId="6AF7B6AF" wp14:editId="3C28584D">
              <wp:simplePos x="0" y="0"/>
              <wp:positionH relativeFrom="column">
                <wp:posOffset>5023945</wp:posOffset>
              </wp:positionH>
              <wp:positionV relativeFrom="paragraph">
                <wp:posOffset>-210208</wp:posOffset>
              </wp:positionV>
              <wp:extent cx="924560" cy="780415"/>
              <wp:effectExtent l="0" t="0" r="8890" b="635"/>
              <wp:wrapNone/>
              <wp:docPr id="5" name="Rectangle 5"/>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FAEB33E" w14:textId="77777777"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38966B6" id="Rectangle 5" o:spid="_x0000_s1026" style="position:absolute;margin-left:395.6pt;margin-top:-16.5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qQIAAMwFAAAOAAAAZHJzL2Uyb0RvYy54bWysVNtu2zAMfR+wfxD0vtoOkl6COkXQosOA&#10;rg3aDn1WZCk2IImapMTOvn6U7LhXbMCwF1u8HZJHIs8vOq3ITjjfgClpcZRTIgyHqjGbkv54vP5y&#10;SokPzFRMgREl3QtPLxafP523di4mUIOqhCMIYvy8tSWtQ7DzLPO8Fpr5I7DCoFGC0yyg6DZZ5ViL&#10;6Fplkzw/zlpwlXXAhfeoveqNdJHwpRQ83EnpRSCqpFhbSF+Xvuv4zRbnbL5xzNYNH8pg/1CFZo3B&#10;pCPUFQuMbF3zDko33IEHGY446AykbLhIPWA3Rf6mm4eaWZF6QXK8HWny/w+W3+5WjjRVSWeUGKbx&#10;iu6RNGY2SpBZpKe1fo5eD3blBsnjMfbaSafjH7sgXaJ0P1IqukA4Ks8m09kxEs/RdHKaT4uEmT0H&#10;W+fDVwGaxENJHSZPRLLdjQ+YEF0PLjGXB9VU141SSYivRFwqR3YM75dxLkw4TuFqq79D1etPZnk+&#10;3DRTtma9dnY6aDFDem4RKOV7lUOZmMlAzNmXEzVZZKXnIZ3CXonop8y9kEgndj5JdYzI70v0NavE&#10;UAuWkip8V0sCjMgS84/YxZ+w+yoH/xgq0hyMwfnfg8eIlBlMGIN1Y8B9BKBCEV8LNiB7/wNJPTWR&#10;pdCtO3SJxzVUe3x3DvqB9JZfN3j/N8yHFXM4gfhkcKuEO/xIBW1JYThRUoP79ZE++uNgoJWSFie6&#10;pP7nljlBifpmcGTOiuk0roAkTGcnExTcS8v6pcVs9SXgoypwf1mejtE/qMNROtBPuHyWMSuamOGY&#10;u6Q8uINwGfpNg+uLi+UyueHYWxZuzIPlETwSHN/3Y/fEnB2GIOD03MJh+tn8zSz0vjHSwHIbQDZp&#10;UJ55HajHlZEuZFhvcSe9lJPX8xJe/AYAAP//AwBQSwMEFAAGAAgAAAAhAJpossvfAAAACgEAAA8A&#10;AABkcnMvZG93bnJldi54bWxMj0FPhDAQhe8m/odmTLztFpZkBWTYGKKJN2X1oLdCKxDplNDugv56&#10;x5MeJ/Plve8Vh9WO4mxmPzhCiLcRCEOt0wN1CK8vD5sUhA+KtBodGYQv4+FQXl4UKtduodqcj6ET&#10;HEI+Vwh9CFMupW97Y5XfuskQ/z7cbFXgc+6kntXC4XaUuyjaS6sG4oZeTabqTft5PFmELqubIXn8&#10;Xu8r+eSr97qzy9sz4vXVencLIpg1/MHwq8/qULJT406kvRgRbrJ4xyjCJkliEExkyZ7HNAhploIs&#10;C/l/QvkDAAD//wMAUEsBAi0AFAAGAAgAAAAhALaDOJL+AAAA4QEAABMAAAAAAAAAAAAAAAAAAAAA&#10;AFtDb250ZW50X1R5cGVzXS54bWxQSwECLQAUAAYACAAAACEAOP0h/9YAAACUAQAACwAAAAAAAAAA&#10;AAAAAAAvAQAAX3JlbHMvLnJlbHNQSwECLQAUAAYACAAAACEAGwpXP6kCAADMBQAADgAAAAAAAAAA&#10;AAAAAAAuAgAAZHJzL2Uyb0RvYy54bWxQSwECLQAUAAYACAAAACEAmmiyy98AAAAKAQAADwAAAAAA&#10;AAAAAAAAAAADBQAAZHJzL2Rvd25yZXYueG1sUEsFBgAAAAAEAAQA8wAAAA8GAAAAAA==&#10;" fillcolor="#e36c0a [2409]" stroked="f" strokeweight="2pt">
              <v:fill opacity="38036f"/>
              <v:textbox>
                <w:txbxContent>
                  <w:p w:rsidR="00636F64" w:rsidRPr="00F754DF" w:rsidRDefault="00636F64" w:rsidP="00636F64">
                    <w:pPr>
                      <w:jc w:val="center"/>
                      <w:rPr>
                        <w:rFonts w:ascii="Arial" w:hAnsi="Arial" w:cs="Arial"/>
                        <w:sz w:val="28"/>
                        <w:szCs w:val="30"/>
                      </w:rPr>
                    </w:pPr>
                    <w:r w:rsidRPr="00F754DF">
                      <w:rPr>
                        <w:rFonts w:ascii="Arial" w:hAnsi="Arial" w:cs="Arial"/>
                        <w:sz w:val="28"/>
                        <w:szCs w:val="30"/>
                      </w:rPr>
                      <w:t>rsaia.org</w:t>
                    </w:r>
                  </w:p>
                </w:txbxContent>
              </v:textbox>
            </v:rect>
          </w:pict>
        </mc:Fallback>
      </mc:AlternateContent>
    </w:r>
    <w:r>
      <w:rPr>
        <w:noProof/>
        <w:lang w:eastAsia="zh-CN"/>
      </w:rPr>
      <mc:AlternateContent>
        <mc:Choice Requires="wps">
          <w:drawing>
            <wp:anchor distT="0" distB="0" distL="114300" distR="114300" simplePos="0" relativeHeight="251662336" behindDoc="0" locked="0" layoutInCell="1" allowOverlap="1" wp14:anchorId="72D05E35" wp14:editId="3EBB0819">
              <wp:simplePos x="0" y="0"/>
              <wp:positionH relativeFrom="column">
                <wp:posOffset>2123090</wp:posOffset>
              </wp:positionH>
              <wp:positionV relativeFrom="paragraph">
                <wp:posOffset>-210207</wp:posOffset>
              </wp:positionV>
              <wp:extent cx="924560" cy="780984"/>
              <wp:effectExtent l="0" t="0" r="8890" b="635"/>
              <wp:wrapNone/>
              <wp:docPr id="4" name="Rectangle 4"/>
              <wp:cNvGraphicFramePr/>
              <a:graphic xmlns:a="http://schemas.openxmlformats.org/drawingml/2006/main">
                <a:graphicData uri="http://schemas.microsoft.com/office/word/2010/wordprocessingShape">
                  <wps:wsp>
                    <wps:cNvSpPr/>
                    <wps:spPr>
                      <a:xfrm>
                        <a:off x="0" y="0"/>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99FC4CF" id="Rectangle 4" o:spid="_x0000_s1026" style="position:absolute;margin-left:167.15pt;margin-top:-16.55pt;width:72.8pt;height:6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hekgIAAIQFAAAOAAAAZHJzL2Uyb0RvYy54bWysVE1v2zAMvQ/YfxB0X+0E6VcQp8haZBhQ&#10;tEXboWdFlmIDsqhJSpzs14+UHTfrig0Y5oMsiuSj+ERydrVrDNsqH2qwBR+d5JwpK6Gs7brg356X&#10;ny44C1HYUhiwquB7FfjV/OOHWeumagwVmFJ5hiA2TFtX8CpGN82yICvViHACTllUavCNiCj6dVZ6&#10;0SJ6Y7Jxnp9lLfjSeZAqBDy96ZR8nvC1VjLeax1UZKbgeLeYVp/WFa3ZfCamay9cVcv+GuIfbtGI&#10;2mLQAepGRME2vv4NqqmlhwA6nkhoMtC6lirlgNmM8jfZPFXCqZQLkhPcQFP4f7DybvvgWV0WfMKZ&#10;FQ0+0SOSJuzaKDYheloXpmj15B58LwXcUq477Rv6YxZslyjdD5SqXWQSDy/Hk9MzJF6i6vwiv7xI&#10;mNmrs/MhflHQMNoU3GPwRKTY3oaIAdH0YEKxApi6XNbGJMGvV9fGs62g180/58v0oOjyi5mxZGyB&#10;3DpEOskosS6VtIt7o8jO2EelkRG8/DjdJNWiGuIIKZWNZ52qEqXqwp/m+BFfFJ2qlzySlAAJWWP8&#10;AXv0J+wOprcnV5VKeXDO/+48eKTIYOPg3NQW/HsAJo76BHRnfyCpo4ZYWkG5x3rx0DVScHJZ47vd&#10;ihAfhMfOwafGaRDvcdEG2oJDv+OsAv/jvXOyx4JGLWctdmLBw/eN8Ioz89ViqV+OJhNq3SRMTs/H&#10;KPhjzepYYzfNNWA5jHDuOJm2ZB/NYas9NC84NBYUFVXCSoxdcBn9QbiO3YTAsSPVYpHMsF2diLf2&#10;yUkCJ1apLp93L8K7vngjVv0dHLpWTN/UcGdLnhYWmwi6TgX+ymvPN7Z6Kpx+LNEsOZaT1evwnP8E&#10;AAD//wMAUEsDBBQABgAIAAAAIQDFr9LX4AAAAAoBAAAPAAAAZHJzL2Rvd25yZXYueG1sTI/BTsMw&#10;DIbvSLxDZCRuW7qlsK7UnSYkJJC4UDhst6zx2mqNUzXZVt6ecIKTZfnT7+8vNpPtxYVG3zlGWMwT&#10;EMS1Mx03CF+fL7MMhA+aje4dE8I3ediUtzeFzo278gddqtCIGMI+1whtCEMupa9bstrP3UAcb0c3&#10;Wh3iOjbSjPoaw20vl0nyKK3uOH5o9UDPLdWn6mwRVtvT0rn3zKS6eXutOOz2D2aHeH83bZ9ABJrC&#10;Hwy/+lEdyuh0cGc2XvQISqUqoggzpRYgIpGu1msQB4QsTlkW8n+F8gcAAP//AwBQSwECLQAUAAYA&#10;CAAAACEAtoM4kv4AAADhAQAAEwAAAAAAAAAAAAAAAAAAAAAAW0NvbnRlbnRfVHlwZXNdLnhtbFBL&#10;AQItABQABgAIAAAAIQA4/SH/1gAAAJQBAAALAAAAAAAAAAAAAAAAAC8BAABfcmVscy8ucmVsc1BL&#10;AQItABQABgAIAAAAIQBolrhekgIAAIQFAAAOAAAAAAAAAAAAAAAAAC4CAABkcnMvZTJvRG9jLnht&#10;bFBLAQItABQABgAIAAAAIQDFr9LX4AAAAAoBAAAPAAAAAAAAAAAAAAAAAOwEAABkcnMvZG93bnJl&#10;di54bWxQSwUGAAAAAAQABADzAAAA+QUAAAAA&#10;" fillcolor="#00b0f0" stroked="f" strokeweight="2pt"/>
          </w:pict>
        </mc:Fallback>
      </mc:AlternateContent>
    </w:r>
    <w:r>
      <w:rPr>
        <w:noProof/>
        <w:lang w:eastAsia="zh-CN"/>
      </w:rPr>
      <mc:AlternateContent>
        <mc:Choice Requires="wps">
          <w:drawing>
            <wp:anchor distT="0" distB="0" distL="114300" distR="114300" simplePos="0" relativeHeight="251661312" behindDoc="0" locked="0" layoutInCell="1" allowOverlap="1" wp14:anchorId="28326FD7" wp14:editId="31F94CE5">
              <wp:simplePos x="0" y="0"/>
              <wp:positionH relativeFrom="column">
                <wp:posOffset>1082566</wp:posOffset>
              </wp:positionH>
              <wp:positionV relativeFrom="paragraph">
                <wp:posOffset>-231228</wp:posOffset>
              </wp:positionV>
              <wp:extent cx="924560" cy="802290"/>
              <wp:effectExtent l="0" t="0" r="8890" b="0"/>
              <wp:wrapNone/>
              <wp:docPr id="3" name="Rectangle 3"/>
              <wp:cNvGraphicFramePr/>
              <a:graphic xmlns:a="http://schemas.openxmlformats.org/drawingml/2006/main">
                <a:graphicData uri="http://schemas.microsoft.com/office/word/2010/wordprocessingShape">
                  <wps:wsp>
                    <wps:cNvSpPr/>
                    <wps:spPr>
                      <a:xfrm>
                        <a:off x="0" y="0"/>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2F63A07" id="Rectangle 3" o:spid="_x0000_s1026" style="position:absolute;margin-left:85.25pt;margin-top:-18.2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qOjgIAAIQFAAAOAAAAZHJzL2Uyb0RvYy54bWysVN9P2zAQfp+0/8Hy+0gbCoOKFFVFTJMQ&#10;VMDEs+vYTSTH553dpt1fv7OTho6hTZrWB9fn+/3lu7u63jWGbRX6GmzBxycjzpSVUNZ2XfBvz7ef&#10;LjjzQdhSGLCq4Hvl+fXs44er1k1VDhWYUiGjINZPW1fwKgQ3zTIvK9UIfwJOWVJqwEYEEnGdlSha&#10;it6YLB+NzrMWsHQIUnlPrzedks9SfK2VDA9aexWYKTjVFtKJ6VzFM5tdiekahatq2Zch/qGKRtSW&#10;kg6hbkQQbIP1b6GaWiJ40OFEQpOB1rVUqQfqZjx6081TJZxKvRA43g0w+f8XVt5vl8jqsuCnnFnR&#10;0Cd6JNCEXRvFTiM8rfNTsnpyS+wlT9fY605jE/+pC7ZLkO4HSNUuMEmPl/nk7JyAl6S6GOX5ZYI8&#10;e3V26MMXBQ2Ll4IjJU9Aiu2dD5SQTA8mMZcHU5e3tTFJwPVqYZBtBX3dxSj+YsXk8ouZsdHYQnTr&#10;1PEli411raRb2BsV7Yx9VJoQoeLzVEniohryCCmVDeedqhKl6tKfHWeP7I0eqZYUMEbWlH+IPf5T&#10;7K7K3j66qkTlwXn0d+fBI2UGGwbnpraA7wUwYdzDpzv7A0gdNBGlFZR74gtCN0jeyduavtud8GEp&#10;kCaHPjVtg/BAhzbQFhz6G2cV4I/33qM9EZq0nLU0iQX33zcCFWfmqyWqX44nkzi6SZicfc5JwGPN&#10;6lhjN80CiA5j2jtOpmu0D+Zw1QjNCy2NecxKKmEl5S64DHgQFqHbELR2pJrPkxmNqxPhzj45GYNH&#10;VCMvn3cvAl1P3kCsv4fD1IrpGw53ttHTwnwTQNeJ4K+49njTqCfi9Gsp7pJjOVm9Ls/ZTwAAAP//&#10;AwBQSwMEFAAGAAgAAAAhAEBJWgbgAAAACgEAAA8AAABkcnMvZG93bnJldi54bWxMj8FOwzAQRO9I&#10;/IO1SNxaOxRCG+JUgMQBFZBoeujRjZc4SmxHttuGv2c5wXG0TzNvy/VkB3bCEDvvJGRzAQxd43Xn&#10;Wgm7+mW2BBaTcloN3qGEb4ywri4vSlVof3afeNqmllGJi4WSYFIaC85jY9CqOPcjOrp9+WBVohha&#10;roM6U7kd+I0QObeqc7Rg1IjPBpt+e7QSNlbo+uP9bbPvhBmfXmOfQt1LeX01PT4ASzilPxh+9Ukd&#10;KnI6+KPTkQ2U78UdoRJmi/wWGBGLLM+AHSQsVyvgVcn/v1D9AAAA//8DAFBLAQItABQABgAIAAAA&#10;IQC2gziS/gAAAOEBAAATAAAAAAAAAAAAAAAAAAAAAABbQ29udGVudF9UeXBlc10ueG1sUEsBAi0A&#10;FAAGAAgAAAAhADj9If/WAAAAlAEAAAsAAAAAAAAAAAAAAAAALwEAAF9yZWxzLy5yZWxzUEsBAi0A&#10;FAAGAAgAAAAhAMuqGo6OAgAAhAUAAA4AAAAAAAAAAAAAAAAALgIAAGRycy9lMm9Eb2MueG1sUEsB&#10;Ai0AFAAGAAgAAAAhAEBJWgbgAAAACgEAAA8AAAAAAAAAAAAAAAAA6AQAAGRycy9kb3ducmV2Lnht&#10;bFBLBQYAAAAABAAEAPMAAAD1BQAAAAA=&#10;" fillcolor="#c00000" stroked="f" strokeweight="2pt"/>
          </w:pict>
        </mc:Fallback>
      </mc:AlternateContent>
    </w:r>
    <w:r>
      <w:rPr>
        <w:noProof/>
        <w:lang w:eastAsia="zh-CN"/>
      </w:rPr>
      <mc:AlternateContent>
        <mc:Choice Requires="wps">
          <w:drawing>
            <wp:anchor distT="0" distB="0" distL="114300" distR="114300" simplePos="0" relativeHeight="251660288" behindDoc="0" locked="0" layoutInCell="1" allowOverlap="1" wp14:anchorId="4407B319" wp14:editId="766EB1FA">
              <wp:simplePos x="0" y="0"/>
              <wp:positionH relativeFrom="column">
                <wp:posOffset>63062</wp:posOffset>
              </wp:positionH>
              <wp:positionV relativeFrom="paragraph">
                <wp:posOffset>-241738</wp:posOffset>
              </wp:positionV>
              <wp:extent cx="924560" cy="813238"/>
              <wp:effectExtent l="0" t="0" r="8890" b="6350"/>
              <wp:wrapNone/>
              <wp:docPr id="2" name="Rectangle 2"/>
              <wp:cNvGraphicFramePr/>
              <a:graphic xmlns:a="http://schemas.openxmlformats.org/drawingml/2006/main">
                <a:graphicData uri="http://schemas.microsoft.com/office/word/2010/wordprocessingShape">
                  <wps:wsp>
                    <wps:cNvSpPr/>
                    <wps:spPr>
                      <a:xfrm>
                        <a:off x="0" y="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A51BF3" w14:textId="77777777" w:rsidR="00636F64" w:rsidRDefault="00636F64" w:rsidP="00636F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2665BA6C" id="Rectangle 2" o:spid="_x0000_s1027" style="position:absolute;margin-left:4.95pt;margin-top:-19.05pt;width:72.8pt;height:6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MqmQIAAJYFAAAOAAAAZHJzL2Uyb0RvYy54bWysVN9P2zAQfp+0/8Hy+8gPWgYVKapATJMQ&#10;IGDi2XXsxpLj82y3SffX7+ykgTG0SdP6kNq+777zfb6784u+1WQnnFdgKloc5ZQIw6FWZlPRb0/X&#10;n04p8YGZmmkwoqJ74enF8uOH884uRAkN6Fo4giTGLzpb0SYEu8gyzxvRMn8EVhg0SnAtC7h1m6x2&#10;rEP2Vmdlnp9kHbjaOuDCezy9Gox0mfilFDzcSelFILqieLeQvi591/GbLc/ZYuOYbRQfr8H+4RYt&#10;UwaDTlRXLDCydeo3qlZxBx5kOOLQZiCl4iLlgNkU+ZtsHhtmRcoFxfF2ksn/P1p+u7t3RNUVLSkx&#10;rMUnekDRmNloQcooT2f9AlGP9t6NO4/LmGsvXRv/MQvSJ0n3k6SiD4Tj4Vk5m5+g8BxNp8VxeXwa&#10;ObMXZ+t8+CKgJXFRUYfBk5Bsd+PDAD1AYiwPWtXXSuu0cZv1pXZkx/B1z8qrfJ4eFNl/gWkTwQai&#10;28AYT7KY2JBKWoW9FhGnzYOQqAhevkw3SbUopjiMc2HCyWBqWC2G8PMcf2Nuk0fKNBFGZonxJ+7i&#10;T9zDLUd8dBWplCfn/O/Ok0eKDCZMzq0y4N4j0KEYE5AD/iDSIE1UKfTrPlVLQsaTNdR7rCAHQ2t5&#10;y68VvuQN8+GeOewlfHycD+EOP1JDV1EYV5Q04H68dx7xWOJopaTD3qyo/75lTlCivxos/rNiNovN&#10;nDaz+ecSN+61Zf3aYrbtJWCBFDiJLE/LiA/6sJQO2mccI6sYFU3McIxdUR7cYXMZhpmBg4iL1SrB&#10;sIEtCzfm0fJIHnWOlfrUPzNnx3IO2Ae3cOhjtnhT1QM2ehpYbQNIlUr+RdfxBbD5UymNgypOl9f7&#10;hHoZp8ufAAAA//8DAFBLAwQUAAYACAAAACEAzVCz49sAAAAIAQAADwAAAGRycy9kb3ducmV2Lnht&#10;bEyPwU7DMBBE70j8g7VI3Fq7oJQ2xKkQlDO0FAlu23hJIux1FLut+XvcExxXbzTztlolZ8WRxtB7&#10;1jCbKhDEjTc9txp2b8+TBYgQkQ1az6ThhwKs6suLCkvjT7yh4za2IpdwKFFDF+NQShmajhyGqR+I&#10;M/vyo8OYz7GVZsRTLndW3ig1lw57zgsdDvTYUfO9PTgNr/0dvnza9omNeue0nq/tR9ppfX2VHu5B&#10;RErxLwxn/awOdXba+wObIKyG5TIHNUxuFzMQZ14UBYh9BkqBrCv5/4H6FwAA//8DAFBLAQItABQA&#10;BgAIAAAAIQC2gziS/gAAAOEBAAATAAAAAAAAAAAAAAAAAAAAAABbQ29udGVudF9UeXBlc10ueG1s&#10;UEsBAi0AFAAGAAgAAAAhADj9If/WAAAAlAEAAAsAAAAAAAAAAAAAAAAALwEAAF9yZWxzLy5yZWxz&#10;UEsBAi0AFAAGAAgAAAAhAP2Z8yqZAgAAlgUAAA4AAAAAAAAAAAAAAAAALgIAAGRycy9lMm9Eb2Mu&#10;eG1sUEsBAi0AFAAGAAgAAAAhAM1Qs+PbAAAACAEAAA8AAAAAAAAAAAAAAAAA8wQAAGRycy9kb3du&#10;cmV2LnhtbFBLBQYAAAAABAAEAPMAAAD7BQAAAAA=&#10;" fillcolor="#92d050" stroked="f" strokeweight="2pt">
              <v:textbox>
                <w:txbxContent>
                  <w:p w:rsidR="00636F64" w:rsidRDefault="00636F64" w:rsidP="00636F64">
                    <w:pPr>
                      <w:jc w:val="center"/>
                    </w:pPr>
                  </w:p>
                </w:txbxContent>
              </v:textbox>
            </v:rect>
          </w:pict>
        </mc:Fallback>
      </mc:AlternateContent>
    </w:r>
  </w:p>
  <w:p w14:paraId="507ACFE4" w14:textId="77777777" w:rsidR="00636F64" w:rsidRDefault="00636F6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F8261F"/>
    <w:multiLevelType w:val="hybridMultilevel"/>
    <w:tmpl w:val="543E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3344D"/>
    <w:multiLevelType w:val="hybridMultilevel"/>
    <w:tmpl w:val="98F2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4"/>
    <w:rsid w:val="0000123E"/>
    <w:rsid w:val="00002A88"/>
    <w:rsid w:val="00005015"/>
    <w:rsid w:val="00014532"/>
    <w:rsid w:val="0002090F"/>
    <w:rsid w:val="0002093B"/>
    <w:rsid w:val="00024DDD"/>
    <w:rsid w:val="00027E5E"/>
    <w:rsid w:val="00032CD7"/>
    <w:rsid w:val="000338E4"/>
    <w:rsid w:val="00035ABD"/>
    <w:rsid w:val="0003753F"/>
    <w:rsid w:val="000425CA"/>
    <w:rsid w:val="000445D4"/>
    <w:rsid w:val="0005379B"/>
    <w:rsid w:val="00055926"/>
    <w:rsid w:val="00056991"/>
    <w:rsid w:val="00061C17"/>
    <w:rsid w:val="0006224E"/>
    <w:rsid w:val="0008079F"/>
    <w:rsid w:val="00082E61"/>
    <w:rsid w:val="00084388"/>
    <w:rsid w:val="000A6FD3"/>
    <w:rsid w:val="000C1879"/>
    <w:rsid w:val="000C58C0"/>
    <w:rsid w:val="000C617F"/>
    <w:rsid w:val="000D48D2"/>
    <w:rsid w:val="000E2481"/>
    <w:rsid w:val="000F40C9"/>
    <w:rsid w:val="001022AC"/>
    <w:rsid w:val="001026E8"/>
    <w:rsid w:val="00107444"/>
    <w:rsid w:val="00114832"/>
    <w:rsid w:val="00117E4D"/>
    <w:rsid w:val="00126079"/>
    <w:rsid w:val="00127DBD"/>
    <w:rsid w:val="001346A0"/>
    <w:rsid w:val="001357A4"/>
    <w:rsid w:val="00141C99"/>
    <w:rsid w:val="0014231C"/>
    <w:rsid w:val="00145BCC"/>
    <w:rsid w:val="00147FF0"/>
    <w:rsid w:val="001503AF"/>
    <w:rsid w:val="001644DF"/>
    <w:rsid w:val="0016712D"/>
    <w:rsid w:val="0017186B"/>
    <w:rsid w:val="00187146"/>
    <w:rsid w:val="001B46E2"/>
    <w:rsid w:val="001D16B9"/>
    <w:rsid w:val="001D2879"/>
    <w:rsid w:val="001D3510"/>
    <w:rsid w:val="001D6A34"/>
    <w:rsid w:val="001E0A5C"/>
    <w:rsid w:val="001F4A3D"/>
    <w:rsid w:val="0020306B"/>
    <w:rsid w:val="00231104"/>
    <w:rsid w:val="00232298"/>
    <w:rsid w:val="0023343D"/>
    <w:rsid w:val="00256E48"/>
    <w:rsid w:val="00256EA4"/>
    <w:rsid w:val="002573E1"/>
    <w:rsid w:val="00271073"/>
    <w:rsid w:val="002764DB"/>
    <w:rsid w:val="00282ADF"/>
    <w:rsid w:val="00287501"/>
    <w:rsid w:val="00290F1D"/>
    <w:rsid w:val="00295CD0"/>
    <w:rsid w:val="002A15A6"/>
    <w:rsid w:val="002A305A"/>
    <w:rsid w:val="002A5125"/>
    <w:rsid w:val="002C1EF7"/>
    <w:rsid w:val="002C55E6"/>
    <w:rsid w:val="002C7044"/>
    <w:rsid w:val="002D0F2B"/>
    <w:rsid w:val="002D2BD2"/>
    <w:rsid w:val="002D3D46"/>
    <w:rsid w:val="002D43B3"/>
    <w:rsid w:val="002E304C"/>
    <w:rsid w:val="0030077D"/>
    <w:rsid w:val="00301F15"/>
    <w:rsid w:val="003107B3"/>
    <w:rsid w:val="00311CE6"/>
    <w:rsid w:val="00316CFF"/>
    <w:rsid w:val="00322B0A"/>
    <w:rsid w:val="003420EB"/>
    <w:rsid w:val="0034576D"/>
    <w:rsid w:val="00360B60"/>
    <w:rsid w:val="00361A1E"/>
    <w:rsid w:val="003640C6"/>
    <w:rsid w:val="0036770C"/>
    <w:rsid w:val="00382EE6"/>
    <w:rsid w:val="00390B9F"/>
    <w:rsid w:val="003924BE"/>
    <w:rsid w:val="00394B76"/>
    <w:rsid w:val="003A32A9"/>
    <w:rsid w:val="003A35B2"/>
    <w:rsid w:val="003A5D3F"/>
    <w:rsid w:val="003B29EE"/>
    <w:rsid w:val="003B58BF"/>
    <w:rsid w:val="003C35FE"/>
    <w:rsid w:val="003C71F2"/>
    <w:rsid w:val="003E0459"/>
    <w:rsid w:val="003E2FCC"/>
    <w:rsid w:val="003E68B2"/>
    <w:rsid w:val="003F0098"/>
    <w:rsid w:val="003F20F0"/>
    <w:rsid w:val="003F3273"/>
    <w:rsid w:val="003F50FE"/>
    <w:rsid w:val="00416D91"/>
    <w:rsid w:val="00420F80"/>
    <w:rsid w:val="00435F1B"/>
    <w:rsid w:val="00452934"/>
    <w:rsid w:val="00496686"/>
    <w:rsid w:val="004A1675"/>
    <w:rsid w:val="004A5575"/>
    <w:rsid w:val="004B787E"/>
    <w:rsid w:val="004C1220"/>
    <w:rsid w:val="004C254D"/>
    <w:rsid w:val="004C558E"/>
    <w:rsid w:val="004C770E"/>
    <w:rsid w:val="004E3F90"/>
    <w:rsid w:val="004F0328"/>
    <w:rsid w:val="004F0E0F"/>
    <w:rsid w:val="004F2923"/>
    <w:rsid w:val="00500ACB"/>
    <w:rsid w:val="00511508"/>
    <w:rsid w:val="00513FBC"/>
    <w:rsid w:val="00527BA5"/>
    <w:rsid w:val="0053222E"/>
    <w:rsid w:val="00540BF8"/>
    <w:rsid w:val="00547F26"/>
    <w:rsid w:val="00552D8E"/>
    <w:rsid w:val="00554CF5"/>
    <w:rsid w:val="0056309F"/>
    <w:rsid w:val="005637F7"/>
    <w:rsid w:val="00585C8E"/>
    <w:rsid w:val="00587800"/>
    <w:rsid w:val="00597130"/>
    <w:rsid w:val="005A069E"/>
    <w:rsid w:val="005A584A"/>
    <w:rsid w:val="005B6429"/>
    <w:rsid w:val="005C0800"/>
    <w:rsid w:val="005C6EE0"/>
    <w:rsid w:val="005D1953"/>
    <w:rsid w:val="005D44AC"/>
    <w:rsid w:val="005E1478"/>
    <w:rsid w:val="005E4650"/>
    <w:rsid w:val="005E4EA2"/>
    <w:rsid w:val="005E6B19"/>
    <w:rsid w:val="00614EF5"/>
    <w:rsid w:val="00615F2C"/>
    <w:rsid w:val="006231D1"/>
    <w:rsid w:val="00636F64"/>
    <w:rsid w:val="00642932"/>
    <w:rsid w:val="006455E4"/>
    <w:rsid w:val="006518E5"/>
    <w:rsid w:val="00651A15"/>
    <w:rsid w:val="00654155"/>
    <w:rsid w:val="006548C1"/>
    <w:rsid w:val="0065733F"/>
    <w:rsid w:val="00660953"/>
    <w:rsid w:val="00661BE4"/>
    <w:rsid w:val="00664725"/>
    <w:rsid w:val="006668E7"/>
    <w:rsid w:val="00670A11"/>
    <w:rsid w:val="00671AC7"/>
    <w:rsid w:val="00673DE2"/>
    <w:rsid w:val="00682FE2"/>
    <w:rsid w:val="00683073"/>
    <w:rsid w:val="006875AB"/>
    <w:rsid w:val="0069100F"/>
    <w:rsid w:val="006A6E66"/>
    <w:rsid w:val="006A7DD0"/>
    <w:rsid w:val="006C6201"/>
    <w:rsid w:val="006D63CE"/>
    <w:rsid w:val="007004E2"/>
    <w:rsid w:val="007126E9"/>
    <w:rsid w:val="007535F1"/>
    <w:rsid w:val="0075465F"/>
    <w:rsid w:val="0075723A"/>
    <w:rsid w:val="00764D14"/>
    <w:rsid w:val="00772FAD"/>
    <w:rsid w:val="0077341D"/>
    <w:rsid w:val="0079462F"/>
    <w:rsid w:val="007A1844"/>
    <w:rsid w:val="007A544C"/>
    <w:rsid w:val="007A66E6"/>
    <w:rsid w:val="007B08CF"/>
    <w:rsid w:val="007B1B7E"/>
    <w:rsid w:val="007B4587"/>
    <w:rsid w:val="007B6D42"/>
    <w:rsid w:val="007C47EA"/>
    <w:rsid w:val="007D5DA7"/>
    <w:rsid w:val="007E25D9"/>
    <w:rsid w:val="007F2E42"/>
    <w:rsid w:val="007F43AF"/>
    <w:rsid w:val="007F50D7"/>
    <w:rsid w:val="00805C61"/>
    <w:rsid w:val="00807746"/>
    <w:rsid w:val="00814254"/>
    <w:rsid w:val="00815DCB"/>
    <w:rsid w:val="008225DB"/>
    <w:rsid w:val="008248A6"/>
    <w:rsid w:val="00831694"/>
    <w:rsid w:val="00843769"/>
    <w:rsid w:val="00850C39"/>
    <w:rsid w:val="00855DF1"/>
    <w:rsid w:val="00857545"/>
    <w:rsid w:val="00861DAA"/>
    <w:rsid w:val="008627D7"/>
    <w:rsid w:val="00876B0A"/>
    <w:rsid w:val="00886406"/>
    <w:rsid w:val="00895D8F"/>
    <w:rsid w:val="008A2A31"/>
    <w:rsid w:val="008B4AA4"/>
    <w:rsid w:val="008F3693"/>
    <w:rsid w:val="00900395"/>
    <w:rsid w:val="00912BE2"/>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12727"/>
    <w:rsid w:val="00B33B1B"/>
    <w:rsid w:val="00B41697"/>
    <w:rsid w:val="00B42148"/>
    <w:rsid w:val="00B52F96"/>
    <w:rsid w:val="00B57830"/>
    <w:rsid w:val="00B604F8"/>
    <w:rsid w:val="00B7440E"/>
    <w:rsid w:val="00B74A45"/>
    <w:rsid w:val="00B77BA6"/>
    <w:rsid w:val="00B803E8"/>
    <w:rsid w:val="00B82969"/>
    <w:rsid w:val="00BA345E"/>
    <w:rsid w:val="00BA3619"/>
    <w:rsid w:val="00BD2B4A"/>
    <w:rsid w:val="00BD5DC3"/>
    <w:rsid w:val="00BE5E78"/>
    <w:rsid w:val="00BF5E23"/>
    <w:rsid w:val="00C01A78"/>
    <w:rsid w:val="00C0630A"/>
    <w:rsid w:val="00C06B5E"/>
    <w:rsid w:val="00C07744"/>
    <w:rsid w:val="00C10325"/>
    <w:rsid w:val="00C17B49"/>
    <w:rsid w:val="00C4474C"/>
    <w:rsid w:val="00C46112"/>
    <w:rsid w:val="00C51228"/>
    <w:rsid w:val="00C62335"/>
    <w:rsid w:val="00C63F9C"/>
    <w:rsid w:val="00C7113C"/>
    <w:rsid w:val="00C81B1E"/>
    <w:rsid w:val="00C927E7"/>
    <w:rsid w:val="00C96790"/>
    <w:rsid w:val="00CA68C8"/>
    <w:rsid w:val="00CC2CBF"/>
    <w:rsid w:val="00CE04E6"/>
    <w:rsid w:val="00CE7951"/>
    <w:rsid w:val="00D208D1"/>
    <w:rsid w:val="00D20D41"/>
    <w:rsid w:val="00D23F70"/>
    <w:rsid w:val="00D34B7D"/>
    <w:rsid w:val="00D375F8"/>
    <w:rsid w:val="00D43093"/>
    <w:rsid w:val="00D46008"/>
    <w:rsid w:val="00D47AA9"/>
    <w:rsid w:val="00D558AC"/>
    <w:rsid w:val="00D67DBB"/>
    <w:rsid w:val="00D77EC5"/>
    <w:rsid w:val="00D8250D"/>
    <w:rsid w:val="00D84846"/>
    <w:rsid w:val="00D9379A"/>
    <w:rsid w:val="00DA1EAA"/>
    <w:rsid w:val="00DD08EC"/>
    <w:rsid w:val="00DD335F"/>
    <w:rsid w:val="00DE4D9F"/>
    <w:rsid w:val="00DE6EE9"/>
    <w:rsid w:val="00DF0DD8"/>
    <w:rsid w:val="00E00707"/>
    <w:rsid w:val="00E0448B"/>
    <w:rsid w:val="00E07A45"/>
    <w:rsid w:val="00E1125C"/>
    <w:rsid w:val="00E310A1"/>
    <w:rsid w:val="00E40FED"/>
    <w:rsid w:val="00E67A71"/>
    <w:rsid w:val="00E7538C"/>
    <w:rsid w:val="00E92AE9"/>
    <w:rsid w:val="00E94834"/>
    <w:rsid w:val="00E964DB"/>
    <w:rsid w:val="00EA41DB"/>
    <w:rsid w:val="00EB56C7"/>
    <w:rsid w:val="00EB785D"/>
    <w:rsid w:val="00EE6C8B"/>
    <w:rsid w:val="00EF2087"/>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75588"/>
    <w:rsid w:val="00F77EF9"/>
    <w:rsid w:val="00F921BF"/>
    <w:rsid w:val="00FA0785"/>
    <w:rsid w:val="00FA089F"/>
    <w:rsid w:val="00FA4C7F"/>
    <w:rsid w:val="00FA4DC6"/>
    <w:rsid w:val="00FA6915"/>
    <w:rsid w:val="00FB283B"/>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2D23"/>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393</Words>
  <Characters>2434</Characters>
  <Application>Microsoft Macintosh Word</Application>
  <DocSecurity>0</DocSecurity>
  <Lines>304</Lines>
  <Paragraphs>256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James Passick</cp:lastModifiedBy>
  <cp:revision>6</cp:revision>
  <cp:lastPrinted>2014-07-07T14:16:00Z</cp:lastPrinted>
  <dcterms:created xsi:type="dcterms:W3CDTF">2016-10-10T23:18:00Z</dcterms:created>
  <dcterms:modified xsi:type="dcterms:W3CDTF">2016-10-14T18:49:00Z</dcterms:modified>
</cp:coreProperties>
</file>