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AC9B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D399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A16398C" wp14:editId="1F012866">
            <wp:simplePos x="0" y="0"/>
            <wp:positionH relativeFrom="margin">
              <wp:posOffset>2571750</wp:posOffset>
            </wp:positionH>
            <wp:positionV relativeFrom="paragraph">
              <wp:posOffset>0</wp:posOffset>
            </wp:positionV>
            <wp:extent cx="1568450" cy="1005840"/>
            <wp:effectExtent l="0" t="0" r="0" b="3810"/>
            <wp:wrapSquare wrapText="bothSides"/>
            <wp:docPr id="1" name="Picture 1" descr="Riverwalk Col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walk Colo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F928C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F25CF57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28900536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824C2D5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75533387" w14:textId="77777777" w:rsidR="009F3B68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66E6E84F" w14:textId="77777777" w:rsid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  <w:t xml:space="preserve"> </w:t>
      </w:r>
    </w:p>
    <w:p w14:paraId="79BD010C" w14:textId="31F03325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  <w:t>HOMEOWNERS’ ASSOCIATION, INC.</w:t>
      </w:r>
    </w:p>
    <w:p w14:paraId="62DE17CD" w14:textId="77777777" w:rsidR="009F3B68" w:rsidRP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5E5">
        <w:rPr>
          <w:rFonts w:ascii="Times New Roman" w:eastAsia="Times New Roman" w:hAnsi="Times New Roman" w:cs="Times New Roman"/>
          <w:b/>
          <w:sz w:val="24"/>
          <w:szCs w:val="24"/>
        </w:rPr>
        <w:t>6285 Riverwalk Lane</w:t>
      </w:r>
    </w:p>
    <w:p w14:paraId="7D4409C8" w14:textId="77777777" w:rsidR="009F3B68" w:rsidRP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5E5">
        <w:rPr>
          <w:rFonts w:ascii="Times New Roman" w:eastAsia="Times New Roman" w:hAnsi="Times New Roman" w:cs="Times New Roman"/>
          <w:b/>
          <w:sz w:val="24"/>
          <w:szCs w:val="24"/>
        </w:rPr>
        <w:t>Jupiter, FL   33458</w:t>
      </w:r>
    </w:p>
    <w:p w14:paraId="25931F4A" w14:textId="77777777" w:rsidR="009F3B68" w:rsidRPr="001D399A" w:rsidRDefault="00060234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riverwalkhoa@comcast.net</w:t>
        </w:r>
      </w:hyperlink>
    </w:p>
    <w:p w14:paraId="18242AF5" w14:textId="77777777" w:rsidR="00605A0F" w:rsidRPr="00AB4DD5" w:rsidRDefault="00060234" w:rsidP="00AB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www.riverwalkhoa.biz</w:t>
        </w:r>
      </w:hyperlink>
    </w:p>
    <w:p w14:paraId="3E90C103" w14:textId="77777777" w:rsidR="00004C2E" w:rsidRDefault="00004C2E" w:rsidP="00004C2E">
      <w:pPr>
        <w:spacing w:after="0"/>
      </w:pPr>
      <w:r>
        <w:t xml:space="preserve"> </w:t>
      </w:r>
    </w:p>
    <w:p w14:paraId="524958EB" w14:textId="77777777" w:rsidR="00D57131" w:rsidRPr="006165E3" w:rsidRDefault="001C4961" w:rsidP="001C4961">
      <w:pPr>
        <w:spacing w:after="0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5E3">
        <w:rPr>
          <w:rFonts w:ascii="Times New Roman" w:hAnsi="Times New Roman" w:cs="Times New Roman"/>
          <w:b/>
          <w:sz w:val="24"/>
          <w:szCs w:val="24"/>
        </w:rPr>
        <w:t>Board Meeting</w:t>
      </w:r>
    </w:p>
    <w:p w14:paraId="62E51E7D" w14:textId="00FABA99" w:rsidR="001C4961" w:rsidRDefault="00C924FA" w:rsidP="001C4961">
      <w:pPr>
        <w:spacing w:after="0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6546B3">
        <w:rPr>
          <w:rFonts w:ascii="Times New Roman" w:hAnsi="Times New Roman" w:cs="Times New Roman"/>
          <w:sz w:val="24"/>
          <w:szCs w:val="24"/>
        </w:rPr>
        <w:t>January 29</w:t>
      </w:r>
      <w:r w:rsidR="006B7970">
        <w:rPr>
          <w:rFonts w:ascii="Times New Roman" w:hAnsi="Times New Roman" w:cs="Times New Roman"/>
          <w:sz w:val="24"/>
          <w:szCs w:val="24"/>
        </w:rPr>
        <w:t xml:space="preserve">, </w:t>
      </w:r>
      <w:r w:rsidR="006546B3">
        <w:rPr>
          <w:rFonts w:ascii="Times New Roman" w:hAnsi="Times New Roman" w:cs="Times New Roman"/>
          <w:sz w:val="24"/>
          <w:szCs w:val="24"/>
        </w:rPr>
        <w:t>2019</w:t>
      </w:r>
    </w:p>
    <w:p w14:paraId="0ACF8990" w14:textId="77777777" w:rsidR="001C4961" w:rsidRDefault="001C4961" w:rsidP="001C4961">
      <w:pPr>
        <w:spacing w:after="0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7:00pm at Pool #2</w:t>
      </w:r>
    </w:p>
    <w:p w14:paraId="7C03933D" w14:textId="77777777" w:rsidR="00E96363" w:rsidRDefault="00E96363" w:rsidP="00F32460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30347A94" w14:textId="66905E12" w:rsidR="00AB4DD5" w:rsidRPr="001A180F" w:rsidRDefault="00AB4DD5" w:rsidP="00E144CD">
      <w:pPr>
        <w:spacing w:after="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>The meeting was called to order with quorum present by Board President Ronal</w:t>
      </w:r>
      <w:r w:rsidR="00EE570D" w:rsidRPr="001A180F">
        <w:rPr>
          <w:rFonts w:ascii="Times New Roman" w:hAnsi="Times New Roman" w:cs="Times New Roman"/>
        </w:rPr>
        <w:t>d</w:t>
      </w:r>
      <w:r w:rsidR="00AA44AD" w:rsidRPr="001A180F">
        <w:rPr>
          <w:rFonts w:ascii="Times New Roman" w:hAnsi="Times New Roman" w:cs="Times New Roman"/>
        </w:rPr>
        <w:t xml:space="preserve"> Perholtz at 7:</w:t>
      </w:r>
      <w:r w:rsidR="00E15BDE">
        <w:rPr>
          <w:rFonts w:ascii="Times New Roman" w:hAnsi="Times New Roman" w:cs="Times New Roman"/>
        </w:rPr>
        <w:t>0</w:t>
      </w:r>
      <w:r w:rsidR="006546B3">
        <w:rPr>
          <w:rFonts w:ascii="Times New Roman" w:hAnsi="Times New Roman" w:cs="Times New Roman"/>
        </w:rPr>
        <w:t>0</w:t>
      </w:r>
      <w:r w:rsidRPr="001A180F">
        <w:rPr>
          <w:rFonts w:ascii="Times New Roman" w:hAnsi="Times New Roman" w:cs="Times New Roman"/>
        </w:rPr>
        <w:t>pm.</w:t>
      </w:r>
    </w:p>
    <w:p w14:paraId="684F5D80" w14:textId="77777777" w:rsidR="00AB4DD5" w:rsidRPr="001A180F" w:rsidRDefault="00AB4DD5" w:rsidP="00E144CD">
      <w:pPr>
        <w:spacing w:after="0"/>
        <w:rPr>
          <w:rFonts w:ascii="Times New Roman" w:hAnsi="Times New Roman" w:cs="Times New Roman"/>
        </w:rPr>
      </w:pPr>
    </w:p>
    <w:p w14:paraId="56E7D50E" w14:textId="16E553A1" w:rsidR="00E15BDE" w:rsidRPr="001A180F" w:rsidRDefault="00AB4DD5" w:rsidP="00E144CD">
      <w:pPr>
        <w:spacing w:after="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 xml:space="preserve">Board Members present at this meeting were President Ronald Perholtz, </w:t>
      </w:r>
      <w:r w:rsidR="00E15BDE">
        <w:rPr>
          <w:rFonts w:ascii="Times New Roman" w:hAnsi="Times New Roman" w:cs="Times New Roman"/>
        </w:rPr>
        <w:t xml:space="preserve">Vice President Mike Staley, </w:t>
      </w:r>
      <w:r w:rsidR="008A0F6B">
        <w:rPr>
          <w:rFonts w:ascii="Times New Roman" w:hAnsi="Times New Roman" w:cs="Times New Roman"/>
        </w:rPr>
        <w:t xml:space="preserve">Secretary Cory Surface, </w:t>
      </w:r>
      <w:r w:rsidR="00E15BDE">
        <w:rPr>
          <w:rFonts w:ascii="Times New Roman" w:hAnsi="Times New Roman" w:cs="Times New Roman"/>
        </w:rPr>
        <w:t xml:space="preserve">Treasurer </w:t>
      </w:r>
      <w:proofErr w:type="spellStart"/>
      <w:r w:rsidR="00E15BDE">
        <w:rPr>
          <w:rFonts w:ascii="Times New Roman" w:hAnsi="Times New Roman" w:cs="Times New Roman"/>
        </w:rPr>
        <w:t>Pegeen</w:t>
      </w:r>
      <w:proofErr w:type="spellEnd"/>
      <w:r w:rsidR="00E15BDE">
        <w:rPr>
          <w:rFonts w:ascii="Times New Roman" w:hAnsi="Times New Roman" w:cs="Times New Roman"/>
        </w:rPr>
        <w:t xml:space="preserve"> </w:t>
      </w:r>
      <w:proofErr w:type="spellStart"/>
      <w:r w:rsidR="00E15BDE">
        <w:rPr>
          <w:rFonts w:ascii="Times New Roman" w:hAnsi="Times New Roman" w:cs="Times New Roman"/>
        </w:rPr>
        <w:t>Kelty</w:t>
      </w:r>
      <w:proofErr w:type="spellEnd"/>
      <w:r w:rsidR="00E15BDE">
        <w:rPr>
          <w:rFonts w:ascii="Times New Roman" w:hAnsi="Times New Roman" w:cs="Times New Roman"/>
        </w:rPr>
        <w:t xml:space="preserve"> and </w:t>
      </w:r>
      <w:r w:rsidR="00786D66" w:rsidRPr="001A180F">
        <w:rPr>
          <w:rFonts w:ascii="Times New Roman" w:hAnsi="Times New Roman" w:cs="Times New Roman"/>
        </w:rPr>
        <w:t>Director Dav</w:t>
      </w:r>
      <w:r w:rsidR="006B7970">
        <w:rPr>
          <w:rFonts w:ascii="Times New Roman" w:hAnsi="Times New Roman" w:cs="Times New Roman"/>
        </w:rPr>
        <w:t>e</w:t>
      </w:r>
      <w:r w:rsidR="00786D66" w:rsidRPr="001A180F">
        <w:rPr>
          <w:rFonts w:ascii="Times New Roman" w:hAnsi="Times New Roman" w:cs="Times New Roman"/>
        </w:rPr>
        <w:t xml:space="preserve"> Huggins.</w:t>
      </w:r>
      <w:r w:rsidR="006B7970">
        <w:rPr>
          <w:rFonts w:ascii="Times New Roman" w:hAnsi="Times New Roman" w:cs="Times New Roman"/>
        </w:rPr>
        <w:t xml:space="preserve">  </w:t>
      </w:r>
      <w:proofErr w:type="gramStart"/>
      <w:r w:rsidR="0065036B">
        <w:rPr>
          <w:rFonts w:ascii="Times New Roman" w:hAnsi="Times New Roman" w:cs="Times New Roman"/>
        </w:rPr>
        <w:t>Also</w:t>
      </w:r>
      <w:proofErr w:type="gramEnd"/>
      <w:r w:rsidR="0065036B">
        <w:rPr>
          <w:rFonts w:ascii="Times New Roman" w:hAnsi="Times New Roman" w:cs="Times New Roman"/>
        </w:rPr>
        <w:t xml:space="preserve"> in</w:t>
      </w:r>
      <w:r w:rsidR="006B7970">
        <w:rPr>
          <w:rFonts w:ascii="Times New Roman" w:hAnsi="Times New Roman" w:cs="Times New Roman"/>
        </w:rPr>
        <w:t xml:space="preserve"> attendance w</w:t>
      </w:r>
      <w:r w:rsidR="0065036B">
        <w:rPr>
          <w:rFonts w:ascii="Times New Roman" w:hAnsi="Times New Roman" w:cs="Times New Roman"/>
        </w:rPr>
        <w:t>ere</w:t>
      </w:r>
      <w:r w:rsidR="006B7970">
        <w:rPr>
          <w:rFonts w:ascii="Times New Roman" w:hAnsi="Times New Roman" w:cs="Times New Roman"/>
        </w:rPr>
        <w:t xml:space="preserve"> Property Manager Jim Pike and Gail Freese</w:t>
      </w:r>
      <w:r w:rsidR="00E15BDE">
        <w:rPr>
          <w:rFonts w:ascii="Times New Roman" w:hAnsi="Times New Roman" w:cs="Times New Roman"/>
        </w:rPr>
        <w:t>.</w:t>
      </w:r>
    </w:p>
    <w:p w14:paraId="661EC069" w14:textId="77777777" w:rsidR="0062239E" w:rsidRPr="001A180F" w:rsidRDefault="0062239E" w:rsidP="00E144CD">
      <w:pPr>
        <w:spacing w:after="0"/>
        <w:rPr>
          <w:rFonts w:ascii="Times New Roman" w:hAnsi="Times New Roman" w:cs="Times New Roman"/>
        </w:rPr>
      </w:pPr>
    </w:p>
    <w:p w14:paraId="6906049C" w14:textId="26EBB2EF" w:rsidR="00C801C8" w:rsidRDefault="00C55EE2" w:rsidP="00E144CD">
      <w:pPr>
        <w:spacing w:after="0"/>
        <w:rPr>
          <w:rFonts w:ascii="Times New Roman" w:hAnsi="Times New Roman" w:cs="Times New Roman"/>
          <w:u w:val="single"/>
        </w:rPr>
      </w:pPr>
      <w:r w:rsidRPr="007D7911">
        <w:rPr>
          <w:rFonts w:ascii="Times New Roman" w:hAnsi="Times New Roman" w:cs="Times New Roman"/>
          <w:b/>
          <w:u w:val="single"/>
        </w:rPr>
        <w:t xml:space="preserve">OLD </w:t>
      </w:r>
      <w:r w:rsidR="000E473E" w:rsidRPr="007D7911">
        <w:rPr>
          <w:rFonts w:ascii="Times New Roman" w:hAnsi="Times New Roman" w:cs="Times New Roman"/>
          <w:b/>
          <w:u w:val="single"/>
        </w:rPr>
        <w:t>BUSINESS</w:t>
      </w:r>
      <w:r w:rsidR="000E473E" w:rsidRPr="001A180F">
        <w:rPr>
          <w:rFonts w:ascii="Times New Roman" w:hAnsi="Times New Roman" w:cs="Times New Roman"/>
          <w:u w:val="single"/>
        </w:rPr>
        <w:t>:</w:t>
      </w:r>
    </w:p>
    <w:p w14:paraId="38916FB5" w14:textId="492AE799" w:rsidR="00893B6F" w:rsidRPr="001A180F" w:rsidRDefault="00893B6F" w:rsidP="00E144CD">
      <w:pPr>
        <w:spacing w:after="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 xml:space="preserve">Motion made by </w:t>
      </w:r>
      <w:proofErr w:type="spellStart"/>
      <w:r w:rsidR="006546B3">
        <w:rPr>
          <w:rFonts w:ascii="Times New Roman" w:hAnsi="Times New Roman" w:cs="Times New Roman"/>
        </w:rPr>
        <w:t>Pegeen</w:t>
      </w:r>
      <w:proofErr w:type="spellEnd"/>
      <w:r w:rsidR="006546B3">
        <w:rPr>
          <w:rFonts w:ascii="Times New Roman" w:hAnsi="Times New Roman" w:cs="Times New Roman"/>
        </w:rPr>
        <w:t xml:space="preserve"> </w:t>
      </w:r>
      <w:proofErr w:type="spellStart"/>
      <w:r w:rsidR="006546B3">
        <w:rPr>
          <w:rFonts w:ascii="Times New Roman" w:hAnsi="Times New Roman" w:cs="Times New Roman"/>
        </w:rPr>
        <w:t>Kelty</w:t>
      </w:r>
      <w:proofErr w:type="spellEnd"/>
      <w:r w:rsidRPr="001A180F">
        <w:rPr>
          <w:rFonts w:ascii="Times New Roman" w:hAnsi="Times New Roman" w:cs="Times New Roman"/>
        </w:rPr>
        <w:t xml:space="preserve"> to approve the </w:t>
      </w:r>
      <w:r w:rsidR="006546B3">
        <w:rPr>
          <w:rFonts w:ascii="Times New Roman" w:hAnsi="Times New Roman" w:cs="Times New Roman"/>
        </w:rPr>
        <w:t>January 29, 2019</w:t>
      </w:r>
      <w:r w:rsidR="00E15BDE">
        <w:rPr>
          <w:rFonts w:ascii="Times New Roman" w:hAnsi="Times New Roman" w:cs="Times New Roman"/>
        </w:rPr>
        <w:t xml:space="preserve"> agenda</w:t>
      </w:r>
      <w:r w:rsidRPr="001A180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Second</w:t>
      </w:r>
      <w:r w:rsidRPr="001A180F">
        <w:rPr>
          <w:rFonts w:ascii="Times New Roman" w:hAnsi="Times New Roman" w:cs="Times New Roman"/>
        </w:rPr>
        <w:t xml:space="preserve">ed by </w:t>
      </w:r>
      <w:r w:rsidR="006546B3">
        <w:rPr>
          <w:rFonts w:ascii="Times New Roman" w:hAnsi="Times New Roman" w:cs="Times New Roman"/>
        </w:rPr>
        <w:t>Cory Surface</w:t>
      </w:r>
      <w:r w:rsidRPr="001A180F">
        <w:rPr>
          <w:rFonts w:ascii="Times New Roman" w:hAnsi="Times New Roman" w:cs="Times New Roman"/>
        </w:rPr>
        <w:t>.  All Members were in favor.</w:t>
      </w:r>
    </w:p>
    <w:p w14:paraId="3E7737B0" w14:textId="77777777" w:rsidR="00893B6F" w:rsidRPr="001A180F" w:rsidRDefault="00893B6F" w:rsidP="00E144CD">
      <w:pPr>
        <w:spacing w:after="0"/>
        <w:rPr>
          <w:rFonts w:ascii="Times New Roman" w:hAnsi="Times New Roman" w:cs="Times New Roman"/>
        </w:rPr>
      </w:pPr>
    </w:p>
    <w:p w14:paraId="7EA038F8" w14:textId="3F22C7EF" w:rsidR="00893B6F" w:rsidRDefault="00893B6F" w:rsidP="00E144CD">
      <w:pPr>
        <w:spacing w:after="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 xml:space="preserve">Motion made by </w:t>
      </w:r>
      <w:proofErr w:type="spellStart"/>
      <w:r w:rsidR="00E15BDE">
        <w:rPr>
          <w:rFonts w:ascii="Times New Roman" w:hAnsi="Times New Roman" w:cs="Times New Roman"/>
        </w:rPr>
        <w:t>Pegeen</w:t>
      </w:r>
      <w:proofErr w:type="spellEnd"/>
      <w:r w:rsidR="00E15BDE">
        <w:rPr>
          <w:rFonts w:ascii="Times New Roman" w:hAnsi="Times New Roman" w:cs="Times New Roman"/>
        </w:rPr>
        <w:t xml:space="preserve"> </w:t>
      </w:r>
      <w:proofErr w:type="spellStart"/>
      <w:r w:rsidR="00E15BDE">
        <w:rPr>
          <w:rFonts w:ascii="Times New Roman" w:hAnsi="Times New Roman" w:cs="Times New Roman"/>
        </w:rPr>
        <w:t>Kelty</w:t>
      </w:r>
      <w:proofErr w:type="spellEnd"/>
      <w:r w:rsidRPr="001A180F">
        <w:rPr>
          <w:rFonts w:ascii="Times New Roman" w:hAnsi="Times New Roman" w:cs="Times New Roman"/>
        </w:rPr>
        <w:t xml:space="preserve"> to approve the </w:t>
      </w:r>
      <w:r w:rsidR="006546B3">
        <w:rPr>
          <w:rFonts w:ascii="Times New Roman" w:hAnsi="Times New Roman" w:cs="Times New Roman"/>
        </w:rPr>
        <w:t>November 13</w:t>
      </w:r>
      <w:r w:rsidR="00E15BDE">
        <w:rPr>
          <w:rFonts w:ascii="Times New Roman" w:hAnsi="Times New Roman" w:cs="Times New Roman"/>
        </w:rPr>
        <w:t>, 2018 minutes.</w:t>
      </w:r>
      <w:r>
        <w:rPr>
          <w:rFonts w:ascii="Times New Roman" w:hAnsi="Times New Roman" w:cs="Times New Roman"/>
        </w:rPr>
        <w:t xml:space="preserve">  Seconded by </w:t>
      </w:r>
      <w:r w:rsidR="00C924FA">
        <w:rPr>
          <w:rFonts w:ascii="Times New Roman" w:hAnsi="Times New Roman" w:cs="Times New Roman"/>
        </w:rPr>
        <w:t>Cory Surface</w:t>
      </w:r>
      <w:r w:rsidRPr="001A180F">
        <w:rPr>
          <w:rFonts w:ascii="Times New Roman" w:hAnsi="Times New Roman" w:cs="Times New Roman"/>
        </w:rPr>
        <w:t>.  All Members were in favor.</w:t>
      </w:r>
    </w:p>
    <w:p w14:paraId="2D57B525" w14:textId="77777777" w:rsidR="00893B6F" w:rsidRDefault="00893B6F" w:rsidP="00E144CD">
      <w:pPr>
        <w:spacing w:after="0"/>
        <w:rPr>
          <w:rFonts w:ascii="Times New Roman" w:hAnsi="Times New Roman" w:cs="Times New Roman"/>
          <w:u w:val="single"/>
        </w:rPr>
      </w:pPr>
    </w:p>
    <w:p w14:paraId="689C3A02" w14:textId="1ADDFFCB" w:rsidR="00893B6F" w:rsidRPr="00BE37CD" w:rsidRDefault="00893B6F" w:rsidP="00E144CD">
      <w:pPr>
        <w:spacing w:after="0"/>
        <w:rPr>
          <w:rFonts w:ascii="Times New Roman" w:hAnsi="Times New Roman" w:cs="Times New Roman"/>
        </w:rPr>
      </w:pPr>
      <w:r w:rsidRPr="00E123B5">
        <w:rPr>
          <w:rFonts w:ascii="Times New Roman" w:hAnsi="Times New Roman" w:cs="Times New Roman"/>
          <w:u w:val="single"/>
        </w:rPr>
        <w:t xml:space="preserve">Legal </w:t>
      </w:r>
      <w:r w:rsidR="00DF5C63">
        <w:rPr>
          <w:rFonts w:ascii="Times New Roman" w:hAnsi="Times New Roman" w:cs="Times New Roman"/>
          <w:u w:val="single"/>
        </w:rPr>
        <w:t>Update</w:t>
      </w:r>
      <w:r w:rsidR="00BE37CD">
        <w:rPr>
          <w:rFonts w:ascii="Times New Roman" w:hAnsi="Times New Roman" w:cs="Times New Roman"/>
          <w:u w:val="single"/>
        </w:rPr>
        <w:t>:</w:t>
      </w:r>
      <w:r w:rsidR="00BE37CD">
        <w:rPr>
          <w:rFonts w:ascii="Times New Roman" w:hAnsi="Times New Roman" w:cs="Times New Roman"/>
        </w:rPr>
        <w:t xml:space="preserve">  Ron provided an update </w:t>
      </w:r>
      <w:r w:rsidR="006546B3">
        <w:rPr>
          <w:rFonts w:ascii="Times New Roman" w:hAnsi="Times New Roman" w:cs="Times New Roman"/>
        </w:rPr>
        <w:t>on the</w:t>
      </w:r>
      <w:r w:rsidR="00BE37CD">
        <w:rPr>
          <w:rFonts w:ascii="Times New Roman" w:hAnsi="Times New Roman" w:cs="Times New Roman"/>
        </w:rPr>
        <w:t xml:space="preserve"> </w:t>
      </w:r>
      <w:proofErr w:type="spellStart"/>
      <w:r w:rsidR="00BE37CD">
        <w:rPr>
          <w:rFonts w:ascii="Times New Roman" w:hAnsi="Times New Roman" w:cs="Times New Roman"/>
        </w:rPr>
        <w:t>Ankudinov</w:t>
      </w:r>
      <w:proofErr w:type="spellEnd"/>
      <w:r w:rsidR="00BE37CD">
        <w:rPr>
          <w:rFonts w:ascii="Times New Roman" w:hAnsi="Times New Roman" w:cs="Times New Roman"/>
        </w:rPr>
        <w:t xml:space="preserve"> case.  </w:t>
      </w:r>
      <w:r w:rsidR="006546B3">
        <w:rPr>
          <w:rFonts w:ascii="Times New Roman" w:hAnsi="Times New Roman" w:cs="Times New Roman"/>
        </w:rPr>
        <w:t xml:space="preserve">He advised that </w:t>
      </w:r>
      <w:proofErr w:type="spellStart"/>
      <w:r w:rsidR="006546B3">
        <w:rPr>
          <w:rFonts w:ascii="Times New Roman" w:hAnsi="Times New Roman" w:cs="Times New Roman"/>
        </w:rPr>
        <w:t>Ankudinov</w:t>
      </w:r>
      <w:proofErr w:type="spellEnd"/>
      <w:r w:rsidR="006546B3">
        <w:rPr>
          <w:rFonts w:ascii="Times New Roman" w:hAnsi="Times New Roman" w:cs="Times New Roman"/>
        </w:rPr>
        <w:t xml:space="preserve"> lost his appeal.  Judge will render the decision on the final amount granted to Riverwalk at the March court hearing.</w:t>
      </w:r>
    </w:p>
    <w:p w14:paraId="0C0D014D" w14:textId="77777777" w:rsidR="007863A3" w:rsidRPr="00E15BDE" w:rsidRDefault="007863A3" w:rsidP="00E144CD">
      <w:pPr>
        <w:spacing w:after="0"/>
        <w:rPr>
          <w:rFonts w:ascii="Times New Roman" w:hAnsi="Times New Roman" w:cs="Times New Roman"/>
        </w:rPr>
      </w:pPr>
    </w:p>
    <w:p w14:paraId="6445557F" w14:textId="5FE45E24" w:rsidR="00E123B5" w:rsidRDefault="00E123B5" w:rsidP="00E12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Tennis Court Revision</w:t>
      </w:r>
      <w:r w:rsidRPr="00D55C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6546B3">
        <w:rPr>
          <w:rFonts w:ascii="Times New Roman" w:hAnsi="Times New Roman" w:cs="Times New Roman"/>
        </w:rPr>
        <w:t>Sport Surfaces has begun their work on the tennis courts</w:t>
      </w:r>
      <w:r w:rsidR="00BE37CD">
        <w:rPr>
          <w:rFonts w:ascii="Times New Roman" w:hAnsi="Times New Roman" w:cs="Times New Roman"/>
        </w:rPr>
        <w:t>.</w:t>
      </w:r>
    </w:p>
    <w:p w14:paraId="56FC7C5E" w14:textId="77777777" w:rsidR="006546B3" w:rsidRDefault="006546B3" w:rsidP="00E123B5">
      <w:pPr>
        <w:spacing w:after="0"/>
        <w:rPr>
          <w:rFonts w:ascii="Times New Roman" w:hAnsi="Times New Roman" w:cs="Times New Roman"/>
        </w:rPr>
      </w:pPr>
    </w:p>
    <w:p w14:paraId="2F3C1491" w14:textId="2EEDC02A" w:rsidR="006546B3" w:rsidRDefault="006546B3" w:rsidP="00E123B5">
      <w:pPr>
        <w:spacing w:after="0"/>
        <w:rPr>
          <w:rFonts w:ascii="Times New Roman" w:hAnsi="Times New Roman" w:cs="Times New Roman"/>
        </w:rPr>
      </w:pPr>
      <w:r w:rsidRPr="006546B3">
        <w:rPr>
          <w:rFonts w:ascii="Times New Roman" w:hAnsi="Times New Roman" w:cs="Times New Roman"/>
          <w:u w:val="single"/>
        </w:rPr>
        <w:t>Playground Gates</w:t>
      </w:r>
      <w:r>
        <w:rPr>
          <w:rFonts w:ascii="Times New Roman" w:hAnsi="Times New Roman" w:cs="Times New Roman"/>
        </w:rPr>
        <w:t>:  Gates have been installed.</w:t>
      </w:r>
    </w:p>
    <w:p w14:paraId="3D70BCEA" w14:textId="77777777" w:rsidR="00A72F8B" w:rsidRDefault="00A72F8B" w:rsidP="00E123B5">
      <w:pPr>
        <w:spacing w:after="0"/>
        <w:rPr>
          <w:rFonts w:ascii="Times New Roman" w:hAnsi="Times New Roman" w:cs="Times New Roman"/>
        </w:rPr>
      </w:pPr>
    </w:p>
    <w:p w14:paraId="486EA2D7" w14:textId="543158A8" w:rsidR="003746B7" w:rsidRDefault="00A72F8B" w:rsidP="00A72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Boat Docks:</w:t>
      </w:r>
      <w:r>
        <w:rPr>
          <w:rFonts w:ascii="Times New Roman" w:hAnsi="Times New Roman" w:cs="Times New Roman"/>
        </w:rPr>
        <w:t xml:space="preserve">  Docks are being replaced with marine grade wood.  Three docks have been completed with just one remaining.</w:t>
      </w:r>
    </w:p>
    <w:p w14:paraId="4AC07A71" w14:textId="668ABA35" w:rsidR="007863A3" w:rsidRDefault="00C801C8" w:rsidP="00607FDF">
      <w:pPr>
        <w:rPr>
          <w:rFonts w:ascii="Times New Roman" w:hAnsi="Times New Roman" w:cs="Times New Roman"/>
        </w:rPr>
      </w:pPr>
      <w:r w:rsidRPr="007D7911">
        <w:rPr>
          <w:rFonts w:ascii="Times New Roman" w:hAnsi="Times New Roman" w:cs="Times New Roman"/>
          <w:b/>
          <w:u w:val="single"/>
        </w:rPr>
        <w:t>NEW BUSINESS:</w:t>
      </w:r>
      <w:r w:rsidRPr="007D7911">
        <w:rPr>
          <w:rFonts w:ascii="Times New Roman" w:hAnsi="Times New Roman" w:cs="Times New Roman"/>
          <w:b/>
        </w:rPr>
        <w:t xml:space="preserve">  </w:t>
      </w:r>
    </w:p>
    <w:p w14:paraId="2A3B465A" w14:textId="77777777" w:rsidR="00A72F8B" w:rsidRDefault="00A72F8B">
      <w:pPr>
        <w:rPr>
          <w:rFonts w:ascii="Times New Roman" w:hAnsi="Times New Roman" w:cs="Times New Roman"/>
        </w:rPr>
      </w:pPr>
      <w:r w:rsidRPr="00A72F8B">
        <w:rPr>
          <w:rFonts w:ascii="Times New Roman" w:hAnsi="Times New Roman" w:cs="Times New Roman"/>
          <w:u w:val="single"/>
        </w:rPr>
        <w:t>Formation of Beautification Committee</w:t>
      </w:r>
      <w:r>
        <w:rPr>
          <w:rFonts w:ascii="Times New Roman" w:hAnsi="Times New Roman" w:cs="Times New Roman"/>
        </w:rPr>
        <w:t>:  Roy Doyle at 6263-5 has volunteered to head a beautification committee for Riverwalk.  Any resident wanting to participate needs to get in contact with him.</w:t>
      </w:r>
    </w:p>
    <w:p w14:paraId="0F6A1DDB" w14:textId="77777777" w:rsidR="0065761D" w:rsidRDefault="00A72F8B">
      <w:pPr>
        <w:rPr>
          <w:rFonts w:ascii="Times New Roman" w:hAnsi="Times New Roman" w:cs="Times New Roman"/>
        </w:rPr>
      </w:pPr>
      <w:r w:rsidRPr="0065761D">
        <w:rPr>
          <w:rFonts w:ascii="Times New Roman" w:hAnsi="Times New Roman" w:cs="Times New Roman"/>
          <w:u w:val="single"/>
        </w:rPr>
        <w:t>Pool Furniture</w:t>
      </w:r>
      <w:r>
        <w:rPr>
          <w:rFonts w:ascii="Times New Roman" w:hAnsi="Times New Roman" w:cs="Times New Roman"/>
        </w:rPr>
        <w:t xml:space="preserve">:  Much of the pool furniture needs to be replaced because it is old, broken and soiled.  </w:t>
      </w:r>
      <w:proofErr w:type="spellStart"/>
      <w:r>
        <w:rPr>
          <w:rFonts w:ascii="Times New Roman" w:hAnsi="Times New Roman" w:cs="Times New Roman"/>
        </w:rPr>
        <w:t>Pegeen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Kelty</w:t>
      </w:r>
      <w:proofErr w:type="spellEnd"/>
      <w:r>
        <w:rPr>
          <w:rFonts w:ascii="Times New Roman" w:hAnsi="Times New Roman" w:cs="Times New Roman"/>
        </w:rPr>
        <w:t xml:space="preserve"> made a motion to </w:t>
      </w:r>
      <w:r w:rsidR="00E02183">
        <w:rPr>
          <w:rFonts w:ascii="Times New Roman" w:hAnsi="Times New Roman" w:cs="Times New Roman"/>
        </w:rPr>
        <w:t xml:space="preserve">dispose of and </w:t>
      </w:r>
      <w:r>
        <w:rPr>
          <w:rFonts w:ascii="Times New Roman" w:hAnsi="Times New Roman" w:cs="Times New Roman"/>
        </w:rPr>
        <w:t xml:space="preserve">replace </w:t>
      </w:r>
      <w:r w:rsidR="00E02183">
        <w:rPr>
          <w:rFonts w:ascii="Times New Roman" w:hAnsi="Times New Roman" w:cs="Times New Roman"/>
        </w:rPr>
        <w:t>damaged furniture.  Cory Surface seconded the motion.  All were in favor.</w:t>
      </w:r>
      <w:r>
        <w:rPr>
          <w:rFonts w:ascii="Times New Roman" w:hAnsi="Times New Roman" w:cs="Times New Roman"/>
        </w:rPr>
        <w:t xml:space="preserve"> </w:t>
      </w:r>
    </w:p>
    <w:p w14:paraId="73734865" w14:textId="079FFBE3" w:rsidR="00155870" w:rsidRDefault="0065761D">
      <w:pPr>
        <w:rPr>
          <w:rFonts w:ascii="Times New Roman" w:hAnsi="Times New Roman" w:cs="Times New Roman"/>
        </w:rPr>
      </w:pPr>
      <w:r w:rsidRPr="007D3C22">
        <w:rPr>
          <w:rFonts w:ascii="Times New Roman" w:hAnsi="Times New Roman" w:cs="Times New Roman"/>
          <w:u w:val="single"/>
        </w:rPr>
        <w:t>Palm Tree Trimming</w:t>
      </w:r>
      <w:r>
        <w:rPr>
          <w:rFonts w:ascii="Times New Roman" w:hAnsi="Times New Roman" w:cs="Times New Roman"/>
        </w:rPr>
        <w:t xml:space="preserve">:  A proposal </w:t>
      </w:r>
      <w:r w:rsidR="00155870">
        <w:rPr>
          <w:rFonts w:ascii="Times New Roman" w:hAnsi="Times New Roman" w:cs="Times New Roman"/>
        </w:rPr>
        <w:t>was submitted</w:t>
      </w:r>
      <w:r>
        <w:rPr>
          <w:rFonts w:ascii="Times New Roman" w:hAnsi="Times New Roman" w:cs="Times New Roman"/>
        </w:rPr>
        <w:t xml:space="preserve"> </w:t>
      </w:r>
      <w:r w:rsidR="00155870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Orange Tree Landscaping </w:t>
      </w:r>
      <w:r w:rsidR="00155870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palm tree trimming.  Cost per palm tree would be $15 ea. or $7020 total.  </w:t>
      </w:r>
      <w:proofErr w:type="spellStart"/>
      <w:r>
        <w:rPr>
          <w:rFonts w:ascii="Times New Roman" w:hAnsi="Times New Roman" w:cs="Times New Roman"/>
        </w:rPr>
        <w:t>Pegee</w:t>
      </w:r>
      <w:r w:rsidR="006D2F17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Kelty</w:t>
      </w:r>
      <w:proofErr w:type="spellEnd"/>
      <w:r>
        <w:rPr>
          <w:rFonts w:ascii="Times New Roman" w:hAnsi="Times New Roman" w:cs="Times New Roman"/>
        </w:rPr>
        <w:t xml:space="preserve"> made a motion</w:t>
      </w:r>
      <w:r w:rsidR="00155870">
        <w:rPr>
          <w:rFonts w:ascii="Times New Roman" w:hAnsi="Times New Roman" w:cs="Times New Roman"/>
        </w:rPr>
        <w:t xml:space="preserve"> to have Orange Tree do the trimming.  Cory Surface seconded the motion.  All were in favor.</w:t>
      </w:r>
    </w:p>
    <w:p w14:paraId="73A99292" w14:textId="51AABD0E" w:rsidR="00FE0C07" w:rsidRDefault="00155870" w:rsidP="007D3C22">
      <w:pPr>
        <w:rPr>
          <w:rFonts w:ascii="Times New Roman" w:hAnsi="Times New Roman" w:cs="Times New Roman"/>
        </w:rPr>
      </w:pPr>
      <w:r w:rsidRPr="00155870">
        <w:rPr>
          <w:rFonts w:ascii="Times New Roman" w:hAnsi="Times New Roman" w:cs="Times New Roman"/>
          <w:u w:val="single"/>
        </w:rPr>
        <w:lastRenderedPageBreak/>
        <w:t>2019 Painting Discussion</w:t>
      </w:r>
      <w:r>
        <w:rPr>
          <w:rFonts w:ascii="Times New Roman" w:hAnsi="Times New Roman" w:cs="Times New Roman"/>
        </w:rPr>
        <w:t>:  Jim Pike reported that he spoke with representative</w:t>
      </w:r>
      <w:r w:rsidR="00E917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</w:t>
      </w:r>
      <w:r w:rsidR="00E917CF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>Benjamin Moore and Behr Paint</w:t>
      </w:r>
      <w:r w:rsidR="00E917CF">
        <w:rPr>
          <w:rFonts w:ascii="Times New Roman" w:hAnsi="Times New Roman" w:cs="Times New Roman"/>
        </w:rPr>
        <w:t xml:space="preserve">s.  A discussion was held among the membership about the painting schedule, manufacturers and color options.  </w:t>
      </w:r>
      <w:r w:rsidR="006D2F17">
        <w:rPr>
          <w:rFonts w:ascii="Times New Roman" w:hAnsi="Times New Roman" w:cs="Times New Roman"/>
        </w:rPr>
        <w:t xml:space="preserve">Ron made a motion to obtain quotes that include using the </w:t>
      </w:r>
      <w:r w:rsidR="007D3C22">
        <w:rPr>
          <w:rFonts w:ascii="Times New Roman" w:hAnsi="Times New Roman" w:cs="Times New Roman"/>
        </w:rPr>
        <w:t>existing</w:t>
      </w:r>
      <w:r w:rsidR="006D2F17">
        <w:rPr>
          <w:rFonts w:ascii="Times New Roman" w:hAnsi="Times New Roman" w:cs="Times New Roman"/>
        </w:rPr>
        <w:t xml:space="preserve"> colors except reversing trim and wall colors, using anti mold in the paint, have painters back roll and using satin not glossy paint.</w:t>
      </w:r>
      <w:r w:rsidR="00E917CF">
        <w:rPr>
          <w:rFonts w:ascii="Times New Roman" w:hAnsi="Times New Roman" w:cs="Times New Roman"/>
        </w:rPr>
        <w:t xml:space="preserve">  Jim will now move f</w:t>
      </w:r>
      <w:r w:rsidR="007D3C22">
        <w:rPr>
          <w:rFonts w:ascii="Times New Roman" w:hAnsi="Times New Roman" w:cs="Times New Roman"/>
        </w:rPr>
        <w:t>orward with</w:t>
      </w:r>
      <w:r w:rsidR="00E917CF">
        <w:rPr>
          <w:rFonts w:ascii="Times New Roman" w:hAnsi="Times New Roman" w:cs="Times New Roman"/>
        </w:rPr>
        <w:t xml:space="preserve"> obtain</w:t>
      </w:r>
      <w:r w:rsidR="007D3C22">
        <w:rPr>
          <w:rFonts w:ascii="Times New Roman" w:hAnsi="Times New Roman" w:cs="Times New Roman"/>
        </w:rPr>
        <w:t>ing</w:t>
      </w:r>
      <w:r w:rsidR="00E917CF">
        <w:rPr>
          <w:rFonts w:ascii="Times New Roman" w:hAnsi="Times New Roman" w:cs="Times New Roman"/>
        </w:rPr>
        <w:t xml:space="preserve"> quotes from several painter</w:t>
      </w:r>
      <w:r w:rsidR="00060234">
        <w:rPr>
          <w:rFonts w:ascii="Times New Roman" w:hAnsi="Times New Roman" w:cs="Times New Roman"/>
        </w:rPr>
        <w:t>s</w:t>
      </w:r>
      <w:r w:rsidR="00E917CF">
        <w:rPr>
          <w:rFonts w:ascii="Times New Roman" w:hAnsi="Times New Roman" w:cs="Times New Roman"/>
        </w:rPr>
        <w:t>.</w:t>
      </w:r>
    </w:p>
    <w:p w14:paraId="7E5F3E29" w14:textId="2B49ED41" w:rsidR="000C5921" w:rsidRPr="000C5921" w:rsidRDefault="00271528" w:rsidP="00E144CD">
      <w:pPr>
        <w:spacing w:after="0"/>
        <w:rPr>
          <w:rFonts w:ascii="Times New Roman" w:hAnsi="Times New Roman" w:cs="Times New Roman"/>
        </w:rPr>
      </w:pPr>
      <w:r w:rsidRPr="000C5921">
        <w:rPr>
          <w:rFonts w:ascii="Times New Roman" w:hAnsi="Times New Roman" w:cs="Times New Roman"/>
          <w:b/>
        </w:rPr>
        <w:t>Fines for Board Discussion:</w:t>
      </w:r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3960"/>
        <w:gridCol w:w="3330"/>
        <w:gridCol w:w="630"/>
        <w:gridCol w:w="720"/>
        <w:gridCol w:w="720"/>
      </w:tblGrid>
      <w:tr w:rsidR="00271528" w14:paraId="39865534" w14:textId="77777777" w:rsidTr="005D2B3E">
        <w:trPr>
          <w:trHeight w:val="168"/>
        </w:trPr>
        <w:tc>
          <w:tcPr>
            <w:tcW w:w="990" w:type="dxa"/>
            <w:vMerge w:val="restart"/>
          </w:tcPr>
          <w:p w14:paraId="0108F2D6" w14:textId="77777777" w:rsidR="00305D29" w:rsidRPr="00B85E6D" w:rsidRDefault="00305D29" w:rsidP="00E144CD">
            <w:pPr>
              <w:rPr>
                <w:rFonts w:ascii="Times New Roman" w:hAnsi="Times New Roman" w:cs="Times New Roman"/>
                <w:b/>
              </w:rPr>
            </w:pPr>
          </w:p>
          <w:p w14:paraId="5B4128C3" w14:textId="2699FD43" w:rsidR="00271528" w:rsidRPr="00B85E6D" w:rsidRDefault="00271528" w:rsidP="00E144CD">
            <w:pPr>
              <w:rPr>
                <w:rFonts w:ascii="Times New Roman" w:hAnsi="Times New Roman" w:cs="Times New Roman"/>
                <w:b/>
              </w:rPr>
            </w:pPr>
            <w:r w:rsidRPr="00B85E6D">
              <w:rPr>
                <w:rFonts w:ascii="Times New Roman" w:hAnsi="Times New Roman" w:cs="Times New Roman"/>
                <w:b/>
              </w:rPr>
              <w:t>Unit #</w:t>
            </w:r>
          </w:p>
        </w:tc>
        <w:tc>
          <w:tcPr>
            <w:tcW w:w="3960" w:type="dxa"/>
            <w:vMerge w:val="restart"/>
          </w:tcPr>
          <w:p w14:paraId="4F58A9D3" w14:textId="77777777" w:rsidR="00305D29" w:rsidRPr="00B85E6D" w:rsidRDefault="00305D29" w:rsidP="00E14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C5BA25" w14:textId="7C95C28A" w:rsidR="00271528" w:rsidRPr="00B85E6D" w:rsidRDefault="00271528" w:rsidP="00E1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6D">
              <w:rPr>
                <w:rFonts w:ascii="Times New Roman" w:hAnsi="Times New Roman" w:cs="Times New Roman"/>
                <w:b/>
              </w:rPr>
              <w:t>Description of Fine</w:t>
            </w:r>
          </w:p>
        </w:tc>
        <w:tc>
          <w:tcPr>
            <w:tcW w:w="3330" w:type="dxa"/>
            <w:vMerge w:val="restart"/>
          </w:tcPr>
          <w:p w14:paraId="1777D255" w14:textId="77777777" w:rsidR="00305D29" w:rsidRPr="00B85E6D" w:rsidRDefault="00305D29" w:rsidP="00E14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832091" w14:textId="222503A1" w:rsidR="00271528" w:rsidRPr="00B85E6D" w:rsidRDefault="00305D29" w:rsidP="00E1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6D">
              <w:rPr>
                <w:rFonts w:ascii="Times New Roman" w:hAnsi="Times New Roman" w:cs="Times New Roman"/>
                <w:b/>
              </w:rPr>
              <w:t>Recommendation by Board</w:t>
            </w:r>
          </w:p>
        </w:tc>
        <w:tc>
          <w:tcPr>
            <w:tcW w:w="2070" w:type="dxa"/>
            <w:gridSpan w:val="3"/>
          </w:tcPr>
          <w:p w14:paraId="7911C382" w14:textId="72F86EB9" w:rsidR="00271528" w:rsidRPr="00B85E6D" w:rsidRDefault="00305D29" w:rsidP="00E14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6D">
              <w:rPr>
                <w:rFonts w:ascii="Times New Roman" w:hAnsi="Times New Roman" w:cs="Times New Roman"/>
                <w:b/>
              </w:rPr>
              <w:t>Motion</w:t>
            </w:r>
          </w:p>
        </w:tc>
      </w:tr>
      <w:tr w:rsidR="008A7AEA" w14:paraId="3EC90D90" w14:textId="77777777" w:rsidTr="005D2B3E">
        <w:trPr>
          <w:trHeight w:val="296"/>
        </w:trPr>
        <w:tc>
          <w:tcPr>
            <w:tcW w:w="990" w:type="dxa"/>
            <w:vMerge/>
          </w:tcPr>
          <w:p w14:paraId="02FA4FEA" w14:textId="77777777" w:rsidR="00271528" w:rsidRDefault="00271528" w:rsidP="00E14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14:paraId="57D887E4" w14:textId="77777777" w:rsidR="00271528" w:rsidRDefault="00271528" w:rsidP="00E14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</w:tcPr>
          <w:p w14:paraId="28E22567" w14:textId="77777777" w:rsidR="00271528" w:rsidRDefault="00271528" w:rsidP="00E14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6C1964C" w14:textId="46D58627" w:rsidR="00271528" w:rsidRPr="00B85E6D" w:rsidRDefault="00305D29" w:rsidP="005D2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6D">
              <w:rPr>
                <w:rFonts w:ascii="Times New Roman" w:hAnsi="Times New Roman" w:cs="Times New Roman"/>
                <w:b/>
              </w:rPr>
              <w:t>1</w:t>
            </w:r>
            <w:r w:rsidRPr="00B85E6D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</w:p>
        </w:tc>
        <w:tc>
          <w:tcPr>
            <w:tcW w:w="720" w:type="dxa"/>
          </w:tcPr>
          <w:p w14:paraId="4BAF85B9" w14:textId="6D0816FA" w:rsidR="00271528" w:rsidRPr="00B85E6D" w:rsidRDefault="00305D29" w:rsidP="005D2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6D">
              <w:rPr>
                <w:rFonts w:ascii="Times New Roman" w:hAnsi="Times New Roman" w:cs="Times New Roman"/>
                <w:b/>
              </w:rPr>
              <w:t>2nd</w:t>
            </w:r>
          </w:p>
        </w:tc>
        <w:tc>
          <w:tcPr>
            <w:tcW w:w="720" w:type="dxa"/>
          </w:tcPr>
          <w:p w14:paraId="27A9F92D" w14:textId="3FBCA9F1" w:rsidR="00271528" w:rsidRPr="00B85E6D" w:rsidRDefault="00305D29" w:rsidP="005D2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6D">
              <w:rPr>
                <w:rFonts w:ascii="Times New Roman" w:hAnsi="Times New Roman" w:cs="Times New Roman"/>
                <w:b/>
              </w:rPr>
              <w:t>All?</w:t>
            </w:r>
          </w:p>
        </w:tc>
      </w:tr>
      <w:tr w:rsidR="008A7AEA" w:rsidRPr="00271528" w14:paraId="09A4B3D5" w14:textId="77777777" w:rsidTr="005D2B3E">
        <w:tc>
          <w:tcPr>
            <w:tcW w:w="990" w:type="dxa"/>
          </w:tcPr>
          <w:p w14:paraId="3BAF873F" w14:textId="4C448B37" w:rsidR="0046561C" w:rsidRPr="00C83454" w:rsidRDefault="00BD24C7" w:rsidP="00E144C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6151-5</w:t>
            </w:r>
          </w:p>
        </w:tc>
        <w:tc>
          <w:tcPr>
            <w:tcW w:w="3960" w:type="dxa"/>
          </w:tcPr>
          <w:p w14:paraId="57E43E20" w14:textId="436849CB" w:rsidR="00271528" w:rsidRPr="00C83454" w:rsidRDefault="00E32AFC" w:rsidP="00E917C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Parking </w:t>
            </w:r>
            <w:r w:rsidR="00E917CF">
              <w:rPr>
                <w:rFonts w:cs="Times New Roman"/>
                <w:sz w:val="18"/>
                <w:szCs w:val="18"/>
              </w:rPr>
              <w:t>in handicap space without handicap person in vehicle</w:t>
            </w:r>
            <w:r w:rsidR="005D2B3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14:paraId="6A30289D" w14:textId="4A23DD96" w:rsidR="00CD7618" w:rsidRPr="00E32AFC" w:rsidRDefault="00E32AFC" w:rsidP="00E32A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 Fine</w:t>
            </w:r>
            <w:r w:rsidRPr="00E32AFC">
              <w:rPr>
                <w:rFonts w:cs="Times New Roman"/>
                <w:sz w:val="16"/>
                <w:szCs w:val="16"/>
              </w:rPr>
              <w:t>. Law allows individual to park</w:t>
            </w:r>
            <w:r w:rsidR="00060234">
              <w:rPr>
                <w:rFonts w:cs="Times New Roman"/>
                <w:sz w:val="16"/>
                <w:szCs w:val="16"/>
              </w:rPr>
              <w:t xml:space="preserve"> in a</w:t>
            </w:r>
            <w:r w:rsidRPr="00E32AFC">
              <w:rPr>
                <w:rFonts w:cs="Times New Roman"/>
                <w:sz w:val="16"/>
                <w:szCs w:val="16"/>
              </w:rPr>
              <w:t xml:space="preserve"> handicap space </w:t>
            </w:r>
            <w:proofErr w:type="gramStart"/>
            <w:r w:rsidRPr="00E32AFC">
              <w:rPr>
                <w:rFonts w:cs="Times New Roman"/>
                <w:sz w:val="16"/>
                <w:szCs w:val="16"/>
              </w:rPr>
              <w:t>as long as</w:t>
            </w:r>
            <w:proofErr w:type="gramEnd"/>
            <w:r w:rsidRPr="00E32AFC">
              <w:rPr>
                <w:rFonts w:cs="Times New Roman"/>
                <w:sz w:val="16"/>
                <w:szCs w:val="16"/>
              </w:rPr>
              <w:t xml:space="preserve"> they have a parking permit</w:t>
            </w:r>
            <w:r w:rsidR="0048378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14:paraId="54930AD1" w14:textId="3A7E104B" w:rsidR="00271528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2812D077" w14:textId="1143E2BE" w:rsidR="00271528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MS</w:t>
            </w:r>
          </w:p>
        </w:tc>
        <w:tc>
          <w:tcPr>
            <w:tcW w:w="720" w:type="dxa"/>
          </w:tcPr>
          <w:p w14:paraId="74D42537" w14:textId="745E5029" w:rsidR="00271528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070CC" w:rsidRPr="00271528" w14:paraId="1D7A42FA" w14:textId="77777777" w:rsidTr="005D2B3E">
        <w:tc>
          <w:tcPr>
            <w:tcW w:w="990" w:type="dxa"/>
          </w:tcPr>
          <w:p w14:paraId="717F72D8" w14:textId="7C9DA880" w:rsidR="00C070CC" w:rsidRPr="00C83454" w:rsidRDefault="00BD24C7" w:rsidP="00C070C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6159-6</w:t>
            </w:r>
          </w:p>
        </w:tc>
        <w:tc>
          <w:tcPr>
            <w:tcW w:w="3960" w:type="dxa"/>
          </w:tcPr>
          <w:p w14:paraId="4165C932" w14:textId="63F13773" w:rsidR="00C070CC" w:rsidRPr="00C83454" w:rsidRDefault="00E917CF" w:rsidP="00C070C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Repairs not completed within 90 days. (Wall)</w:t>
            </w:r>
          </w:p>
        </w:tc>
        <w:tc>
          <w:tcPr>
            <w:tcW w:w="3330" w:type="dxa"/>
          </w:tcPr>
          <w:p w14:paraId="78E45F66" w14:textId="231520BD" w:rsidR="00C070CC" w:rsidRPr="00C83454" w:rsidRDefault="00E917CF" w:rsidP="00C070C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</w:t>
            </w:r>
            <w:r w:rsidR="0048378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6C2CBCE5" w14:textId="64FC4DD6" w:rsidR="00C070CC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0B578C50" w14:textId="3E430061" w:rsidR="00C070CC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38AE9AED" w14:textId="2B7269D3" w:rsidR="00C070CC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320BF066" w14:textId="77777777" w:rsidTr="005D2B3E">
        <w:tc>
          <w:tcPr>
            <w:tcW w:w="990" w:type="dxa"/>
          </w:tcPr>
          <w:p w14:paraId="7668323B" w14:textId="47562971" w:rsidR="00C936A4" w:rsidRPr="00C83454" w:rsidRDefault="00BD24C7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6167-5</w:t>
            </w:r>
          </w:p>
        </w:tc>
        <w:tc>
          <w:tcPr>
            <w:tcW w:w="3960" w:type="dxa"/>
          </w:tcPr>
          <w:p w14:paraId="165BF13B" w14:textId="37E9260D" w:rsidR="00C936A4" w:rsidRPr="00C83454" w:rsidRDefault="00E917CF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Personal items in the common area.</w:t>
            </w:r>
          </w:p>
        </w:tc>
        <w:tc>
          <w:tcPr>
            <w:tcW w:w="3330" w:type="dxa"/>
          </w:tcPr>
          <w:p w14:paraId="60421835" w14:textId="7C95AE3A" w:rsidR="00C936A4" w:rsidRPr="00C83454" w:rsidRDefault="00E917CF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</w:t>
            </w:r>
            <w:r w:rsidR="0048378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62A796CC" w14:textId="4F20FD3D" w:rsidR="00E917CF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5250FF61" w14:textId="7695A3D7" w:rsidR="00C936A4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0861FBF7" w14:textId="6F0167EE" w:rsidR="00C936A4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18C8484C" w14:textId="77777777" w:rsidTr="005D2B3E">
        <w:tc>
          <w:tcPr>
            <w:tcW w:w="990" w:type="dxa"/>
          </w:tcPr>
          <w:p w14:paraId="0F123F57" w14:textId="7A7755BC" w:rsidR="00C936A4" w:rsidRPr="00C83454" w:rsidRDefault="00BD24C7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6167-5</w:t>
            </w:r>
          </w:p>
        </w:tc>
        <w:tc>
          <w:tcPr>
            <w:tcW w:w="3960" w:type="dxa"/>
          </w:tcPr>
          <w:p w14:paraId="4A14AE9E" w14:textId="06658117" w:rsidR="00C936A4" w:rsidRPr="00C83454" w:rsidRDefault="00E917CF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Parking in a guest space while assigned space is empty.</w:t>
            </w:r>
          </w:p>
        </w:tc>
        <w:tc>
          <w:tcPr>
            <w:tcW w:w="3330" w:type="dxa"/>
          </w:tcPr>
          <w:p w14:paraId="167BBE37" w14:textId="1549D06C" w:rsidR="00C936A4" w:rsidRPr="00C83454" w:rsidRDefault="00E917CF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</w:t>
            </w:r>
            <w:r w:rsidR="0048378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243CFD27" w14:textId="3F9FF563" w:rsidR="00C936A4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52C88B59" w14:textId="65BB56E1" w:rsidR="00C936A4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7296A86D" w14:textId="23FD051B" w:rsidR="00C936A4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4C3F454B" w14:textId="77777777" w:rsidTr="005D2B3E">
        <w:tc>
          <w:tcPr>
            <w:tcW w:w="990" w:type="dxa"/>
          </w:tcPr>
          <w:p w14:paraId="568A5843" w14:textId="148AED4D" w:rsidR="00C936A4" w:rsidRPr="00C83454" w:rsidRDefault="00BD24C7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6175-5</w:t>
            </w:r>
          </w:p>
        </w:tc>
        <w:tc>
          <w:tcPr>
            <w:tcW w:w="3960" w:type="dxa"/>
          </w:tcPr>
          <w:p w14:paraId="1468D537" w14:textId="12E3B9BB" w:rsidR="00C936A4" w:rsidRPr="00C83454" w:rsidRDefault="00E917CF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Unleased dog violation</w:t>
            </w:r>
            <w:r w:rsidR="005D2B3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14:paraId="14C84E6A" w14:textId="74BF1EA0" w:rsidR="00C936A4" w:rsidRPr="00C83454" w:rsidRDefault="00E917CF" w:rsidP="00D41D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 Fine.  Resident was present and described</w:t>
            </w:r>
            <w:r w:rsidR="00D41DA8">
              <w:rPr>
                <w:rFonts w:cs="Times New Roman"/>
                <w:sz w:val="18"/>
                <w:szCs w:val="18"/>
              </w:rPr>
              <w:t xml:space="preserve"> what</w:t>
            </w:r>
            <w:r>
              <w:rPr>
                <w:rFonts w:cs="Times New Roman"/>
                <w:sz w:val="18"/>
                <w:szCs w:val="18"/>
              </w:rPr>
              <w:t xml:space="preserve"> happened.</w:t>
            </w:r>
          </w:p>
        </w:tc>
        <w:tc>
          <w:tcPr>
            <w:tcW w:w="630" w:type="dxa"/>
          </w:tcPr>
          <w:p w14:paraId="6374EB28" w14:textId="476F88B5" w:rsidR="00C936A4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176E55A5" w14:textId="1CDC5B60" w:rsidR="00C936A4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MS</w:t>
            </w:r>
          </w:p>
        </w:tc>
        <w:tc>
          <w:tcPr>
            <w:tcW w:w="720" w:type="dxa"/>
          </w:tcPr>
          <w:p w14:paraId="7ED854EF" w14:textId="4CAA40A0" w:rsidR="00C936A4" w:rsidRPr="00C83454" w:rsidRDefault="00E917CF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0DA50A11" w14:textId="77777777" w:rsidTr="005D2B3E">
        <w:tc>
          <w:tcPr>
            <w:tcW w:w="990" w:type="dxa"/>
          </w:tcPr>
          <w:p w14:paraId="32521A73" w14:textId="30BE4D02" w:rsidR="00C936A4" w:rsidRPr="00C83454" w:rsidRDefault="00BD24C7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6183-3</w:t>
            </w:r>
          </w:p>
        </w:tc>
        <w:tc>
          <w:tcPr>
            <w:tcW w:w="3960" w:type="dxa"/>
          </w:tcPr>
          <w:p w14:paraId="12CD7D34" w14:textId="4558EB43" w:rsidR="00C936A4" w:rsidRPr="00C83454" w:rsidRDefault="00D41DA8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Self-Propelled Vehicle Violation</w:t>
            </w:r>
            <w:r w:rsidR="005D2B3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14:paraId="7048FC0B" w14:textId="26E5E08F" w:rsidR="00C936A4" w:rsidRPr="00C83454" w:rsidRDefault="00D41DA8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 Fine – Resident was present and explained what happened.</w:t>
            </w:r>
          </w:p>
        </w:tc>
        <w:tc>
          <w:tcPr>
            <w:tcW w:w="630" w:type="dxa"/>
          </w:tcPr>
          <w:p w14:paraId="3AFA2F21" w14:textId="6306E1D3" w:rsidR="00C936A4" w:rsidRPr="00C83454" w:rsidRDefault="00D41DA8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2AEEC5A7" w14:textId="1A1245AE" w:rsidR="00C936A4" w:rsidRPr="00C83454" w:rsidRDefault="00D41DA8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MS</w:t>
            </w:r>
          </w:p>
        </w:tc>
        <w:tc>
          <w:tcPr>
            <w:tcW w:w="720" w:type="dxa"/>
          </w:tcPr>
          <w:p w14:paraId="25216825" w14:textId="4A07D883" w:rsidR="00C936A4" w:rsidRPr="00C83454" w:rsidRDefault="00D41DA8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2BA07B98" w14:textId="77777777" w:rsidTr="005D2B3E">
        <w:tc>
          <w:tcPr>
            <w:tcW w:w="990" w:type="dxa"/>
          </w:tcPr>
          <w:p w14:paraId="606ECB01" w14:textId="0F9D1BBF" w:rsidR="00C936A4" w:rsidRPr="00C83454" w:rsidRDefault="00BD24C7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6190-3</w:t>
            </w:r>
          </w:p>
        </w:tc>
        <w:tc>
          <w:tcPr>
            <w:tcW w:w="3960" w:type="dxa"/>
          </w:tcPr>
          <w:p w14:paraId="156EDD67" w14:textId="2A09EB30" w:rsidR="00C936A4" w:rsidRPr="00C83454" w:rsidRDefault="00D41DA8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Repairs not completed within 90 days. (Wall)</w:t>
            </w:r>
          </w:p>
        </w:tc>
        <w:tc>
          <w:tcPr>
            <w:tcW w:w="3330" w:type="dxa"/>
          </w:tcPr>
          <w:p w14:paraId="59306B71" w14:textId="4BCD81B2" w:rsidR="00C936A4" w:rsidRDefault="00D41DA8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</w:t>
            </w:r>
            <w:r w:rsidR="0048378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3196C2A4" w14:textId="132D6445" w:rsidR="00C936A4" w:rsidRPr="00C83454" w:rsidRDefault="00D41DA8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7FB5D954" w14:textId="4F6C7672" w:rsidR="00C936A4" w:rsidRPr="00C83454" w:rsidRDefault="00D41DA8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7E5F5DDA" w14:textId="0F08C2EB" w:rsidR="00C936A4" w:rsidRPr="00BC7008" w:rsidRDefault="00D41DA8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1BFACC8C" w14:textId="77777777" w:rsidTr="005D2B3E">
        <w:trPr>
          <w:trHeight w:val="233"/>
        </w:trPr>
        <w:tc>
          <w:tcPr>
            <w:tcW w:w="990" w:type="dxa"/>
          </w:tcPr>
          <w:p w14:paraId="46B23263" w14:textId="193E35F2" w:rsidR="00C936A4" w:rsidRPr="00C83454" w:rsidRDefault="00BD24C7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6214-3</w:t>
            </w:r>
          </w:p>
        </w:tc>
        <w:tc>
          <w:tcPr>
            <w:tcW w:w="3960" w:type="dxa"/>
          </w:tcPr>
          <w:p w14:paraId="3D43D456" w14:textId="7F46493F" w:rsidR="00C936A4" w:rsidRPr="00C83454" w:rsidRDefault="00D41DA8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Unleashed dog violation</w:t>
            </w:r>
            <w:r w:rsidR="005D2B3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14:paraId="6E35AEF2" w14:textId="25F567ED" w:rsidR="00C936A4" w:rsidRDefault="00D41DA8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</w:t>
            </w:r>
            <w:r w:rsidR="0048378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1C85739A" w14:textId="7323C9E3" w:rsidR="00C936A4" w:rsidRPr="00C83454" w:rsidRDefault="00D41DA8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46B08DD2" w14:textId="4F018AFD" w:rsidR="00C936A4" w:rsidRPr="00C83454" w:rsidRDefault="00D41DA8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7E3D97F0" w14:textId="0BB642DA" w:rsidR="00C936A4" w:rsidRPr="00BC7008" w:rsidRDefault="0048378C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5EBE5BC3" w14:textId="77777777" w:rsidTr="005D2B3E">
        <w:tc>
          <w:tcPr>
            <w:tcW w:w="990" w:type="dxa"/>
          </w:tcPr>
          <w:p w14:paraId="7F85E229" w14:textId="02A84A4D" w:rsidR="00C936A4" w:rsidRPr="00C83454" w:rsidRDefault="00BD24C7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6231-6</w:t>
            </w:r>
          </w:p>
        </w:tc>
        <w:tc>
          <w:tcPr>
            <w:tcW w:w="3960" w:type="dxa"/>
          </w:tcPr>
          <w:p w14:paraId="4E422DCA" w14:textId="22188A01" w:rsidR="00C936A4" w:rsidRPr="00C83454" w:rsidRDefault="0048378C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Repairs not completed within 90 days. (Fence &amp; Wall)</w:t>
            </w:r>
          </w:p>
        </w:tc>
        <w:tc>
          <w:tcPr>
            <w:tcW w:w="3330" w:type="dxa"/>
          </w:tcPr>
          <w:p w14:paraId="5BE371A0" w14:textId="52A0B5E7" w:rsidR="00C936A4" w:rsidRDefault="0048378C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committee.</w:t>
            </w:r>
          </w:p>
        </w:tc>
        <w:tc>
          <w:tcPr>
            <w:tcW w:w="630" w:type="dxa"/>
          </w:tcPr>
          <w:p w14:paraId="3F8AFFC3" w14:textId="7A6F51B4" w:rsidR="00C936A4" w:rsidRPr="00C83454" w:rsidRDefault="0048378C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5282A040" w14:textId="1B9E7116" w:rsidR="00C936A4" w:rsidRPr="00C83454" w:rsidRDefault="0048378C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784A8ADE" w14:textId="286514DD" w:rsidR="00C936A4" w:rsidRPr="00BC7008" w:rsidRDefault="0048378C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4EAEA287" w14:textId="77777777" w:rsidTr="005D2B3E">
        <w:tc>
          <w:tcPr>
            <w:tcW w:w="990" w:type="dxa"/>
          </w:tcPr>
          <w:p w14:paraId="0F7FF19D" w14:textId="0D372718" w:rsidR="00C936A4" w:rsidRPr="00C83454" w:rsidRDefault="00BD24C7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6288-2</w:t>
            </w:r>
          </w:p>
        </w:tc>
        <w:tc>
          <w:tcPr>
            <w:tcW w:w="3960" w:type="dxa"/>
          </w:tcPr>
          <w:p w14:paraId="3A64D9CB" w14:textId="4674E2E8" w:rsidR="00C936A4" w:rsidRPr="00C83454" w:rsidRDefault="005D2B3E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Unleashed dog violation.</w:t>
            </w:r>
          </w:p>
        </w:tc>
        <w:tc>
          <w:tcPr>
            <w:tcW w:w="3330" w:type="dxa"/>
          </w:tcPr>
          <w:p w14:paraId="4A041EB5" w14:textId="1E796541" w:rsidR="00C936A4" w:rsidRPr="00C83454" w:rsidRDefault="005D2B3E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committee.</w:t>
            </w:r>
          </w:p>
        </w:tc>
        <w:tc>
          <w:tcPr>
            <w:tcW w:w="630" w:type="dxa"/>
          </w:tcPr>
          <w:p w14:paraId="1B1AD70E" w14:textId="322E2084" w:rsidR="00C936A4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6FB8EAA2" w14:textId="2EA240BF" w:rsidR="00C936A4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240E2BAF" w14:textId="219A9C3B" w:rsidR="00C936A4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E32AFC" w:rsidRPr="00271528" w14:paraId="3E1A1362" w14:textId="77777777" w:rsidTr="005D2B3E">
        <w:tc>
          <w:tcPr>
            <w:tcW w:w="990" w:type="dxa"/>
          </w:tcPr>
          <w:p w14:paraId="16A40E02" w14:textId="76CADBDB" w:rsidR="00E32AFC" w:rsidRPr="00C83454" w:rsidRDefault="00E32AFC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6359-1</w:t>
            </w:r>
            <w:r w:rsidR="005D2B3E">
              <w:rPr>
                <w:rFonts w:cs="Times New Roman"/>
                <w:sz w:val="18"/>
                <w:szCs w:val="18"/>
              </w:rPr>
              <w:t>&amp;2</w:t>
            </w:r>
          </w:p>
        </w:tc>
        <w:tc>
          <w:tcPr>
            <w:tcW w:w="3960" w:type="dxa"/>
          </w:tcPr>
          <w:p w14:paraId="2EBA13BB" w14:textId="7C406C03" w:rsidR="00E32AFC" w:rsidRPr="00C83454" w:rsidRDefault="005D2B3E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Repairs not completed within 90 days. (Fence)</w:t>
            </w:r>
          </w:p>
        </w:tc>
        <w:tc>
          <w:tcPr>
            <w:tcW w:w="3330" w:type="dxa"/>
          </w:tcPr>
          <w:p w14:paraId="3393BED5" w14:textId="708B3B27" w:rsidR="00E32AFC" w:rsidRPr="00C83454" w:rsidRDefault="005D2B3E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committee.</w:t>
            </w:r>
          </w:p>
        </w:tc>
        <w:tc>
          <w:tcPr>
            <w:tcW w:w="630" w:type="dxa"/>
          </w:tcPr>
          <w:p w14:paraId="460CB94F" w14:textId="286946C6" w:rsidR="00E32AFC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712DF3EC" w14:textId="69CCDA4A" w:rsidR="00E32AFC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0AF397FA" w14:textId="72DF4A35" w:rsidR="00E32AFC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E32AFC" w:rsidRPr="00271528" w14:paraId="72A461F6" w14:textId="77777777" w:rsidTr="005D2B3E">
        <w:tc>
          <w:tcPr>
            <w:tcW w:w="990" w:type="dxa"/>
          </w:tcPr>
          <w:p w14:paraId="13450572" w14:textId="7B2EC0B9" w:rsidR="00E32AFC" w:rsidRPr="00C83454" w:rsidRDefault="00E32AFC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6367-3</w:t>
            </w:r>
            <w:r w:rsidR="005D2B3E">
              <w:rPr>
                <w:rFonts w:cs="Times New Roman"/>
                <w:sz w:val="18"/>
                <w:szCs w:val="18"/>
              </w:rPr>
              <w:t>&amp;4</w:t>
            </w:r>
          </w:p>
        </w:tc>
        <w:tc>
          <w:tcPr>
            <w:tcW w:w="3960" w:type="dxa"/>
          </w:tcPr>
          <w:p w14:paraId="59EEB46A" w14:textId="4BA46195" w:rsidR="00E32AFC" w:rsidRPr="00C83454" w:rsidRDefault="005D2B3E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Repairs not completed within 90 days. (Wall)</w:t>
            </w:r>
          </w:p>
        </w:tc>
        <w:tc>
          <w:tcPr>
            <w:tcW w:w="3330" w:type="dxa"/>
          </w:tcPr>
          <w:p w14:paraId="358C23B8" w14:textId="4E7CBBF4" w:rsidR="00E32AFC" w:rsidRPr="00C83454" w:rsidRDefault="005D2B3E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committee.</w:t>
            </w:r>
          </w:p>
        </w:tc>
        <w:tc>
          <w:tcPr>
            <w:tcW w:w="630" w:type="dxa"/>
          </w:tcPr>
          <w:p w14:paraId="5C43222F" w14:textId="22436C10" w:rsidR="00E32AFC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168344D6" w14:textId="0F957549" w:rsidR="00E32AFC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44F47E77" w14:textId="73C13254" w:rsidR="00E32AFC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51BEF75D" w14:textId="77777777" w:rsidTr="005D2B3E">
        <w:tc>
          <w:tcPr>
            <w:tcW w:w="990" w:type="dxa"/>
          </w:tcPr>
          <w:p w14:paraId="31224C94" w14:textId="6A218252" w:rsidR="00C936A4" w:rsidRPr="00C83454" w:rsidRDefault="00E32AFC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6158-7</w:t>
            </w:r>
          </w:p>
        </w:tc>
        <w:tc>
          <w:tcPr>
            <w:tcW w:w="3960" w:type="dxa"/>
          </w:tcPr>
          <w:p w14:paraId="0BE092E6" w14:textId="2AB67D0E" w:rsidR="00C936A4" w:rsidRPr="00C83454" w:rsidRDefault="00E32AFC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Parking Violation – No Parking Pass</w:t>
            </w:r>
          </w:p>
        </w:tc>
        <w:tc>
          <w:tcPr>
            <w:tcW w:w="3330" w:type="dxa"/>
          </w:tcPr>
          <w:p w14:paraId="41703FD2" w14:textId="55B4C54A" w:rsidR="00C936A4" w:rsidRPr="00C83454" w:rsidRDefault="005D2B3E" w:rsidP="00C936A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Forward to the fining committee.</w:t>
            </w:r>
          </w:p>
        </w:tc>
        <w:tc>
          <w:tcPr>
            <w:tcW w:w="630" w:type="dxa"/>
          </w:tcPr>
          <w:p w14:paraId="0A4D32F5" w14:textId="13017CA1" w:rsidR="00C936A4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</w:t>
            </w:r>
          </w:p>
        </w:tc>
        <w:tc>
          <w:tcPr>
            <w:tcW w:w="720" w:type="dxa"/>
          </w:tcPr>
          <w:p w14:paraId="4EA8A869" w14:textId="3B16F0AC" w:rsidR="00C936A4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DH</w:t>
            </w:r>
          </w:p>
        </w:tc>
        <w:tc>
          <w:tcPr>
            <w:tcW w:w="720" w:type="dxa"/>
          </w:tcPr>
          <w:p w14:paraId="3751A1F5" w14:textId="7A1BDB8F" w:rsidR="00C936A4" w:rsidRPr="00C83454" w:rsidRDefault="005D2B3E" w:rsidP="005D2B3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</w:p>
        </w:tc>
      </w:tr>
      <w:tr w:rsidR="00C936A4" w:rsidRPr="00271528" w14:paraId="0CB7831C" w14:textId="77777777" w:rsidTr="005D2B3E">
        <w:tc>
          <w:tcPr>
            <w:tcW w:w="990" w:type="dxa"/>
          </w:tcPr>
          <w:p w14:paraId="78E52349" w14:textId="74286200" w:rsidR="00C936A4" w:rsidRPr="00C83454" w:rsidRDefault="00C936A4" w:rsidP="00C936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987A7A7" w14:textId="56E6ED3F" w:rsidR="00C936A4" w:rsidRPr="00C83454" w:rsidRDefault="00C936A4" w:rsidP="00C936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4375629" w14:textId="20F44AD1" w:rsidR="00C936A4" w:rsidRPr="00C83454" w:rsidRDefault="00C936A4" w:rsidP="00C936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F127FA" w14:textId="288211DE" w:rsidR="00C936A4" w:rsidRPr="00C83454" w:rsidRDefault="00C936A4" w:rsidP="005D2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978DCB" w14:textId="5215C70D" w:rsidR="00C936A4" w:rsidRPr="00C83454" w:rsidRDefault="00C936A4" w:rsidP="005D2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2774C5" w14:textId="6730B17C" w:rsidR="00C936A4" w:rsidRPr="00C83454" w:rsidRDefault="00C936A4" w:rsidP="005D2B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0BD70C5" w14:textId="77777777" w:rsidR="00BC0875" w:rsidRDefault="00BC0875" w:rsidP="00E144CD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1153169D" w14:textId="5BBF2B6E" w:rsidR="00E41EE7" w:rsidRPr="00060234" w:rsidRDefault="00E41EE7" w:rsidP="00E144CD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D73BC0">
        <w:rPr>
          <w:rFonts w:ascii="Times New Roman" w:hAnsi="Times New Roman" w:cs="Times New Roman"/>
          <w:b/>
          <w:u w:val="single"/>
        </w:rPr>
        <w:t xml:space="preserve">OPEN </w:t>
      </w:r>
      <w:r w:rsidR="00C924FA" w:rsidRPr="00D73BC0">
        <w:rPr>
          <w:rFonts w:ascii="Times New Roman" w:hAnsi="Times New Roman" w:cs="Times New Roman"/>
          <w:b/>
          <w:u w:val="single"/>
        </w:rPr>
        <w:t>DISCUSSION</w:t>
      </w:r>
      <w:r w:rsidRPr="00D73BC0">
        <w:rPr>
          <w:rFonts w:ascii="Times New Roman" w:hAnsi="Times New Roman" w:cs="Times New Roman"/>
          <w:b/>
        </w:rPr>
        <w:t>:</w:t>
      </w:r>
      <w:r w:rsidR="00060234">
        <w:rPr>
          <w:rFonts w:ascii="Times New Roman" w:hAnsi="Times New Roman" w:cs="Times New Roman"/>
          <w:b/>
        </w:rPr>
        <w:t xml:space="preserve">  </w:t>
      </w:r>
      <w:r w:rsidR="00060234">
        <w:rPr>
          <w:rFonts w:ascii="Times New Roman" w:hAnsi="Times New Roman" w:cs="Times New Roman"/>
        </w:rPr>
        <w:t>Various items and subjects were discussed, nothing urgent.</w:t>
      </w:r>
      <w:bookmarkStart w:id="0" w:name="_GoBack"/>
      <w:bookmarkEnd w:id="0"/>
    </w:p>
    <w:p w14:paraId="41D79D29" w14:textId="77777777" w:rsidR="00E02183" w:rsidRPr="00E02183" w:rsidRDefault="00E02183" w:rsidP="00E144CD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230870C3" w14:textId="77777777" w:rsidR="00F74FE3" w:rsidRPr="00D73BC0" w:rsidRDefault="00EB64E5" w:rsidP="00E144CD">
      <w:pPr>
        <w:spacing w:after="0"/>
        <w:rPr>
          <w:rFonts w:ascii="Times New Roman" w:hAnsi="Times New Roman" w:cs="Times New Roman"/>
          <w:b/>
          <w:u w:val="single"/>
        </w:rPr>
      </w:pPr>
      <w:r w:rsidRPr="00D73BC0">
        <w:rPr>
          <w:rFonts w:ascii="Times New Roman" w:hAnsi="Times New Roman" w:cs="Times New Roman"/>
          <w:b/>
          <w:u w:val="single"/>
        </w:rPr>
        <w:t>ADJOURNMENT:</w:t>
      </w:r>
    </w:p>
    <w:p w14:paraId="7E75038D" w14:textId="1A6FA0A0" w:rsidR="00F74FE3" w:rsidRPr="001A180F" w:rsidRDefault="00EB64E5" w:rsidP="00E144CD">
      <w:pPr>
        <w:spacing w:after="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 xml:space="preserve">Motion was made by </w:t>
      </w:r>
      <w:proofErr w:type="spellStart"/>
      <w:r w:rsidR="00C924FA">
        <w:rPr>
          <w:rFonts w:ascii="Times New Roman" w:hAnsi="Times New Roman" w:cs="Times New Roman"/>
        </w:rPr>
        <w:t>Pegeen</w:t>
      </w:r>
      <w:proofErr w:type="spellEnd"/>
      <w:r w:rsidR="00C924FA">
        <w:rPr>
          <w:rFonts w:ascii="Times New Roman" w:hAnsi="Times New Roman" w:cs="Times New Roman"/>
        </w:rPr>
        <w:t xml:space="preserve"> </w:t>
      </w:r>
      <w:proofErr w:type="spellStart"/>
      <w:r w:rsidR="00C924FA">
        <w:rPr>
          <w:rFonts w:ascii="Times New Roman" w:hAnsi="Times New Roman" w:cs="Times New Roman"/>
        </w:rPr>
        <w:t>Kelty</w:t>
      </w:r>
      <w:proofErr w:type="spellEnd"/>
      <w:r w:rsidRPr="001A180F">
        <w:rPr>
          <w:rFonts w:ascii="Times New Roman" w:hAnsi="Times New Roman" w:cs="Times New Roman"/>
        </w:rPr>
        <w:t xml:space="preserve"> to adjourn the meeting at </w:t>
      </w:r>
      <w:r w:rsidR="00C924FA">
        <w:rPr>
          <w:rFonts w:ascii="Times New Roman" w:hAnsi="Times New Roman" w:cs="Times New Roman"/>
        </w:rPr>
        <w:t>8:2</w:t>
      </w:r>
      <w:r w:rsidR="00C070CC">
        <w:rPr>
          <w:rFonts w:ascii="Times New Roman" w:hAnsi="Times New Roman" w:cs="Times New Roman"/>
        </w:rPr>
        <w:t>5</w:t>
      </w:r>
      <w:r w:rsidRPr="001A180F">
        <w:rPr>
          <w:rFonts w:ascii="Times New Roman" w:hAnsi="Times New Roman" w:cs="Times New Roman"/>
        </w:rPr>
        <w:t xml:space="preserve">pm.  Seconded by </w:t>
      </w:r>
      <w:r w:rsidR="00C924FA">
        <w:rPr>
          <w:rFonts w:ascii="Times New Roman" w:hAnsi="Times New Roman" w:cs="Times New Roman"/>
        </w:rPr>
        <w:t>Mike Staley</w:t>
      </w:r>
      <w:r w:rsidRPr="001A180F">
        <w:rPr>
          <w:rFonts w:ascii="Times New Roman" w:hAnsi="Times New Roman" w:cs="Times New Roman"/>
        </w:rPr>
        <w:t>.  All were in favor.</w:t>
      </w:r>
    </w:p>
    <w:sectPr w:rsidR="00F74FE3" w:rsidRPr="001A180F" w:rsidSect="00661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432C" w14:textId="77777777" w:rsidR="00845BBE" w:rsidRDefault="00845BBE" w:rsidP="001A0CC0">
      <w:pPr>
        <w:spacing w:after="0" w:line="240" w:lineRule="auto"/>
      </w:pPr>
      <w:r>
        <w:separator/>
      </w:r>
    </w:p>
  </w:endnote>
  <w:endnote w:type="continuationSeparator" w:id="0">
    <w:p w14:paraId="517B3002" w14:textId="77777777" w:rsidR="00845BBE" w:rsidRDefault="00845BBE" w:rsidP="001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6A42" w14:textId="77777777" w:rsidR="00864774" w:rsidRDefault="00864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A731" w14:textId="77777777" w:rsidR="00864774" w:rsidRDefault="00864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A912" w14:textId="77777777" w:rsidR="00864774" w:rsidRDefault="00864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478F" w14:textId="77777777" w:rsidR="00845BBE" w:rsidRDefault="00845BBE" w:rsidP="001A0CC0">
      <w:pPr>
        <w:spacing w:after="0" w:line="240" w:lineRule="auto"/>
      </w:pPr>
      <w:r>
        <w:separator/>
      </w:r>
    </w:p>
  </w:footnote>
  <w:footnote w:type="continuationSeparator" w:id="0">
    <w:p w14:paraId="1357395F" w14:textId="77777777" w:rsidR="00845BBE" w:rsidRDefault="00845BBE" w:rsidP="001A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963F" w14:textId="77777777" w:rsidR="00864774" w:rsidRDefault="00864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6185" w14:textId="77777777" w:rsidR="00864774" w:rsidRDefault="00864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CF96" w14:textId="77777777" w:rsidR="00864774" w:rsidRDefault="0086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746"/>
    <w:multiLevelType w:val="hybridMultilevel"/>
    <w:tmpl w:val="5FE0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CED"/>
    <w:multiLevelType w:val="hybridMultilevel"/>
    <w:tmpl w:val="C0C85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74998"/>
    <w:multiLevelType w:val="hybridMultilevel"/>
    <w:tmpl w:val="12D82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F2344"/>
    <w:multiLevelType w:val="hybridMultilevel"/>
    <w:tmpl w:val="213AF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F6E51"/>
    <w:multiLevelType w:val="hybridMultilevel"/>
    <w:tmpl w:val="F310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6874"/>
    <w:multiLevelType w:val="hybridMultilevel"/>
    <w:tmpl w:val="057EF3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9A37D76"/>
    <w:multiLevelType w:val="hybridMultilevel"/>
    <w:tmpl w:val="BC468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003F8"/>
    <w:multiLevelType w:val="hybridMultilevel"/>
    <w:tmpl w:val="E85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68F5"/>
    <w:multiLevelType w:val="hybridMultilevel"/>
    <w:tmpl w:val="870690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4FA1E9C"/>
    <w:multiLevelType w:val="hybridMultilevel"/>
    <w:tmpl w:val="FCC82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84B65"/>
    <w:multiLevelType w:val="hybridMultilevel"/>
    <w:tmpl w:val="E1B8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03D97"/>
    <w:multiLevelType w:val="hybridMultilevel"/>
    <w:tmpl w:val="1F0C5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00D0D"/>
    <w:multiLevelType w:val="hybridMultilevel"/>
    <w:tmpl w:val="A8F41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B39BE"/>
    <w:multiLevelType w:val="hybridMultilevel"/>
    <w:tmpl w:val="C32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62C0"/>
    <w:multiLevelType w:val="hybridMultilevel"/>
    <w:tmpl w:val="36C20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A34EF"/>
    <w:multiLevelType w:val="multilevel"/>
    <w:tmpl w:val="DB5E665A"/>
    <w:lvl w:ilvl="0">
      <w:start w:val="561"/>
      <w:numFmt w:val="decimal"/>
      <w:lvlText w:val="%1"/>
      <w:lvlJc w:val="left"/>
      <w:pPr>
        <w:tabs>
          <w:tab w:val="num" w:pos="1320"/>
        </w:tabs>
        <w:ind w:left="1320" w:hanging="1320"/>
      </w:pPr>
    </w:lvl>
    <w:lvl w:ilvl="1">
      <w:start w:val="747"/>
      <w:numFmt w:val="decimal"/>
      <w:lvlText w:val="%1-%2"/>
      <w:lvlJc w:val="left"/>
      <w:pPr>
        <w:tabs>
          <w:tab w:val="num" w:pos="1320"/>
        </w:tabs>
        <w:ind w:left="1320" w:hanging="1320"/>
      </w:pPr>
    </w:lvl>
    <w:lvl w:ilvl="2">
      <w:start w:val="6209"/>
      <w:numFmt w:val="decimal"/>
      <w:lvlText w:val="%1-%2-%3"/>
      <w:lvlJc w:val="left"/>
      <w:pPr>
        <w:tabs>
          <w:tab w:val="num" w:pos="1320"/>
        </w:tabs>
        <w:ind w:left="1320" w:hanging="1320"/>
      </w:p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</w:lvl>
    <w:lvl w:ilvl="5">
      <w:start w:val="1"/>
      <w:numFmt w:val="decimal"/>
      <w:lvlText w:val="%1-%2-%3.%4.%5.%6"/>
      <w:lvlJc w:val="left"/>
      <w:pPr>
        <w:tabs>
          <w:tab w:val="num" w:pos="1320"/>
        </w:tabs>
        <w:ind w:left="1320" w:hanging="1320"/>
      </w:pPr>
    </w:lvl>
    <w:lvl w:ilvl="6">
      <w:start w:val="1"/>
      <w:numFmt w:val="decimal"/>
      <w:lvlText w:val="%1-%2-%3.%4.%5.%6.%7"/>
      <w:lvlJc w:val="left"/>
      <w:pPr>
        <w:tabs>
          <w:tab w:val="num" w:pos="1320"/>
        </w:tabs>
        <w:ind w:left="1320" w:hanging="132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540B7576"/>
    <w:multiLevelType w:val="hybridMultilevel"/>
    <w:tmpl w:val="F4E8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798E"/>
    <w:multiLevelType w:val="hybridMultilevel"/>
    <w:tmpl w:val="3766C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575C27"/>
    <w:multiLevelType w:val="hybridMultilevel"/>
    <w:tmpl w:val="097C3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8174FD"/>
    <w:multiLevelType w:val="hybridMultilevel"/>
    <w:tmpl w:val="BAD4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81094"/>
    <w:multiLevelType w:val="hybridMultilevel"/>
    <w:tmpl w:val="979E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E6E14"/>
    <w:multiLevelType w:val="hybridMultilevel"/>
    <w:tmpl w:val="9C0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354F6"/>
    <w:multiLevelType w:val="hybridMultilevel"/>
    <w:tmpl w:val="A63A6914"/>
    <w:lvl w:ilvl="0" w:tplc="5B6CD54E">
      <w:start w:val="62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B17C9"/>
    <w:multiLevelType w:val="hybridMultilevel"/>
    <w:tmpl w:val="548C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6608"/>
    <w:multiLevelType w:val="hybridMultilevel"/>
    <w:tmpl w:val="1B86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D2130"/>
    <w:multiLevelType w:val="hybridMultilevel"/>
    <w:tmpl w:val="AD7A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2049BC"/>
    <w:multiLevelType w:val="hybridMultilevel"/>
    <w:tmpl w:val="489C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561"/>
    </w:lvlOverride>
    <w:lvlOverride w:ilvl="1">
      <w:startOverride w:val="747"/>
    </w:lvlOverride>
    <w:lvlOverride w:ilvl="2">
      <w:startOverride w:val="62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25"/>
  </w:num>
  <w:num w:numId="7">
    <w:abstractNumId w:val="6"/>
  </w:num>
  <w:num w:numId="8">
    <w:abstractNumId w:val="3"/>
  </w:num>
  <w:num w:numId="9">
    <w:abstractNumId w:val="2"/>
  </w:num>
  <w:num w:numId="10">
    <w:abstractNumId w:val="18"/>
  </w:num>
  <w:num w:numId="11">
    <w:abstractNumId w:val="1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21"/>
  </w:num>
  <w:num w:numId="17">
    <w:abstractNumId w:val="24"/>
  </w:num>
  <w:num w:numId="18">
    <w:abstractNumId w:val="11"/>
  </w:num>
  <w:num w:numId="19">
    <w:abstractNumId w:val="19"/>
  </w:num>
  <w:num w:numId="20">
    <w:abstractNumId w:val="1"/>
  </w:num>
  <w:num w:numId="21">
    <w:abstractNumId w:val="20"/>
  </w:num>
  <w:num w:numId="22">
    <w:abstractNumId w:val="9"/>
  </w:num>
  <w:num w:numId="23">
    <w:abstractNumId w:val="26"/>
  </w:num>
  <w:num w:numId="24">
    <w:abstractNumId w:val="4"/>
  </w:num>
  <w:num w:numId="25">
    <w:abstractNumId w:val="16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8"/>
    <w:rsid w:val="00004C2E"/>
    <w:rsid w:val="0001194F"/>
    <w:rsid w:val="00014632"/>
    <w:rsid w:val="00015141"/>
    <w:rsid w:val="00015B25"/>
    <w:rsid w:val="000177D1"/>
    <w:rsid w:val="000224FF"/>
    <w:rsid w:val="00022C5C"/>
    <w:rsid w:val="00024990"/>
    <w:rsid w:val="000346A0"/>
    <w:rsid w:val="00036ECF"/>
    <w:rsid w:val="00040903"/>
    <w:rsid w:val="0004551A"/>
    <w:rsid w:val="000458F5"/>
    <w:rsid w:val="00060234"/>
    <w:rsid w:val="000636E5"/>
    <w:rsid w:val="00082FBB"/>
    <w:rsid w:val="000A31C5"/>
    <w:rsid w:val="000A3E5F"/>
    <w:rsid w:val="000A5522"/>
    <w:rsid w:val="000B42C4"/>
    <w:rsid w:val="000C58D3"/>
    <w:rsid w:val="000C5921"/>
    <w:rsid w:val="000D5A52"/>
    <w:rsid w:val="000E3B0A"/>
    <w:rsid w:val="000E473E"/>
    <w:rsid w:val="000F3C71"/>
    <w:rsid w:val="001071E5"/>
    <w:rsid w:val="00130634"/>
    <w:rsid w:val="00131C4F"/>
    <w:rsid w:val="00132AC0"/>
    <w:rsid w:val="001411D8"/>
    <w:rsid w:val="00142A11"/>
    <w:rsid w:val="001430B1"/>
    <w:rsid w:val="00143B74"/>
    <w:rsid w:val="00143BFB"/>
    <w:rsid w:val="00150212"/>
    <w:rsid w:val="0015445C"/>
    <w:rsid w:val="00155870"/>
    <w:rsid w:val="00171CC6"/>
    <w:rsid w:val="0017743A"/>
    <w:rsid w:val="00180E09"/>
    <w:rsid w:val="00190BEE"/>
    <w:rsid w:val="001A0CC0"/>
    <w:rsid w:val="001A180F"/>
    <w:rsid w:val="001C3671"/>
    <w:rsid w:val="001C4961"/>
    <w:rsid w:val="001C6617"/>
    <w:rsid w:val="001D399A"/>
    <w:rsid w:val="001D7C81"/>
    <w:rsid w:val="001E0FB0"/>
    <w:rsid w:val="001E7138"/>
    <w:rsid w:val="001F2563"/>
    <w:rsid w:val="001F729A"/>
    <w:rsid w:val="00201EAA"/>
    <w:rsid w:val="00204CB9"/>
    <w:rsid w:val="00212D0B"/>
    <w:rsid w:val="00215E0F"/>
    <w:rsid w:val="0021799B"/>
    <w:rsid w:val="00221D5B"/>
    <w:rsid w:val="002231AB"/>
    <w:rsid w:val="00226042"/>
    <w:rsid w:val="00227AB5"/>
    <w:rsid w:val="00227EAE"/>
    <w:rsid w:val="00234AB3"/>
    <w:rsid w:val="00253D30"/>
    <w:rsid w:val="002558BE"/>
    <w:rsid w:val="00266106"/>
    <w:rsid w:val="00271528"/>
    <w:rsid w:val="00271753"/>
    <w:rsid w:val="0028016B"/>
    <w:rsid w:val="0028201D"/>
    <w:rsid w:val="002856DF"/>
    <w:rsid w:val="00286DFA"/>
    <w:rsid w:val="002908A6"/>
    <w:rsid w:val="002A4B32"/>
    <w:rsid w:val="002A653D"/>
    <w:rsid w:val="002A6AF1"/>
    <w:rsid w:val="002B203E"/>
    <w:rsid w:val="002B6127"/>
    <w:rsid w:val="002B6695"/>
    <w:rsid w:val="002C13F0"/>
    <w:rsid w:val="002C163B"/>
    <w:rsid w:val="002C5C29"/>
    <w:rsid w:val="002D2750"/>
    <w:rsid w:val="002D319B"/>
    <w:rsid w:val="002D54F3"/>
    <w:rsid w:val="002D6795"/>
    <w:rsid w:val="002E0982"/>
    <w:rsid w:val="002E697C"/>
    <w:rsid w:val="002F7361"/>
    <w:rsid w:val="002F79EF"/>
    <w:rsid w:val="00305D29"/>
    <w:rsid w:val="00310074"/>
    <w:rsid w:val="00323D9E"/>
    <w:rsid w:val="00324949"/>
    <w:rsid w:val="00327006"/>
    <w:rsid w:val="003312EA"/>
    <w:rsid w:val="0033581C"/>
    <w:rsid w:val="00336CF1"/>
    <w:rsid w:val="00356257"/>
    <w:rsid w:val="00363599"/>
    <w:rsid w:val="003720C1"/>
    <w:rsid w:val="003746B7"/>
    <w:rsid w:val="00383B5B"/>
    <w:rsid w:val="00395DA6"/>
    <w:rsid w:val="003968F5"/>
    <w:rsid w:val="003A2F70"/>
    <w:rsid w:val="003A663F"/>
    <w:rsid w:val="003B2A49"/>
    <w:rsid w:val="003B2F97"/>
    <w:rsid w:val="003B3A72"/>
    <w:rsid w:val="003B45FF"/>
    <w:rsid w:val="003C3EF5"/>
    <w:rsid w:val="003C579E"/>
    <w:rsid w:val="003C59A1"/>
    <w:rsid w:val="003C69D4"/>
    <w:rsid w:val="004020D9"/>
    <w:rsid w:val="0040264C"/>
    <w:rsid w:val="00403852"/>
    <w:rsid w:val="0041663E"/>
    <w:rsid w:val="00433E3E"/>
    <w:rsid w:val="004401F2"/>
    <w:rsid w:val="004470AD"/>
    <w:rsid w:val="00450BBD"/>
    <w:rsid w:val="00450CD8"/>
    <w:rsid w:val="00450E22"/>
    <w:rsid w:val="00451632"/>
    <w:rsid w:val="00451A91"/>
    <w:rsid w:val="00452632"/>
    <w:rsid w:val="00453F6F"/>
    <w:rsid w:val="0046561C"/>
    <w:rsid w:val="00470C7D"/>
    <w:rsid w:val="004762F3"/>
    <w:rsid w:val="0048378C"/>
    <w:rsid w:val="00491029"/>
    <w:rsid w:val="004950B7"/>
    <w:rsid w:val="004A0B3F"/>
    <w:rsid w:val="004A7B0C"/>
    <w:rsid w:val="004B0402"/>
    <w:rsid w:val="004D79DA"/>
    <w:rsid w:val="004E0069"/>
    <w:rsid w:val="004E370D"/>
    <w:rsid w:val="004E475D"/>
    <w:rsid w:val="004E571E"/>
    <w:rsid w:val="005000CF"/>
    <w:rsid w:val="0050060B"/>
    <w:rsid w:val="00501519"/>
    <w:rsid w:val="005064B5"/>
    <w:rsid w:val="00521FC0"/>
    <w:rsid w:val="00545B32"/>
    <w:rsid w:val="0055225F"/>
    <w:rsid w:val="005572FD"/>
    <w:rsid w:val="00561312"/>
    <w:rsid w:val="00563276"/>
    <w:rsid w:val="00577B95"/>
    <w:rsid w:val="0059056F"/>
    <w:rsid w:val="00590F4B"/>
    <w:rsid w:val="0059292F"/>
    <w:rsid w:val="005948EA"/>
    <w:rsid w:val="005A1331"/>
    <w:rsid w:val="005A41DF"/>
    <w:rsid w:val="005C2F58"/>
    <w:rsid w:val="005D2B3E"/>
    <w:rsid w:val="005D38CD"/>
    <w:rsid w:val="005D68DA"/>
    <w:rsid w:val="005F1323"/>
    <w:rsid w:val="00602881"/>
    <w:rsid w:val="00605A0F"/>
    <w:rsid w:val="00607FDF"/>
    <w:rsid w:val="0061543E"/>
    <w:rsid w:val="006160CE"/>
    <w:rsid w:val="006165E3"/>
    <w:rsid w:val="0062239E"/>
    <w:rsid w:val="00626D77"/>
    <w:rsid w:val="006279AF"/>
    <w:rsid w:val="00646D36"/>
    <w:rsid w:val="0065036B"/>
    <w:rsid w:val="00653B37"/>
    <w:rsid w:val="006546B3"/>
    <w:rsid w:val="0065761D"/>
    <w:rsid w:val="00661737"/>
    <w:rsid w:val="00661DC5"/>
    <w:rsid w:val="00665329"/>
    <w:rsid w:val="006663EA"/>
    <w:rsid w:val="00667646"/>
    <w:rsid w:val="00671007"/>
    <w:rsid w:val="0069186C"/>
    <w:rsid w:val="006953EF"/>
    <w:rsid w:val="006A5732"/>
    <w:rsid w:val="006B0F5E"/>
    <w:rsid w:val="006B7108"/>
    <w:rsid w:val="006B7970"/>
    <w:rsid w:val="006C1118"/>
    <w:rsid w:val="006C2567"/>
    <w:rsid w:val="006D2F17"/>
    <w:rsid w:val="006D64FA"/>
    <w:rsid w:val="006F0C02"/>
    <w:rsid w:val="00707369"/>
    <w:rsid w:val="00712AE5"/>
    <w:rsid w:val="00717B5D"/>
    <w:rsid w:val="00720835"/>
    <w:rsid w:val="00736A7F"/>
    <w:rsid w:val="00747B97"/>
    <w:rsid w:val="00766B85"/>
    <w:rsid w:val="00767541"/>
    <w:rsid w:val="00770D19"/>
    <w:rsid w:val="00780463"/>
    <w:rsid w:val="00781633"/>
    <w:rsid w:val="0078392D"/>
    <w:rsid w:val="00784D9B"/>
    <w:rsid w:val="007863A3"/>
    <w:rsid w:val="00786D66"/>
    <w:rsid w:val="00787FC0"/>
    <w:rsid w:val="00793CAF"/>
    <w:rsid w:val="0079583E"/>
    <w:rsid w:val="00797462"/>
    <w:rsid w:val="007A4A5D"/>
    <w:rsid w:val="007A4BDA"/>
    <w:rsid w:val="007A51C0"/>
    <w:rsid w:val="007A543C"/>
    <w:rsid w:val="007A7011"/>
    <w:rsid w:val="007B08FE"/>
    <w:rsid w:val="007B3069"/>
    <w:rsid w:val="007B5D25"/>
    <w:rsid w:val="007C3F67"/>
    <w:rsid w:val="007C4489"/>
    <w:rsid w:val="007D2B2E"/>
    <w:rsid w:val="007D3C22"/>
    <w:rsid w:val="007D7911"/>
    <w:rsid w:val="007E0323"/>
    <w:rsid w:val="007E304F"/>
    <w:rsid w:val="007E66C3"/>
    <w:rsid w:val="007E77AD"/>
    <w:rsid w:val="007F4014"/>
    <w:rsid w:val="007F4D41"/>
    <w:rsid w:val="008047CE"/>
    <w:rsid w:val="0080726A"/>
    <w:rsid w:val="0081128F"/>
    <w:rsid w:val="00812F8D"/>
    <w:rsid w:val="00813EA5"/>
    <w:rsid w:val="00821AAD"/>
    <w:rsid w:val="00824DCF"/>
    <w:rsid w:val="008256BB"/>
    <w:rsid w:val="0083695B"/>
    <w:rsid w:val="0083773F"/>
    <w:rsid w:val="00840A62"/>
    <w:rsid w:val="00841D7F"/>
    <w:rsid w:val="00843A19"/>
    <w:rsid w:val="00845BBE"/>
    <w:rsid w:val="008511A1"/>
    <w:rsid w:val="00851658"/>
    <w:rsid w:val="0085550B"/>
    <w:rsid w:val="008613B9"/>
    <w:rsid w:val="00864774"/>
    <w:rsid w:val="00893B6F"/>
    <w:rsid w:val="008A07C9"/>
    <w:rsid w:val="008A0F6B"/>
    <w:rsid w:val="008A7AEA"/>
    <w:rsid w:val="008B1085"/>
    <w:rsid w:val="008B3D42"/>
    <w:rsid w:val="008C2937"/>
    <w:rsid w:val="008C674F"/>
    <w:rsid w:val="008D5CC4"/>
    <w:rsid w:val="008E69FC"/>
    <w:rsid w:val="009141C0"/>
    <w:rsid w:val="00921E18"/>
    <w:rsid w:val="009271A9"/>
    <w:rsid w:val="00937CDA"/>
    <w:rsid w:val="00937E72"/>
    <w:rsid w:val="00947F2C"/>
    <w:rsid w:val="00950D31"/>
    <w:rsid w:val="00962C9A"/>
    <w:rsid w:val="00963F68"/>
    <w:rsid w:val="00977FDF"/>
    <w:rsid w:val="00980EB3"/>
    <w:rsid w:val="00985FF8"/>
    <w:rsid w:val="009A377E"/>
    <w:rsid w:val="009B0D40"/>
    <w:rsid w:val="009C4D0C"/>
    <w:rsid w:val="009C4DC7"/>
    <w:rsid w:val="009D1E93"/>
    <w:rsid w:val="009D525E"/>
    <w:rsid w:val="009F0999"/>
    <w:rsid w:val="009F3B68"/>
    <w:rsid w:val="009F67C2"/>
    <w:rsid w:val="00A02F25"/>
    <w:rsid w:val="00A04255"/>
    <w:rsid w:val="00A04A28"/>
    <w:rsid w:val="00A05E8E"/>
    <w:rsid w:val="00A11D34"/>
    <w:rsid w:val="00A203A6"/>
    <w:rsid w:val="00A22140"/>
    <w:rsid w:val="00A22E75"/>
    <w:rsid w:val="00A2445F"/>
    <w:rsid w:val="00A26FAC"/>
    <w:rsid w:val="00A273B6"/>
    <w:rsid w:val="00A32570"/>
    <w:rsid w:val="00A332EA"/>
    <w:rsid w:val="00A37BF9"/>
    <w:rsid w:val="00A410F0"/>
    <w:rsid w:val="00A464EC"/>
    <w:rsid w:val="00A54FBD"/>
    <w:rsid w:val="00A61887"/>
    <w:rsid w:val="00A62E47"/>
    <w:rsid w:val="00A72F8B"/>
    <w:rsid w:val="00A82B63"/>
    <w:rsid w:val="00A838D7"/>
    <w:rsid w:val="00A8709F"/>
    <w:rsid w:val="00A90553"/>
    <w:rsid w:val="00A93FB1"/>
    <w:rsid w:val="00A966B0"/>
    <w:rsid w:val="00A974C6"/>
    <w:rsid w:val="00AA1967"/>
    <w:rsid w:val="00AA273C"/>
    <w:rsid w:val="00AA44AD"/>
    <w:rsid w:val="00AA4B25"/>
    <w:rsid w:val="00AB4DD5"/>
    <w:rsid w:val="00AB610A"/>
    <w:rsid w:val="00AE624B"/>
    <w:rsid w:val="00AE6FAE"/>
    <w:rsid w:val="00AE7739"/>
    <w:rsid w:val="00B0223E"/>
    <w:rsid w:val="00B038C8"/>
    <w:rsid w:val="00B10B57"/>
    <w:rsid w:val="00B11FC9"/>
    <w:rsid w:val="00B12DA5"/>
    <w:rsid w:val="00B203B8"/>
    <w:rsid w:val="00B2597C"/>
    <w:rsid w:val="00B30C02"/>
    <w:rsid w:val="00B43176"/>
    <w:rsid w:val="00B461C0"/>
    <w:rsid w:val="00B46260"/>
    <w:rsid w:val="00B530BC"/>
    <w:rsid w:val="00B5734F"/>
    <w:rsid w:val="00B7706A"/>
    <w:rsid w:val="00B847F1"/>
    <w:rsid w:val="00B85E6D"/>
    <w:rsid w:val="00BA546F"/>
    <w:rsid w:val="00BA795C"/>
    <w:rsid w:val="00BC0875"/>
    <w:rsid w:val="00BC1C4A"/>
    <w:rsid w:val="00BC66A4"/>
    <w:rsid w:val="00BD0659"/>
    <w:rsid w:val="00BD24C7"/>
    <w:rsid w:val="00BD29F8"/>
    <w:rsid w:val="00BD5F20"/>
    <w:rsid w:val="00BE3251"/>
    <w:rsid w:val="00BE37CD"/>
    <w:rsid w:val="00BE6C9E"/>
    <w:rsid w:val="00BF03A0"/>
    <w:rsid w:val="00C02851"/>
    <w:rsid w:val="00C070CC"/>
    <w:rsid w:val="00C2331F"/>
    <w:rsid w:val="00C27BD0"/>
    <w:rsid w:val="00C32957"/>
    <w:rsid w:val="00C35CB3"/>
    <w:rsid w:val="00C47D78"/>
    <w:rsid w:val="00C519AE"/>
    <w:rsid w:val="00C51FCE"/>
    <w:rsid w:val="00C55EE2"/>
    <w:rsid w:val="00C669D3"/>
    <w:rsid w:val="00C73A08"/>
    <w:rsid w:val="00C801C8"/>
    <w:rsid w:val="00C80CB4"/>
    <w:rsid w:val="00C83454"/>
    <w:rsid w:val="00C924FA"/>
    <w:rsid w:val="00C936A4"/>
    <w:rsid w:val="00C94F01"/>
    <w:rsid w:val="00CA2AB5"/>
    <w:rsid w:val="00CB4745"/>
    <w:rsid w:val="00CB6F08"/>
    <w:rsid w:val="00CC6C4A"/>
    <w:rsid w:val="00CD2B9B"/>
    <w:rsid w:val="00CD45E5"/>
    <w:rsid w:val="00CD7618"/>
    <w:rsid w:val="00CE2952"/>
    <w:rsid w:val="00CE39FD"/>
    <w:rsid w:val="00CE411F"/>
    <w:rsid w:val="00CE6BEB"/>
    <w:rsid w:val="00CF6EFC"/>
    <w:rsid w:val="00D0164D"/>
    <w:rsid w:val="00D22C6D"/>
    <w:rsid w:val="00D23341"/>
    <w:rsid w:val="00D3199F"/>
    <w:rsid w:val="00D35191"/>
    <w:rsid w:val="00D41DA2"/>
    <w:rsid w:val="00D41DA8"/>
    <w:rsid w:val="00D42B4D"/>
    <w:rsid w:val="00D4477E"/>
    <w:rsid w:val="00D44D7C"/>
    <w:rsid w:val="00D55C27"/>
    <w:rsid w:val="00D57131"/>
    <w:rsid w:val="00D60AE7"/>
    <w:rsid w:val="00D720B8"/>
    <w:rsid w:val="00D72B3C"/>
    <w:rsid w:val="00D73BC0"/>
    <w:rsid w:val="00D81911"/>
    <w:rsid w:val="00D92A32"/>
    <w:rsid w:val="00DA4CF4"/>
    <w:rsid w:val="00DA5CC0"/>
    <w:rsid w:val="00DA67AD"/>
    <w:rsid w:val="00DB7CA3"/>
    <w:rsid w:val="00DC05E9"/>
    <w:rsid w:val="00DC47BD"/>
    <w:rsid w:val="00DC5EBC"/>
    <w:rsid w:val="00DD68F1"/>
    <w:rsid w:val="00DE3EFD"/>
    <w:rsid w:val="00DE528B"/>
    <w:rsid w:val="00DF3CB7"/>
    <w:rsid w:val="00DF4FD4"/>
    <w:rsid w:val="00DF5C63"/>
    <w:rsid w:val="00E02183"/>
    <w:rsid w:val="00E0369F"/>
    <w:rsid w:val="00E05244"/>
    <w:rsid w:val="00E123B5"/>
    <w:rsid w:val="00E144CD"/>
    <w:rsid w:val="00E14734"/>
    <w:rsid w:val="00E15BDE"/>
    <w:rsid w:val="00E1710F"/>
    <w:rsid w:val="00E3214C"/>
    <w:rsid w:val="00E32AFC"/>
    <w:rsid w:val="00E36B44"/>
    <w:rsid w:val="00E41D9B"/>
    <w:rsid w:val="00E41EE7"/>
    <w:rsid w:val="00E5554C"/>
    <w:rsid w:val="00E80EF0"/>
    <w:rsid w:val="00E87E55"/>
    <w:rsid w:val="00E90B12"/>
    <w:rsid w:val="00E917CF"/>
    <w:rsid w:val="00E92418"/>
    <w:rsid w:val="00E96363"/>
    <w:rsid w:val="00EA4C1E"/>
    <w:rsid w:val="00EB0DB4"/>
    <w:rsid w:val="00EB5B55"/>
    <w:rsid w:val="00EB64E5"/>
    <w:rsid w:val="00EC73CF"/>
    <w:rsid w:val="00ED1C6F"/>
    <w:rsid w:val="00EE040D"/>
    <w:rsid w:val="00EE2730"/>
    <w:rsid w:val="00EE570D"/>
    <w:rsid w:val="00EF062F"/>
    <w:rsid w:val="00F04A38"/>
    <w:rsid w:val="00F17C78"/>
    <w:rsid w:val="00F20970"/>
    <w:rsid w:val="00F2155F"/>
    <w:rsid w:val="00F313DB"/>
    <w:rsid w:val="00F32460"/>
    <w:rsid w:val="00F33FC1"/>
    <w:rsid w:val="00F42D81"/>
    <w:rsid w:val="00F43F27"/>
    <w:rsid w:val="00F52E1D"/>
    <w:rsid w:val="00F53188"/>
    <w:rsid w:val="00F66FA1"/>
    <w:rsid w:val="00F71035"/>
    <w:rsid w:val="00F737AC"/>
    <w:rsid w:val="00F74FE3"/>
    <w:rsid w:val="00F761F1"/>
    <w:rsid w:val="00F9069E"/>
    <w:rsid w:val="00F95532"/>
    <w:rsid w:val="00FA68D1"/>
    <w:rsid w:val="00FB182D"/>
    <w:rsid w:val="00FB7256"/>
    <w:rsid w:val="00FC0989"/>
    <w:rsid w:val="00FC47C9"/>
    <w:rsid w:val="00FD322A"/>
    <w:rsid w:val="00FE0C07"/>
    <w:rsid w:val="00FE7E26"/>
    <w:rsid w:val="00FF375A"/>
    <w:rsid w:val="00FF46D1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DEC"/>
  <w15:docId w15:val="{F5955CEF-D2B1-49F3-B973-20E128C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C0"/>
  </w:style>
  <w:style w:type="paragraph" w:styleId="Footer">
    <w:name w:val="footer"/>
    <w:basedOn w:val="Normal"/>
    <w:link w:val="Foot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C0"/>
  </w:style>
  <w:style w:type="paragraph" w:styleId="BalloonText">
    <w:name w:val="Balloon Text"/>
    <w:basedOn w:val="Normal"/>
    <w:link w:val="BalloonTextChar"/>
    <w:uiPriority w:val="99"/>
    <w:semiHidden/>
    <w:unhideWhenUsed/>
    <w:rsid w:val="00BE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iverwalkhoa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erwalkhoa@comcas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EEBD-5B13-4066-9316-5945D7C3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homeowners association</dc:creator>
  <cp:keywords/>
  <dc:description/>
  <cp:lastModifiedBy>Admin</cp:lastModifiedBy>
  <cp:revision>13</cp:revision>
  <cp:lastPrinted>2018-11-15T20:36:00Z</cp:lastPrinted>
  <dcterms:created xsi:type="dcterms:W3CDTF">2019-02-05T20:19:00Z</dcterms:created>
  <dcterms:modified xsi:type="dcterms:W3CDTF">2019-02-15T17:57:00Z</dcterms:modified>
</cp:coreProperties>
</file>