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67E1" w14:textId="784ACD68" w:rsidR="006C5D2D" w:rsidRDefault="000343B8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49052ACC" wp14:editId="7752667F">
            <wp:simplePos x="0" y="0"/>
            <wp:positionH relativeFrom="column">
              <wp:posOffset>7620</wp:posOffset>
            </wp:positionH>
            <wp:positionV relativeFrom="paragraph">
              <wp:posOffset>-273685</wp:posOffset>
            </wp:positionV>
            <wp:extent cx="1238250" cy="562841"/>
            <wp:effectExtent l="0" t="0" r="0" b="8890"/>
            <wp:wrapNone/>
            <wp:docPr id="15" name="Picture 15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35">
        <w:rPr>
          <w:noProof/>
        </w:rPr>
        <w:drawing>
          <wp:anchor distT="0" distB="0" distL="114300" distR="114300" simplePos="0" relativeHeight="251682304" behindDoc="1" locked="0" layoutInCell="1" allowOverlap="1" wp14:anchorId="758042CA" wp14:editId="76166CB5">
            <wp:simplePos x="0" y="0"/>
            <wp:positionH relativeFrom="column">
              <wp:posOffset>5327015</wp:posOffset>
            </wp:positionH>
            <wp:positionV relativeFrom="paragraph">
              <wp:posOffset>-257810</wp:posOffset>
            </wp:positionV>
            <wp:extent cx="789284" cy="588613"/>
            <wp:effectExtent l="0" t="0" r="0" b="2540"/>
            <wp:wrapNone/>
            <wp:docPr id="4" name="Picture 4" descr="C:\Users\Natalie Schwab\AppData\Local\Microsoft\Windows\INetCache\Content.Word\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TI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5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4F2923AF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485198156"/>
      <w:bookmarkEnd w:id="0"/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6087DC7D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F15469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2B35C3">
        <w:rPr>
          <w:rFonts w:ascii="Franklin Gothic Demi" w:eastAsia="Franklin Gothic Demi" w:hAnsi="Franklin Gothic Demi" w:cs="Franklin Gothic Demi"/>
          <w:sz w:val="60"/>
          <w:szCs w:val="60"/>
        </w:rPr>
        <w:t>Q1</w:t>
      </w:r>
      <w:r w:rsidR="005B2F8B">
        <w:rPr>
          <w:rFonts w:ascii="Franklin Gothic Demi" w:eastAsia="Franklin Gothic Demi" w:hAnsi="Franklin Gothic Demi" w:cs="Franklin Gothic Demi"/>
          <w:sz w:val="60"/>
          <w:szCs w:val="60"/>
        </w:rPr>
        <w:t xml:space="preserve"> Essentials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 xml:space="preserve"> Training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25EC85DB" w14:textId="07D7E82A" w:rsidR="008F7DBA" w:rsidRPr="00DA663F" w:rsidRDefault="00F15469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>
        <w:rPr>
          <w:b/>
          <w:spacing w:val="-9"/>
          <w:sz w:val="30"/>
          <w:szCs w:val="30"/>
        </w:rPr>
        <w:t>Specification for Supply Organizations</w:t>
      </w:r>
      <w:r w:rsidR="000831C8">
        <w:rPr>
          <w:b/>
          <w:spacing w:val="-9"/>
          <w:sz w:val="30"/>
          <w:szCs w:val="30"/>
        </w:rPr>
        <w:t xml:space="preserve"> </w:t>
      </w:r>
    </w:p>
    <w:p w14:paraId="7DD7E431" w14:textId="39324728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0343B8">
        <w:rPr>
          <w:spacing w:val="-9"/>
          <w:sz w:val="28"/>
          <w:szCs w:val="28"/>
        </w:rPr>
        <w:t>s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5F22AF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245916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245916" w:rsidRPr="00245916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 xml:space="preserve">Introductory </w:t>
      </w:r>
      <w:r w:rsidR="00245916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01588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9505D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04B2F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8ADBB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5C2F1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66A77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22C65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3FE7D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2761D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4DD03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CA8F6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EB5AC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B58F2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66B98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25F83EAB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0343B8">
        <w:rPr>
          <w:rFonts w:ascii="Franklin Gothic Demi" w:hAnsi="Franklin Gothic Demi"/>
          <w:sz w:val="16"/>
          <w:szCs w:val="16"/>
        </w:rPr>
        <w:t>3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2B35C3">
        <w:rPr>
          <w:rFonts w:ascii="Franklin Gothic Demi" w:hAnsi="Franklin Gothic Demi"/>
          <w:sz w:val="16"/>
          <w:szCs w:val="16"/>
        </w:rPr>
        <w:t>1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>
        <w:rPr>
          <w:rFonts w:ascii="Franklin Gothic Demi" w:hAnsi="Franklin Gothic Demi"/>
          <w:sz w:val="16"/>
          <w:szCs w:val="16"/>
        </w:rPr>
        <w:t>Essentials</w:t>
      </w:r>
    </w:p>
    <w:p w14:paraId="5061CBD5" w14:textId="462C9F15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F5708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</w:t>
      </w:r>
      <w:r w:rsidR="005F22A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670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</w:t>
      </w:r>
      <w:r w:rsidR="005F22A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0D99A334" w14:textId="18EC3599" w:rsidR="000343B8" w:rsidRDefault="000343B8" w:rsidP="000343B8">
      <w:pPr>
        <w:pStyle w:val="BodyText"/>
        <w:spacing w:line="172" w:lineRule="exact"/>
        <w:ind w:left="0"/>
        <w:rPr>
          <w:noProof/>
          <w:color w:val="C00000"/>
        </w:rPr>
      </w:pPr>
      <w:bookmarkStart w:id="1" w:name="_Hlk485718511"/>
      <w:r>
        <w:rPr>
          <w:noProof/>
          <w:color w:val="C00000"/>
        </w:rPr>
        <w:t>*</w:t>
      </w:r>
      <w:r w:rsidR="005F22AF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1"/>
    <w:p w14:paraId="4008BE8D" w14:textId="0ED018B1" w:rsidR="001E5CE8" w:rsidRPr="005D72C0" w:rsidRDefault="001E5CE8" w:rsidP="00A10835">
      <w:pPr>
        <w:spacing w:line="173" w:lineRule="exact"/>
        <w:rPr>
          <w:rFonts w:cs="Franklin Gothic Book"/>
        </w:rPr>
      </w:pP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54E56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1A6DCC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A99A4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74C115C" w14:textId="74FF0564" w:rsidR="00024A0C" w:rsidRDefault="001A6DC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Marabella, 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5F22AF">
        <w:rPr>
          <w:rFonts w:ascii="Franklin Gothic Book" w:hAnsi="Franklin Gothic Book" w:cs="FranklinGothicBook"/>
          <w:color w:val="000000"/>
          <w:sz w:val="16"/>
          <w:szCs w:val="16"/>
        </w:rPr>
        <w:t>April 9-11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9FB5B77" w14:textId="33F17101" w:rsidR="005F22AF" w:rsidRDefault="005F22AF" w:rsidP="005F22AF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648206049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Marabella, Trinidad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August 6-8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67EB507" w14:textId="77777777" w:rsidR="005F22AF" w:rsidRDefault="005F22A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1AD5110E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7AFC01A7" w14:textId="40B6A476" w:rsidR="005F22AF" w:rsidRDefault="005F22AF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 Enrollment closes one month prior to course start date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4A49E9EA" w14:textId="3BE84BE2" w:rsidR="00182CB8" w:rsidRDefault="00182CB8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However, after successful completion of this course, participants are eligible to attend the API Q1 Technical Application for Lead Auditor course.  Please visit </w:t>
      </w:r>
      <w:hyperlink r:id="rId13" w:history="1">
        <w:r>
          <w:rPr>
            <w:rStyle w:val="Hyperlink"/>
            <w:rFonts w:ascii="Franklin Gothic Book" w:hAnsi="Franklin Gothic Book" w:cs="FranklinGothicBook"/>
            <w:sz w:val="16"/>
            <w:szCs w:val="16"/>
          </w:rPr>
          <w:t>www.wollampag.com</w:t>
        </w:r>
      </w:hyperlink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additional information.  </w:t>
      </w:r>
    </w:p>
    <w:p w14:paraId="041EBB2E" w14:textId="77777777" w:rsidR="000F4071" w:rsidRDefault="000F407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3421A9DB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A7E0A8F" w14:textId="77777777" w:rsidR="000343B8" w:rsidRDefault="000343B8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73359DC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1789DB5E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F40062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78600792" w14:textId="77777777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0A339822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75288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E0EEB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EA34B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3FDEB96" w14:textId="2DB3CF7D" w:rsidR="000343B8" w:rsidRDefault="005C3A0B" w:rsidP="000343B8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2" w:name="_Hlk485717526"/>
      <w:bookmarkStart w:id="3" w:name="_Hlk485717755"/>
      <w:r w:rsidR="000343B8" w:rsidRPr="000343B8">
        <w:t xml:space="preserve"> </w:t>
      </w:r>
      <w:r w:rsidR="000343B8">
        <w:t xml:space="preserve">CVD: </w:t>
      </w:r>
      <w:sdt>
        <w:sdtPr>
          <w:id w:val="-1830752741"/>
          <w:placeholder>
            <w:docPart w:val="9B06F2C48C7F4CE49BA5412CE0D62C4C"/>
          </w:placeholder>
          <w:showingPlcHdr/>
          <w:text/>
        </w:sdtPr>
        <w:sdtEndPr/>
        <w:sdtContent>
          <w:r w:rsidR="000343B8" w:rsidRPr="00F7242B">
            <w:rPr>
              <w:color w:val="BFBFBF" w:themeColor="background1" w:themeShade="BF"/>
            </w:rPr>
            <w:t>Security Code</w:t>
          </w:r>
        </w:sdtContent>
      </w:sdt>
      <w:bookmarkEnd w:id="2"/>
    </w:p>
    <w:bookmarkEnd w:id="3"/>
    <w:p w14:paraId="4B48D577" w14:textId="34971D31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D940C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>There will be a convenience fee of 2</w:t>
      </w:r>
      <w:r w:rsidR="000343B8">
        <w:rPr>
          <w:i/>
        </w:rPr>
        <w:t>.5</w:t>
      </w:r>
      <w:r w:rsidR="00166EF0" w:rsidRPr="00166EF0">
        <w:rPr>
          <w:i/>
        </w:rPr>
        <w:t xml:space="preserve">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38BC704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0343B8">
        <w:rPr>
          <w:rFonts w:ascii="Franklin Gothic Book" w:eastAsia="Franklin Gothic Book" w:hAnsi="Franklin Gothic Book" w:cs="Franklin Gothic Book"/>
          <w:b/>
        </w:rPr>
        <w:t>s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70C8BFCA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0343B8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050B1FB" w14:textId="39D01D62" w:rsidR="008E43AD" w:rsidRPr="007B3B43" w:rsidRDefault="005C3A0B" w:rsidP="001D0D0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(868)223-3110/3111</w:t>
      </w:r>
      <w:r w:rsidR="001D0D09" w:rsidRPr="001D0D09">
        <w:rPr>
          <w:rFonts w:ascii="Franklin Gothic Book" w:eastAsia="Franklin Gothic Book" w:hAnsi="Franklin Gothic Book" w:cs="Franklin Gothic Book"/>
          <w:spacing w:val="3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0343B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 w:rsidR="005F22AF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4" w:history="1">
        <w:r w:rsidR="000343B8"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0343B8" w:rsidRPr="004C7434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0343B8" w:rsidRPr="004C7434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0343B8"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1F09C996" w14:textId="17C08FE7" w:rsidR="006E486D" w:rsidRDefault="00A10835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223 Union Road</w:t>
      </w:r>
    </w:p>
    <w:p w14:paraId="515D575A" w14:textId="7FA82AA5" w:rsidR="00A10835" w:rsidRPr="002E402E" w:rsidRDefault="00A10835" w:rsidP="00A10835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Marabella, Trinidad, West Indies</w:t>
      </w:r>
    </w:p>
    <w:p w14:paraId="2EB16B3A" w14:textId="77777777" w:rsidR="000343B8" w:rsidRDefault="000343B8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558739B6" w14:textId="380EE69A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7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001CE" w14:textId="77777777" w:rsidR="001A6DCC" w:rsidRDefault="001A6DCC" w:rsidP="008F7DBA">
      <w:r>
        <w:separator/>
      </w:r>
    </w:p>
  </w:endnote>
  <w:endnote w:type="continuationSeparator" w:id="0">
    <w:p w14:paraId="50E6043F" w14:textId="77777777" w:rsidR="001A6DCC" w:rsidRDefault="001A6DCC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541CE27F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2087880" cy="236220"/>
              <wp:effectExtent l="0" t="0" r="7620" b="11430"/>
              <wp:wrapTight wrapText="bothSides">
                <wp:wrapPolygon edited="0">
                  <wp:start x="0" y="0"/>
                  <wp:lineTo x="0" y="20903"/>
                  <wp:lineTo x="21482" y="20903"/>
                  <wp:lineTo x="21482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0FBDE440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0343B8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164.4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" filled="f" stroked="f">
              <v:textbox inset="0,0,0,0">
                <w:txbxContent>
                  <w:p w14:paraId="191DA22F" w14:textId="0FBDE440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0343B8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7AEF9" w14:textId="77777777" w:rsidR="001A6DCC" w:rsidRDefault="001A6DCC" w:rsidP="008F7DBA">
      <w:r>
        <w:separator/>
      </w:r>
    </w:p>
  </w:footnote>
  <w:footnote w:type="continuationSeparator" w:id="0">
    <w:p w14:paraId="235763EA" w14:textId="77777777" w:rsidR="001A6DCC" w:rsidRDefault="001A6DCC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O6RMc859VR5pvAeDClvkuOWouLk/jHnP0YWF5cbKQQjUGf6ssrgvLcxTtW+8PALpeSGAJze0dW7EE6+bi/5w==" w:salt="S9odbKX8BzF5Tlx4R6Jr6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343B8"/>
    <w:rsid w:val="00043985"/>
    <w:rsid w:val="000831C8"/>
    <w:rsid w:val="000A54E1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A6DCC"/>
    <w:rsid w:val="001D0D09"/>
    <w:rsid w:val="001E4AD6"/>
    <w:rsid w:val="001E5CE8"/>
    <w:rsid w:val="00212B1A"/>
    <w:rsid w:val="002341D2"/>
    <w:rsid w:val="00245916"/>
    <w:rsid w:val="00255657"/>
    <w:rsid w:val="002719E4"/>
    <w:rsid w:val="0027314F"/>
    <w:rsid w:val="00281223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B2506"/>
    <w:rsid w:val="003F1893"/>
    <w:rsid w:val="00406B3B"/>
    <w:rsid w:val="0047524C"/>
    <w:rsid w:val="004962B6"/>
    <w:rsid w:val="00511010"/>
    <w:rsid w:val="005453B9"/>
    <w:rsid w:val="005741EF"/>
    <w:rsid w:val="00575413"/>
    <w:rsid w:val="005B2F8B"/>
    <w:rsid w:val="005C2AEE"/>
    <w:rsid w:val="005C3A0B"/>
    <w:rsid w:val="005D72C0"/>
    <w:rsid w:val="005F22AF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7D35"/>
    <w:rsid w:val="00731BA3"/>
    <w:rsid w:val="00734FA3"/>
    <w:rsid w:val="007562E5"/>
    <w:rsid w:val="00765AE9"/>
    <w:rsid w:val="00773113"/>
    <w:rsid w:val="007A02B9"/>
    <w:rsid w:val="007A0BE1"/>
    <w:rsid w:val="007A6DBA"/>
    <w:rsid w:val="007B78FD"/>
    <w:rsid w:val="007C224C"/>
    <w:rsid w:val="007E682E"/>
    <w:rsid w:val="00826E1C"/>
    <w:rsid w:val="00845675"/>
    <w:rsid w:val="0088279E"/>
    <w:rsid w:val="00887B0D"/>
    <w:rsid w:val="008E43AD"/>
    <w:rsid w:val="008F5E5D"/>
    <w:rsid w:val="008F7DBA"/>
    <w:rsid w:val="0090767A"/>
    <w:rsid w:val="009139E8"/>
    <w:rsid w:val="00915797"/>
    <w:rsid w:val="009B0A30"/>
    <w:rsid w:val="009F0AB8"/>
    <w:rsid w:val="009F4F47"/>
    <w:rsid w:val="009F7DCD"/>
    <w:rsid w:val="00A10835"/>
    <w:rsid w:val="00A148F1"/>
    <w:rsid w:val="00A244C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C47565"/>
    <w:rsid w:val="00C91AC4"/>
    <w:rsid w:val="00CA2BA3"/>
    <w:rsid w:val="00CA47D1"/>
    <w:rsid w:val="00CC24F4"/>
    <w:rsid w:val="00CD093A"/>
    <w:rsid w:val="00CE56C0"/>
    <w:rsid w:val="00D01210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72622"/>
    <w:rsid w:val="00E75D36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ollamgroup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9B06F2C48C7F4CE49BA5412CE0D6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C5384-41E2-4ADF-92AD-CA218CC7433E}"/>
      </w:docPartPr>
      <w:docPartBody>
        <w:p w:rsidR="00A3590D" w:rsidRDefault="00185D6B" w:rsidP="00185D6B">
          <w:pPr>
            <w:pStyle w:val="9B06F2C48C7F4CE49BA5412CE0D62C4C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0652F"/>
    <w:rsid w:val="0007734B"/>
    <w:rsid w:val="000D238C"/>
    <w:rsid w:val="0010313D"/>
    <w:rsid w:val="00185D6B"/>
    <w:rsid w:val="001C5AAE"/>
    <w:rsid w:val="002D3B37"/>
    <w:rsid w:val="00361352"/>
    <w:rsid w:val="00374323"/>
    <w:rsid w:val="003F3D80"/>
    <w:rsid w:val="004C2BF1"/>
    <w:rsid w:val="004C6D21"/>
    <w:rsid w:val="004C7441"/>
    <w:rsid w:val="004D2F04"/>
    <w:rsid w:val="004D68E9"/>
    <w:rsid w:val="0054165F"/>
    <w:rsid w:val="005D3166"/>
    <w:rsid w:val="00622416"/>
    <w:rsid w:val="006B753E"/>
    <w:rsid w:val="006F4B8D"/>
    <w:rsid w:val="00741840"/>
    <w:rsid w:val="00816E3D"/>
    <w:rsid w:val="008638AB"/>
    <w:rsid w:val="008C02C2"/>
    <w:rsid w:val="0095719D"/>
    <w:rsid w:val="00A3590D"/>
    <w:rsid w:val="00A46FC0"/>
    <w:rsid w:val="00A753FF"/>
    <w:rsid w:val="00A976D3"/>
    <w:rsid w:val="00BD6F3A"/>
    <w:rsid w:val="00C46B9C"/>
    <w:rsid w:val="00C74067"/>
    <w:rsid w:val="00C867E2"/>
    <w:rsid w:val="00C87658"/>
    <w:rsid w:val="00D01F7C"/>
    <w:rsid w:val="00D56DFF"/>
    <w:rsid w:val="00E8333E"/>
    <w:rsid w:val="00F563CD"/>
    <w:rsid w:val="00F745C7"/>
    <w:rsid w:val="00FC366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B06F2C48C7F4CE49BA5412CE0D62C4C">
    <w:name w:val="9B06F2C48C7F4CE49BA5412CE0D62C4C"/>
    <w:rsid w:val="00185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ECD62-B2F6-4A73-9FCB-2EBB60A0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7</cp:revision>
  <dcterms:created xsi:type="dcterms:W3CDTF">2017-03-24T19:42:00Z</dcterms:created>
  <dcterms:modified xsi:type="dcterms:W3CDTF">2017-12-28T19:19:00Z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