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31" w:rsidRPr="00C07A10" w:rsidRDefault="00582C80" w:rsidP="00E43FD7">
      <w:pPr>
        <w:spacing w:beforeLines="1" w:afterLines="1"/>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E43FD7">
      <w:pPr>
        <w:spacing w:beforeLines="1" w:afterLines="1"/>
        <w:rPr>
          <w:rFonts w:ascii="Times" w:hAnsi="Times" w:cs="Times New Roman"/>
          <w:szCs w:val="20"/>
        </w:rPr>
      </w:pPr>
    </w:p>
    <w:p w:rsidR="00601A31" w:rsidRPr="00244F99" w:rsidRDefault="00601A31" w:rsidP="00E43FD7">
      <w:pPr>
        <w:spacing w:beforeLines="1" w:afterLines="1"/>
        <w:rPr>
          <w:rFonts w:ascii="Times" w:hAnsi="Times" w:cs="Times New Roman"/>
          <w:b/>
          <w:szCs w:val="20"/>
        </w:rPr>
      </w:pPr>
      <w:r w:rsidRPr="00C07A10">
        <w:rPr>
          <w:rFonts w:ascii="Times" w:hAnsi="Times" w:cs="Times New Roman"/>
          <w:szCs w:val="20"/>
        </w:rPr>
        <w:t>Name:</w:t>
      </w:r>
      <w:r w:rsidR="00244F99">
        <w:rPr>
          <w:rFonts w:ascii="Times" w:hAnsi="Times" w:cs="Times New Roman"/>
          <w:szCs w:val="20"/>
        </w:rPr>
        <w:t xml:space="preserve"> </w:t>
      </w:r>
      <w:r w:rsidR="00244F99">
        <w:rPr>
          <w:rFonts w:ascii="Times" w:hAnsi="Times" w:cs="Times New Roman"/>
          <w:b/>
          <w:szCs w:val="20"/>
        </w:rPr>
        <w:t>Glenda Franklin</w:t>
      </w:r>
    </w:p>
    <w:p w:rsidR="00601A31" w:rsidRPr="00C07A10" w:rsidRDefault="00601A31" w:rsidP="00E43FD7">
      <w:pPr>
        <w:spacing w:beforeLines="1" w:afterLines="1"/>
        <w:rPr>
          <w:rFonts w:ascii="Times" w:hAnsi="Times" w:cs="Times New Roman"/>
          <w:szCs w:val="20"/>
        </w:rPr>
      </w:pPr>
      <w:r w:rsidRPr="00C07A10">
        <w:rPr>
          <w:rFonts w:ascii="Times" w:hAnsi="Times" w:cs="Times New Roman"/>
          <w:szCs w:val="20"/>
        </w:rPr>
        <w:t> </w:t>
      </w:r>
    </w:p>
    <w:p w:rsidR="00601A31" w:rsidRPr="00244F99" w:rsidRDefault="00601A31" w:rsidP="00E43FD7">
      <w:pPr>
        <w:spacing w:beforeLines="1" w:afterLines="1"/>
        <w:rPr>
          <w:rFonts w:ascii="Times" w:hAnsi="Times" w:cs="Times New Roman"/>
          <w:b/>
          <w:szCs w:val="20"/>
        </w:rPr>
      </w:pPr>
      <w:r w:rsidRPr="00C07A10">
        <w:rPr>
          <w:rFonts w:ascii="Times" w:hAnsi="Times" w:cs="Times New Roman"/>
          <w:szCs w:val="20"/>
        </w:rPr>
        <w:t>Ward:</w:t>
      </w:r>
      <w:r w:rsidR="00244F99">
        <w:rPr>
          <w:rFonts w:ascii="Times" w:hAnsi="Times" w:cs="Times New Roman"/>
          <w:szCs w:val="20"/>
        </w:rPr>
        <w:t xml:space="preserve"> </w:t>
      </w:r>
      <w:r w:rsidR="00244F99">
        <w:rPr>
          <w:rFonts w:ascii="Times" w:hAnsi="Times" w:cs="Times New Roman"/>
          <w:b/>
          <w:szCs w:val="20"/>
        </w:rPr>
        <w:t>17</w:t>
      </w:r>
    </w:p>
    <w:p w:rsidR="00601A31" w:rsidRPr="00C07A10" w:rsidRDefault="00601A31" w:rsidP="00E43FD7">
      <w:pPr>
        <w:spacing w:beforeLines="1" w:afterLines="1"/>
        <w:rPr>
          <w:rFonts w:ascii="Times" w:hAnsi="Times" w:cs="Times New Roman"/>
          <w:szCs w:val="20"/>
        </w:rPr>
      </w:pPr>
      <w:r w:rsidRPr="00C07A10">
        <w:rPr>
          <w:rFonts w:ascii="Times" w:hAnsi="Times" w:cs="Times New Roman"/>
          <w:szCs w:val="20"/>
        </w:rPr>
        <w:t> </w:t>
      </w:r>
    </w:p>
    <w:p w:rsidR="00601A31" w:rsidRPr="00244F99" w:rsidRDefault="00601A31" w:rsidP="00E43FD7">
      <w:pPr>
        <w:spacing w:beforeLines="1" w:afterLines="1"/>
        <w:rPr>
          <w:rFonts w:ascii="Times" w:hAnsi="Times" w:cs="Times New Roman"/>
          <w:b/>
          <w:szCs w:val="20"/>
        </w:rPr>
      </w:pPr>
      <w:r w:rsidRPr="00C07A10">
        <w:rPr>
          <w:rFonts w:ascii="Times" w:hAnsi="Times" w:cs="Times New Roman"/>
          <w:szCs w:val="20"/>
        </w:rPr>
        <w:t>Occupation:</w:t>
      </w:r>
      <w:r w:rsidR="00244F99">
        <w:rPr>
          <w:rFonts w:ascii="Times" w:hAnsi="Times" w:cs="Times New Roman"/>
          <w:szCs w:val="20"/>
        </w:rPr>
        <w:t xml:space="preserve"> </w:t>
      </w:r>
      <w:r w:rsidR="00FB75BB">
        <w:rPr>
          <w:rFonts w:ascii="Times" w:hAnsi="Times" w:cs="Times New Roman"/>
          <w:b/>
          <w:szCs w:val="20"/>
        </w:rPr>
        <w:t>Executive Director</w:t>
      </w:r>
    </w:p>
    <w:p w:rsidR="00CE5A16" w:rsidRDefault="00CE5A16" w:rsidP="00E43FD7">
      <w:pPr>
        <w:spacing w:beforeLines="1" w:afterLines="1"/>
        <w:rPr>
          <w:rFonts w:ascii="Times" w:hAnsi="Times" w:cs="Times New Roman"/>
          <w:szCs w:val="20"/>
        </w:rPr>
      </w:pPr>
    </w:p>
    <w:p w:rsidR="00FB75BB" w:rsidRDefault="00601A31" w:rsidP="00E43FD7">
      <w:pPr>
        <w:spacing w:beforeLines="1" w:afterLines="1"/>
        <w:rPr>
          <w:rFonts w:ascii="Times" w:hAnsi="Times" w:cs="Times New Roman"/>
          <w:b/>
          <w:szCs w:val="20"/>
        </w:rPr>
      </w:pPr>
      <w:r w:rsidRPr="00C07A10">
        <w:rPr>
          <w:rFonts w:ascii="Times" w:hAnsi="Times" w:cs="Times New Roman"/>
          <w:szCs w:val="20"/>
        </w:rPr>
        <w:t>Education:</w:t>
      </w:r>
      <w:r w:rsidR="00244F99">
        <w:rPr>
          <w:rFonts w:ascii="Times" w:hAnsi="Times" w:cs="Times New Roman"/>
          <w:szCs w:val="20"/>
        </w:rPr>
        <w:t xml:space="preserve"> </w:t>
      </w:r>
      <w:r w:rsidR="00244F99" w:rsidRPr="00244F99">
        <w:rPr>
          <w:rFonts w:ascii="Times" w:hAnsi="Times" w:cs="Times New Roman"/>
          <w:b/>
          <w:szCs w:val="20"/>
        </w:rPr>
        <w:t>Pursuing Masters of Public Administration (Roosevelt University)</w:t>
      </w:r>
    </w:p>
    <w:p w:rsidR="00AF0D8E" w:rsidRDefault="00FB75BB" w:rsidP="00E43FD7">
      <w:pPr>
        <w:spacing w:beforeLines="1" w:afterLines="1"/>
        <w:ind w:firstLine="720"/>
        <w:rPr>
          <w:rFonts w:ascii="Times" w:hAnsi="Times" w:cs="Times New Roman"/>
          <w:b/>
          <w:szCs w:val="20"/>
        </w:rPr>
      </w:pPr>
      <w:r>
        <w:rPr>
          <w:rFonts w:ascii="Times" w:hAnsi="Times" w:cs="Times New Roman"/>
          <w:b/>
          <w:szCs w:val="20"/>
        </w:rPr>
        <w:t xml:space="preserve">       </w:t>
      </w:r>
      <w:r w:rsidR="00244F99" w:rsidRPr="00244F99">
        <w:rPr>
          <w:rFonts w:ascii="Times" w:hAnsi="Times" w:cs="Times New Roman"/>
          <w:b/>
          <w:szCs w:val="20"/>
        </w:rPr>
        <w:t>Bachelor</w:t>
      </w:r>
      <w:r>
        <w:rPr>
          <w:rFonts w:ascii="Times" w:hAnsi="Times" w:cs="Times New Roman"/>
          <w:b/>
          <w:szCs w:val="20"/>
        </w:rPr>
        <w:t xml:space="preserve"> of Arts – </w:t>
      </w:r>
      <w:r w:rsidR="00244F99" w:rsidRPr="00244F99">
        <w:rPr>
          <w:rFonts w:ascii="Times" w:hAnsi="Times" w:cs="Times New Roman"/>
          <w:b/>
          <w:szCs w:val="20"/>
        </w:rPr>
        <w:t>Business Administration</w:t>
      </w:r>
    </w:p>
    <w:p w:rsidR="00AF0D8E" w:rsidRDefault="00FB75BB" w:rsidP="00E43FD7">
      <w:pPr>
        <w:spacing w:beforeLines="1" w:afterLines="1"/>
        <w:ind w:left="720"/>
        <w:rPr>
          <w:rFonts w:ascii="Times" w:hAnsi="Times" w:cs="Times New Roman"/>
          <w:szCs w:val="20"/>
        </w:rPr>
      </w:pPr>
      <w:r>
        <w:rPr>
          <w:rFonts w:ascii="Times" w:hAnsi="Times" w:cs="Times New Roman"/>
          <w:b/>
          <w:szCs w:val="20"/>
        </w:rPr>
        <w:t xml:space="preserve">       </w:t>
      </w:r>
      <w:r w:rsidR="00244F99" w:rsidRPr="00244F99">
        <w:rPr>
          <w:rFonts w:ascii="Times" w:hAnsi="Times" w:cs="Times New Roman"/>
          <w:b/>
          <w:szCs w:val="20"/>
        </w:rPr>
        <w:t>Jones Commercial High School</w:t>
      </w:r>
    </w:p>
    <w:p w:rsidR="00CE5A16" w:rsidRDefault="00CE5A16" w:rsidP="00E43FD7">
      <w:pPr>
        <w:spacing w:beforeLines="1" w:afterLines="1"/>
        <w:rPr>
          <w:rFonts w:ascii="Times" w:hAnsi="Times" w:cs="Times New Roman"/>
          <w:szCs w:val="20"/>
        </w:rPr>
      </w:pPr>
    </w:p>
    <w:p w:rsidR="00601A31" w:rsidRPr="00C07A10" w:rsidRDefault="0089485C" w:rsidP="00E43FD7">
      <w:pPr>
        <w:spacing w:beforeLines="1" w:afterLines="1"/>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r w:rsidR="00244F99">
        <w:rPr>
          <w:rFonts w:ascii="Times" w:hAnsi="Times" w:cs="Times New Roman"/>
          <w:szCs w:val="20"/>
        </w:rPr>
        <w:t xml:space="preserve"> </w:t>
      </w:r>
    </w:p>
    <w:p w:rsidR="00244F99" w:rsidRPr="00244F99" w:rsidRDefault="00244F99" w:rsidP="00244F99">
      <w:pPr>
        <w:rPr>
          <w:rFonts w:ascii="Times" w:hAnsi="Times"/>
          <w:b/>
          <w:color w:val="000000"/>
          <w:szCs w:val="22"/>
        </w:rPr>
      </w:pPr>
      <w:r w:rsidRPr="00244F99">
        <w:rPr>
          <w:rFonts w:ascii="Times" w:hAnsi="Times"/>
          <w:b/>
          <w:color w:val="000000"/>
          <w:szCs w:val="22"/>
        </w:rPr>
        <w:t>Founder and Executive Director of W.A.T.C.H. (What About The Children Here), a nonprofit dedicated to transforming youth into productive citizens throughout the Englewood &amp; Auburn Gresham communities. I helped hundreds of youth begin their professional careers through partnerships with local and national companies such as Bank America, Department of Children Family Services, Greater Auburn Gresham Development Corporation and SOS Children Villages of Illinois.</w:t>
      </w:r>
    </w:p>
    <w:p w:rsidR="00244F99" w:rsidRPr="00244F99" w:rsidRDefault="00244F99" w:rsidP="00244F99">
      <w:pPr>
        <w:rPr>
          <w:rFonts w:ascii="Times" w:hAnsi="Times"/>
          <w:b/>
          <w:color w:val="000000"/>
          <w:szCs w:val="22"/>
        </w:rPr>
      </w:pPr>
    </w:p>
    <w:p w:rsidR="00CE5A16" w:rsidRPr="00244F99" w:rsidRDefault="00244F99" w:rsidP="00244F99">
      <w:pPr>
        <w:rPr>
          <w:rFonts w:ascii="Times" w:hAnsi="Times"/>
          <w:b/>
          <w:color w:val="000000"/>
          <w:szCs w:val="22"/>
        </w:rPr>
      </w:pPr>
      <w:r w:rsidRPr="00244F99">
        <w:rPr>
          <w:rFonts w:ascii="Times" w:hAnsi="Times"/>
          <w:b/>
          <w:color w:val="000000"/>
          <w:szCs w:val="22"/>
        </w:rPr>
        <w:t xml:space="preserve">I served the 17th Ward as Staff Assistant to the Alderman’s office, where I fought urban decay by forcing banks and slum landlords to renovate their abandoned buildings. As the Secretary of the 17th Ward Democratic Organization, I also helped bring our community together through successful events like the </w:t>
      </w:r>
      <w:r w:rsidR="00FB75BB">
        <w:rPr>
          <w:rFonts w:ascii="Times" w:hAnsi="Times"/>
          <w:b/>
          <w:color w:val="000000"/>
          <w:szCs w:val="22"/>
        </w:rPr>
        <w:t xml:space="preserve">annual </w:t>
      </w:r>
      <w:r w:rsidRPr="00244F99">
        <w:rPr>
          <w:rFonts w:ascii="Times" w:hAnsi="Times"/>
          <w:b/>
          <w:color w:val="000000"/>
          <w:szCs w:val="22"/>
        </w:rPr>
        <w:t>Christmas in Englewood Toy Giveaway</w:t>
      </w:r>
      <w:r w:rsidR="00FB75BB">
        <w:rPr>
          <w:rFonts w:ascii="Times" w:hAnsi="Times"/>
          <w:b/>
          <w:color w:val="000000"/>
          <w:szCs w:val="22"/>
        </w:rPr>
        <w:t xml:space="preserve"> and</w:t>
      </w:r>
      <w:r w:rsidRPr="00244F99">
        <w:rPr>
          <w:rFonts w:ascii="Times" w:hAnsi="Times"/>
          <w:b/>
          <w:color w:val="000000"/>
          <w:szCs w:val="22"/>
        </w:rPr>
        <w:t xml:space="preserve"> Senior Luncheon, </w:t>
      </w:r>
      <w:r w:rsidR="00FB75BB">
        <w:rPr>
          <w:rFonts w:ascii="Times" w:hAnsi="Times"/>
          <w:b/>
          <w:color w:val="000000"/>
          <w:szCs w:val="22"/>
        </w:rPr>
        <w:t>as well as</w:t>
      </w:r>
      <w:r w:rsidRPr="00244F99">
        <w:rPr>
          <w:rFonts w:ascii="Times" w:hAnsi="Times"/>
          <w:b/>
          <w:color w:val="000000"/>
          <w:szCs w:val="22"/>
        </w:rPr>
        <w:t xml:space="preserve"> the Southside </w:t>
      </w:r>
      <w:r w:rsidR="00FB75BB">
        <w:rPr>
          <w:rFonts w:ascii="Times" w:hAnsi="Times"/>
          <w:b/>
          <w:color w:val="000000"/>
          <w:szCs w:val="22"/>
        </w:rPr>
        <w:t xml:space="preserve">Neighborhood </w:t>
      </w:r>
      <w:r w:rsidRPr="00244F99">
        <w:rPr>
          <w:rFonts w:ascii="Times" w:hAnsi="Times"/>
          <w:b/>
          <w:color w:val="000000"/>
          <w:szCs w:val="22"/>
        </w:rPr>
        <w:t>Gospel Festival.</w:t>
      </w: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955F0" w:rsidRDefault="00335B27" w:rsidP="00601A31">
      <w:pPr>
        <w:rPr>
          <w:rFonts w:ascii="Times" w:hAnsi="Times"/>
          <w:b/>
          <w:color w:val="000000"/>
          <w:szCs w:val="22"/>
        </w:rPr>
      </w:pPr>
      <w:r w:rsidRPr="00C07A10">
        <w:rPr>
          <w:rFonts w:ascii="Times" w:hAnsi="Times"/>
          <w:color w:val="000000"/>
          <w:szCs w:val="22"/>
        </w:rPr>
        <w:t>Yes or No:</w:t>
      </w:r>
      <w:r w:rsidR="00AF0D8E">
        <w:rPr>
          <w:rFonts w:ascii="Times" w:hAnsi="Times"/>
          <w:b/>
          <w:color w:val="000000"/>
          <w:szCs w:val="22"/>
        </w:rPr>
        <w:t xml:space="preserve"> </w:t>
      </w:r>
      <w:r w:rsidR="00C955F0">
        <w:rPr>
          <w:rFonts w:ascii="Times" w:hAnsi="Times"/>
          <w:b/>
          <w:color w:val="000000"/>
          <w:szCs w:val="22"/>
        </w:rPr>
        <w:t>It depends.</w:t>
      </w:r>
    </w:p>
    <w:p w:rsidR="00335B27" w:rsidRPr="00C07A10" w:rsidRDefault="00335B27" w:rsidP="00601A31">
      <w:pPr>
        <w:rPr>
          <w:rFonts w:ascii="Times" w:hAnsi="Times"/>
          <w:color w:val="000000"/>
          <w:szCs w:val="22"/>
        </w:rPr>
      </w:pPr>
    </w:p>
    <w:p w:rsidR="00AF0D8E" w:rsidRDefault="00335B27" w:rsidP="0056637B">
      <w:pPr>
        <w:pStyle w:val="Normal1"/>
        <w:widowControl/>
        <w:contextualSpacing w:val="0"/>
        <w:rPr>
          <w:rFonts w:ascii="Times" w:hAnsi="Times"/>
          <w:szCs w:val="22"/>
        </w:rPr>
      </w:pPr>
      <w:r w:rsidRPr="00C07A10">
        <w:rPr>
          <w:rFonts w:ascii="Times" w:hAnsi="Times"/>
          <w:szCs w:val="22"/>
        </w:rPr>
        <w:t xml:space="preserve">Please Explain: </w:t>
      </w:r>
    </w:p>
    <w:p w:rsidR="0056637B" w:rsidRDefault="0056637B" w:rsidP="0056637B">
      <w:pPr>
        <w:pStyle w:val="Normal1"/>
        <w:widowControl/>
        <w:contextualSpacing w:val="0"/>
        <w:rPr>
          <w:b/>
        </w:rPr>
      </w:pPr>
      <w:r>
        <w:rPr>
          <w:rFonts w:ascii="Times" w:hAnsi="Times"/>
          <w:szCs w:val="22"/>
        </w:rPr>
        <w:br/>
      </w:r>
      <w:r w:rsidRPr="0056637B">
        <w:rPr>
          <w:b/>
        </w:rPr>
        <w:t xml:space="preserve">Pension reform is a divisive, legal issue. I look forward to the Supreme Court shedding light on its legality. The entire issue needs to be a primary focal point of the City Council over the coming months and years, but we should not get ahead of the current review taking place at the State level so we are not continuing to waste time and taxpayer funds exploring options, only to have them deemed not viable or legal. </w:t>
      </w:r>
    </w:p>
    <w:p w:rsidR="00FB75BB" w:rsidRDefault="00FB75BB" w:rsidP="0056637B">
      <w:pPr>
        <w:pStyle w:val="Normal1"/>
        <w:widowControl/>
        <w:contextualSpacing w:val="0"/>
        <w:rPr>
          <w:b/>
        </w:rPr>
      </w:pPr>
    </w:p>
    <w:p w:rsidR="00335B27" w:rsidRPr="00C07A10" w:rsidRDefault="00335B27" w:rsidP="00335B27">
      <w:pPr>
        <w:rPr>
          <w:rFonts w:ascii="Times" w:hAnsi="Times"/>
          <w:szCs w:val="20"/>
        </w:rPr>
      </w:pPr>
    </w:p>
    <w:p w:rsidR="00601A31" w:rsidRPr="00C07A10" w:rsidRDefault="00601A31" w:rsidP="00601A31">
      <w:pPr>
        <w:rPr>
          <w:rFonts w:ascii="Times" w:hAnsi="Times"/>
          <w:szCs w:val="20"/>
        </w:rPr>
      </w:pPr>
    </w:p>
    <w:p w:rsidR="00601A31" w:rsidRPr="00C07A10" w:rsidRDefault="00601A31" w:rsidP="00601A31">
      <w:pPr>
        <w:rPr>
          <w:rFonts w:ascii="Times" w:hAnsi="Times"/>
          <w:szCs w:val="22"/>
        </w:rPr>
      </w:pPr>
    </w:p>
    <w:p w:rsidR="00C07A10" w:rsidRDefault="00C07A10" w:rsidP="00601A31">
      <w:pPr>
        <w:spacing w:after="240"/>
        <w:rPr>
          <w:rFonts w:ascii="Times" w:hAnsi="Times"/>
          <w:color w:val="000000"/>
          <w:szCs w:val="22"/>
        </w:rPr>
      </w:pPr>
    </w:p>
    <w:p w:rsidR="00AF0D8E"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601A31" w:rsidRPr="003C19CD" w:rsidRDefault="00AF0D8E" w:rsidP="00335B27">
      <w:pPr>
        <w:spacing w:after="240"/>
        <w:rPr>
          <w:rFonts w:ascii="Times" w:hAnsi="Times"/>
          <w:b/>
          <w:szCs w:val="20"/>
        </w:rPr>
      </w:pPr>
      <w:r w:rsidRPr="003C19CD">
        <w:rPr>
          <w:rFonts w:ascii="Times" w:hAnsi="Times"/>
          <w:b/>
          <w:color w:val="000000"/>
          <w:szCs w:val="22"/>
        </w:rPr>
        <w:t xml:space="preserve">Again, I think we should use the current legal review of pension reform as a point of departure. </w:t>
      </w:r>
      <w:r w:rsidR="00FB75BB" w:rsidRPr="003C19CD">
        <w:rPr>
          <w:rFonts w:ascii="Times" w:hAnsi="Times"/>
          <w:b/>
          <w:szCs w:val="20"/>
        </w:rPr>
        <w:t>However</w:t>
      </w:r>
      <w:r w:rsidRPr="003C19CD">
        <w:rPr>
          <w:rFonts w:ascii="Times" w:hAnsi="Times"/>
          <w:b/>
          <w:szCs w:val="20"/>
        </w:rPr>
        <w:t xml:space="preserve">, </w:t>
      </w:r>
      <w:r w:rsidR="003C19CD" w:rsidRPr="003C19CD">
        <w:rPr>
          <w:rFonts w:ascii="Times" w:hAnsi="Times"/>
          <w:b/>
          <w:szCs w:val="20"/>
        </w:rPr>
        <w:t>provided that pension reform is legal,</w:t>
      </w:r>
      <w:r w:rsidRPr="003C19CD">
        <w:rPr>
          <w:rFonts w:ascii="Times" w:hAnsi="Times"/>
          <w:b/>
          <w:szCs w:val="20"/>
        </w:rPr>
        <w:t xml:space="preserve"> I do think </w:t>
      </w:r>
      <w:r w:rsidR="00FB75BB" w:rsidRPr="003C19CD">
        <w:rPr>
          <w:rFonts w:ascii="Times" w:hAnsi="Times"/>
          <w:b/>
          <w:szCs w:val="20"/>
        </w:rPr>
        <w:t>a certain amount of shared sacrifice will be required in order to adequately repair the damage done to the pension funds over the past decades of underfunding them.</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601A31" w:rsidRPr="00C07A10" w:rsidRDefault="00601A31" w:rsidP="00601A31">
      <w:pPr>
        <w:rPr>
          <w:rFonts w:ascii="Times" w:hAnsi="Times"/>
          <w:szCs w:val="22"/>
        </w:rPr>
      </w:pPr>
    </w:p>
    <w:p w:rsidR="0056637B" w:rsidRPr="0056637B" w:rsidRDefault="00AF0D8E" w:rsidP="0056637B">
      <w:pPr>
        <w:spacing w:after="240"/>
        <w:rPr>
          <w:rFonts w:ascii="Times" w:hAnsi="Times"/>
          <w:b/>
          <w:szCs w:val="20"/>
        </w:rPr>
      </w:pPr>
      <w:r>
        <w:rPr>
          <w:rFonts w:ascii="Times" w:hAnsi="Times"/>
          <w:b/>
          <w:szCs w:val="20"/>
        </w:rPr>
        <w:t>See above questions.</w:t>
      </w: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AF0D8E" w:rsidRDefault="00601A31" w:rsidP="00601A31">
      <w:pPr>
        <w:rPr>
          <w:rFonts w:ascii="Times" w:hAnsi="Times"/>
          <w:szCs w:val="22"/>
        </w:rPr>
      </w:pPr>
      <w:r w:rsidRPr="00AF0D8E">
        <w:rPr>
          <w:rFonts w:ascii="Times" w:hAnsi="Times"/>
          <w:b/>
          <w:szCs w:val="22"/>
        </w:rPr>
        <w:t>3) Revenue</w:t>
      </w:r>
      <w:r w:rsidRPr="00AF0D8E">
        <w:rPr>
          <w:rFonts w:ascii="Times" w:hAnsi="Times"/>
          <w:szCs w:val="22"/>
        </w:rPr>
        <w:br/>
      </w:r>
      <w:r w:rsidRPr="00AF0D8E">
        <w:rPr>
          <w:rFonts w:ascii="Times" w:hAnsi="Times"/>
          <w:szCs w:val="22"/>
        </w:rPr>
        <w:br/>
        <w:t>In light of the financial issues discuss</w:t>
      </w:r>
      <w:r w:rsidR="00582C80" w:rsidRPr="00AF0D8E">
        <w:rPr>
          <w:rFonts w:ascii="Times" w:hAnsi="Times"/>
          <w:szCs w:val="22"/>
        </w:rPr>
        <w:t>ed</w:t>
      </w:r>
      <w:r w:rsidRPr="00AF0D8E">
        <w:rPr>
          <w:rFonts w:ascii="Times" w:hAnsi="Times"/>
          <w:szCs w:val="22"/>
        </w:rPr>
        <w:t xml:space="preserve"> above, do you support any or all of the following measures, each of which would require</w:t>
      </w:r>
      <w:r w:rsidRPr="00AF0D8E">
        <w:rPr>
          <w:rFonts w:ascii="Times" w:hAnsi="Times"/>
          <w:b/>
          <w:szCs w:val="22"/>
        </w:rPr>
        <w:t xml:space="preserve">, </w:t>
      </w:r>
      <w:r w:rsidRPr="00AF0D8E">
        <w:rPr>
          <w:rFonts w:ascii="Times" w:hAnsi="Times"/>
          <w:szCs w:val="22"/>
        </w:rPr>
        <w:t>at a minimum, approval by the Illinois Legislature?</w:t>
      </w:r>
    </w:p>
    <w:p w:rsidR="00601A31" w:rsidRPr="00AF0D8E" w:rsidRDefault="00601A31" w:rsidP="00601A31">
      <w:pPr>
        <w:rPr>
          <w:rFonts w:ascii="Times" w:hAnsi="Times"/>
          <w:szCs w:val="22"/>
        </w:rPr>
      </w:pPr>
    </w:p>
    <w:p w:rsidR="00601A31" w:rsidRPr="00AF0D8E" w:rsidRDefault="00601A31" w:rsidP="00601A31">
      <w:pPr>
        <w:rPr>
          <w:rFonts w:ascii="Times" w:hAnsi="Times"/>
          <w:szCs w:val="22"/>
        </w:rPr>
      </w:pPr>
      <w:r w:rsidRPr="00AF0D8E">
        <w:rPr>
          <w:rFonts w:ascii="Times" w:hAnsi="Times"/>
          <w:szCs w:val="22"/>
        </w:rPr>
        <w:t>* A statewide expansion of the sale</w:t>
      </w:r>
      <w:r w:rsidR="00582C80" w:rsidRPr="00AF0D8E">
        <w:rPr>
          <w:rFonts w:ascii="Times" w:hAnsi="Times"/>
          <w:szCs w:val="22"/>
        </w:rPr>
        <w:t>s</w:t>
      </w:r>
      <w:r w:rsidRPr="00AF0D8E">
        <w:rPr>
          <w:rFonts w:ascii="Times" w:hAnsi="Times"/>
          <w:szCs w:val="22"/>
        </w:rPr>
        <w:t xml:space="preserve"> tax base to include more consumer service</w:t>
      </w:r>
      <w:r w:rsidR="00582C80" w:rsidRPr="00AF0D8E">
        <w:rPr>
          <w:rFonts w:ascii="Times" w:hAnsi="Times"/>
          <w:szCs w:val="22"/>
        </w:rPr>
        <w:t>s</w:t>
      </w:r>
    </w:p>
    <w:p w:rsidR="00601A31" w:rsidRPr="00AF0D8E" w:rsidRDefault="00601A31" w:rsidP="00601A31">
      <w:pPr>
        <w:rPr>
          <w:rFonts w:ascii="Times" w:hAnsi="Times"/>
          <w:szCs w:val="22"/>
        </w:rPr>
      </w:pPr>
    </w:p>
    <w:p w:rsidR="00601A31" w:rsidRPr="00AF0D8E" w:rsidRDefault="00E44BC6" w:rsidP="00601A31">
      <w:pPr>
        <w:rPr>
          <w:rFonts w:ascii="Times" w:hAnsi="Times"/>
          <w:color w:val="000000"/>
          <w:szCs w:val="22"/>
        </w:rPr>
      </w:pPr>
      <w:r w:rsidRPr="00AF0D8E">
        <w:rPr>
          <w:rFonts w:ascii="Times" w:hAnsi="Times"/>
          <w:color w:val="000000"/>
          <w:szCs w:val="22"/>
        </w:rPr>
        <w:t>Yes or No:</w:t>
      </w:r>
      <w:r w:rsidR="00204AAF" w:rsidRPr="00AF0D8E">
        <w:rPr>
          <w:rFonts w:ascii="Times" w:hAnsi="Times"/>
          <w:color w:val="000000"/>
          <w:szCs w:val="22"/>
        </w:rPr>
        <w:t xml:space="preserve"> </w:t>
      </w:r>
      <w:r w:rsidR="00A9396F" w:rsidRPr="00AF0D8E">
        <w:rPr>
          <w:rFonts w:ascii="Times" w:hAnsi="Times"/>
          <w:color w:val="000000"/>
          <w:szCs w:val="22"/>
        </w:rPr>
        <w:t xml:space="preserve"> </w:t>
      </w:r>
      <w:r w:rsidR="00A9396F" w:rsidRPr="00190D67">
        <w:rPr>
          <w:rFonts w:ascii="Times" w:hAnsi="Times"/>
          <w:b/>
          <w:color w:val="000000"/>
          <w:szCs w:val="22"/>
        </w:rPr>
        <w:t>No</w:t>
      </w:r>
    </w:p>
    <w:p w:rsidR="00E44BC6" w:rsidRPr="00AF0D8E" w:rsidRDefault="00E44BC6" w:rsidP="00601A31">
      <w:pPr>
        <w:rPr>
          <w:rFonts w:ascii="Times" w:hAnsi="Times"/>
          <w:szCs w:val="22"/>
        </w:rPr>
      </w:pPr>
    </w:p>
    <w:p w:rsidR="00601A31" w:rsidRPr="00AF0D8E" w:rsidRDefault="00601A31" w:rsidP="00601A31">
      <w:pPr>
        <w:rPr>
          <w:rFonts w:ascii="Times" w:hAnsi="Times"/>
          <w:szCs w:val="22"/>
        </w:rPr>
      </w:pPr>
      <w:r w:rsidRPr="00AF0D8E">
        <w:rPr>
          <w:rFonts w:ascii="Times" w:hAnsi="Times"/>
          <w:szCs w:val="22"/>
        </w:rPr>
        <w:br/>
        <w:t>* A tax on non-Chicago residents who work in the city</w:t>
      </w:r>
      <w:r w:rsidRPr="00AF0D8E">
        <w:rPr>
          <w:rFonts w:ascii="Times" w:hAnsi="Times"/>
          <w:szCs w:val="22"/>
        </w:rPr>
        <w:br/>
      </w:r>
    </w:p>
    <w:p w:rsidR="00E44BC6" w:rsidRPr="00190D67" w:rsidRDefault="00E44BC6" w:rsidP="00E44BC6">
      <w:pPr>
        <w:rPr>
          <w:rFonts w:ascii="Times" w:hAnsi="Times"/>
          <w:b/>
          <w:color w:val="000000"/>
          <w:szCs w:val="22"/>
        </w:rPr>
      </w:pPr>
      <w:r w:rsidRPr="00AF0D8E">
        <w:rPr>
          <w:rFonts w:ascii="Times" w:hAnsi="Times"/>
          <w:color w:val="000000"/>
          <w:szCs w:val="22"/>
        </w:rPr>
        <w:t>Yes or No:</w:t>
      </w:r>
      <w:r w:rsidR="00A9396F" w:rsidRPr="00AF0D8E">
        <w:rPr>
          <w:rFonts w:ascii="Times" w:hAnsi="Times"/>
          <w:color w:val="000000"/>
          <w:szCs w:val="22"/>
        </w:rPr>
        <w:t xml:space="preserve"> </w:t>
      </w:r>
      <w:r w:rsidR="00023F9E">
        <w:rPr>
          <w:rFonts w:ascii="Times" w:hAnsi="Times"/>
          <w:b/>
          <w:color w:val="000000"/>
          <w:szCs w:val="22"/>
        </w:rPr>
        <w:t>No</w:t>
      </w:r>
    </w:p>
    <w:p w:rsidR="00601A31" w:rsidRPr="00AF0D8E" w:rsidRDefault="00601A31" w:rsidP="00601A31">
      <w:pPr>
        <w:rPr>
          <w:rFonts w:ascii="Times" w:hAnsi="Times"/>
          <w:color w:val="000000"/>
          <w:szCs w:val="22"/>
        </w:rPr>
      </w:pPr>
    </w:p>
    <w:p w:rsidR="00601A31" w:rsidRPr="00AF0D8E" w:rsidRDefault="00601A31" w:rsidP="00601A31">
      <w:pPr>
        <w:rPr>
          <w:rFonts w:ascii="Times" w:hAnsi="Times"/>
          <w:szCs w:val="22"/>
        </w:rPr>
      </w:pPr>
      <w:r w:rsidRPr="00AF0D8E">
        <w:rPr>
          <w:rFonts w:ascii="Times" w:hAnsi="Times"/>
          <w:szCs w:val="22"/>
        </w:rPr>
        <w:br/>
        <w:t>* A tax on electronic financial transactions on Chicago’s trad</w:t>
      </w:r>
      <w:r w:rsidR="00582C80" w:rsidRPr="00AF0D8E">
        <w:rPr>
          <w:rFonts w:ascii="Times" w:hAnsi="Times"/>
          <w:szCs w:val="22"/>
        </w:rPr>
        <w:t>ing exchanges, known as the “La</w:t>
      </w:r>
      <w:r w:rsidRPr="00AF0D8E">
        <w:rPr>
          <w:rFonts w:ascii="Times" w:hAnsi="Times"/>
          <w:szCs w:val="22"/>
        </w:rPr>
        <w:t xml:space="preserve">Salle Street tax” </w:t>
      </w:r>
    </w:p>
    <w:p w:rsidR="00601A31" w:rsidRPr="00AF0D8E" w:rsidRDefault="00601A31" w:rsidP="00601A31">
      <w:pPr>
        <w:rPr>
          <w:rFonts w:ascii="Times" w:hAnsi="Times"/>
          <w:szCs w:val="22"/>
        </w:rPr>
      </w:pPr>
    </w:p>
    <w:p w:rsidR="00E44BC6" w:rsidRPr="00C07A10" w:rsidRDefault="00E44BC6" w:rsidP="00E44BC6">
      <w:pPr>
        <w:rPr>
          <w:rFonts w:ascii="Times" w:hAnsi="Times"/>
          <w:color w:val="000000"/>
          <w:szCs w:val="22"/>
        </w:rPr>
      </w:pPr>
      <w:r w:rsidRPr="00AF0D8E">
        <w:rPr>
          <w:rFonts w:ascii="Times" w:hAnsi="Times"/>
          <w:color w:val="000000"/>
          <w:szCs w:val="22"/>
        </w:rPr>
        <w:t>Yes or No:</w:t>
      </w:r>
      <w:r w:rsidR="00A9396F" w:rsidRPr="00AF0D8E">
        <w:rPr>
          <w:rFonts w:ascii="Times" w:hAnsi="Times"/>
          <w:color w:val="000000"/>
          <w:szCs w:val="22"/>
        </w:rPr>
        <w:t xml:space="preserve"> </w:t>
      </w:r>
      <w:r w:rsidR="00023F9E">
        <w:rPr>
          <w:rFonts w:ascii="Times" w:hAnsi="Times"/>
          <w:b/>
          <w:color w:val="000000"/>
          <w:szCs w:val="22"/>
        </w:rPr>
        <w:t>It depends</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204AAF" w:rsidRDefault="00204AAF" w:rsidP="00204AAF">
      <w:pPr>
        <w:rPr>
          <w:rFonts w:ascii="Times New Roman" w:hAnsi="Times New Roman"/>
          <w:color w:val="222222"/>
        </w:rPr>
      </w:pPr>
    </w:p>
    <w:p w:rsidR="00204AAF" w:rsidRPr="003C19CD" w:rsidRDefault="00204AAF" w:rsidP="00204AAF">
      <w:pPr>
        <w:rPr>
          <w:rFonts w:ascii="Times New Roman" w:hAnsi="Times New Roman"/>
          <w:b/>
          <w:color w:val="222222"/>
        </w:rPr>
      </w:pPr>
      <w:r w:rsidRPr="003C19CD">
        <w:rPr>
          <w:rFonts w:ascii="Times New Roman" w:hAnsi="Times New Roman"/>
          <w:b/>
          <w:color w:val="222222"/>
        </w:rPr>
        <w:t>Before any discussion on taxes, I would like for Chicago to get its fair share from the State of Illinois. But, I do support progressive taxes and believe the well off can afford to pay more while middle class families need a break.  I do not believe we can propose solutions with no real chance of achieving the goals we aim to achieve.  Imposing taxes and fees has consequences and those consequences must be weighed against the potential revenue gain.</w:t>
      </w:r>
      <w:r w:rsidR="00023F9E">
        <w:rPr>
          <w:rFonts w:ascii="Times New Roman" w:hAnsi="Times New Roman"/>
          <w:b/>
          <w:color w:val="222222"/>
        </w:rPr>
        <w:t xml:space="preserve"> </w:t>
      </w:r>
    </w:p>
    <w:p w:rsidR="00204AAF" w:rsidRDefault="00204AAF" w:rsidP="00204AAF">
      <w:pPr>
        <w:rPr>
          <w:rFonts w:ascii="Times" w:hAnsi="Times"/>
          <w:sz w:val="20"/>
          <w:szCs w:val="20"/>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56637B" w:rsidRDefault="00F14A63" w:rsidP="00F14A63">
      <w:pPr>
        <w:rPr>
          <w:rFonts w:ascii="Times" w:hAnsi="Times"/>
          <w:b/>
          <w:color w:val="000000"/>
          <w:szCs w:val="22"/>
        </w:rPr>
      </w:pPr>
      <w:r w:rsidRPr="00C07A10">
        <w:rPr>
          <w:rFonts w:ascii="Times" w:hAnsi="Times"/>
          <w:color w:val="000000"/>
          <w:szCs w:val="22"/>
        </w:rPr>
        <w:t>Yes or No:</w:t>
      </w:r>
      <w:r w:rsidR="0056637B">
        <w:rPr>
          <w:rFonts w:ascii="Times" w:hAnsi="Times"/>
          <w:color w:val="000000"/>
          <w:szCs w:val="22"/>
        </w:rPr>
        <w:t xml:space="preserve"> </w:t>
      </w:r>
      <w:r w:rsidR="0056637B">
        <w:rPr>
          <w:rFonts w:ascii="Times" w:hAnsi="Times"/>
          <w:b/>
          <w:color w:val="000000"/>
          <w:szCs w:val="22"/>
        </w:rPr>
        <w:t>Yes.</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p>
    <w:p w:rsidR="00F14A63" w:rsidRPr="0056637B" w:rsidRDefault="0056637B" w:rsidP="00F14A63">
      <w:pPr>
        <w:rPr>
          <w:rFonts w:ascii="Times" w:hAnsi="Times"/>
          <w:b/>
          <w:szCs w:val="22"/>
        </w:rPr>
      </w:pPr>
      <w:r w:rsidRPr="0056637B">
        <w:rPr>
          <w:rFonts w:ascii="Times" w:hAnsi="Times"/>
          <w:b/>
          <w:szCs w:val="22"/>
        </w:rPr>
        <w:t>I believe we need more police officers on the streets, especially in my community</w:t>
      </w:r>
      <w:r>
        <w:rPr>
          <w:rFonts w:ascii="Times" w:hAnsi="Times"/>
          <w:b/>
          <w:szCs w:val="22"/>
        </w:rPr>
        <w:t>. We must hire more cops.</w:t>
      </w:r>
    </w:p>
    <w:p w:rsidR="00F14A63" w:rsidRDefault="00F14A63" w:rsidP="00F14A63">
      <w:pPr>
        <w:rPr>
          <w:rFonts w:ascii="Times" w:hAnsi="Times"/>
          <w:szCs w:val="22"/>
        </w:rPr>
      </w:pPr>
    </w:p>
    <w:p w:rsidR="00F14A63" w:rsidRPr="00C07A10" w:rsidRDefault="00F14A63" w:rsidP="00F14A63">
      <w:pPr>
        <w:rPr>
          <w:rFonts w:ascii="Times" w:hAnsi="Times"/>
          <w:szCs w:val="22"/>
        </w:rPr>
      </w:pPr>
    </w:p>
    <w:p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p>
    <w:p w:rsidR="00601A31" w:rsidRPr="00C07A10" w:rsidRDefault="00601A31" w:rsidP="00E44BC6">
      <w:pPr>
        <w:rPr>
          <w:rFonts w:ascii="Times" w:hAnsi="Times"/>
          <w:szCs w:val="22"/>
        </w:rPr>
      </w:pPr>
    </w:p>
    <w:p w:rsidR="00601A31" w:rsidRPr="0056637B" w:rsidRDefault="0056637B" w:rsidP="00601A31">
      <w:pPr>
        <w:rPr>
          <w:rFonts w:ascii="Times" w:hAnsi="Times"/>
          <w:b/>
          <w:szCs w:val="22"/>
        </w:rPr>
      </w:pPr>
      <w:r>
        <w:rPr>
          <w:rFonts w:ascii="Times" w:hAnsi="Times"/>
          <w:b/>
          <w:szCs w:val="22"/>
        </w:rPr>
        <w:t>I would support any proposals that would reduce the number of guns on our streets</w:t>
      </w:r>
      <w:r w:rsidR="00A9396F">
        <w:rPr>
          <w:rFonts w:ascii="Times" w:hAnsi="Times"/>
          <w:b/>
          <w:szCs w:val="22"/>
        </w:rPr>
        <w:t xml:space="preserve">, particularly more aggressive enforcement of existing gun laws, as well as introducing more common sense gun legislation.  </w:t>
      </w:r>
      <w:r>
        <w:rPr>
          <w:rFonts w:ascii="Times" w:hAnsi="Times"/>
          <w:b/>
          <w:szCs w:val="22"/>
        </w:rPr>
        <w:t>I also believe hiring more police would help with the issue.</w:t>
      </w:r>
    </w:p>
    <w:p w:rsidR="00C07A10" w:rsidRDefault="00C07A10"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955F0" w:rsidRDefault="00E44BC6" w:rsidP="00E44BC6">
      <w:pPr>
        <w:rPr>
          <w:rFonts w:ascii="Times" w:hAnsi="Times"/>
          <w:b/>
          <w:color w:val="000000"/>
          <w:szCs w:val="22"/>
        </w:rPr>
      </w:pPr>
      <w:r w:rsidRPr="00C07A10">
        <w:rPr>
          <w:rFonts w:ascii="Times" w:hAnsi="Times"/>
          <w:color w:val="000000"/>
          <w:szCs w:val="22"/>
        </w:rPr>
        <w:t>Yes or No:</w:t>
      </w:r>
      <w:r w:rsidR="00AF0D8E">
        <w:rPr>
          <w:rFonts w:ascii="Times" w:hAnsi="Times"/>
          <w:b/>
          <w:color w:val="000000"/>
          <w:szCs w:val="22"/>
        </w:rPr>
        <w:t xml:space="preserve"> </w:t>
      </w:r>
      <w:r w:rsidR="00C955F0">
        <w:rPr>
          <w:rFonts w:ascii="Times" w:hAnsi="Times"/>
          <w:b/>
          <w:color w:val="000000"/>
          <w:szCs w:val="22"/>
        </w:rPr>
        <w:t>It depends.</w:t>
      </w:r>
    </w:p>
    <w:p w:rsidR="00601A31" w:rsidRPr="00C07A10" w:rsidRDefault="00601A31" w:rsidP="00601A31">
      <w:pPr>
        <w:rPr>
          <w:rFonts w:ascii="Times" w:hAnsi="Times"/>
          <w:szCs w:val="22"/>
        </w:rPr>
      </w:pPr>
    </w:p>
    <w:p w:rsidR="00601A31" w:rsidRPr="00C07A10" w:rsidRDefault="00E44BC6" w:rsidP="00601A31">
      <w:pPr>
        <w:rPr>
          <w:rFonts w:ascii="Times" w:hAnsi="Times"/>
          <w:szCs w:val="22"/>
        </w:rPr>
      </w:pPr>
      <w:r w:rsidRPr="00C07A10">
        <w:rPr>
          <w:rFonts w:ascii="Times" w:hAnsi="Times"/>
          <w:szCs w:val="20"/>
        </w:rPr>
        <w:t xml:space="preserve">Please explain: </w:t>
      </w:r>
    </w:p>
    <w:p w:rsidR="00601A31" w:rsidRPr="00C07A10" w:rsidRDefault="00601A31" w:rsidP="00601A31">
      <w:pPr>
        <w:rPr>
          <w:rFonts w:ascii="Times" w:hAnsi="Times"/>
          <w:szCs w:val="22"/>
        </w:rPr>
      </w:pPr>
    </w:p>
    <w:p w:rsidR="00601A31" w:rsidRPr="00C07A10" w:rsidRDefault="00265537" w:rsidP="00601A31">
      <w:pPr>
        <w:rPr>
          <w:rFonts w:ascii="Times" w:hAnsi="Times"/>
          <w:b/>
          <w:szCs w:val="22"/>
        </w:rPr>
      </w:pPr>
      <w:r w:rsidRPr="00265537">
        <w:rPr>
          <w:rFonts w:ascii="Times" w:hAnsi="Times"/>
          <w:b/>
          <w:szCs w:val="22"/>
        </w:rPr>
        <w:t xml:space="preserve">I believe in </w:t>
      </w:r>
      <w:r>
        <w:rPr>
          <w:rFonts w:ascii="Times" w:hAnsi="Times"/>
          <w:b/>
          <w:szCs w:val="22"/>
        </w:rPr>
        <w:t>democracy and accountability.</w:t>
      </w:r>
      <w:r w:rsidRPr="00265537">
        <w:rPr>
          <w:rFonts w:ascii="Times" w:hAnsi="Times"/>
          <w:b/>
          <w:szCs w:val="22"/>
        </w:rPr>
        <w:t xml:space="preserve"> I </w:t>
      </w:r>
      <w:r>
        <w:rPr>
          <w:rFonts w:ascii="Times" w:hAnsi="Times"/>
          <w:b/>
          <w:szCs w:val="22"/>
        </w:rPr>
        <w:t>would like more details on a potential elected school board proposal before forming a final opinion</w:t>
      </w:r>
      <w:r w:rsidRPr="00265537">
        <w:rPr>
          <w:rFonts w:ascii="Times" w:hAnsi="Times"/>
          <w:b/>
          <w:szCs w:val="22"/>
        </w:rPr>
        <w:t>, but giving people the power to hold their school representatives accountable seems perfectly reasonable to me.</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955F0" w:rsidRDefault="00C07A10" w:rsidP="00C07A10">
      <w:pPr>
        <w:rPr>
          <w:rFonts w:ascii="Times" w:hAnsi="Times"/>
          <w:b/>
          <w:color w:val="000000"/>
          <w:szCs w:val="22"/>
        </w:rPr>
      </w:pPr>
      <w:r w:rsidRPr="00C07A10">
        <w:rPr>
          <w:rFonts w:ascii="Times" w:hAnsi="Times"/>
          <w:color w:val="000000"/>
          <w:szCs w:val="22"/>
        </w:rPr>
        <w:t>Yes or No:</w:t>
      </w:r>
      <w:r w:rsidR="00C955F0">
        <w:rPr>
          <w:rFonts w:ascii="Times" w:hAnsi="Times"/>
          <w:color w:val="000000"/>
          <w:szCs w:val="22"/>
        </w:rPr>
        <w:t xml:space="preserve"> </w:t>
      </w:r>
      <w:r w:rsidR="00C955F0">
        <w:rPr>
          <w:rFonts w:ascii="Times" w:hAnsi="Times"/>
          <w:b/>
          <w:color w:val="000000"/>
          <w:szCs w:val="22"/>
        </w:rPr>
        <w:t>Yes.</w:t>
      </w:r>
    </w:p>
    <w:p w:rsidR="00265537" w:rsidRPr="00265537" w:rsidRDefault="00265537" w:rsidP="00601A31">
      <w:pPr>
        <w:spacing w:after="240"/>
        <w:rPr>
          <w:rFonts w:ascii="Times" w:hAnsi="Times"/>
          <w:b/>
          <w:color w:val="333333"/>
          <w:szCs w:val="22"/>
        </w:rPr>
      </w:pPr>
      <w:r>
        <w:rPr>
          <w:rFonts w:ascii="Times" w:hAnsi="Times"/>
          <w:color w:val="333333"/>
          <w:szCs w:val="22"/>
        </w:rPr>
        <w:br/>
      </w:r>
      <w:r>
        <w:rPr>
          <w:rFonts w:ascii="Times" w:hAnsi="Times"/>
          <w:b/>
          <w:color w:val="333333"/>
          <w:szCs w:val="22"/>
        </w:rPr>
        <w:t xml:space="preserve">As long as that money would go towards </w:t>
      </w:r>
      <w:r w:rsidR="00C955F0">
        <w:rPr>
          <w:rFonts w:ascii="Times" w:hAnsi="Times"/>
          <w:b/>
          <w:color w:val="333333"/>
          <w:szCs w:val="22"/>
        </w:rPr>
        <w:t>education or public safety.</w:t>
      </w:r>
    </w:p>
    <w:p w:rsidR="00CB2C96" w:rsidRPr="00C07A10"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C07A10" w:rsidRPr="00265537" w:rsidRDefault="00265537" w:rsidP="00601A31">
      <w:pPr>
        <w:rPr>
          <w:rFonts w:ascii="Times" w:hAnsi="Times"/>
          <w:b/>
          <w:szCs w:val="20"/>
        </w:rPr>
      </w:pPr>
      <w:r w:rsidRPr="00265537">
        <w:rPr>
          <w:rFonts w:ascii="Times" w:hAnsi="Times"/>
          <w:b/>
          <w:szCs w:val="20"/>
        </w:rPr>
        <w:t>The use of TIFs needs to be examined on a case-by-case basis. TIFs should be used to rejuvenate neighborhoods and bring new jobs to the city. And that is what they were established to do: to encourage investment and development throughout the City. The litmus test when allocating TIF funds should be how and what additional development will result from TIF funding being allocated to any project.</w:t>
      </w: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E43FD7">
      <w:pPr>
        <w:spacing w:beforeLines="1" w:afterLines="1"/>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07A10" w:rsidRPr="00C955F0" w:rsidRDefault="00C955F0" w:rsidP="00601A31">
      <w:pPr>
        <w:rPr>
          <w:rFonts w:ascii="Times" w:hAnsi="Times"/>
          <w:b/>
          <w:szCs w:val="20"/>
        </w:rPr>
      </w:pPr>
      <w:r>
        <w:rPr>
          <w:rFonts w:ascii="Times" w:hAnsi="Times"/>
          <w:szCs w:val="20"/>
        </w:rPr>
        <w:br/>
      </w:r>
      <w:r w:rsidRPr="00C955F0">
        <w:rPr>
          <w:rFonts w:ascii="Times" w:hAnsi="Times"/>
          <w:b/>
          <w:szCs w:val="20"/>
        </w:rPr>
        <w:t>As the Founder and Executive Director of W.A.T.C.H. (What About The Children Here), a nonprofit dedicated to transforming youth into productive citizens throughout the Englewood &amp; Auburn Gresham communities, I have helped hundreds of youth begin their professional careers through partnerships with local and national companies such as Bank America, Department of Children Family Services, Greater Auburn Gresham Development Corporation and SOS Children Villages of Illinois. I will continue to advocate for these types of practical solutions</w:t>
      </w:r>
      <w:r w:rsidR="00A9396F">
        <w:rPr>
          <w:rFonts w:ascii="Times" w:hAnsi="Times"/>
          <w:b/>
          <w:szCs w:val="20"/>
        </w:rPr>
        <w:t xml:space="preserve"> </w:t>
      </w:r>
      <w:r w:rsidR="00AF0D8E">
        <w:rPr>
          <w:rFonts w:ascii="Times" w:hAnsi="Times"/>
          <w:b/>
          <w:szCs w:val="20"/>
        </w:rPr>
        <w:t xml:space="preserve">as </w:t>
      </w:r>
      <w:r w:rsidR="00AF0D8E" w:rsidRPr="00C955F0">
        <w:rPr>
          <w:rFonts w:ascii="Times" w:hAnsi="Times"/>
          <w:b/>
          <w:szCs w:val="20"/>
        </w:rPr>
        <w:t>Alderman</w:t>
      </w:r>
      <w:r w:rsidRPr="00C955F0">
        <w:rPr>
          <w:rFonts w:ascii="Times" w:hAnsi="Times"/>
          <w:b/>
          <w:szCs w:val="20"/>
        </w:rPr>
        <w:t>.</w:t>
      </w:r>
      <w:r w:rsidR="00A9396F">
        <w:rPr>
          <w:rFonts w:ascii="Times" w:hAnsi="Times"/>
          <w:b/>
          <w:szCs w:val="20"/>
        </w:rPr>
        <w:t xml:space="preserve">  I will also work with the Department of Planning to encourage more retail and commercial development in the underutilized areas of the City, particularly the communities that I will represent at 17</w:t>
      </w:r>
      <w:r w:rsidR="00915A0F" w:rsidRPr="00915A0F">
        <w:rPr>
          <w:rFonts w:ascii="Times" w:hAnsi="Times"/>
          <w:b/>
          <w:szCs w:val="20"/>
          <w:vertAlign w:val="superscript"/>
        </w:rPr>
        <w:t>th</w:t>
      </w:r>
      <w:r w:rsidR="00A9396F">
        <w:rPr>
          <w:rFonts w:ascii="Times" w:hAnsi="Times"/>
          <w:b/>
          <w:szCs w:val="20"/>
        </w:rPr>
        <w:t xml:space="preserve"> Ward Alderman.</w:t>
      </w:r>
    </w:p>
    <w:p w:rsidR="00CB2C96" w:rsidRPr="00C07A10" w:rsidRDefault="00CB2C96"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B2C96" w:rsidRPr="00C955F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r w:rsidR="00C955F0">
        <w:rPr>
          <w:rFonts w:ascii="Times" w:hAnsi="Times"/>
          <w:szCs w:val="20"/>
        </w:rPr>
        <w:br/>
      </w:r>
      <w:r w:rsidR="00C955F0">
        <w:rPr>
          <w:rFonts w:ascii="Times" w:hAnsi="Times"/>
          <w:b/>
          <w:szCs w:val="20"/>
        </w:rPr>
        <w:t>O</w:t>
      </w:r>
      <w:r w:rsidR="00C955F0" w:rsidRPr="00C955F0">
        <w:rPr>
          <w:rFonts w:ascii="Times" w:hAnsi="Times"/>
          <w:b/>
          <w:szCs w:val="20"/>
        </w:rPr>
        <w:t>ur community has long struggled to get adequate representation in City Council. I’m interested in consolidating other aspects of city government, but I will not support watering down my community’s influence by reducing the size of City Council.</w:t>
      </w: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C955F0" w:rsidRDefault="00C07A10" w:rsidP="00C07A10">
      <w:pPr>
        <w:rPr>
          <w:rFonts w:ascii="Times" w:hAnsi="Times"/>
          <w:b/>
          <w:color w:val="000000"/>
          <w:szCs w:val="22"/>
        </w:rPr>
      </w:pPr>
      <w:r>
        <w:rPr>
          <w:rFonts w:ascii="Times" w:hAnsi="Times"/>
          <w:color w:val="000000"/>
          <w:szCs w:val="22"/>
        </w:rPr>
        <w:t>Yes or No:</w:t>
      </w:r>
      <w:r w:rsidR="00AF0D8E">
        <w:rPr>
          <w:rFonts w:ascii="Times" w:hAnsi="Times"/>
          <w:b/>
          <w:color w:val="000000"/>
          <w:szCs w:val="22"/>
        </w:rPr>
        <w:t xml:space="preserve"> </w:t>
      </w:r>
      <w:r w:rsidR="00C955F0">
        <w:rPr>
          <w:rFonts w:ascii="Times" w:hAnsi="Times"/>
          <w:b/>
          <w:color w:val="000000"/>
          <w:szCs w:val="22"/>
        </w:rPr>
        <w:t>It depends.</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p>
    <w:p w:rsidR="00C07A10" w:rsidRPr="00C955F0" w:rsidRDefault="00C955F0" w:rsidP="00CB2C96">
      <w:pPr>
        <w:rPr>
          <w:rFonts w:ascii="Times" w:hAnsi="Times"/>
          <w:b/>
          <w:szCs w:val="22"/>
        </w:rPr>
      </w:pPr>
      <w:r>
        <w:rPr>
          <w:rFonts w:ascii="Times" w:hAnsi="Times"/>
          <w:szCs w:val="22"/>
        </w:rPr>
        <w:br/>
      </w:r>
      <w:r w:rsidRPr="00C955F0">
        <w:rPr>
          <w:rFonts w:ascii="Times" w:hAnsi="Times"/>
          <w:b/>
          <w:szCs w:val="22"/>
        </w:rPr>
        <w:t>I believe that there needs to be a comprehensive analysis of the revenue projections as well as the overall impact that casino gaming would have on the</w:t>
      </w:r>
      <w:r>
        <w:rPr>
          <w:rFonts w:ascii="Times" w:hAnsi="Times"/>
          <w:b/>
          <w:szCs w:val="22"/>
        </w:rPr>
        <w:t xml:space="preserve"> financial and social health of the City of Chicago</w:t>
      </w:r>
      <w:r w:rsidR="00A9396F">
        <w:rPr>
          <w:rFonts w:ascii="Times" w:hAnsi="Times"/>
          <w:b/>
          <w:szCs w:val="22"/>
        </w:rPr>
        <w:t xml:space="preserve"> before I could get behind establishing a casino in Chicago.</w:t>
      </w:r>
    </w:p>
    <w:p w:rsidR="00C07A10" w:rsidRDefault="00C07A10" w:rsidP="00CB2C96">
      <w:pPr>
        <w:rPr>
          <w:rFonts w:ascii="Times" w:hAnsi="Times"/>
          <w:szCs w:val="22"/>
        </w:rPr>
      </w:pP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C955F0" w:rsidRDefault="00C07A10" w:rsidP="00C07A10">
      <w:pPr>
        <w:rPr>
          <w:rFonts w:ascii="Times" w:hAnsi="Times"/>
          <w:b/>
          <w:color w:val="000000"/>
          <w:szCs w:val="22"/>
        </w:rPr>
      </w:pPr>
      <w:r>
        <w:rPr>
          <w:rFonts w:ascii="Times" w:hAnsi="Times"/>
          <w:color w:val="000000"/>
          <w:szCs w:val="22"/>
        </w:rPr>
        <w:t>Yes or No:</w:t>
      </w:r>
      <w:r w:rsidR="00C955F0">
        <w:rPr>
          <w:rFonts w:ascii="Times" w:hAnsi="Times"/>
          <w:color w:val="000000"/>
          <w:szCs w:val="22"/>
        </w:rPr>
        <w:t xml:space="preserve"> </w:t>
      </w:r>
      <w:r w:rsidR="00AF0D8E">
        <w:rPr>
          <w:rFonts w:ascii="Times" w:hAnsi="Times"/>
          <w:b/>
          <w:color w:val="000000"/>
          <w:szCs w:val="22"/>
        </w:rPr>
        <w:t xml:space="preserve">It depends. </w:t>
      </w:r>
    </w:p>
    <w:p w:rsidR="000E2CFC" w:rsidRPr="00C07A10" w:rsidRDefault="000E2CFC" w:rsidP="000E2CFC">
      <w:pPr>
        <w:spacing w:after="240"/>
        <w:rPr>
          <w:rFonts w:ascii="Times" w:hAnsi="Times"/>
          <w:szCs w:val="20"/>
        </w:rPr>
      </w:pPr>
    </w:p>
    <w:p w:rsidR="000E2CFC" w:rsidRPr="00C07A10" w:rsidRDefault="00C07A10" w:rsidP="000E2CFC">
      <w:pPr>
        <w:spacing w:after="240"/>
        <w:rPr>
          <w:rFonts w:ascii="Times" w:hAnsi="Times"/>
          <w:szCs w:val="22"/>
        </w:rPr>
      </w:pPr>
      <w:r>
        <w:rPr>
          <w:rFonts w:ascii="Times" w:hAnsi="Times"/>
          <w:szCs w:val="20"/>
        </w:rPr>
        <w:t>Please explain:</w:t>
      </w:r>
    </w:p>
    <w:p w:rsidR="00601A31" w:rsidRPr="00C955F0" w:rsidRDefault="00C955F0" w:rsidP="00601A31">
      <w:pPr>
        <w:rPr>
          <w:rFonts w:ascii="Times" w:hAnsi="Times"/>
          <w:b/>
          <w:szCs w:val="22"/>
        </w:rPr>
      </w:pPr>
      <w:r w:rsidRPr="00C955F0">
        <w:rPr>
          <w:rFonts w:ascii="Times" w:hAnsi="Times"/>
          <w:b/>
          <w:szCs w:val="22"/>
        </w:rPr>
        <w:t>I think this topic can only be discussed on a case-by-case basi</w:t>
      </w:r>
      <w:r>
        <w:rPr>
          <w:rFonts w:ascii="Times" w:hAnsi="Times"/>
          <w:b/>
          <w:szCs w:val="22"/>
        </w:rPr>
        <w:t>s</w:t>
      </w:r>
      <w:r w:rsidRPr="00C955F0">
        <w:rPr>
          <w:rFonts w:ascii="Times" w:hAnsi="Times"/>
          <w:b/>
          <w:szCs w:val="22"/>
        </w:rPr>
        <w:t>. My support – or lack thereof – for red light traffic cameras is dependent on the location of the camera and whether or not it will help improve public safety.</w:t>
      </w:r>
      <w:r w:rsidR="00601A31" w:rsidRPr="00C955F0">
        <w:rPr>
          <w:rFonts w:ascii="Times" w:hAnsi="Times"/>
          <w:b/>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C955F0" w:rsidRPr="00C955F0" w:rsidRDefault="00C955F0" w:rsidP="00C955F0">
      <w:pPr>
        <w:rPr>
          <w:rFonts w:ascii="Times" w:hAnsi="Times"/>
          <w:b/>
        </w:rPr>
      </w:pPr>
      <w:r>
        <w:rPr>
          <w:rFonts w:ascii="Times" w:hAnsi="Times"/>
        </w:rPr>
        <w:br/>
      </w:r>
      <w:r w:rsidRPr="00C955F0">
        <w:rPr>
          <w:rFonts w:ascii="Times" w:hAnsi="Times"/>
          <w:b/>
        </w:rPr>
        <w:t>Crime, economic opportunity, education and healthcare are issues that are very important to me and have colored my decision to run. I believe it’s time for the 17th Ward to have a</w:t>
      </w:r>
      <w:r w:rsidR="00915A0F" w:rsidRPr="00915A0F">
        <w:rPr>
          <w:rFonts w:ascii="Times" w:hAnsi="Times"/>
          <w:b/>
          <w:i/>
        </w:rPr>
        <w:t xml:space="preserve"> “New </w:t>
      </w:r>
      <w:bookmarkStart w:id="0" w:name="_GoBack"/>
      <w:bookmarkEnd w:id="0"/>
      <w:r w:rsidR="00915A0F" w:rsidRPr="00915A0F">
        <w:rPr>
          <w:rFonts w:ascii="Times" w:hAnsi="Times"/>
          <w:b/>
          <w:i/>
        </w:rPr>
        <w:t>Normal”</w:t>
      </w:r>
      <w:r w:rsidRPr="00C955F0">
        <w:rPr>
          <w:rFonts w:ascii="Times" w:hAnsi="Times"/>
          <w:b/>
        </w:rPr>
        <w:t xml:space="preserve"> – a future where children can walk to </w:t>
      </w:r>
      <w:r w:rsidR="00A9396F">
        <w:rPr>
          <w:rFonts w:ascii="Times" w:hAnsi="Times"/>
          <w:b/>
        </w:rPr>
        <w:t>adequate</w:t>
      </w:r>
      <w:r w:rsidRPr="00C955F0">
        <w:rPr>
          <w:rFonts w:ascii="Times" w:hAnsi="Times"/>
          <w:b/>
        </w:rPr>
        <w:t xml:space="preserve"> schools and play where they live without fear</w:t>
      </w:r>
      <w:r w:rsidR="00A9396F">
        <w:rPr>
          <w:rFonts w:ascii="Times" w:hAnsi="Times"/>
          <w:b/>
        </w:rPr>
        <w:t>;</w:t>
      </w:r>
      <w:r w:rsidRPr="00C955F0">
        <w:rPr>
          <w:rFonts w:ascii="Times" w:hAnsi="Times"/>
          <w:b/>
        </w:rPr>
        <w:t xml:space="preserve"> where families have ample opportunities to support themselves, and where businesses thrive through fair and supportive economic policies. The </w:t>
      </w:r>
      <w:r w:rsidR="00915A0F" w:rsidRPr="00915A0F">
        <w:rPr>
          <w:rFonts w:ascii="Times" w:hAnsi="Times"/>
          <w:b/>
          <w:i/>
        </w:rPr>
        <w:t>New Normal</w:t>
      </w:r>
      <w:r w:rsidRPr="00C955F0">
        <w:rPr>
          <w:rFonts w:ascii="Times" w:hAnsi="Times"/>
          <w:b/>
        </w:rPr>
        <w:t xml:space="preserve"> means bridging the gap between South Side and the rest of Chicago, and finally achieving the parity in quality of life our great city has long promised.</w:t>
      </w:r>
    </w:p>
    <w:p w:rsidR="00C955F0" w:rsidRPr="00C955F0" w:rsidRDefault="00C955F0" w:rsidP="00C955F0">
      <w:pPr>
        <w:rPr>
          <w:rFonts w:ascii="Times" w:hAnsi="Times"/>
          <w:b/>
        </w:rPr>
      </w:pPr>
    </w:p>
    <w:p w:rsidR="00270576" w:rsidRPr="00C955F0" w:rsidRDefault="00C955F0" w:rsidP="00C955F0">
      <w:pPr>
        <w:rPr>
          <w:rFonts w:ascii="Times" w:hAnsi="Times"/>
          <w:b/>
        </w:rPr>
      </w:pPr>
      <w:r w:rsidRPr="00C955F0">
        <w:rPr>
          <w:rFonts w:ascii="Times" w:hAnsi="Times"/>
          <w:b/>
        </w:rPr>
        <w:t xml:space="preserve">Beyond the above inequalities that I have seen in my own community, I am also a breast cancer survivor. If it weren’t for my healthcare, I certainly would not have survived. This is why I </w:t>
      </w:r>
      <w:r w:rsidR="00A9396F">
        <w:rPr>
          <w:rFonts w:ascii="Times" w:hAnsi="Times"/>
          <w:b/>
        </w:rPr>
        <w:t xml:space="preserve">have </w:t>
      </w:r>
      <w:r w:rsidRPr="00C955F0">
        <w:rPr>
          <w:rFonts w:ascii="Times" w:hAnsi="Times"/>
          <w:b/>
        </w:rPr>
        <w:t xml:space="preserve">always </w:t>
      </w:r>
      <w:r w:rsidR="00A9396F">
        <w:rPr>
          <w:rFonts w:ascii="Times" w:hAnsi="Times"/>
          <w:b/>
        </w:rPr>
        <w:t>fought</w:t>
      </w:r>
      <w:r w:rsidRPr="00C955F0">
        <w:rPr>
          <w:rFonts w:ascii="Times" w:hAnsi="Times"/>
          <w:b/>
        </w:rPr>
        <w:t xml:space="preserve"> for complete and comprehensive access to healthcare, </w:t>
      </w:r>
      <w:r w:rsidR="00A9396F">
        <w:rPr>
          <w:rFonts w:ascii="Times" w:hAnsi="Times"/>
          <w:b/>
        </w:rPr>
        <w:t>and will continue to do so</w:t>
      </w:r>
      <w:r w:rsidRPr="00C955F0">
        <w:rPr>
          <w:rFonts w:ascii="Times" w:hAnsi="Times"/>
          <w:b/>
        </w:rPr>
        <w:t xml:space="preserve"> if elected.</w:t>
      </w:r>
    </w:p>
    <w:sectPr w:rsidR="00270576" w:rsidRPr="00C955F0" w:rsidSect="0089485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7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601A31"/>
    <w:rsid w:val="00023F9E"/>
    <w:rsid w:val="00044DE7"/>
    <w:rsid w:val="000E2CFC"/>
    <w:rsid w:val="00150C80"/>
    <w:rsid w:val="00190D67"/>
    <w:rsid w:val="001C3EA6"/>
    <w:rsid w:val="00204AAF"/>
    <w:rsid w:val="00244F99"/>
    <w:rsid w:val="00265537"/>
    <w:rsid w:val="00270576"/>
    <w:rsid w:val="00335B27"/>
    <w:rsid w:val="003C19CD"/>
    <w:rsid w:val="005067F4"/>
    <w:rsid w:val="0056637B"/>
    <w:rsid w:val="00582C80"/>
    <w:rsid w:val="00601A31"/>
    <w:rsid w:val="007B1573"/>
    <w:rsid w:val="00823BB8"/>
    <w:rsid w:val="0089485C"/>
    <w:rsid w:val="00915A0F"/>
    <w:rsid w:val="009531FD"/>
    <w:rsid w:val="00A9396F"/>
    <w:rsid w:val="00AF0D8E"/>
    <w:rsid w:val="00BC221B"/>
    <w:rsid w:val="00BC6998"/>
    <w:rsid w:val="00C07A10"/>
    <w:rsid w:val="00C955F0"/>
    <w:rsid w:val="00CB2C96"/>
    <w:rsid w:val="00CE5A16"/>
    <w:rsid w:val="00E43FD7"/>
    <w:rsid w:val="00E44BC6"/>
    <w:rsid w:val="00F14A63"/>
    <w:rsid w:val="00F539A0"/>
    <w:rsid w:val="00F855DD"/>
    <w:rsid w:val="00FB5F78"/>
    <w:rsid w:val="00FB75BB"/>
  </w:rsids>
  <m:mathPr>
    <m:mathFont m:val="Arial Narrow"/>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customStyle="1" w:styleId="Normal1">
    <w:name w:val="Normal1"/>
    <w:rsid w:val="0056637B"/>
    <w:pPr>
      <w:widowControl w:val="0"/>
      <w:contextualSpacing/>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FB75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75BB"/>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75588">
      <w:bodyDiv w:val="1"/>
      <w:marLeft w:val="0"/>
      <w:marRight w:val="0"/>
      <w:marTop w:val="0"/>
      <w:marBottom w:val="0"/>
      <w:divBdr>
        <w:top w:val="none" w:sz="0" w:space="0" w:color="auto"/>
        <w:left w:val="none" w:sz="0" w:space="0" w:color="auto"/>
        <w:bottom w:val="none" w:sz="0" w:space="0" w:color="auto"/>
        <w:right w:val="none" w:sz="0" w:space="0" w:color="auto"/>
      </w:divBdr>
      <w:divsChild>
        <w:div w:id="842860690">
          <w:marLeft w:val="0"/>
          <w:marRight w:val="0"/>
          <w:marTop w:val="0"/>
          <w:marBottom w:val="0"/>
          <w:divBdr>
            <w:top w:val="none" w:sz="0" w:space="0" w:color="auto"/>
            <w:left w:val="none" w:sz="0" w:space="0" w:color="auto"/>
            <w:bottom w:val="none" w:sz="0" w:space="0" w:color="auto"/>
            <w:right w:val="none" w:sz="0" w:space="0" w:color="auto"/>
          </w:divBdr>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1398</Words>
  <Characters>7970</Characters>
  <Application>Microsoft Macintosh Word</Application>
  <DocSecurity>0</DocSecurity>
  <Lines>66</Lines>
  <Paragraphs>15</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Maurice  Green </cp:lastModifiedBy>
  <cp:revision>6</cp:revision>
  <cp:lastPrinted>2014-12-16T23:12:00Z</cp:lastPrinted>
  <dcterms:created xsi:type="dcterms:W3CDTF">2014-12-29T23:14:00Z</dcterms:created>
  <dcterms:modified xsi:type="dcterms:W3CDTF">2014-12-31T04:07:00Z</dcterms:modified>
</cp:coreProperties>
</file>