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759F" w:rsidRDefault="00804277">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HACKBERRY ELEMENTARY SCHOOL DISTRICT NO. 3</w:t>
      </w:r>
    </w:p>
    <w:p w14:paraId="00000002" w14:textId="77777777" w:rsidR="00CD759F" w:rsidRDefault="0080427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PURSUANT to A.R.S. 38-431.02, NOTICE HEREBY GIVEN TO THE MEMBERS OF THE HACKBERRY ELEMENTARY SCHOOL DISTRICT #3, GOVERNING BOARD AND TO THE GENERAL PUBLIC THAT THAT THE HACKBERRY ELEMENTARY SCHOOL DISTRICT #3 GOVERNING BOARD WILL HOLD A</w:t>
      </w:r>
    </w:p>
    <w:p w14:paraId="00000003" w14:textId="77777777" w:rsidR="00CD759F" w:rsidRDefault="00804277">
      <w:pPr>
        <w:spacing w:after="0" w:line="240" w:lineRule="auto"/>
        <w:ind w:left="216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OPEN TO THE PUBLIC ON</w:t>
      </w:r>
    </w:p>
    <w:p w14:paraId="00000004" w14:textId="297A0AC6" w:rsidR="00CD759F" w:rsidRDefault="00804277">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43D8A">
        <w:rPr>
          <w:rFonts w:ascii="Times New Roman" w:eastAsia="Times New Roman" w:hAnsi="Times New Roman" w:cs="Times New Roman"/>
          <w:b/>
          <w:sz w:val="20"/>
          <w:szCs w:val="20"/>
        </w:rPr>
        <w:t>October 12</w:t>
      </w:r>
      <w:r>
        <w:rPr>
          <w:rFonts w:ascii="Times New Roman" w:eastAsia="Times New Roman" w:hAnsi="Times New Roman" w:cs="Times New Roman"/>
          <w:b/>
          <w:sz w:val="20"/>
          <w:szCs w:val="20"/>
        </w:rPr>
        <w:t>, 2021</w:t>
      </w:r>
    </w:p>
    <w:p w14:paraId="00000005" w14:textId="6F8E2E04" w:rsidR="00CD759F" w:rsidRDefault="00804277">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43D8A">
        <w:rPr>
          <w:rFonts w:ascii="Times New Roman" w:eastAsia="Times New Roman" w:hAnsi="Times New Roman" w:cs="Times New Roman"/>
          <w:b/>
          <w:sz w:val="20"/>
          <w:szCs w:val="20"/>
        </w:rPr>
        <w:t>REGULAR</w:t>
      </w:r>
      <w:r>
        <w:rPr>
          <w:rFonts w:ascii="Times New Roman" w:eastAsia="Times New Roman" w:hAnsi="Times New Roman" w:cs="Times New Roman"/>
          <w:b/>
          <w:sz w:val="20"/>
          <w:szCs w:val="20"/>
        </w:rPr>
        <w:t xml:space="preserve"> MEETING</w:t>
      </w:r>
    </w:p>
    <w:p w14:paraId="00000006" w14:textId="77777777" w:rsidR="00CD759F" w:rsidRDefault="00804277">
      <w:pPr>
        <w:spacing w:after="0" w:line="240" w:lineRule="auto"/>
        <w:ind w:left="36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4:00 PM</w:t>
      </w:r>
    </w:p>
    <w:p w14:paraId="00000007" w14:textId="38359614" w:rsidR="00CD759F" w:rsidRDefault="008042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8"/>
          <w:szCs w:val="28"/>
        </w:rPr>
        <w:t>BOARD</w:t>
      </w:r>
      <w:r w:rsidR="00F43D8A">
        <w:rPr>
          <w:rFonts w:ascii="Times New Roman" w:eastAsia="Times New Roman" w:hAnsi="Times New Roman" w:cs="Times New Roman"/>
          <w:b/>
          <w:sz w:val="28"/>
          <w:szCs w:val="28"/>
        </w:rPr>
        <w:t xml:space="preserve"> </w:t>
      </w:r>
      <w:r w:rsidR="000F663E">
        <w:rPr>
          <w:rFonts w:ascii="Times New Roman" w:eastAsia="Times New Roman" w:hAnsi="Times New Roman" w:cs="Times New Roman"/>
          <w:b/>
          <w:sz w:val="28"/>
          <w:szCs w:val="28"/>
        </w:rPr>
        <w:t>MINUTES</w:t>
      </w:r>
    </w:p>
    <w:p w14:paraId="00000008"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HACKBERRY ELEMENTARY SCHOOL DISTRICT #3</w:t>
      </w:r>
    </w:p>
    <w:p w14:paraId="00000009"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BOARD ROOM</w:t>
      </w:r>
    </w:p>
    <w:p w14:paraId="0000000A" w14:textId="77777777" w:rsidR="00CD759F" w:rsidRDefault="00804277">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CEDAR HILLS SCHOOL    9501 NELLIE DRIVE    KINGMAN, AZ 86401</w:t>
      </w:r>
    </w:p>
    <w:p w14:paraId="0000000B" w14:textId="77777777" w:rsidR="00CD759F" w:rsidRDefault="00804277">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00C"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w:t>
      </w:r>
    </w:p>
    <w:p w14:paraId="0000000D" w14:textId="77777777" w:rsidR="00CD759F" w:rsidRDefault="00CD759F">
      <w:pPr>
        <w:spacing w:after="120" w:line="240" w:lineRule="auto"/>
        <w:rPr>
          <w:rFonts w:ascii="Times New Roman" w:eastAsia="Times New Roman" w:hAnsi="Times New Roman" w:cs="Times New Roman"/>
          <w:sz w:val="16"/>
          <w:szCs w:val="16"/>
        </w:rPr>
      </w:pPr>
    </w:p>
    <w:p w14:paraId="0000000E"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____________________________________________________</w:t>
      </w:r>
    </w:p>
    <w:p w14:paraId="0000000F" w14:textId="06FB65AC" w:rsidR="00CD759F" w:rsidRDefault="00804277">
      <w:pPr>
        <w:spacing w:after="120" w:line="240" w:lineRule="auto"/>
        <w:rPr>
          <w:rFonts w:ascii="Times New Roman" w:eastAsia="Times New Roman" w:hAnsi="Times New Roman" w:cs="Times New Roman"/>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rPr>
        <w:t xml:space="preserve"> Agent for the Governing Board, </w:t>
      </w:r>
      <w:r w:rsidR="00F43D8A">
        <w:rPr>
          <w:rFonts w:ascii="Times New Roman" w:eastAsia="Times New Roman" w:hAnsi="Times New Roman" w:cs="Times New Roman"/>
        </w:rPr>
        <w:t>Alexander Mayo,</w:t>
      </w:r>
      <w:r>
        <w:rPr>
          <w:rFonts w:ascii="Times New Roman" w:eastAsia="Times New Roman" w:hAnsi="Times New Roman" w:cs="Times New Roman"/>
        </w:rPr>
        <w:t xml:space="preserve"> </w:t>
      </w:r>
      <w:r w:rsidR="00F43D8A">
        <w:rPr>
          <w:rFonts w:ascii="Times New Roman" w:eastAsia="Times New Roman" w:hAnsi="Times New Roman" w:cs="Times New Roman"/>
        </w:rPr>
        <w:t>School Supervisor</w:t>
      </w:r>
    </w:p>
    <w:p w14:paraId="75781B4C" w14:textId="77777777" w:rsidR="00994B5C" w:rsidRDefault="00994B5C">
      <w:pPr>
        <w:spacing w:after="120" w:line="240" w:lineRule="auto"/>
        <w:rPr>
          <w:rFonts w:ascii="Times New Roman" w:eastAsia="Times New Roman" w:hAnsi="Times New Roman" w:cs="Times New Roman"/>
        </w:rPr>
      </w:pPr>
    </w:p>
    <w:p w14:paraId="00000010" w14:textId="64253E7A" w:rsidR="00CD759F" w:rsidRPr="003272A4" w:rsidRDefault="00CD759F">
      <w:pPr>
        <w:spacing w:after="120" w:line="240" w:lineRule="auto"/>
        <w:rPr>
          <w:rFonts w:ascii="Times New Roman" w:eastAsia="Times New Roman" w:hAnsi="Times New Roman" w:cs="Times New Roman"/>
          <w:szCs w:val="16"/>
        </w:rPr>
      </w:pPr>
    </w:p>
    <w:p w14:paraId="00000011" w14:textId="77777777" w:rsidR="00CD759F" w:rsidRDefault="00804277">
      <w:pPr>
        <w:spacing w:after="0" w:line="276" w:lineRule="auto"/>
        <w:rPr>
          <w:rFonts w:ascii="Times New Roman" w:eastAsia="Times New Roman" w:hAnsi="Times New Roman" w:cs="Times New Roman"/>
          <w:b/>
          <w:sz w:val="12"/>
          <w:szCs w:val="12"/>
        </w:rPr>
      </w:pPr>
      <w:r>
        <w:rPr>
          <w:rFonts w:ascii="Times New Roman" w:eastAsia="Times New Roman" w:hAnsi="Times New Roman" w:cs="Times New Roman"/>
          <w:b/>
          <w:sz w:val="18"/>
          <w:szCs w:val="18"/>
        </w:rPr>
        <w:t xml:space="preserve"> </w:t>
      </w:r>
    </w:p>
    <w:p w14:paraId="00000012" w14:textId="78E19ED9" w:rsidR="00CD759F" w:rsidRDefault="00804277">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THE </w:t>
      </w:r>
      <w:r w:rsidR="000F663E">
        <w:rPr>
          <w:rFonts w:ascii="Times New Roman" w:eastAsia="Times New Roman" w:hAnsi="Times New Roman" w:cs="Times New Roman"/>
          <w:b/>
          <w:sz w:val="18"/>
          <w:szCs w:val="18"/>
        </w:rPr>
        <w:t>MINUTES</w:t>
      </w:r>
      <w:r>
        <w:rPr>
          <w:rFonts w:ascii="Times New Roman" w:eastAsia="Times New Roman" w:hAnsi="Times New Roman" w:cs="Times New Roman"/>
          <w:b/>
          <w:sz w:val="18"/>
          <w:szCs w:val="18"/>
        </w:rPr>
        <w:t xml:space="preserve"> FOR THE MEETING IS AS FOLLOWS:</w:t>
      </w:r>
    </w:p>
    <w:p w14:paraId="00000013" w14:textId="77777777" w:rsidR="00CD759F" w:rsidRDefault="00CD759F">
      <w:pPr>
        <w:spacing w:after="0" w:line="276" w:lineRule="auto"/>
        <w:rPr>
          <w:rFonts w:ascii="Times New Roman" w:eastAsia="Times New Roman" w:hAnsi="Times New Roman" w:cs="Times New Roman"/>
          <w:b/>
          <w:sz w:val="18"/>
          <w:szCs w:val="18"/>
        </w:rPr>
      </w:pPr>
    </w:p>
    <w:p w14:paraId="00000014" w14:textId="77777777" w:rsidR="00CD759F" w:rsidRDefault="00CD759F">
      <w:pPr>
        <w:spacing w:after="0" w:line="276" w:lineRule="auto"/>
        <w:ind w:left="720"/>
        <w:rPr>
          <w:rFonts w:ascii="Times New Roman" w:eastAsia="Times New Roman" w:hAnsi="Times New Roman" w:cs="Times New Roman"/>
          <w:sz w:val="16"/>
          <w:szCs w:val="16"/>
        </w:rPr>
      </w:pPr>
    </w:p>
    <w:p w14:paraId="00000015" w14:textId="7FD04DF6"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meeting was called to order by: </w:t>
      </w:r>
      <w:r w:rsidR="000F663E">
        <w:rPr>
          <w:rFonts w:ascii="Times New Roman" w:eastAsia="Times New Roman" w:hAnsi="Times New Roman" w:cs="Times New Roman"/>
        </w:rPr>
        <w:t xml:space="preserve">Leanne </w:t>
      </w:r>
      <w:proofErr w:type="spellStart"/>
      <w:r w:rsidR="000F663E">
        <w:rPr>
          <w:rFonts w:ascii="Times New Roman" w:eastAsia="Times New Roman" w:hAnsi="Times New Roman" w:cs="Times New Roman"/>
        </w:rPr>
        <w:t>Donason</w:t>
      </w:r>
      <w:proofErr w:type="spellEnd"/>
      <w:r w:rsidR="000F663E">
        <w:rPr>
          <w:rFonts w:ascii="Times New Roman" w:eastAsia="Times New Roman" w:hAnsi="Times New Roman" w:cs="Times New Roman"/>
        </w:rPr>
        <w:t xml:space="preserve"> @ 4:03</w:t>
      </w:r>
    </w:p>
    <w:p w14:paraId="00000016" w14:textId="77777777" w:rsidR="00CD759F" w:rsidRDefault="00CD759F">
      <w:pPr>
        <w:spacing w:after="0" w:line="276" w:lineRule="auto"/>
        <w:ind w:left="720"/>
        <w:rPr>
          <w:rFonts w:ascii="Times New Roman" w:eastAsia="Times New Roman" w:hAnsi="Times New Roman" w:cs="Times New Roman"/>
        </w:rPr>
      </w:pPr>
    </w:p>
    <w:p w14:paraId="00000017" w14:textId="77777777" w:rsidR="00CD759F" w:rsidRDefault="00CD759F">
      <w:pPr>
        <w:spacing w:after="0" w:line="276" w:lineRule="auto"/>
        <w:rPr>
          <w:rFonts w:ascii="Times New Roman" w:eastAsia="Times New Roman" w:hAnsi="Times New Roman" w:cs="Times New Roman"/>
          <w:sz w:val="12"/>
          <w:szCs w:val="12"/>
        </w:rPr>
      </w:pPr>
    </w:p>
    <w:p w14:paraId="00000018" w14:textId="782484BD"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Roll Call:</w:t>
      </w:r>
      <w:r w:rsidR="000F663E">
        <w:rPr>
          <w:rFonts w:ascii="Times New Roman" w:eastAsia="Times New Roman" w:hAnsi="Times New Roman" w:cs="Times New Roman"/>
        </w:rPr>
        <w:t xml:space="preserve"> Leanne </w:t>
      </w:r>
      <w:proofErr w:type="spellStart"/>
      <w:r w:rsidR="000F663E">
        <w:rPr>
          <w:rFonts w:ascii="Times New Roman" w:eastAsia="Times New Roman" w:hAnsi="Times New Roman" w:cs="Times New Roman"/>
        </w:rPr>
        <w:t>Donason</w:t>
      </w:r>
      <w:proofErr w:type="spellEnd"/>
      <w:r w:rsidR="000F663E">
        <w:rPr>
          <w:rFonts w:ascii="Times New Roman" w:eastAsia="Times New Roman" w:hAnsi="Times New Roman" w:cs="Times New Roman"/>
        </w:rPr>
        <w:t>. Tammy Herrera, Lorie Cote, Megan Watts (arrived 4:10)</w:t>
      </w:r>
      <w:r>
        <w:rPr>
          <w:rFonts w:ascii="Times New Roman" w:eastAsia="Times New Roman" w:hAnsi="Times New Roman" w:cs="Times New Roman"/>
        </w:rPr>
        <w:t xml:space="preserve"> </w:t>
      </w:r>
    </w:p>
    <w:p w14:paraId="00000019" w14:textId="77777777" w:rsidR="00CD759F" w:rsidRDefault="00CD759F">
      <w:pPr>
        <w:spacing w:after="0" w:line="276" w:lineRule="auto"/>
        <w:ind w:left="720"/>
        <w:rPr>
          <w:rFonts w:ascii="Times New Roman" w:eastAsia="Times New Roman" w:hAnsi="Times New Roman" w:cs="Times New Roman"/>
        </w:rPr>
      </w:pPr>
    </w:p>
    <w:p w14:paraId="0000001A" w14:textId="77777777" w:rsidR="00CD759F" w:rsidRDefault="00CD759F">
      <w:pPr>
        <w:spacing w:after="0" w:line="276" w:lineRule="auto"/>
        <w:rPr>
          <w:rFonts w:ascii="Times New Roman" w:eastAsia="Times New Roman" w:hAnsi="Times New Roman" w:cs="Times New Roman"/>
          <w:sz w:val="12"/>
          <w:szCs w:val="12"/>
        </w:rPr>
      </w:pPr>
    </w:p>
    <w:p w14:paraId="0000001B"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Pledge of Allegiance: </w:t>
      </w:r>
    </w:p>
    <w:p w14:paraId="0000001C" w14:textId="77777777" w:rsidR="00CD759F" w:rsidRDefault="00CD759F">
      <w:pPr>
        <w:spacing w:after="0" w:line="276" w:lineRule="auto"/>
        <w:ind w:left="720"/>
        <w:rPr>
          <w:rFonts w:ascii="Times New Roman" w:eastAsia="Times New Roman" w:hAnsi="Times New Roman" w:cs="Times New Roman"/>
        </w:rPr>
      </w:pPr>
    </w:p>
    <w:p w14:paraId="0000001D"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Moment of Silence:</w:t>
      </w:r>
    </w:p>
    <w:p w14:paraId="0000001E" w14:textId="77777777" w:rsidR="00CD759F" w:rsidRDefault="00CD759F">
      <w:pPr>
        <w:spacing w:after="0" w:line="276" w:lineRule="auto"/>
        <w:ind w:left="720"/>
        <w:rPr>
          <w:rFonts w:ascii="Times New Roman" w:eastAsia="Times New Roman" w:hAnsi="Times New Roman" w:cs="Times New Roman"/>
        </w:rPr>
      </w:pPr>
    </w:p>
    <w:p w14:paraId="0000001F" w14:textId="2C054956"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Approval of Special Board Meeting Minutes for September 2</w:t>
      </w:r>
      <w:r w:rsidR="00F43D8A">
        <w:rPr>
          <w:rFonts w:ascii="Times New Roman" w:eastAsia="Times New Roman" w:hAnsi="Times New Roman" w:cs="Times New Roman"/>
        </w:rPr>
        <w:t>8</w:t>
      </w:r>
      <w:r>
        <w:rPr>
          <w:rFonts w:ascii="Times New Roman" w:eastAsia="Times New Roman" w:hAnsi="Times New Roman" w:cs="Times New Roman"/>
        </w:rPr>
        <w:t>, 2021:</w:t>
      </w:r>
    </w:p>
    <w:p w14:paraId="61DB39B0" w14:textId="20B87101" w:rsidR="000F663E" w:rsidRDefault="000F663E" w:rsidP="000F663E">
      <w:pPr>
        <w:pStyle w:val="ListParagraph"/>
        <w:numPr>
          <w:ilvl w:val="0"/>
          <w:numId w:val="8"/>
        </w:numPr>
        <w:spacing w:after="0" w:line="276" w:lineRule="auto"/>
        <w:rPr>
          <w:rFonts w:ascii="Times New Roman" w:eastAsia="Times New Roman" w:hAnsi="Times New Roman" w:cs="Times New Roman"/>
        </w:rPr>
      </w:pPr>
      <w:r>
        <w:rPr>
          <w:rFonts w:ascii="Times New Roman" w:eastAsia="Times New Roman" w:hAnsi="Times New Roman" w:cs="Times New Roman"/>
        </w:rPr>
        <w:t>Motion to approve by Tammy Herrera</w:t>
      </w:r>
    </w:p>
    <w:p w14:paraId="5ED4051C" w14:textId="5C6F39A8" w:rsidR="000F663E" w:rsidRDefault="000F663E" w:rsidP="000F663E">
      <w:pPr>
        <w:pStyle w:val="ListParagraph"/>
        <w:numPr>
          <w:ilvl w:val="0"/>
          <w:numId w:val="8"/>
        </w:numPr>
        <w:spacing w:after="0" w:line="276"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3203C4CA" w14:textId="005CF900" w:rsidR="000F663E" w:rsidRPr="000F663E" w:rsidRDefault="000F663E" w:rsidP="000F663E">
      <w:pPr>
        <w:pStyle w:val="ListParagraph"/>
        <w:numPr>
          <w:ilvl w:val="0"/>
          <w:numId w:val="8"/>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Motion passed in favor </w:t>
      </w:r>
      <w:r w:rsidR="006B304D">
        <w:rPr>
          <w:rFonts w:ascii="Times New Roman" w:eastAsia="Times New Roman" w:hAnsi="Times New Roman" w:cs="Times New Roman"/>
        </w:rPr>
        <w:t>3 – 0.</w:t>
      </w:r>
    </w:p>
    <w:p w14:paraId="00000024" w14:textId="77777777" w:rsidR="00CD759F" w:rsidRDefault="00CD759F" w:rsidP="00F43D8A">
      <w:pPr>
        <w:spacing w:after="0" w:line="276" w:lineRule="auto"/>
        <w:rPr>
          <w:rFonts w:ascii="Times New Roman" w:eastAsia="Times New Roman" w:hAnsi="Times New Roman" w:cs="Times New Roman"/>
        </w:rPr>
      </w:pPr>
    </w:p>
    <w:p w14:paraId="00000025" w14:textId="77777777" w:rsidR="00CD759F" w:rsidRDefault="00CD759F">
      <w:pPr>
        <w:spacing w:after="0" w:line="276" w:lineRule="auto"/>
        <w:ind w:left="720"/>
        <w:rPr>
          <w:rFonts w:ascii="Times New Roman" w:eastAsia="Times New Roman" w:hAnsi="Times New Roman" w:cs="Times New Roman"/>
        </w:rPr>
      </w:pPr>
    </w:p>
    <w:p w14:paraId="00000026" w14:textId="77777777" w:rsidR="00CD759F" w:rsidRDefault="00CD759F">
      <w:pPr>
        <w:spacing w:after="0" w:line="276" w:lineRule="auto"/>
        <w:rPr>
          <w:rFonts w:ascii="Times New Roman" w:eastAsia="Times New Roman" w:hAnsi="Times New Roman" w:cs="Times New Roman"/>
          <w:sz w:val="12"/>
          <w:szCs w:val="12"/>
        </w:rPr>
      </w:pPr>
    </w:p>
    <w:p w14:paraId="00000027"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Community Communications (call to the Public)</w:t>
      </w:r>
    </w:p>
    <w:p w14:paraId="00000028" w14:textId="6E7069E7" w:rsidR="00CD759F" w:rsidRDefault="00804277">
      <w:pPr>
        <w:spacing w:after="0" w:line="276" w:lineRule="auto"/>
        <w:ind w:left="72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The board will listen to comments from the public but will not respond except as permitted by A.R.S. 38-431.01(H). The Board may refer to the administration or request to have it plead on a future agenda.  </w:t>
      </w:r>
      <w:r>
        <w:rPr>
          <w:rFonts w:ascii="Times New Roman" w:eastAsia="Times New Roman" w:hAnsi="Times New Roman" w:cs="Times New Roman"/>
          <w:i/>
          <w:sz w:val="18"/>
          <w:szCs w:val="18"/>
        </w:rPr>
        <w:t>If members of the public wish to address the Board, they must fill out the Request to Speak Form located in the back of the Board Room. The form should then be given to the Clerk of the Board prior to the meeting.  The time limit rule, noted on the form will be enforced.</w:t>
      </w:r>
    </w:p>
    <w:p w14:paraId="699BB7BB" w14:textId="15E461AB" w:rsidR="00687B8C" w:rsidRDefault="00687B8C">
      <w:pPr>
        <w:spacing w:after="0" w:line="276" w:lineRule="auto"/>
        <w:ind w:left="720"/>
        <w:rPr>
          <w:rFonts w:ascii="Times New Roman" w:eastAsia="Times New Roman" w:hAnsi="Times New Roman" w:cs="Times New Roman"/>
          <w:i/>
          <w:sz w:val="18"/>
          <w:szCs w:val="18"/>
        </w:rPr>
      </w:pPr>
    </w:p>
    <w:p w14:paraId="7583A3B3" w14:textId="562C0E46" w:rsidR="00687B8C" w:rsidRDefault="00687B8C">
      <w:pPr>
        <w:spacing w:after="0" w:line="276" w:lineRule="auto"/>
        <w:ind w:left="720"/>
        <w:rPr>
          <w:rFonts w:ascii="Times New Roman" w:eastAsia="Times New Roman" w:hAnsi="Times New Roman" w:cs="Times New Roman"/>
          <w:i/>
          <w:sz w:val="18"/>
          <w:szCs w:val="18"/>
        </w:rPr>
      </w:pPr>
    </w:p>
    <w:p w14:paraId="732C8432" w14:textId="0DD85A2B" w:rsidR="00687B8C" w:rsidRDefault="00687B8C">
      <w:pPr>
        <w:spacing w:after="0" w:line="276" w:lineRule="auto"/>
        <w:ind w:left="720"/>
        <w:rPr>
          <w:rFonts w:ascii="Times New Roman" w:eastAsia="Times New Roman" w:hAnsi="Times New Roman" w:cs="Times New Roman"/>
          <w:i/>
          <w:sz w:val="18"/>
          <w:szCs w:val="18"/>
        </w:rPr>
      </w:pPr>
    </w:p>
    <w:p w14:paraId="4007DB98" w14:textId="088023FF" w:rsidR="00687B8C" w:rsidRDefault="00687B8C">
      <w:pPr>
        <w:spacing w:after="0" w:line="276" w:lineRule="auto"/>
        <w:ind w:left="720"/>
        <w:rPr>
          <w:rFonts w:ascii="Times New Roman" w:eastAsia="Times New Roman" w:hAnsi="Times New Roman" w:cs="Times New Roman"/>
          <w:i/>
          <w:sz w:val="18"/>
          <w:szCs w:val="18"/>
        </w:rPr>
      </w:pPr>
    </w:p>
    <w:p w14:paraId="36F1B5F2" w14:textId="71DDC340" w:rsidR="00687B8C" w:rsidRDefault="00687B8C">
      <w:pPr>
        <w:spacing w:after="0" w:line="276" w:lineRule="auto"/>
        <w:ind w:left="720"/>
        <w:rPr>
          <w:rFonts w:ascii="Times New Roman" w:eastAsia="Times New Roman" w:hAnsi="Times New Roman" w:cs="Times New Roman"/>
          <w:i/>
          <w:sz w:val="18"/>
          <w:szCs w:val="18"/>
        </w:rPr>
      </w:pPr>
    </w:p>
    <w:p w14:paraId="6398733F" w14:textId="77777777" w:rsidR="00687B8C" w:rsidRPr="00687B8C" w:rsidRDefault="00687B8C">
      <w:pPr>
        <w:spacing w:after="0" w:line="276" w:lineRule="auto"/>
        <w:ind w:left="720"/>
        <w:rPr>
          <w:rFonts w:ascii="Times New Roman" w:eastAsia="Times New Roman" w:hAnsi="Times New Roman" w:cs="Times New Roman"/>
          <w:i/>
          <w:sz w:val="18"/>
          <w:szCs w:val="18"/>
        </w:rPr>
      </w:pPr>
    </w:p>
    <w:p w14:paraId="00000029" w14:textId="110DEA6F" w:rsidR="00CD759F" w:rsidRDefault="00CD759F">
      <w:pPr>
        <w:spacing w:after="0" w:line="276" w:lineRule="auto"/>
        <w:ind w:left="720"/>
        <w:rPr>
          <w:rFonts w:asciiTheme="majorHAnsi" w:eastAsia="Times New Roman" w:hAnsiTheme="majorHAnsi" w:cstheme="majorHAnsi"/>
          <w:i/>
          <w:sz w:val="18"/>
          <w:szCs w:val="18"/>
        </w:rPr>
      </w:pPr>
    </w:p>
    <w:p w14:paraId="5DE760CA" w14:textId="1DB27559" w:rsidR="00687B8C" w:rsidRPr="00687B8C" w:rsidRDefault="00687B8C" w:rsidP="00687B8C">
      <w:pPr>
        <w:pStyle w:val="ListParagraph"/>
        <w:numPr>
          <w:ilvl w:val="0"/>
          <w:numId w:val="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Mr. Kenneth Barth asked some questions about the budget. Couldn’t answer since business manager wasn’t here.</w:t>
      </w:r>
    </w:p>
    <w:p w14:paraId="0000002A" w14:textId="77777777" w:rsidR="00CD759F" w:rsidRDefault="00CD759F">
      <w:pPr>
        <w:spacing w:after="0" w:line="276" w:lineRule="auto"/>
        <w:rPr>
          <w:rFonts w:ascii="Times New Roman" w:eastAsia="Times New Roman" w:hAnsi="Times New Roman" w:cs="Times New Roman"/>
          <w:i/>
          <w:sz w:val="18"/>
          <w:szCs w:val="18"/>
        </w:rPr>
      </w:pPr>
    </w:p>
    <w:p w14:paraId="0000002B" w14:textId="77777777" w:rsidR="00CD759F" w:rsidRDefault="00CD759F">
      <w:pPr>
        <w:spacing w:after="0" w:line="276" w:lineRule="auto"/>
        <w:rPr>
          <w:rFonts w:ascii="Times New Roman" w:eastAsia="Times New Roman" w:hAnsi="Times New Roman" w:cs="Times New Roman"/>
          <w:i/>
          <w:sz w:val="18"/>
          <w:szCs w:val="18"/>
        </w:rPr>
      </w:pPr>
    </w:p>
    <w:p w14:paraId="0000002C" w14:textId="77777777" w:rsidR="00CD759F" w:rsidRDefault="00CD759F">
      <w:pPr>
        <w:spacing w:after="0" w:line="276" w:lineRule="auto"/>
        <w:ind w:left="720"/>
        <w:rPr>
          <w:rFonts w:ascii="Times New Roman" w:eastAsia="Times New Roman" w:hAnsi="Times New Roman" w:cs="Times New Roman"/>
          <w:sz w:val="12"/>
          <w:szCs w:val="12"/>
        </w:rPr>
      </w:pPr>
    </w:p>
    <w:p w14:paraId="0000002D" w14:textId="312A8E32" w:rsidR="00CD759F" w:rsidRPr="00687B8C" w:rsidRDefault="00804277">
      <w:pPr>
        <w:spacing w:after="0" w:line="480" w:lineRule="auto"/>
        <w:rPr>
          <w:rFonts w:ascii="Times New Roman" w:eastAsia="Times New Roman" w:hAnsi="Times New Roman" w:cs="Times New Roman"/>
          <w:b/>
        </w:rPr>
      </w:pPr>
      <w:r>
        <w:rPr>
          <w:rFonts w:ascii="Times New Roman" w:eastAsia="Times New Roman" w:hAnsi="Times New Roman" w:cs="Times New Roman"/>
          <w:b/>
        </w:rPr>
        <w:t xml:space="preserve">      7.</w:t>
      </w:r>
      <w:r>
        <w:rPr>
          <w:rFonts w:ascii="Times New Roman" w:eastAsia="Times New Roman" w:hAnsi="Times New Roman" w:cs="Times New Roman"/>
          <w:b/>
          <w:sz w:val="20"/>
          <w:szCs w:val="20"/>
        </w:rPr>
        <w:tab/>
      </w:r>
      <w:r>
        <w:rPr>
          <w:rFonts w:ascii="Times New Roman" w:eastAsia="Times New Roman" w:hAnsi="Times New Roman" w:cs="Times New Roman"/>
          <w:b/>
        </w:rPr>
        <w:t>Reports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 xml:space="preserve"> </w:t>
      </w:r>
    </w:p>
    <w:p w14:paraId="0000002E" w14:textId="4FACB9D7" w:rsidR="00CD759F" w:rsidRDefault="00804277" w:rsidP="00F43D8A">
      <w:pPr>
        <w:tabs>
          <w:tab w:val="left" w:pos="810"/>
        </w:tabs>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            A</w:t>
      </w:r>
      <w:r w:rsidR="00F43D8A">
        <w:rPr>
          <w:rFonts w:ascii="Times New Roman" w:eastAsia="Times New Roman" w:hAnsi="Times New Roman" w:cs="Times New Roman"/>
        </w:rPr>
        <w:tab/>
        <w:t xml:space="preserve"> Supervisor</w:t>
      </w:r>
      <w:r>
        <w:rPr>
          <w:rFonts w:ascii="Times New Roman" w:eastAsia="Times New Roman" w:hAnsi="Times New Roman" w:cs="Times New Roman"/>
        </w:rPr>
        <w:t xml:space="preserve">: </w:t>
      </w:r>
      <w:r w:rsidR="00687B8C">
        <w:rPr>
          <w:rFonts w:ascii="Times New Roman" w:eastAsia="Times New Roman" w:hAnsi="Times New Roman" w:cs="Times New Roman"/>
        </w:rPr>
        <w:t>None</w:t>
      </w:r>
    </w:p>
    <w:p w14:paraId="0000002F" w14:textId="77777777" w:rsidR="00CD759F" w:rsidRDefault="00CD759F">
      <w:pPr>
        <w:tabs>
          <w:tab w:val="left" w:pos="1080"/>
        </w:tabs>
        <w:spacing w:after="0" w:line="240" w:lineRule="auto"/>
        <w:rPr>
          <w:rFonts w:ascii="Times New Roman" w:eastAsia="Times New Roman" w:hAnsi="Times New Roman" w:cs="Times New Roman"/>
          <w:b/>
        </w:rPr>
      </w:pPr>
    </w:p>
    <w:p w14:paraId="00000030" w14:textId="09047002" w:rsidR="00CD759F" w:rsidRDefault="00804277">
      <w:pPr>
        <w:tabs>
          <w:tab w:val="left" w:pos="108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 xml:space="preserve"> School Board Report: </w:t>
      </w:r>
      <w:r w:rsidR="00687B8C">
        <w:rPr>
          <w:rFonts w:ascii="Times New Roman" w:eastAsia="Times New Roman" w:hAnsi="Times New Roman" w:cs="Times New Roman"/>
        </w:rPr>
        <w:t>None</w:t>
      </w:r>
    </w:p>
    <w:p w14:paraId="00000031" w14:textId="77777777" w:rsidR="00CD759F" w:rsidRDefault="00CD759F">
      <w:pPr>
        <w:tabs>
          <w:tab w:val="left" w:pos="1080"/>
        </w:tabs>
        <w:spacing w:after="0" w:line="240" w:lineRule="auto"/>
        <w:rPr>
          <w:rFonts w:ascii="Times New Roman" w:eastAsia="Times New Roman" w:hAnsi="Times New Roman" w:cs="Times New Roman"/>
        </w:rPr>
      </w:pPr>
    </w:p>
    <w:p w14:paraId="00000032" w14:textId="10BF7F17" w:rsidR="00CD759F" w:rsidRDefault="00804277">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4B5C">
        <w:rPr>
          <w:rFonts w:ascii="Times New Roman" w:eastAsia="Times New Roman" w:hAnsi="Times New Roman" w:cs="Times New Roman"/>
        </w:rPr>
        <w:tab/>
        <w:t xml:space="preserve">     </w:t>
      </w:r>
      <w:r>
        <w:rPr>
          <w:rFonts w:ascii="Times New Roman" w:eastAsia="Times New Roman" w:hAnsi="Times New Roman" w:cs="Times New Roman"/>
        </w:rPr>
        <w:t>C.</w:t>
      </w:r>
      <w:r>
        <w:rPr>
          <w:rFonts w:ascii="Times New Roman" w:eastAsia="Times New Roman" w:hAnsi="Times New Roman" w:cs="Times New Roman"/>
        </w:rPr>
        <w:tab/>
        <w:t xml:space="preserve"> Business Manager:</w:t>
      </w:r>
      <w:r w:rsidR="00687B8C">
        <w:rPr>
          <w:rFonts w:ascii="Times New Roman" w:eastAsia="Times New Roman" w:hAnsi="Times New Roman" w:cs="Times New Roman"/>
        </w:rPr>
        <w:t xml:space="preserve"> None</w:t>
      </w:r>
    </w:p>
    <w:p w14:paraId="00000033" w14:textId="77777777" w:rsidR="00CD759F" w:rsidRDefault="00CD759F">
      <w:pPr>
        <w:spacing w:after="0" w:line="240" w:lineRule="auto"/>
        <w:rPr>
          <w:rFonts w:ascii="Times New Roman" w:eastAsia="Times New Roman" w:hAnsi="Times New Roman" w:cs="Times New Roman"/>
          <w:b/>
          <w:u w:val="single"/>
        </w:rPr>
      </w:pPr>
    </w:p>
    <w:p w14:paraId="00000034" w14:textId="77777777" w:rsidR="00CD759F" w:rsidRDefault="00CD759F">
      <w:pPr>
        <w:spacing w:after="0" w:line="240" w:lineRule="auto"/>
        <w:rPr>
          <w:rFonts w:ascii="Times New Roman" w:eastAsia="Times New Roman" w:hAnsi="Times New Roman" w:cs="Times New Roman"/>
          <w:b/>
          <w:u w:val="single"/>
        </w:rPr>
      </w:pPr>
    </w:p>
    <w:p w14:paraId="00000035" w14:textId="77777777" w:rsidR="00CD759F" w:rsidRDefault="008042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8. </w:t>
      </w:r>
      <w:r>
        <w:rPr>
          <w:rFonts w:ascii="Times New Roman" w:eastAsia="Times New Roman" w:hAnsi="Times New Roman" w:cs="Times New Roman"/>
        </w:rPr>
        <w:t>Approval of Routine Orders of Business. Documentation concerning the matters on the</w:t>
      </w:r>
    </w:p>
    <w:p w14:paraId="00000036" w14:textId="77777777" w:rsidR="00CD759F" w:rsidRDefault="0080427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Consent Agenda may be reviewed at the Hackberry Elementary S.D. #3 front office, 9501</w:t>
      </w:r>
    </w:p>
    <w:p w14:paraId="00000037" w14:textId="77777777" w:rsidR="00CD759F" w:rsidRDefault="00804277">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Nellie Dr. Any Board member may request an item be pulled off the agenda for further</w:t>
      </w:r>
    </w:p>
    <w:p w14:paraId="00000038" w14:textId="77777777" w:rsidR="00CD759F" w:rsidRDefault="00804277">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discussion.</w:t>
      </w:r>
      <w:r>
        <w:rPr>
          <w:rFonts w:ascii="Times New Roman" w:eastAsia="Times New Roman" w:hAnsi="Times New Roman" w:cs="Times New Roman"/>
          <w:b/>
        </w:rPr>
        <w:t xml:space="preserve"> </w:t>
      </w:r>
      <w:r>
        <w:rPr>
          <w:rFonts w:ascii="Times New Roman" w:eastAsia="Times New Roman" w:hAnsi="Times New Roman" w:cs="Times New Roman"/>
          <w:b/>
        </w:rPr>
        <w:tab/>
      </w:r>
    </w:p>
    <w:p w14:paraId="00000039" w14:textId="77777777" w:rsidR="00CD759F" w:rsidRDefault="00CD759F">
      <w:pPr>
        <w:spacing w:after="0" w:line="240" w:lineRule="auto"/>
        <w:ind w:left="720"/>
        <w:rPr>
          <w:rFonts w:ascii="Times New Roman" w:eastAsia="Times New Roman" w:hAnsi="Times New Roman" w:cs="Times New Roman"/>
        </w:rPr>
      </w:pPr>
    </w:p>
    <w:p w14:paraId="41D09F02" w14:textId="073ADD98" w:rsidR="00BC1C7F" w:rsidRDefault="003272A4" w:rsidP="00BC1C7F">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2020-2021 A.F.R. Approval </w:t>
      </w:r>
    </w:p>
    <w:p w14:paraId="7853C3B1" w14:textId="0C01EA94" w:rsidR="00BC1C7F" w:rsidRDefault="00BC1C7F" w:rsidP="00BC1C7F">
      <w:pPr>
        <w:spacing w:after="0" w:line="240" w:lineRule="auto"/>
        <w:ind w:left="1440"/>
        <w:rPr>
          <w:rFonts w:ascii="Times New Roman" w:eastAsia="Times New Roman" w:hAnsi="Times New Roman" w:cs="Times New Roman"/>
        </w:rPr>
      </w:pPr>
      <w:r w:rsidRPr="00BC1C7F">
        <w:rPr>
          <w:rFonts w:ascii="Times New Roman" w:eastAsia="Times New Roman" w:hAnsi="Times New Roman" w:cs="Times New Roman"/>
        </w:rPr>
        <w:t>1.</w:t>
      </w:r>
      <w:r>
        <w:rPr>
          <w:rFonts w:ascii="Times New Roman" w:eastAsia="Times New Roman" w:hAnsi="Times New Roman" w:cs="Times New Roman"/>
        </w:rPr>
        <w:t xml:space="preserve">  Motion to approve by Megan Watts</w:t>
      </w:r>
    </w:p>
    <w:p w14:paraId="4090F2D4" w14:textId="41D553C7" w:rsid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2.  Motion seconded by Lorie Cote</w:t>
      </w:r>
    </w:p>
    <w:p w14:paraId="2FFBC173" w14:textId="5D473839" w:rsidR="00BC1C7F" w:rsidRP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3.  Motion passed in favor 3 – 0.    </w:t>
      </w:r>
      <w:r w:rsidR="001B6F0E">
        <w:rPr>
          <w:rFonts w:ascii="Times New Roman" w:eastAsia="Times New Roman" w:hAnsi="Times New Roman" w:cs="Times New Roman"/>
        </w:rPr>
        <w:t>Tammy Herrera</w:t>
      </w:r>
      <w:r>
        <w:rPr>
          <w:rFonts w:ascii="Times New Roman" w:eastAsia="Times New Roman" w:hAnsi="Times New Roman" w:cs="Times New Roman"/>
        </w:rPr>
        <w:t xml:space="preserve"> opposed</w:t>
      </w:r>
    </w:p>
    <w:p w14:paraId="02FC937B" w14:textId="00886F58" w:rsidR="00994B5C" w:rsidRDefault="00994B5C" w:rsidP="00994B5C">
      <w:pPr>
        <w:spacing w:after="0" w:line="240" w:lineRule="auto"/>
        <w:ind w:left="6480" w:firstLine="720"/>
        <w:rPr>
          <w:rFonts w:ascii="Times New Roman" w:eastAsia="Times New Roman" w:hAnsi="Times New Roman" w:cs="Times New Roman"/>
        </w:rPr>
      </w:pPr>
    </w:p>
    <w:p w14:paraId="3DF0551A" w14:textId="77777777" w:rsidR="00994B5C" w:rsidRDefault="00994B5C" w:rsidP="00994B5C">
      <w:pPr>
        <w:spacing w:after="0" w:line="240" w:lineRule="auto"/>
        <w:ind w:left="6480" w:firstLine="720"/>
        <w:rPr>
          <w:rFonts w:ascii="Times New Roman" w:eastAsia="Times New Roman" w:hAnsi="Times New Roman" w:cs="Times New Roman"/>
        </w:rPr>
      </w:pPr>
    </w:p>
    <w:p w14:paraId="216FFCE3" w14:textId="77777777" w:rsidR="00BC1C7F" w:rsidRPr="00BC1C7F" w:rsidRDefault="00994B5C" w:rsidP="00BC1C7F">
      <w:pPr>
        <w:pStyle w:val="ListParagraph"/>
        <w:numPr>
          <w:ilvl w:val="0"/>
          <w:numId w:val="2"/>
        </w:numPr>
        <w:spacing w:after="0" w:line="240" w:lineRule="auto"/>
        <w:rPr>
          <w:rFonts w:ascii="Times New Roman" w:eastAsia="Times New Roman" w:hAnsi="Times New Roman" w:cs="Times New Roman"/>
        </w:rPr>
      </w:pPr>
      <w:r w:rsidRPr="00BC1C7F">
        <w:rPr>
          <w:rFonts w:ascii="Times New Roman" w:eastAsia="Times New Roman" w:hAnsi="Times New Roman" w:cs="Times New Roman"/>
        </w:rPr>
        <w:t xml:space="preserve">Ratify Expense Vouchers: </w:t>
      </w:r>
      <w:r w:rsidRPr="00BC1C7F">
        <w:rPr>
          <w:rFonts w:ascii="Times New Roman" w:eastAsia="Times New Roman" w:hAnsi="Times New Roman" w:cs="Times New Roman"/>
          <w:b/>
        </w:rPr>
        <w:t>2204, 2</w:t>
      </w:r>
      <w:r w:rsidR="00BC1C7F">
        <w:rPr>
          <w:rFonts w:ascii="Times New Roman" w:eastAsia="Times New Roman" w:hAnsi="Times New Roman" w:cs="Times New Roman"/>
          <w:b/>
        </w:rPr>
        <w:t>205, 2206</w:t>
      </w:r>
    </w:p>
    <w:p w14:paraId="46EF55BB" w14:textId="77777777" w:rsidR="00BC1C7F" w:rsidRDefault="00BC1C7F" w:rsidP="00BC1C7F">
      <w:pPr>
        <w:spacing w:after="0" w:line="240" w:lineRule="auto"/>
        <w:ind w:left="1440"/>
        <w:rPr>
          <w:rFonts w:ascii="Times New Roman" w:eastAsia="Times New Roman" w:hAnsi="Times New Roman" w:cs="Times New Roman"/>
        </w:rPr>
      </w:pPr>
      <w:r w:rsidRPr="00BC1C7F">
        <w:rPr>
          <w:rFonts w:ascii="Times New Roman" w:eastAsia="Times New Roman" w:hAnsi="Times New Roman" w:cs="Times New Roman"/>
        </w:rPr>
        <w:t>1.</w:t>
      </w:r>
      <w:r>
        <w:rPr>
          <w:rFonts w:ascii="Times New Roman" w:eastAsia="Times New Roman" w:hAnsi="Times New Roman" w:cs="Times New Roman"/>
        </w:rPr>
        <w:t xml:space="preserve"> Motion to table by Tammy Herrera</w:t>
      </w:r>
    </w:p>
    <w:p w14:paraId="379A0242" w14:textId="77777777" w:rsid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2. Motion seconded by Megan Watts</w:t>
      </w:r>
    </w:p>
    <w:p w14:paraId="0571C86C" w14:textId="649E0A85" w:rsidR="00994B5C" w:rsidRP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3. Motion passed in favor 4 – 0.</w:t>
      </w:r>
      <w:r w:rsidRPr="00BC1C7F">
        <w:rPr>
          <w:rFonts w:ascii="Times New Roman" w:eastAsia="Times New Roman" w:hAnsi="Times New Roman" w:cs="Times New Roman"/>
        </w:rPr>
        <w:tab/>
      </w:r>
      <w:r w:rsidRPr="00BC1C7F">
        <w:rPr>
          <w:rFonts w:ascii="Times New Roman" w:eastAsia="Times New Roman" w:hAnsi="Times New Roman" w:cs="Times New Roman"/>
        </w:rPr>
        <w:tab/>
      </w:r>
    </w:p>
    <w:p w14:paraId="4BE16FE2" w14:textId="77777777" w:rsidR="00994B5C" w:rsidRDefault="00994B5C" w:rsidP="00994B5C">
      <w:pPr>
        <w:tabs>
          <w:tab w:val="left" w:pos="7185"/>
        </w:tabs>
        <w:spacing w:after="0" w:line="240" w:lineRule="auto"/>
        <w:rPr>
          <w:rFonts w:ascii="Times New Roman" w:eastAsia="Times New Roman" w:hAnsi="Times New Roman" w:cs="Times New Roman"/>
        </w:rPr>
      </w:pPr>
    </w:p>
    <w:p w14:paraId="3F951562" w14:textId="55622C76" w:rsidR="00994B5C" w:rsidRDefault="00994B5C" w:rsidP="00994B5C">
      <w:pPr>
        <w:spacing w:after="0" w:line="240" w:lineRule="auto"/>
        <w:rPr>
          <w:rFonts w:ascii="Times New Roman" w:eastAsia="Times New Roman" w:hAnsi="Times New Roman" w:cs="Times New Roman"/>
        </w:rPr>
      </w:pPr>
    </w:p>
    <w:p w14:paraId="5AC78B43" w14:textId="524CB85B" w:rsidR="00F43D8A" w:rsidRPr="00BC1C7F" w:rsidRDefault="00994B5C" w:rsidP="00BC1C7F">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Ratify Payroll Vouchers: </w:t>
      </w:r>
      <w:r>
        <w:rPr>
          <w:rFonts w:ascii="Times New Roman" w:eastAsia="Times New Roman" w:hAnsi="Times New Roman" w:cs="Times New Roman"/>
          <w:b/>
        </w:rPr>
        <w:t>2109, 2110, 2111, 211</w:t>
      </w:r>
      <w:r w:rsidR="00BC1C7F">
        <w:rPr>
          <w:rFonts w:ascii="Times New Roman" w:eastAsia="Times New Roman" w:hAnsi="Times New Roman" w:cs="Times New Roman"/>
          <w:b/>
        </w:rPr>
        <w:t>2</w:t>
      </w:r>
    </w:p>
    <w:p w14:paraId="644954D2" w14:textId="51AB4A35" w:rsidR="00BC1C7F" w:rsidRDefault="00BC1C7F" w:rsidP="00BC1C7F">
      <w:pPr>
        <w:spacing w:after="0" w:line="240" w:lineRule="auto"/>
        <w:ind w:left="1440"/>
        <w:rPr>
          <w:rFonts w:ascii="Times New Roman" w:eastAsia="Times New Roman" w:hAnsi="Times New Roman" w:cs="Times New Roman"/>
        </w:rPr>
      </w:pPr>
      <w:r w:rsidRPr="00BC1C7F">
        <w:rPr>
          <w:rFonts w:ascii="Times New Roman" w:eastAsia="Times New Roman" w:hAnsi="Times New Roman" w:cs="Times New Roman"/>
        </w:rPr>
        <w:t>1.</w:t>
      </w:r>
      <w:r>
        <w:rPr>
          <w:rFonts w:ascii="Times New Roman" w:eastAsia="Times New Roman" w:hAnsi="Times New Roman" w:cs="Times New Roman"/>
        </w:rPr>
        <w:t xml:space="preserve"> Motion to table by Tammy Herrera</w:t>
      </w:r>
    </w:p>
    <w:p w14:paraId="334AAE5E" w14:textId="7C22DDA7" w:rsid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2. Motion seconded by Lorie Cote</w:t>
      </w:r>
    </w:p>
    <w:p w14:paraId="609E38CA" w14:textId="02B61F3E" w:rsidR="00BC1C7F" w:rsidRPr="00BC1C7F" w:rsidRDefault="00BC1C7F" w:rsidP="00BC1C7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3. Motion passed in favor 4 – 0.</w:t>
      </w:r>
    </w:p>
    <w:p w14:paraId="29AC5DAA" w14:textId="4AA12E7B" w:rsidR="00F43D8A" w:rsidRDefault="00994B5C" w:rsidP="00994B5C">
      <w:pPr>
        <w:tabs>
          <w:tab w:val="left" w:pos="723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DA75795" w14:textId="163F272B" w:rsidR="00F43D8A" w:rsidRDefault="00804277" w:rsidP="00F43D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7768FBC3" w14:textId="77777777" w:rsidR="00F43D8A" w:rsidRDefault="00F43D8A" w:rsidP="00F43D8A">
      <w:pPr>
        <w:spacing w:after="0" w:line="240" w:lineRule="auto"/>
        <w:rPr>
          <w:rFonts w:ascii="Times New Roman" w:eastAsia="Times New Roman" w:hAnsi="Times New Roman" w:cs="Times New Roman"/>
          <w:b/>
        </w:rPr>
      </w:pPr>
    </w:p>
    <w:p w14:paraId="00000042" w14:textId="56970B92" w:rsidR="00CD759F" w:rsidRPr="00994B5C" w:rsidRDefault="00994B5C" w:rsidP="00994B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804277">
        <w:rPr>
          <w:rFonts w:ascii="Times New Roman" w:eastAsia="Times New Roman" w:hAnsi="Times New Roman" w:cs="Times New Roman"/>
          <w:b/>
        </w:rPr>
        <w:t xml:space="preserve"> 9. </w:t>
      </w:r>
      <w:r>
        <w:rPr>
          <w:rFonts w:ascii="Times New Roman" w:eastAsia="Times New Roman" w:hAnsi="Times New Roman" w:cs="Times New Roman"/>
        </w:rPr>
        <w:t>New state requirements for sex education and sexuality materials.</w:t>
      </w:r>
    </w:p>
    <w:p w14:paraId="258F3D38" w14:textId="77777777" w:rsidR="00B266FE" w:rsidRDefault="00B266FE" w:rsidP="00B266FE">
      <w:p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Discussion to let parents teach sex education at home. </w:t>
      </w:r>
    </w:p>
    <w:p w14:paraId="0FD510CE" w14:textId="50C4EEE0" w:rsidR="00B266FE" w:rsidRDefault="00B266FE" w:rsidP="00B266FE">
      <w:p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If taught at school, curriculum needs to be available to public for 60 days.</w:t>
      </w:r>
    </w:p>
    <w:p w14:paraId="42BA40A5" w14:textId="36E6D6A3" w:rsidR="00F43D8A" w:rsidRDefault="00B266FE" w:rsidP="00B266FE">
      <w:p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Maybe just teach basics of reproduction in 6</w:t>
      </w:r>
      <w:r w:rsidRPr="00B266FE">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r w:rsidR="00994B5C">
        <w:rPr>
          <w:rFonts w:ascii="Times New Roman" w:eastAsia="Times New Roman" w:hAnsi="Times New Roman" w:cs="Times New Roman"/>
        </w:rPr>
        <w:tab/>
      </w:r>
    </w:p>
    <w:p w14:paraId="05B4FC12" w14:textId="0B36F7DD" w:rsidR="00994B5C" w:rsidRDefault="00994B5C" w:rsidP="00994B5C">
      <w:pPr>
        <w:tabs>
          <w:tab w:val="left" w:pos="7155"/>
        </w:tabs>
        <w:spacing w:after="0" w:line="240" w:lineRule="auto"/>
        <w:ind w:firstLine="720"/>
        <w:rPr>
          <w:rFonts w:ascii="Times New Roman" w:eastAsia="Times New Roman" w:hAnsi="Times New Roman" w:cs="Times New Roman"/>
        </w:rPr>
      </w:pPr>
    </w:p>
    <w:p w14:paraId="56CF8B09" w14:textId="7315C97C" w:rsidR="00994B5C" w:rsidRDefault="00994B5C" w:rsidP="00994B5C">
      <w:pPr>
        <w:tabs>
          <w:tab w:val="left" w:pos="7155"/>
        </w:tabs>
        <w:spacing w:after="0" w:line="240" w:lineRule="auto"/>
        <w:ind w:firstLine="720"/>
        <w:rPr>
          <w:rFonts w:ascii="Times New Roman" w:eastAsia="Times New Roman" w:hAnsi="Times New Roman" w:cs="Times New Roman"/>
        </w:rPr>
      </w:pPr>
    </w:p>
    <w:p w14:paraId="25DF857F" w14:textId="70AB7B01" w:rsidR="00994B5C" w:rsidRPr="00994B5C" w:rsidRDefault="00994B5C" w:rsidP="00994B5C">
      <w:pPr>
        <w:tabs>
          <w:tab w:val="left" w:pos="7155"/>
        </w:tabs>
        <w:spacing w:after="0" w:line="240" w:lineRule="auto"/>
        <w:ind w:firstLine="450"/>
        <w:rPr>
          <w:rFonts w:ascii="Times New Roman" w:eastAsia="Times New Roman" w:hAnsi="Times New Roman" w:cs="Times New Roman"/>
        </w:rPr>
      </w:pPr>
      <w:r w:rsidRPr="00994B5C">
        <w:rPr>
          <w:rFonts w:ascii="Times New Roman" w:eastAsia="Times New Roman" w:hAnsi="Times New Roman" w:cs="Times New Roman"/>
          <w:b/>
        </w:rPr>
        <w:t>10.</w:t>
      </w:r>
      <w:r>
        <w:rPr>
          <w:rFonts w:ascii="Times New Roman" w:eastAsia="Times New Roman" w:hAnsi="Times New Roman" w:cs="Times New Roman"/>
          <w:b/>
        </w:rPr>
        <w:t xml:space="preserve"> </w:t>
      </w:r>
      <w:r>
        <w:rPr>
          <w:rFonts w:ascii="Times New Roman" w:eastAsia="Times New Roman" w:hAnsi="Times New Roman" w:cs="Times New Roman"/>
        </w:rPr>
        <w:t>First Reading, Policy Advisory 712, 713, 714, 715.</w:t>
      </w:r>
    </w:p>
    <w:p w14:paraId="334FF81C" w14:textId="34713ED8" w:rsidR="00F43D8A" w:rsidRDefault="00994B5C" w:rsidP="00994B5C">
      <w:pPr>
        <w:tabs>
          <w:tab w:val="left" w:pos="7155"/>
        </w:tab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b/>
        <w:t>Discussion</w:t>
      </w:r>
    </w:p>
    <w:p w14:paraId="542795EA" w14:textId="0DAF23D4" w:rsidR="00F43D8A" w:rsidRDefault="00F43D8A" w:rsidP="00F43D8A">
      <w:pPr>
        <w:spacing w:after="0" w:line="240" w:lineRule="auto"/>
        <w:ind w:firstLine="720"/>
        <w:rPr>
          <w:rFonts w:ascii="Times New Roman" w:eastAsia="Times New Roman" w:hAnsi="Times New Roman" w:cs="Times New Roman"/>
        </w:rPr>
      </w:pPr>
    </w:p>
    <w:p w14:paraId="00000043" w14:textId="70DD2EEC" w:rsidR="00CD759F" w:rsidRDefault="00CD759F">
      <w:pPr>
        <w:spacing w:after="0" w:line="240" w:lineRule="auto"/>
        <w:rPr>
          <w:rFonts w:ascii="Times New Roman" w:eastAsia="Times New Roman" w:hAnsi="Times New Roman" w:cs="Times New Roman"/>
        </w:rPr>
      </w:pPr>
    </w:p>
    <w:p w14:paraId="0000005B" w14:textId="77777777" w:rsidR="00CD759F" w:rsidRDefault="00CD759F">
      <w:pPr>
        <w:spacing w:after="0" w:line="240" w:lineRule="auto"/>
        <w:rPr>
          <w:rFonts w:ascii="Times New Roman" w:eastAsia="Times New Roman" w:hAnsi="Times New Roman" w:cs="Times New Roman"/>
        </w:rPr>
      </w:pPr>
    </w:p>
    <w:p w14:paraId="0000005C" w14:textId="42ECEE03" w:rsidR="00CD759F" w:rsidRDefault="00804277">
      <w:pPr>
        <w:pBdr>
          <w:top w:val="nil"/>
          <w:left w:val="nil"/>
          <w:bottom w:val="nil"/>
          <w:right w:val="nil"/>
          <w:between w:val="nil"/>
        </w:pBdr>
        <w:spacing w:after="0" w:line="276"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994B5C">
        <w:rPr>
          <w:rFonts w:ascii="Times New Roman" w:eastAsia="Times New Roman" w:hAnsi="Times New Roman" w:cs="Times New Roman"/>
          <w:b/>
        </w:rPr>
        <w:t xml:space="preserve">    </w:t>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B266FE">
        <w:rPr>
          <w:rFonts w:ascii="Times New Roman" w:eastAsia="Times New Roman" w:hAnsi="Times New Roman" w:cs="Times New Roman"/>
          <w:b/>
        </w:rPr>
        <w:tab/>
      </w:r>
      <w:r w:rsidR="00994B5C">
        <w:rPr>
          <w:rFonts w:ascii="Times New Roman" w:eastAsia="Times New Roman" w:hAnsi="Times New Roman" w:cs="Times New Roman"/>
          <w:b/>
        </w:rPr>
        <w:t xml:space="preserve">  </w:t>
      </w:r>
      <w:r>
        <w:rPr>
          <w:rFonts w:ascii="Times New Roman" w:eastAsia="Times New Roman" w:hAnsi="Times New Roman" w:cs="Times New Roman"/>
          <w:b/>
        </w:rPr>
        <w:t>1</w:t>
      </w:r>
      <w:r w:rsidR="00994B5C">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color w:val="000000"/>
        </w:rPr>
        <w:t>Adjourn</w:t>
      </w:r>
      <w:r>
        <w:rPr>
          <w:rFonts w:ascii="Times New Roman" w:eastAsia="Times New Roman" w:hAnsi="Times New Roman" w:cs="Times New Roman"/>
          <w:b/>
        </w:rPr>
        <w:t>ment</w:t>
      </w:r>
    </w:p>
    <w:p w14:paraId="1673BD63" w14:textId="2FD24584"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a.  Motion to adjourn by Megan Watts.</w:t>
      </w:r>
    </w:p>
    <w:p w14:paraId="30C19712" w14:textId="791C035D"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b.  Motion seconded by Tammy Herrera</w:t>
      </w:r>
    </w:p>
    <w:p w14:paraId="42BA02DE" w14:textId="5F217259" w:rsidR="00B266FE" w:rsidRPr="00B266FE" w:rsidRDefault="00B266FE">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c.  Motion passed in favor 4 – 0.</w:t>
      </w:r>
    </w:p>
    <w:p w14:paraId="0000005D"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b/>
        </w:rPr>
      </w:pPr>
    </w:p>
    <w:p w14:paraId="00000062"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b/>
        </w:rPr>
      </w:pPr>
    </w:p>
    <w:p w14:paraId="00000063" w14:textId="77777777" w:rsidR="00CD759F" w:rsidRDefault="00804277">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p>
    <w:p w14:paraId="00000064"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p w14:paraId="00000065" w14:textId="212CAB68" w:rsidR="00CD759F" w:rsidRDefault="00804277">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ab/>
        <w:t xml:space="preserve">Pursuant to the Americans with Disabilities Act (ADA), Hackberry Elementary School District #3 endeavors to ensure the accessibility of all its programs, facilities and services to all persons with </w:t>
      </w:r>
      <w:r w:rsidR="00F43D8A">
        <w:rPr>
          <w:rFonts w:ascii="Times New Roman" w:eastAsia="Times New Roman" w:hAnsi="Times New Roman" w:cs="Times New Roman"/>
        </w:rPr>
        <w:t>disabilities. If</w:t>
      </w:r>
      <w:r>
        <w:rPr>
          <w:rFonts w:ascii="Times New Roman" w:eastAsia="Times New Roman" w:hAnsi="Times New Roman" w:cs="Times New Roman"/>
        </w:rPr>
        <w:t xml:space="preserve"> you need accommodation for this meeting, please contact the Cedar Hills School office at (928) 692-0013.</w:t>
      </w:r>
    </w:p>
    <w:p w14:paraId="49B87DE9" w14:textId="45C33846"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6D52AD18" w14:textId="17C75F7E"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56A71C4B" w14:textId="63F559F0"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56882D38" w14:textId="5AF40D53"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                                     __________________________</w:t>
      </w:r>
    </w:p>
    <w:p w14:paraId="5FB01785" w14:textId="6C6B100F"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Board President                                                                                       Date</w:t>
      </w:r>
    </w:p>
    <w:p w14:paraId="00000066"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p w14:paraId="00000067"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p w14:paraId="00000068"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p w14:paraId="0000006B"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sectPr w:rsidR="00CD759F">
      <w:headerReference w:type="default" r:id="rId7"/>
      <w:footerReference w:type="default" r:id="rId8"/>
      <w:pgSz w:w="12240" w:h="15840"/>
      <w:pgMar w:top="1152" w:right="864"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F7EE8" w14:textId="77777777" w:rsidR="00443F38" w:rsidRDefault="00443F38">
      <w:pPr>
        <w:spacing w:after="0" w:line="240" w:lineRule="auto"/>
      </w:pPr>
      <w:r>
        <w:separator/>
      </w:r>
    </w:p>
  </w:endnote>
  <w:endnote w:type="continuationSeparator" w:id="0">
    <w:p w14:paraId="75F28986" w14:textId="77777777" w:rsidR="00443F38" w:rsidRDefault="0044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3FB180E8" w:rsidR="00CD759F" w:rsidRDefault="00804277">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3D8A">
      <w:rPr>
        <w:noProof/>
        <w:color w:val="000000"/>
      </w:rPr>
      <w:t>1</w:t>
    </w:r>
    <w:r>
      <w:rPr>
        <w:color w:val="000000"/>
      </w:rPr>
      <w:fldChar w:fldCharType="end"/>
    </w:r>
    <w:r>
      <w:rPr>
        <w:color w:val="000000"/>
      </w:rPr>
      <w:t xml:space="preserve"> | </w:t>
    </w:r>
    <w:r>
      <w:rPr>
        <w:color w:val="7F7F7F"/>
      </w:rPr>
      <w:t>Page</w:t>
    </w:r>
  </w:p>
  <w:p w14:paraId="0000006E"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C8F3B" w14:textId="77777777" w:rsidR="00443F38" w:rsidRDefault="00443F38">
      <w:pPr>
        <w:spacing w:after="0" w:line="240" w:lineRule="auto"/>
      </w:pPr>
      <w:r>
        <w:separator/>
      </w:r>
    </w:p>
  </w:footnote>
  <w:footnote w:type="continuationSeparator" w:id="0">
    <w:p w14:paraId="243AF8D5" w14:textId="77777777" w:rsidR="00443F38" w:rsidRDefault="0044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556EC"/>
    <w:multiLevelType w:val="multilevel"/>
    <w:tmpl w:val="AD38EF3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3C45662D"/>
    <w:multiLevelType w:val="multilevel"/>
    <w:tmpl w:val="4D2E5B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3CC93276"/>
    <w:multiLevelType w:val="multilevel"/>
    <w:tmpl w:val="0936B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12B4B4B"/>
    <w:multiLevelType w:val="hybridMultilevel"/>
    <w:tmpl w:val="9CE6C8F0"/>
    <w:lvl w:ilvl="0" w:tplc="54CC8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B60DFB"/>
    <w:multiLevelType w:val="hybridMultilevel"/>
    <w:tmpl w:val="0108C67E"/>
    <w:lvl w:ilvl="0" w:tplc="3FB68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44F95"/>
    <w:multiLevelType w:val="hybridMultilevel"/>
    <w:tmpl w:val="7E005A8E"/>
    <w:lvl w:ilvl="0" w:tplc="E882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DC6006"/>
    <w:multiLevelType w:val="multilevel"/>
    <w:tmpl w:val="2B944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EFA5993"/>
    <w:multiLevelType w:val="multilevel"/>
    <w:tmpl w:val="461E7A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9267142"/>
    <w:multiLevelType w:val="multilevel"/>
    <w:tmpl w:val="95B4A39A"/>
    <w:lvl w:ilvl="0">
      <w:start w:val="1"/>
      <w:numFmt w:val="decimal"/>
      <w:lvlText w:val="%1."/>
      <w:lvlJc w:val="left"/>
      <w:pPr>
        <w:ind w:left="720" w:hanging="360"/>
      </w:pPr>
      <w:rPr>
        <w:b/>
      </w:rPr>
    </w:lvl>
    <w:lvl w:ilvl="1">
      <w:start w:val="1"/>
      <w:numFmt w:val="upperLetter"/>
      <w:lvlText w:val="%2."/>
      <w:lvlJc w:val="left"/>
      <w:pPr>
        <w:ind w:left="1530" w:hanging="360"/>
      </w:pPr>
      <w:rPr>
        <w:rFonts w:ascii="Book Antiqua" w:eastAsia="Book Antiqua" w:hAnsi="Book Antiqua" w:cs="Book Antiqua"/>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0"/>
  </w:num>
  <w:num w:numId="4">
    <w:abstractNumId w:val="1"/>
  </w:num>
  <w:num w:numId="5">
    <w:abstractNumId w:val="2"/>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9F"/>
    <w:rsid w:val="0001242C"/>
    <w:rsid w:val="000F663E"/>
    <w:rsid w:val="001B6F0E"/>
    <w:rsid w:val="003272A4"/>
    <w:rsid w:val="00443F38"/>
    <w:rsid w:val="00687B8C"/>
    <w:rsid w:val="006B304D"/>
    <w:rsid w:val="00804277"/>
    <w:rsid w:val="00994B5C"/>
    <w:rsid w:val="009E6B56"/>
    <w:rsid w:val="00B266FE"/>
    <w:rsid w:val="00BC1C7F"/>
    <w:rsid w:val="00CD759F"/>
    <w:rsid w:val="00E60D60"/>
    <w:rsid w:val="00F04FD2"/>
    <w:rsid w:val="00F4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288A"/>
  <w15:docId w15:val="{3E479531-C7B2-4607-9B6D-99342ED3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Mayo</dc:creator>
  <cp:lastModifiedBy>Karen Van Steen</cp:lastModifiedBy>
  <cp:revision>2</cp:revision>
  <cp:lastPrinted>2021-10-13T18:32:00Z</cp:lastPrinted>
  <dcterms:created xsi:type="dcterms:W3CDTF">2021-10-13T20:32:00Z</dcterms:created>
  <dcterms:modified xsi:type="dcterms:W3CDTF">2021-10-13T20:32:00Z</dcterms:modified>
</cp:coreProperties>
</file>