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FD818" w14:textId="77777777" w:rsidR="007979F3" w:rsidRPr="007979F3" w:rsidRDefault="007979F3" w:rsidP="008F333C">
      <w:pPr>
        <w:spacing w:after="0" w:line="240" w:lineRule="auto"/>
        <w:rPr>
          <w:rFonts w:cstheme="minorHAnsi"/>
          <w:b/>
          <w:bCs/>
          <w:sz w:val="24"/>
          <w:szCs w:val="24"/>
        </w:rPr>
      </w:pPr>
    </w:p>
    <w:p w14:paraId="44AE0A82" w14:textId="1123729B" w:rsidR="00E52DE5" w:rsidRPr="00E52DE5" w:rsidRDefault="00E52DE5" w:rsidP="00E52DE5">
      <w:pPr>
        <w:shd w:val="clear" w:color="auto" w:fill="FFFFFF"/>
        <w:spacing w:before="100" w:beforeAutospacing="1" w:after="100" w:afterAutospacing="1" w:line="240" w:lineRule="auto"/>
        <w:outlineLvl w:val="1"/>
        <w:rPr>
          <w:rFonts w:ascii="Source Sans Pro" w:eastAsia="Times New Roman" w:hAnsi="Source Sans Pro" w:cs="Times New Roman"/>
          <w:color w:val="051030"/>
          <w:sz w:val="36"/>
          <w:szCs w:val="36"/>
          <w:lang w:eastAsia="en-GB"/>
        </w:rPr>
      </w:pPr>
      <w:r w:rsidRPr="00E52DE5">
        <w:rPr>
          <w:rFonts w:ascii="Source Sans Pro" w:eastAsia="Times New Roman" w:hAnsi="Source Sans Pro" w:cs="Times New Roman"/>
          <w:color w:val="051030"/>
          <w:sz w:val="36"/>
          <w:szCs w:val="36"/>
          <w:lang w:eastAsia="en-GB"/>
        </w:rPr>
        <w:t>Determining eligibility for free early education</w:t>
      </w:r>
      <w:r w:rsidRPr="00E52DE5">
        <w:rPr>
          <w:rFonts w:ascii="Source Sans Pro" w:eastAsia="Times New Roman" w:hAnsi="Source Sans Pro" w:cs="Times New Roman"/>
          <w:color w:val="051030"/>
          <w:sz w:val="36"/>
          <w:szCs w:val="36"/>
          <w:lang w:eastAsia="en-GB"/>
        </w:rPr>
        <w:br/>
      </w:r>
      <w:r w:rsidRPr="00E52DE5">
        <w:rPr>
          <w:rFonts w:ascii="Source Sans Pro" w:eastAsia="Times New Roman" w:hAnsi="Source Sans Pro" w:cs="Times New Roman"/>
          <w:noProof/>
          <w:color w:val="051030"/>
          <w:sz w:val="36"/>
          <w:szCs w:val="36"/>
          <w:lang w:eastAsia="en-GB"/>
        </w:rPr>
        <w:drawing>
          <wp:inline distT="0" distB="0" distL="0" distR="0" wp14:anchorId="7FDFB84B" wp14:editId="3B323B8D">
            <wp:extent cx="2409825" cy="114300"/>
            <wp:effectExtent l="0" t="0" r="9525" b="0"/>
            <wp:docPr id="6" name="Picture 6" descr="pin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9825" cy="114300"/>
                    </a:xfrm>
                    <a:prstGeom prst="rect">
                      <a:avLst/>
                    </a:prstGeom>
                    <a:noFill/>
                    <a:ln>
                      <a:noFill/>
                    </a:ln>
                  </pic:spPr>
                </pic:pic>
              </a:graphicData>
            </a:graphic>
          </wp:inline>
        </w:drawing>
      </w:r>
    </w:p>
    <w:p w14:paraId="63D60167" w14:textId="77777777" w:rsidR="00E52DE5" w:rsidRPr="00E52DE5" w:rsidRDefault="00E52DE5" w:rsidP="00E52DE5">
      <w:pPr>
        <w:shd w:val="clear" w:color="auto" w:fill="FFFFFF"/>
        <w:spacing w:before="100" w:beforeAutospacing="1" w:after="100" w:afterAutospacing="1" w:line="240" w:lineRule="auto"/>
        <w:rPr>
          <w:rFonts w:ascii="Source Sans Pro" w:eastAsia="Times New Roman" w:hAnsi="Source Sans Pro" w:cs="Times New Roman"/>
          <w:color w:val="051030"/>
          <w:sz w:val="24"/>
          <w:szCs w:val="24"/>
          <w:lang w:eastAsia="en-GB"/>
        </w:rPr>
      </w:pPr>
      <w:r w:rsidRPr="00E52DE5">
        <w:rPr>
          <w:rFonts w:ascii="Source Sans Pro" w:eastAsia="Times New Roman" w:hAnsi="Source Sans Pro" w:cs="Times New Roman"/>
          <w:color w:val="051030"/>
          <w:sz w:val="24"/>
          <w:szCs w:val="24"/>
          <w:lang w:eastAsia="en-GB"/>
        </w:rPr>
        <w:t>Due to locally determined school dates, the local authority starting dates for children claiming their free early education for the first time may vary from the nationally prescribed dates in the Department for Education code of practice (page 20).</w:t>
      </w:r>
    </w:p>
    <w:p w14:paraId="2400C701" w14:textId="7CBF7C71" w:rsidR="00E52DE5" w:rsidRDefault="00E52DE5" w:rsidP="00E52DE5">
      <w:pPr>
        <w:shd w:val="clear" w:color="auto" w:fill="FFFFFF"/>
        <w:spacing w:before="100" w:beforeAutospacing="1" w:after="100" w:afterAutospacing="1" w:line="240" w:lineRule="auto"/>
        <w:rPr>
          <w:rFonts w:ascii="Source Sans Pro" w:eastAsia="Times New Roman" w:hAnsi="Source Sans Pro" w:cs="Times New Roman"/>
          <w:color w:val="051030"/>
          <w:sz w:val="24"/>
          <w:szCs w:val="24"/>
          <w:lang w:eastAsia="en-GB"/>
        </w:rPr>
      </w:pPr>
      <w:r w:rsidRPr="00E52DE5">
        <w:rPr>
          <w:rFonts w:ascii="Source Sans Pro" w:eastAsia="Times New Roman" w:hAnsi="Source Sans Pro" w:cs="Times New Roman"/>
          <w:color w:val="051030"/>
          <w:sz w:val="24"/>
          <w:szCs w:val="24"/>
          <w:lang w:eastAsia="en-GB"/>
        </w:rPr>
        <w:t>In Kent, children become eligible to claim their free early education from:</w:t>
      </w:r>
    </w:p>
    <w:p w14:paraId="5915F8B4" w14:textId="77777777" w:rsidR="00E52DE5" w:rsidRPr="00E52DE5" w:rsidRDefault="00E52DE5" w:rsidP="00E52DE5">
      <w:pPr>
        <w:shd w:val="clear" w:color="auto" w:fill="FFFFFF"/>
        <w:spacing w:before="100" w:beforeAutospacing="1" w:after="100" w:afterAutospacing="1" w:line="240" w:lineRule="auto"/>
        <w:rPr>
          <w:rFonts w:ascii="Source Sans Pro" w:eastAsia="Times New Roman" w:hAnsi="Source Sans Pro" w:cs="Times New Roman"/>
          <w:color w:val="051030"/>
          <w:sz w:val="24"/>
          <w:szCs w:val="24"/>
          <w:lang w:eastAsia="en-GB"/>
        </w:rPr>
      </w:pPr>
    </w:p>
    <w:tbl>
      <w:tblPr>
        <w:tblW w:w="0" w:type="auto"/>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657"/>
        <w:gridCol w:w="6353"/>
      </w:tblGrid>
      <w:tr w:rsidR="00E52DE5" w:rsidRPr="00E52DE5" w14:paraId="4DBEF37F" w14:textId="77777777" w:rsidTr="00E52DE5">
        <w:trPr>
          <w:tblHeader/>
          <w:tblCellSpacing w:w="15" w:type="dxa"/>
        </w:trPr>
        <w:tc>
          <w:tcPr>
            <w:tcW w:w="0" w:type="auto"/>
            <w:shd w:val="clear" w:color="auto" w:fill="F5F5F5"/>
            <w:vAlign w:val="center"/>
            <w:hideMark/>
          </w:tcPr>
          <w:p w14:paraId="4CDF2B22" w14:textId="77777777" w:rsidR="00E52DE5" w:rsidRPr="00E52DE5" w:rsidRDefault="00E52DE5" w:rsidP="00E52DE5">
            <w:pPr>
              <w:spacing w:after="0" w:line="240" w:lineRule="auto"/>
              <w:rPr>
                <w:rFonts w:ascii="Source Sans Pro" w:eastAsia="Times New Roman" w:hAnsi="Source Sans Pro" w:cs="Times New Roman"/>
                <w:b/>
                <w:bCs/>
                <w:color w:val="222222"/>
                <w:sz w:val="24"/>
                <w:szCs w:val="24"/>
                <w:lang w:eastAsia="en-GB"/>
              </w:rPr>
            </w:pPr>
            <w:r w:rsidRPr="00E52DE5">
              <w:rPr>
                <w:rFonts w:ascii="Source Sans Pro" w:eastAsia="Times New Roman" w:hAnsi="Source Sans Pro" w:cs="Times New Roman"/>
                <w:b/>
                <w:bCs/>
                <w:color w:val="222222"/>
                <w:sz w:val="24"/>
                <w:szCs w:val="24"/>
                <w:lang w:eastAsia="en-GB"/>
              </w:rPr>
              <w:t>A child born between:</w:t>
            </w:r>
          </w:p>
        </w:tc>
        <w:tc>
          <w:tcPr>
            <w:tcW w:w="0" w:type="auto"/>
            <w:shd w:val="clear" w:color="auto" w:fill="F5F5F5"/>
            <w:vAlign w:val="center"/>
            <w:hideMark/>
          </w:tcPr>
          <w:p w14:paraId="288692EA" w14:textId="77777777" w:rsidR="00E52DE5" w:rsidRPr="00E52DE5" w:rsidRDefault="00E52DE5" w:rsidP="00E52DE5">
            <w:pPr>
              <w:spacing w:after="0" w:line="240" w:lineRule="auto"/>
              <w:rPr>
                <w:rFonts w:ascii="Source Sans Pro" w:eastAsia="Times New Roman" w:hAnsi="Source Sans Pro" w:cs="Times New Roman"/>
                <w:b/>
                <w:bCs/>
                <w:color w:val="222222"/>
                <w:sz w:val="24"/>
                <w:szCs w:val="24"/>
                <w:lang w:eastAsia="en-GB"/>
              </w:rPr>
            </w:pPr>
            <w:r w:rsidRPr="00E52DE5">
              <w:rPr>
                <w:rFonts w:ascii="Source Sans Pro" w:eastAsia="Times New Roman" w:hAnsi="Source Sans Pro" w:cs="Times New Roman"/>
                <w:b/>
                <w:bCs/>
                <w:color w:val="222222"/>
                <w:sz w:val="24"/>
                <w:szCs w:val="24"/>
                <w:lang w:eastAsia="en-GB"/>
              </w:rPr>
              <w:t> </w:t>
            </w:r>
          </w:p>
        </w:tc>
      </w:tr>
      <w:tr w:rsidR="00E52DE5" w:rsidRPr="00E52DE5" w14:paraId="49AEE830" w14:textId="77777777" w:rsidTr="00E52DE5">
        <w:trPr>
          <w:tblCellSpacing w:w="15" w:type="dxa"/>
        </w:trPr>
        <w:tc>
          <w:tcPr>
            <w:tcW w:w="0" w:type="auto"/>
            <w:shd w:val="clear" w:color="auto" w:fill="FFFFFF"/>
            <w:vAlign w:val="center"/>
            <w:hideMark/>
          </w:tcPr>
          <w:p w14:paraId="31903CD5" w14:textId="77777777" w:rsidR="00E52DE5" w:rsidRPr="00E52DE5" w:rsidRDefault="00E52DE5" w:rsidP="00E52DE5">
            <w:pPr>
              <w:spacing w:after="0" w:line="240" w:lineRule="auto"/>
              <w:rPr>
                <w:rFonts w:ascii="Source Sans Pro" w:eastAsia="Times New Roman" w:hAnsi="Source Sans Pro" w:cs="Times New Roman"/>
                <w:color w:val="222222"/>
                <w:sz w:val="24"/>
                <w:szCs w:val="24"/>
                <w:lang w:eastAsia="en-GB"/>
              </w:rPr>
            </w:pPr>
            <w:r w:rsidRPr="00E52DE5">
              <w:rPr>
                <w:rFonts w:ascii="Source Sans Pro" w:eastAsia="Times New Roman" w:hAnsi="Source Sans Pro" w:cs="Times New Roman"/>
                <w:color w:val="222222"/>
                <w:sz w:val="24"/>
                <w:szCs w:val="24"/>
                <w:lang w:eastAsia="en-GB"/>
              </w:rPr>
              <w:t>1 April to 31 August (inclusive)</w:t>
            </w:r>
          </w:p>
        </w:tc>
        <w:tc>
          <w:tcPr>
            <w:tcW w:w="0" w:type="auto"/>
            <w:shd w:val="clear" w:color="auto" w:fill="FFFFFF"/>
            <w:vAlign w:val="center"/>
            <w:hideMark/>
          </w:tcPr>
          <w:p w14:paraId="057A8E3A" w14:textId="77777777" w:rsidR="00E52DE5" w:rsidRPr="00E52DE5" w:rsidRDefault="00E52DE5" w:rsidP="00E52DE5">
            <w:pPr>
              <w:spacing w:after="0" w:line="240" w:lineRule="auto"/>
              <w:rPr>
                <w:rFonts w:ascii="Source Sans Pro" w:eastAsia="Times New Roman" w:hAnsi="Source Sans Pro" w:cs="Times New Roman"/>
                <w:color w:val="222222"/>
                <w:sz w:val="24"/>
                <w:szCs w:val="24"/>
                <w:lang w:eastAsia="en-GB"/>
              </w:rPr>
            </w:pPr>
            <w:r w:rsidRPr="00E52DE5">
              <w:rPr>
                <w:rFonts w:ascii="Source Sans Pro" w:eastAsia="Times New Roman" w:hAnsi="Source Sans Pro" w:cs="Times New Roman"/>
                <w:color w:val="222222"/>
                <w:sz w:val="24"/>
                <w:szCs w:val="24"/>
                <w:lang w:eastAsia="en-GB"/>
              </w:rPr>
              <w:t>The start of term 1 following their third birthday (after summer holidays) until statutory school age.</w:t>
            </w:r>
          </w:p>
        </w:tc>
      </w:tr>
      <w:tr w:rsidR="00E52DE5" w:rsidRPr="00E52DE5" w14:paraId="63B0BEA8" w14:textId="77777777" w:rsidTr="00E52DE5">
        <w:trPr>
          <w:tblCellSpacing w:w="15" w:type="dxa"/>
        </w:trPr>
        <w:tc>
          <w:tcPr>
            <w:tcW w:w="0" w:type="auto"/>
            <w:shd w:val="clear" w:color="auto" w:fill="F9F9F9"/>
            <w:vAlign w:val="center"/>
            <w:hideMark/>
          </w:tcPr>
          <w:p w14:paraId="560E5E37" w14:textId="77777777" w:rsidR="00E52DE5" w:rsidRPr="00E52DE5" w:rsidRDefault="00E52DE5" w:rsidP="00E52DE5">
            <w:pPr>
              <w:spacing w:after="0" w:line="240" w:lineRule="auto"/>
              <w:rPr>
                <w:rFonts w:ascii="Source Sans Pro" w:eastAsia="Times New Roman" w:hAnsi="Source Sans Pro" w:cs="Times New Roman"/>
                <w:color w:val="222222"/>
                <w:sz w:val="24"/>
                <w:szCs w:val="24"/>
                <w:lang w:eastAsia="en-GB"/>
              </w:rPr>
            </w:pPr>
            <w:r w:rsidRPr="00E52DE5">
              <w:rPr>
                <w:rFonts w:ascii="Source Sans Pro" w:eastAsia="Times New Roman" w:hAnsi="Source Sans Pro" w:cs="Times New Roman"/>
                <w:color w:val="222222"/>
                <w:sz w:val="24"/>
                <w:szCs w:val="24"/>
                <w:lang w:eastAsia="en-GB"/>
              </w:rPr>
              <w:t>1 September to 31 December (inclusive)</w:t>
            </w:r>
          </w:p>
        </w:tc>
        <w:tc>
          <w:tcPr>
            <w:tcW w:w="0" w:type="auto"/>
            <w:shd w:val="clear" w:color="auto" w:fill="F9F9F9"/>
            <w:vAlign w:val="center"/>
            <w:hideMark/>
          </w:tcPr>
          <w:p w14:paraId="00414996" w14:textId="77777777" w:rsidR="00E52DE5" w:rsidRPr="00E52DE5" w:rsidRDefault="00E52DE5" w:rsidP="00E52DE5">
            <w:pPr>
              <w:spacing w:after="0" w:line="240" w:lineRule="auto"/>
              <w:rPr>
                <w:rFonts w:ascii="Source Sans Pro" w:eastAsia="Times New Roman" w:hAnsi="Source Sans Pro" w:cs="Times New Roman"/>
                <w:color w:val="222222"/>
                <w:sz w:val="24"/>
                <w:szCs w:val="24"/>
                <w:lang w:eastAsia="en-GB"/>
              </w:rPr>
            </w:pPr>
            <w:r w:rsidRPr="00E52DE5">
              <w:rPr>
                <w:rFonts w:ascii="Source Sans Pro" w:eastAsia="Times New Roman" w:hAnsi="Source Sans Pro" w:cs="Times New Roman"/>
                <w:color w:val="222222"/>
                <w:sz w:val="24"/>
                <w:szCs w:val="24"/>
                <w:lang w:eastAsia="en-GB"/>
              </w:rPr>
              <w:t>The start of term 3 following their third birthday (after Christmas and New Year holiday) until statutory school age.</w:t>
            </w:r>
          </w:p>
        </w:tc>
      </w:tr>
      <w:tr w:rsidR="00E52DE5" w:rsidRPr="00E52DE5" w14:paraId="7B83413E" w14:textId="77777777" w:rsidTr="00E52DE5">
        <w:trPr>
          <w:tblCellSpacing w:w="15" w:type="dxa"/>
        </w:trPr>
        <w:tc>
          <w:tcPr>
            <w:tcW w:w="0" w:type="auto"/>
            <w:shd w:val="clear" w:color="auto" w:fill="FFFFFF"/>
            <w:vAlign w:val="center"/>
            <w:hideMark/>
          </w:tcPr>
          <w:p w14:paraId="0E8F1198" w14:textId="77777777" w:rsidR="00E52DE5" w:rsidRPr="00E52DE5" w:rsidRDefault="00E52DE5" w:rsidP="00E52DE5">
            <w:pPr>
              <w:spacing w:after="0" w:line="240" w:lineRule="auto"/>
              <w:rPr>
                <w:rFonts w:ascii="Source Sans Pro" w:eastAsia="Times New Roman" w:hAnsi="Source Sans Pro" w:cs="Times New Roman"/>
                <w:color w:val="222222"/>
                <w:sz w:val="24"/>
                <w:szCs w:val="24"/>
                <w:lang w:eastAsia="en-GB"/>
              </w:rPr>
            </w:pPr>
            <w:r w:rsidRPr="00E52DE5">
              <w:rPr>
                <w:rFonts w:ascii="Source Sans Pro" w:eastAsia="Times New Roman" w:hAnsi="Source Sans Pro" w:cs="Times New Roman"/>
                <w:color w:val="222222"/>
                <w:sz w:val="24"/>
                <w:szCs w:val="24"/>
                <w:lang w:eastAsia="en-GB"/>
              </w:rPr>
              <w:t>1 January to 31 March (inclusive)</w:t>
            </w:r>
          </w:p>
        </w:tc>
        <w:tc>
          <w:tcPr>
            <w:tcW w:w="0" w:type="auto"/>
            <w:shd w:val="clear" w:color="auto" w:fill="FFFFFF"/>
            <w:vAlign w:val="center"/>
            <w:hideMark/>
          </w:tcPr>
          <w:p w14:paraId="21A2BEED" w14:textId="77777777" w:rsidR="00E52DE5" w:rsidRPr="00E52DE5" w:rsidRDefault="00E52DE5" w:rsidP="00E52DE5">
            <w:pPr>
              <w:spacing w:after="0" w:line="240" w:lineRule="auto"/>
              <w:rPr>
                <w:rFonts w:ascii="Source Sans Pro" w:eastAsia="Times New Roman" w:hAnsi="Source Sans Pro" w:cs="Times New Roman"/>
                <w:color w:val="222222"/>
                <w:sz w:val="24"/>
                <w:szCs w:val="24"/>
                <w:lang w:eastAsia="en-GB"/>
              </w:rPr>
            </w:pPr>
            <w:r w:rsidRPr="00E52DE5">
              <w:rPr>
                <w:rFonts w:ascii="Source Sans Pro" w:eastAsia="Times New Roman" w:hAnsi="Source Sans Pro" w:cs="Times New Roman"/>
                <w:color w:val="222222"/>
                <w:sz w:val="24"/>
                <w:szCs w:val="24"/>
                <w:lang w:eastAsia="en-GB"/>
              </w:rPr>
              <w:t>The start of term 5 following their third birthday (after April holiday) until statutory school age.</w:t>
            </w:r>
          </w:p>
        </w:tc>
      </w:tr>
    </w:tbl>
    <w:p w14:paraId="72701334" w14:textId="6016AC7A" w:rsidR="00DB7DD6" w:rsidRPr="00DB7DD6" w:rsidRDefault="00DB7DD6" w:rsidP="00E52DE5">
      <w:pPr>
        <w:spacing w:after="0" w:line="240" w:lineRule="auto"/>
        <w:rPr>
          <w:rFonts w:cstheme="minorHAnsi"/>
          <w:b/>
          <w:bCs/>
          <w:sz w:val="24"/>
          <w:szCs w:val="24"/>
          <w:u w:val="single"/>
        </w:rPr>
      </w:pPr>
    </w:p>
    <w:sectPr w:rsidR="00DB7DD6" w:rsidRPr="00DB7DD6">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682D1E" w14:textId="77777777" w:rsidR="00933891" w:rsidRDefault="00933891" w:rsidP="007020CC">
      <w:pPr>
        <w:spacing w:after="0" w:line="240" w:lineRule="auto"/>
      </w:pPr>
      <w:r>
        <w:separator/>
      </w:r>
    </w:p>
  </w:endnote>
  <w:endnote w:type="continuationSeparator" w:id="0">
    <w:p w14:paraId="57D7345D" w14:textId="77777777" w:rsidR="00933891" w:rsidRDefault="00933891" w:rsidP="00702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B2F2A" w14:textId="77777777" w:rsidR="00933891" w:rsidRDefault="00933891" w:rsidP="007020CC">
      <w:pPr>
        <w:spacing w:after="0" w:line="240" w:lineRule="auto"/>
      </w:pPr>
      <w:r>
        <w:separator/>
      </w:r>
    </w:p>
  </w:footnote>
  <w:footnote w:type="continuationSeparator" w:id="0">
    <w:p w14:paraId="1C9F5DE5" w14:textId="77777777" w:rsidR="00933891" w:rsidRDefault="00933891" w:rsidP="00702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28323" w14:textId="53C7B0E4" w:rsidR="007979F3" w:rsidRDefault="007979F3" w:rsidP="007020CC">
    <w:pPr>
      <w:pStyle w:val="Header"/>
      <w:rPr>
        <w:rFonts w:cstheme="minorHAnsi"/>
        <w:b/>
        <w:noProof/>
      </w:rPr>
    </w:pPr>
    <w:r w:rsidRPr="00922C4A">
      <w:rPr>
        <w:rFonts w:cstheme="minorHAnsi"/>
        <w:b/>
        <w:noProof/>
      </w:rPr>
      <w:drawing>
        <wp:inline distT="0" distB="0" distL="0" distR="0" wp14:anchorId="02C4DD18" wp14:editId="374C4595">
          <wp:extent cx="622300" cy="6223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p w14:paraId="2EDA035B" w14:textId="77777777" w:rsidR="00E52DE5" w:rsidRPr="00922C4A" w:rsidRDefault="00E52DE5" w:rsidP="007020CC">
    <w:pPr>
      <w:pStyle w:val="Header"/>
      <w:rPr>
        <w:rFonts w:cstheme="minorHAnsi"/>
        <w:b/>
        <w:noProo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679"/>
    <w:rsid w:val="00021B30"/>
    <w:rsid w:val="0002579B"/>
    <w:rsid w:val="00061679"/>
    <w:rsid w:val="001C2AA3"/>
    <w:rsid w:val="00210471"/>
    <w:rsid w:val="002B5AE6"/>
    <w:rsid w:val="003B202A"/>
    <w:rsid w:val="00467987"/>
    <w:rsid w:val="004C271D"/>
    <w:rsid w:val="004D3C70"/>
    <w:rsid w:val="005126E1"/>
    <w:rsid w:val="007020CC"/>
    <w:rsid w:val="007979F3"/>
    <w:rsid w:val="00852002"/>
    <w:rsid w:val="008F333C"/>
    <w:rsid w:val="008F61A1"/>
    <w:rsid w:val="00933891"/>
    <w:rsid w:val="009B34D1"/>
    <w:rsid w:val="00A72D82"/>
    <w:rsid w:val="00AD6760"/>
    <w:rsid w:val="00C3595C"/>
    <w:rsid w:val="00D92487"/>
    <w:rsid w:val="00DB60EF"/>
    <w:rsid w:val="00DB7DD6"/>
    <w:rsid w:val="00E52DE5"/>
    <w:rsid w:val="00E62AC7"/>
    <w:rsid w:val="00E66093"/>
    <w:rsid w:val="00F15A0A"/>
    <w:rsid w:val="00F63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D2B91"/>
  <w15:chartTrackingRefBased/>
  <w15:docId w15:val="{CBD02BCF-E550-4988-ACD6-C7A02C98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52DE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20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0CC"/>
  </w:style>
  <w:style w:type="paragraph" w:styleId="Footer">
    <w:name w:val="footer"/>
    <w:basedOn w:val="Normal"/>
    <w:link w:val="FooterChar"/>
    <w:unhideWhenUsed/>
    <w:rsid w:val="007020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0CC"/>
  </w:style>
  <w:style w:type="character" w:customStyle="1" w:styleId="Heading2Char">
    <w:name w:val="Heading 2 Char"/>
    <w:basedOn w:val="DefaultParagraphFont"/>
    <w:link w:val="Heading2"/>
    <w:uiPriority w:val="9"/>
    <w:rsid w:val="00E52DE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52D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958969">
      <w:bodyDiv w:val="1"/>
      <w:marLeft w:val="0"/>
      <w:marRight w:val="0"/>
      <w:marTop w:val="0"/>
      <w:marBottom w:val="0"/>
      <w:divBdr>
        <w:top w:val="none" w:sz="0" w:space="0" w:color="auto"/>
        <w:left w:val="none" w:sz="0" w:space="0" w:color="auto"/>
        <w:bottom w:val="none" w:sz="0" w:space="0" w:color="auto"/>
        <w:right w:val="none" w:sz="0" w:space="0" w:color="auto"/>
      </w:divBdr>
      <w:divsChild>
        <w:div w:id="803305390">
          <w:marLeft w:val="0"/>
          <w:marRight w:val="0"/>
          <w:marTop w:val="30"/>
          <w:marBottom w:val="0"/>
          <w:divBdr>
            <w:top w:val="none" w:sz="0" w:space="0" w:color="auto"/>
            <w:left w:val="none" w:sz="0" w:space="0" w:color="auto"/>
            <w:bottom w:val="none" w:sz="0" w:space="0" w:color="auto"/>
            <w:right w:val="none" w:sz="0" w:space="0" w:color="auto"/>
          </w:divBdr>
          <w:divsChild>
            <w:div w:id="1012492557">
              <w:marLeft w:val="0"/>
              <w:marRight w:val="0"/>
              <w:marTop w:val="0"/>
              <w:marBottom w:val="0"/>
              <w:divBdr>
                <w:top w:val="none" w:sz="0" w:space="0" w:color="auto"/>
                <w:left w:val="none" w:sz="0" w:space="0" w:color="auto"/>
                <w:bottom w:val="none" w:sz="0" w:space="0" w:color="auto"/>
                <w:right w:val="none" w:sz="0" w:space="0" w:color="auto"/>
              </w:divBdr>
            </w:div>
          </w:divsChild>
        </w:div>
        <w:div w:id="2100901457">
          <w:marLeft w:val="0"/>
          <w:marRight w:val="0"/>
          <w:marTop w:val="0"/>
          <w:marBottom w:val="0"/>
          <w:divBdr>
            <w:top w:val="none" w:sz="0" w:space="0" w:color="auto"/>
            <w:left w:val="none" w:sz="0" w:space="0" w:color="auto"/>
            <w:bottom w:val="none" w:sz="0" w:space="0" w:color="auto"/>
            <w:right w:val="none" w:sz="0" w:space="0" w:color="auto"/>
          </w:divBdr>
        </w:div>
      </w:divsChild>
    </w:div>
    <w:div w:id="172231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124</Words>
  <Characters>711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Scovell</dc:creator>
  <cp:keywords/>
  <dc:description/>
  <cp:lastModifiedBy>Sian Scovell</cp:lastModifiedBy>
  <cp:revision>2</cp:revision>
  <cp:lastPrinted>2020-07-16T11:44:00Z</cp:lastPrinted>
  <dcterms:created xsi:type="dcterms:W3CDTF">2021-04-02T15:39:00Z</dcterms:created>
  <dcterms:modified xsi:type="dcterms:W3CDTF">2021-04-02T15:39:00Z</dcterms:modified>
</cp:coreProperties>
</file>