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9BFC9"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0" w:name="You’re_a_hospital_outpatient_receiving_o"/>
      <w:bookmarkEnd w:id="0"/>
      <w:r>
        <w:t>You’re a hospital outpatient receiving observation services. You are not an inpatient because:</w:t>
      </w:r>
    </w:p>
    <w:p w:rsidR="00D41C2A" w:rsidRPr="00D41C2A" w:rsidRDefault="00D41C2A" w:rsidP="00D41C2A">
      <w:pPr>
        <w:tabs>
          <w:tab w:val="left" w:pos="1729"/>
        </w:tabs>
        <w:spacing w:before="108" w:line="244" w:lineRule="auto"/>
        <w:ind w:right="713"/>
      </w:pPr>
      <w:r w:rsidRPr="00D41C2A">
        <w:t xml:space="preserve">□ </w:t>
      </w:r>
      <w:proofErr w:type="gramStart"/>
      <w:r>
        <w:t>Y</w:t>
      </w:r>
      <w:r w:rsidRPr="00D41C2A">
        <w:t>our</w:t>
      </w:r>
      <w:proofErr w:type="gramEnd"/>
      <w:r w:rsidRPr="00D41C2A">
        <w:t xml:space="preserve"> doctor expects that you will </w:t>
      </w:r>
      <w:r>
        <w:t>need hospital care for</w:t>
      </w:r>
      <w:r w:rsidRPr="00D41C2A">
        <w:t xml:space="preserve"> less than a total of two days</w:t>
      </w:r>
      <w:r>
        <w:t>.</w:t>
      </w:r>
      <w:r w:rsidRPr="00D41C2A">
        <w:t xml:space="preserve"> </w:t>
      </w:r>
    </w:p>
    <w:p w:rsidR="00D41C2A" w:rsidRPr="00D41C2A" w:rsidRDefault="00D41C2A" w:rsidP="00D41C2A">
      <w:pPr>
        <w:tabs>
          <w:tab w:val="left" w:pos="1729"/>
        </w:tabs>
        <w:spacing w:before="108" w:line="244" w:lineRule="auto"/>
        <w:ind w:right="713"/>
      </w:pPr>
      <w:r w:rsidRPr="00D41C2A">
        <w:t>□</w:t>
      </w:r>
      <w:r w:rsidR="00357C59">
        <w:t xml:space="preserve"> </w:t>
      </w:r>
      <w:proofErr w:type="gramStart"/>
      <w:r w:rsidRPr="00D41C2A">
        <w:t>You</w:t>
      </w:r>
      <w:proofErr w:type="gramEnd"/>
      <w:r w:rsidRPr="00D41C2A">
        <w:t xml:space="preserve"> </w:t>
      </w:r>
      <w:r>
        <w:t xml:space="preserve">require </w:t>
      </w:r>
      <w:r w:rsidR="00357C59">
        <w:t>more</w:t>
      </w:r>
      <w:r>
        <w:t xml:space="preserve"> </w:t>
      </w:r>
      <w:r w:rsidRPr="00D41C2A">
        <w:t xml:space="preserve">care after your surgery but should be able to be discharged </w:t>
      </w:r>
      <w:r>
        <w:t>within a total of</w:t>
      </w:r>
      <w:r w:rsidRPr="00D41C2A">
        <w:t xml:space="preserve"> two days</w:t>
      </w:r>
      <w:r>
        <w:t>.</w:t>
      </w:r>
    </w:p>
    <w:p w:rsidR="00D41C2A" w:rsidRPr="00D41C2A" w:rsidRDefault="00D41C2A" w:rsidP="00D41C2A">
      <w:pPr>
        <w:tabs>
          <w:tab w:val="left" w:pos="1729"/>
        </w:tabs>
        <w:spacing w:before="108" w:line="244" w:lineRule="auto"/>
        <w:ind w:right="713"/>
      </w:pPr>
      <w:r w:rsidRPr="00D41C2A">
        <w:t xml:space="preserve">□ Your Medicare Advantage plan has told </w:t>
      </w:r>
      <w:r w:rsidR="00357C59">
        <w:t xml:space="preserve">your doctor </w:t>
      </w:r>
      <w:r w:rsidRPr="00D41C2A">
        <w:t>to place you in Observation</w:t>
      </w:r>
      <w:r>
        <w:t>.</w:t>
      </w:r>
      <w:r w:rsidRPr="00D41C2A">
        <w:t xml:space="preserve"> </w:t>
      </w:r>
    </w:p>
    <w:p w:rsidR="00D41C2A" w:rsidRPr="00D41C2A" w:rsidRDefault="00D41C2A" w:rsidP="00D41C2A">
      <w:pPr>
        <w:tabs>
          <w:tab w:val="left" w:pos="1729"/>
        </w:tabs>
        <w:spacing w:before="108" w:line="244" w:lineRule="auto"/>
        <w:ind w:right="713"/>
      </w:pPr>
      <w:r w:rsidRPr="00D41C2A">
        <w:t>□ Other: _______________________________________________________________________</w:t>
      </w:r>
    </w:p>
    <w:p w:rsidR="00D41C2A" w:rsidRPr="00D41C2A" w:rsidRDefault="00D41C2A" w:rsidP="00D41C2A">
      <w:pPr>
        <w:tabs>
          <w:tab w:val="left" w:pos="1729"/>
        </w:tabs>
        <w:spacing w:before="108" w:line="244" w:lineRule="auto"/>
        <w:ind w:right="713"/>
      </w:pPr>
      <w:r w:rsidRPr="00D41C2A">
        <w:t>______________________________________________________________________________</w:t>
      </w:r>
    </w:p>
    <w:p w:rsidR="00172949" w:rsidRDefault="00D41C2A">
      <w:pPr>
        <w:spacing w:before="219"/>
        <w:ind w:left="216"/>
        <w:jc w:val="both"/>
        <w:rPr>
          <w:sz w:val="28"/>
        </w:rPr>
      </w:pPr>
      <w:r>
        <w:rPr>
          <w:sz w:val="28"/>
        </w:rPr>
        <w:t>B</w:t>
      </w:r>
      <w:r w:rsidR="008355C8">
        <w:rPr>
          <w:sz w:val="28"/>
        </w:rPr>
        <w:t>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1" w:name="Observation_services_may_affect_coverage"/>
      <w:bookmarkEnd w:id="1"/>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93758"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2" w:name="Your_costs_for_medications:"/>
      <w:bookmarkEnd w:id="2"/>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3" w:name="Additional_Information_(Optional):"/>
                              <w:bookmarkEnd w:id="3"/>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D41C2A" w:rsidP="004A3DAD">
      <w:pPr>
        <w:pStyle w:val="BodyText"/>
        <w:tabs>
          <w:tab w:val="left" w:pos="4904"/>
        </w:tabs>
      </w:pPr>
      <w:r>
        <w:t>St Elsewhere Hospital does not charge for self-administered medications provided to Outpatients. You will not receive a bill for those medications.</w:t>
      </w:r>
    </w:p>
    <w:p w:rsidR="004A3DAD" w:rsidRDefault="004A3DAD" w:rsidP="004A3DAD">
      <w:pPr>
        <w:pStyle w:val="BodyText"/>
        <w:tabs>
          <w:tab w:val="left" w:pos="4904"/>
        </w:tabs>
      </w:pPr>
    </w:p>
    <w:p w:rsidR="004A3DAD" w:rsidRDefault="00D41C2A" w:rsidP="004A3DAD">
      <w:pPr>
        <w:pStyle w:val="BodyText"/>
        <w:tabs>
          <w:tab w:val="left" w:pos="4904"/>
        </w:tabs>
      </w:pPr>
      <w:r>
        <w:t>St Elsewhere Hospital is a Medicare-approved Accountable Care Organization. Certain outpatients may be able to be transferred to a skilled nursing facility without a 3-day inpatient stay.</w:t>
      </w:r>
    </w:p>
    <w:p w:rsidR="00D41C2A" w:rsidRDefault="00D41C2A" w:rsidP="004A3DAD">
      <w:pPr>
        <w:pStyle w:val="BodyText"/>
        <w:tabs>
          <w:tab w:val="left" w:pos="4904"/>
        </w:tabs>
      </w:pPr>
    </w:p>
    <w:p w:rsidR="004A3DAD" w:rsidRDefault="00D41C2A" w:rsidP="00D41C2A">
      <w:pPr>
        <w:pStyle w:val="BodyText"/>
        <w:tabs>
          <w:tab w:val="left" w:pos="4904"/>
        </w:tabs>
      </w:pPr>
      <w:r>
        <w:t>If you are in a Medicare Advantage plan, the copayments and deductibles noted above may not apply to you. Please check with your plan for information.</w:t>
      </w: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D41B29" w:rsidRDefault="00D55E12" w:rsidP="004A3DAD">
      <w:pPr>
        <w:pStyle w:val="BodyText"/>
        <w:tabs>
          <w:tab w:val="left" w:pos="4904"/>
        </w:tabs>
      </w:pPr>
      <w:r>
        <w:t>If you have further questions, you may contact the Case Management Department at 888-555-1212</w:t>
      </w:r>
    </w:p>
    <w:p w:rsidR="004A3DAD" w:rsidRDefault="00FD041A" w:rsidP="004A3DAD">
      <w:pPr>
        <w:pStyle w:val="BodyText"/>
        <w:tabs>
          <w:tab w:val="left" w:pos="90"/>
          <w:tab w:val="left" w:pos="180"/>
          <w:tab w:val="left" w:pos="4904"/>
        </w:tabs>
      </w:pPr>
      <w:r>
        <w:t>Oral explanation provided by: __________________________________</w:t>
      </w:r>
      <w:bookmarkStart w:id="4" w:name="_GoBack"/>
      <w:bookmarkEnd w:id="4"/>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EE90C20"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523A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506F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D788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15">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F7" w:rsidRDefault="00432BF7">
      <w:r>
        <w:separator/>
      </w:r>
    </w:p>
  </w:endnote>
  <w:endnote w:type="continuationSeparator" w:id="0">
    <w:p w:rsidR="00432BF7" w:rsidRDefault="0043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795867">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251656192"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F7" w:rsidRDefault="00432BF7">
      <w:r>
        <w:separator/>
      </w:r>
    </w:p>
  </w:footnote>
  <w:footnote w:type="continuationSeparator" w:id="0">
    <w:p w:rsidR="00432BF7" w:rsidRDefault="0043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432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5" o:spid="_x0000_s2050" type="#_x0000_t136" style="position:absolute;margin-left:0;margin-top:0;width:741.75pt;height:44.95pt;rotation:315;z-index:-251657216;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432BF7">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6" o:spid="_x0000_s2051" type="#_x0000_t136" style="position:absolute;margin-left:0;margin-top:0;width:741.75pt;height:44.95pt;rotation:315;z-index:-251656192;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r w:rsidR="00451781">
      <w:rPr>
        <w:noProof/>
      </w:rPr>
      <mc:AlternateContent>
        <mc:Choice Requires="wps">
          <w:drawing>
            <wp:anchor distT="0" distB="0" distL="114300" distR="114300" simplePos="0" relativeHeight="251655168"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Pr="00D41C2A" w:rsidRDefault="00D41C2A" w:rsidP="00D41C2A">
                          <w:pPr>
                            <w:spacing w:before="13"/>
                            <w:ind w:left="20"/>
                            <w:jc w:val="center"/>
                            <w:rPr>
                              <w:sz w:val="28"/>
                            </w:rPr>
                          </w:pPr>
                          <w:r w:rsidRPr="00D41C2A">
                            <w:rPr>
                              <w:sz w:val="28"/>
                            </w:rPr>
                            <w:t>St Elsewhere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Pr="00D41C2A" w:rsidRDefault="00D41C2A" w:rsidP="00D41C2A">
                    <w:pPr>
                      <w:spacing w:before="13"/>
                      <w:ind w:left="20"/>
                      <w:jc w:val="center"/>
                      <w:rPr>
                        <w:sz w:val="28"/>
                      </w:rPr>
                    </w:pPr>
                    <w:r w:rsidRPr="00D41C2A">
                      <w:rPr>
                        <w:sz w:val="28"/>
                      </w:rPr>
                      <w:t>St Elsewhere Hospital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432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4" o:spid="_x0000_s2049" type="#_x0000_t136" style="position:absolute;margin-left:0;margin-top:0;width:741.75pt;height:44.95pt;rotation:315;z-index:-251658240;mso-position-horizontal:center;mso-position-horizontal-relative:margin;mso-position-vertical:center;mso-position-vertical-relative:margin" o:allowincell="f" fillcolor="silver" stroked="f">
          <v:fill opacity=".5"/>
          <v:textpath style="font-family:&quot;Arial&quot;;font-size:1pt" string="Sample MOON- Not C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172949"/>
    <w:rsid w:val="00262CE8"/>
    <w:rsid w:val="003023D0"/>
    <w:rsid w:val="00357C59"/>
    <w:rsid w:val="00432BF7"/>
    <w:rsid w:val="00451781"/>
    <w:rsid w:val="004A3DAD"/>
    <w:rsid w:val="0052025B"/>
    <w:rsid w:val="0062758B"/>
    <w:rsid w:val="006F7F8E"/>
    <w:rsid w:val="00795867"/>
    <w:rsid w:val="007A784D"/>
    <w:rsid w:val="007B0C12"/>
    <w:rsid w:val="008355C8"/>
    <w:rsid w:val="00A157F0"/>
    <w:rsid w:val="00B22965"/>
    <w:rsid w:val="00C91D47"/>
    <w:rsid w:val="00D043D9"/>
    <w:rsid w:val="00D41B29"/>
    <w:rsid w:val="00D41C2A"/>
    <w:rsid w:val="00D55E12"/>
    <w:rsid w:val="00E24824"/>
    <w:rsid w:val="00E716B9"/>
    <w:rsid w:val="00FD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tFormatRequest@cms.hhs.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CCD4-2733-40A3-B3F8-8286E81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Ronald Hirsch</cp:lastModifiedBy>
  <cp:revision>3</cp:revision>
  <dcterms:created xsi:type="dcterms:W3CDTF">2016-12-07T16:12:00Z</dcterms:created>
  <dcterms:modified xsi:type="dcterms:W3CDTF">2017-01-20T04:36:00Z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AdHocReviewCycleID">
    <vt:i4>526496036</vt:i4>
  </property>
  <property fmtid="{D5CDD505-2E9C-101B-9397-08002B2CF9AE}" pid="6" name="_NewReviewCycle">
    <vt:lpwstr/>
  </property>
  <property fmtid="{D5CDD505-2E9C-101B-9397-08002B2CF9AE}" pid="7" name="_EmailSubject">
    <vt:lpwstr>MOON drafts</vt:lpwstr>
  </property>
  <property fmtid="{D5CDD505-2E9C-101B-9397-08002B2CF9AE}" pid="8" name="_AuthorEmail">
    <vt:lpwstr>Janet.Miller@cms.hhs.gov</vt:lpwstr>
  </property>
  <property fmtid="{D5CDD505-2E9C-101B-9397-08002B2CF9AE}" pid="9" name="_AuthorEmailDisplayName">
    <vt:lpwstr>Miller, Janet (CMS/CM)</vt:lpwstr>
  </property>
  <property fmtid="{D5CDD505-2E9C-101B-9397-08002B2CF9AE}" pid="10" name="_ReviewingToolsShownOnce">
    <vt:lpwstr/>
  </property>
</Properties>
</file>