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9E" w:rsidRDefault="006C039E" w:rsidP="006C039E">
      <w:pPr>
        <w:pStyle w:val="NormalWeb"/>
        <w:jc w:val="center"/>
        <w:outlineLvl w:val="0"/>
        <w:rPr>
          <w:b/>
          <w:sz w:val="36"/>
          <w:szCs w:val="36"/>
          <w:lang w:val="en"/>
        </w:rPr>
      </w:pPr>
      <w:r w:rsidRPr="00AC6A73">
        <w:rPr>
          <w:b/>
          <w:sz w:val="36"/>
          <w:szCs w:val="36"/>
          <w:lang w:val="en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AC6A73">
            <w:rPr>
              <w:b/>
              <w:sz w:val="36"/>
              <w:szCs w:val="36"/>
              <w:lang w:val="en"/>
            </w:rPr>
            <w:t>Peterborou</w:t>
          </w:r>
          <w:bookmarkStart w:id="0" w:name="_GoBack"/>
          <w:bookmarkEnd w:id="0"/>
          <w:r w:rsidRPr="00AC6A73">
            <w:rPr>
              <w:b/>
              <w:sz w:val="36"/>
              <w:szCs w:val="36"/>
              <w:lang w:val="en"/>
            </w:rPr>
            <w:t>gh</w:t>
          </w:r>
        </w:smartTag>
      </w:smartTag>
      <w:r w:rsidRPr="00AC6A73">
        <w:rPr>
          <w:b/>
          <w:sz w:val="36"/>
          <w:szCs w:val="36"/>
          <w:lang w:val="en"/>
        </w:rPr>
        <w:t xml:space="preserve"> Guild of Arts and Crafts</w:t>
      </w:r>
    </w:p>
    <w:p w:rsidR="006C039E" w:rsidRPr="006C039E" w:rsidRDefault="00285CD2" w:rsidP="006C039E">
      <w:pPr>
        <w:pStyle w:val="NormalWeb"/>
        <w:jc w:val="center"/>
        <w:rPr>
          <w:b/>
          <w:lang w:val="en"/>
        </w:rPr>
      </w:pPr>
      <w:hyperlink r:id="rId5" w:history="1">
        <w:r w:rsidR="006C039E" w:rsidRPr="006C039E">
          <w:rPr>
            <w:rStyle w:val="Hyperlink"/>
            <w:b/>
            <w:color w:val="auto"/>
            <w:lang w:val="en"/>
          </w:rPr>
          <w:t>www.thehandofman.ca</w:t>
        </w:r>
      </w:hyperlink>
    </w:p>
    <w:p w:rsidR="006C039E" w:rsidRDefault="006C039E" w:rsidP="006C039E">
      <w:pPr>
        <w:pStyle w:val="NormalWeb"/>
        <w:jc w:val="center"/>
        <w:outlineLvl w:val="0"/>
        <w:rPr>
          <w:b/>
          <w:sz w:val="27"/>
          <w:szCs w:val="27"/>
          <w:lang w:val="en"/>
        </w:rPr>
      </w:pPr>
    </w:p>
    <w:p w:rsidR="006C039E" w:rsidRPr="00AC6A73" w:rsidRDefault="006C039E" w:rsidP="006C039E">
      <w:pPr>
        <w:pStyle w:val="NormalWeb"/>
        <w:jc w:val="center"/>
        <w:outlineLvl w:val="0"/>
        <w:rPr>
          <w:b/>
          <w:lang w:val="en"/>
        </w:rPr>
      </w:pPr>
      <w:r w:rsidRPr="00AC6A73">
        <w:rPr>
          <w:b/>
          <w:sz w:val="27"/>
          <w:szCs w:val="27"/>
          <w:lang w:val="en"/>
        </w:rPr>
        <w:t xml:space="preserve">Criteria for Exhibitors Participating in </w:t>
      </w:r>
      <w:proofErr w:type="gramStart"/>
      <w:r w:rsidRPr="00AC6A73">
        <w:rPr>
          <w:b/>
          <w:sz w:val="36"/>
          <w:szCs w:val="36"/>
          <w:u w:val="single"/>
          <w:lang w:val="en"/>
        </w:rPr>
        <w:t>The</w:t>
      </w:r>
      <w:proofErr w:type="gramEnd"/>
      <w:r w:rsidRPr="00AC6A73">
        <w:rPr>
          <w:b/>
          <w:sz w:val="36"/>
          <w:szCs w:val="36"/>
          <w:u w:val="single"/>
          <w:lang w:val="en"/>
        </w:rPr>
        <w:t xml:space="preserve"> Hand of Man </w:t>
      </w:r>
      <w:r>
        <w:rPr>
          <w:b/>
          <w:sz w:val="36"/>
          <w:szCs w:val="36"/>
          <w:u w:val="single"/>
          <w:lang w:val="en"/>
        </w:rPr>
        <w:t xml:space="preserve">Art &amp; Craft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36"/>
              <w:szCs w:val="36"/>
              <w:u w:val="single"/>
              <w:lang w:val="en"/>
            </w:rPr>
            <w:t>Sale</w:t>
          </w:r>
        </w:smartTag>
      </w:smartTag>
    </w:p>
    <w:p w:rsidR="006C039E" w:rsidRDefault="006C039E" w:rsidP="006C039E">
      <w:pPr>
        <w:pStyle w:val="NormalWeb"/>
        <w:rPr>
          <w:bCs/>
          <w:sz w:val="27"/>
          <w:u w:val="single"/>
          <w:lang w:val="en"/>
        </w:rPr>
      </w:pPr>
      <w:r w:rsidRPr="009E07AA">
        <w:rPr>
          <w:bCs/>
          <w:sz w:val="27"/>
          <w:lang w:val="en"/>
        </w:rPr>
        <w:t xml:space="preserve">  1. </w:t>
      </w:r>
      <w:r w:rsidRPr="00CD2A7A">
        <w:rPr>
          <w:bCs/>
          <w:sz w:val="27"/>
          <w:u w:val="single"/>
          <w:lang w:val="en"/>
        </w:rPr>
        <w:t>All products for sale at the show must be handcrafted by the exhibitor.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2</w:t>
      </w:r>
      <w:r w:rsidRPr="009E07AA">
        <w:rPr>
          <w:bCs/>
          <w:sz w:val="27"/>
          <w:lang w:val="en"/>
        </w:rPr>
        <w:t xml:space="preserve">. </w:t>
      </w:r>
      <w:r w:rsidRPr="00CD2A7A">
        <w:rPr>
          <w:bCs/>
          <w:sz w:val="27"/>
          <w:u w:val="single"/>
          <w:lang w:val="en"/>
        </w:rPr>
        <w:t>Manufactured items are not permitted in their original state for resale or with minor changes.</w:t>
      </w:r>
    </w:p>
    <w:p w:rsidR="006C039E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 xml:space="preserve">  </w:t>
      </w:r>
      <w:r>
        <w:rPr>
          <w:bCs/>
          <w:sz w:val="27"/>
          <w:lang w:val="en"/>
        </w:rPr>
        <w:t>3</w:t>
      </w:r>
      <w:r w:rsidRPr="009E07AA">
        <w:rPr>
          <w:bCs/>
          <w:sz w:val="27"/>
          <w:lang w:val="en"/>
        </w:rPr>
        <w:t xml:space="preserve">. </w:t>
      </w:r>
      <w:r>
        <w:rPr>
          <w:bCs/>
          <w:sz w:val="27"/>
          <w:lang w:val="en"/>
        </w:rPr>
        <w:t>Exhibitors</w:t>
      </w:r>
      <w:r w:rsidRPr="009E07AA">
        <w:rPr>
          <w:bCs/>
          <w:sz w:val="27"/>
          <w:lang w:val="en"/>
        </w:rPr>
        <w:t xml:space="preserve"> must submit 5 photos</w:t>
      </w:r>
      <w:r>
        <w:rPr>
          <w:bCs/>
          <w:sz w:val="27"/>
          <w:lang w:val="en"/>
        </w:rPr>
        <w:t xml:space="preserve"> of their work</w:t>
      </w:r>
      <w:r w:rsidRPr="009E07AA">
        <w:rPr>
          <w:bCs/>
          <w:sz w:val="27"/>
          <w:lang w:val="en"/>
        </w:rPr>
        <w:t xml:space="preserve"> with their</w:t>
      </w: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 xml:space="preserve">application. If you wish your photos </w:t>
      </w:r>
      <w:r>
        <w:rPr>
          <w:bCs/>
          <w:sz w:val="27"/>
          <w:lang w:val="en"/>
        </w:rPr>
        <w:t xml:space="preserve">          </w:t>
      </w:r>
      <w:r w:rsidRPr="009E07AA">
        <w:rPr>
          <w:bCs/>
          <w:sz w:val="27"/>
          <w:lang w:val="en"/>
        </w:rPr>
        <w:t>returned please include a SASE.</w:t>
      </w:r>
    </w:p>
    <w:p w:rsidR="006C039E" w:rsidRPr="00732240" w:rsidRDefault="006C039E" w:rsidP="006C039E">
      <w:pPr>
        <w:pStyle w:val="NormalWeb"/>
        <w:rPr>
          <w:bCs/>
          <w:sz w:val="27"/>
          <w:u w:val="single"/>
          <w:lang w:val="en"/>
        </w:rPr>
      </w:pPr>
      <w:r>
        <w:rPr>
          <w:bCs/>
          <w:sz w:val="27"/>
          <w:lang w:val="en"/>
        </w:rPr>
        <w:t xml:space="preserve">  4</w:t>
      </w:r>
      <w:r w:rsidRPr="009E07AA">
        <w:rPr>
          <w:bCs/>
          <w:sz w:val="27"/>
          <w:lang w:val="en"/>
        </w:rPr>
        <w:t xml:space="preserve">. </w:t>
      </w:r>
      <w:r w:rsidRPr="00732240">
        <w:rPr>
          <w:bCs/>
          <w:sz w:val="27"/>
          <w:u w:val="single"/>
          <w:lang w:val="en"/>
        </w:rPr>
        <w:t>Your booth must be set up by 3:30 p.m. for screening and fire inspection.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 xml:space="preserve"> </w:t>
      </w:r>
      <w:r>
        <w:rPr>
          <w:bCs/>
          <w:sz w:val="27"/>
          <w:lang w:val="en"/>
        </w:rPr>
        <w:t>5</w:t>
      </w:r>
      <w:r w:rsidRPr="009E07AA">
        <w:rPr>
          <w:bCs/>
          <w:sz w:val="27"/>
          <w:lang w:val="en"/>
        </w:rPr>
        <w:t>. Art prints may be sold if the exhibitor created the original.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6</w:t>
      </w:r>
      <w:r w:rsidRPr="009E07AA">
        <w:rPr>
          <w:bCs/>
          <w:sz w:val="27"/>
          <w:lang w:val="en"/>
        </w:rPr>
        <w:t>. Kits and unfinished product may not be offered for sale.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7</w:t>
      </w:r>
      <w:r w:rsidRPr="009E07AA">
        <w:rPr>
          <w:bCs/>
          <w:sz w:val="27"/>
          <w:lang w:val="en"/>
        </w:rPr>
        <w:t>. Only items listed in your application will be allowed.</w:t>
      </w:r>
      <w:r>
        <w:rPr>
          <w:bCs/>
          <w:sz w:val="27"/>
          <w:lang w:val="en"/>
        </w:rPr>
        <w:t xml:space="preserve"> All scented items must be wrapped due to allergies for vendors/customers.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8</w:t>
      </w:r>
      <w:r w:rsidRPr="009E07AA">
        <w:rPr>
          <w:bCs/>
          <w:sz w:val="27"/>
          <w:lang w:val="en"/>
        </w:rPr>
        <w:t>. The Guild reserves the right to ask you to remove items that have not been included in you</w:t>
      </w:r>
      <w:r>
        <w:rPr>
          <w:bCs/>
          <w:sz w:val="27"/>
          <w:lang w:val="en"/>
        </w:rPr>
        <w:t>r</w:t>
      </w:r>
      <w:r w:rsidRPr="009E07AA">
        <w:rPr>
          <w:bCs/>
          <w:sz w:val="27"/>
          <w:lang w:val="en"/>
        </w:rPr>
        <w:t xml:space="preserve"> application.</w:t>
      </w:r>
    </w:p>
    <w:p w:rsidR="006C039E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9</w:t>
      </w:r>
      <w:r w:rsidRPr="009E07AA">
        <w:rPr>
          <w:bCs/>
          <w:sz w:val="27"/>
          <w:lang w:val="en"/>
        </w:rPr>
        <w:t>. If you wish to change your product after acceptance into the show please notify the guild 30 days prior to the show.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10. No refund on tables ordered and not used.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11</w:t>
      </w:r>
      <w:r w:rsidRPr="009E07AA">
        <w:rPr>
          <w:bCs/>
          <w:sz w:val="27"/>
          <w:lang w:val="en"/>
        </w:rPr>
        <w:t xml:space="preserve">. </w:t>
      </w:r>
      <w:r w:rsidRPr="009E07AA">
        <w:rPr>
          <w:b/>
          <w:bCs/>
          <w:sz w:val="27"/>
          <w:u w:val="single"/>
          <w:lang w:val="en"/>
        </w:rPr>
        <w:t>Cancell</w:t>
      </w:r>
      <w:r>
        <w:rPr>
          <w:b/>
          <w:bCs/>
          <w:sz w:val="27"/>
          <w:u w:val="single"/>
          <w:lang w:val="en"/>
        </w:rPr>
        <w:t>ation/refund deadline is August 31st</w:t>
      </w:r>
      <w:r w:rsidRPr="009E07AA">
        <w:rPr>
          <w:b/>
          <w:bCs/>
          <w:sz w:val="27"/>
          <w:u w:val="single"/>
          <w:lang w:val="en"/>
        </w:rPr>
        <w:t>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>1</w:t>
      </w:r>
      <w:r>
        <w:rPr>
          <w:bCs/>
          <w:sz w:val="27"/>
          <w:lang w:val="en"/>
        </w:rPr>
        <w:t>2</w:t>
      </w:r>
      <w:r w:rsidRPr="009E07AA">
        <w:rPr>
          <w:bCs/>
          <w:sz w:val="27"/>
          <w:lang w:val="en"/>
        </w:rPr>
        <w:t xml:space="preserve">. The </w:t>
      </w:r>
      <w:r>
        <w:rPr>
          <w:bCs/>
          <w:sz w:val="27"/>
          <w:lang w:val="en"/>
        </w:rPr>
        <w:t>Morrow Building will be available from 10</w:t>
      </w:r>
      <w:r w:rsidRPr="009E07AA">
        <w:rPr>
          <w:bCs/>
          <w:sz w:val="27"/>
          <w:lang w:val="en"/>
        </w:rPr>
        <w:t xml:space="preserve">:00 a.m. until 3:30 p.m. for set up on the Friday. </w:t>
      </w:r>
    </w:p>
    <w:p w:rsidR="006C039E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13</w:t>
      </w:r>
      <w:r w:rsidRPr="009E07AA">
        <w:rPr>
          <w:bCs/>
          <w:sz w:val="27"/>
          <w:lang w:val="en"/>
        </w:rPr>
        <w:t xml:space="preserve">. Pick up your registration package with booth number and passes upon </w:t>
      </w:r>
      <w:r>
        <w:rPr>
          <w:bCs/>
          <w:sz w:val="27"/>
          <w:lang w:val="en"/>
        </w:rPr>
        <w:t>entry. The Exhibitor and their Associates must wear The Hand of Man Name Tags at all times.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14</w:t>
      </w:r>
      <w:r w:rsidRPr="009E07AA">
        <w:rPr>
          <w:bCs/>
          <w:sz w:val="27"/>
          <w:lang w:val="en"/>
        </w:rPr>
        <w:t xml:space="preserve">. </w:t>
      </w:r>
      <w:r>
        <w:rPr>
          <w:bCs/>
          <w:sz w:val="27"/>
          <w:lang w:val="en"/>
        </w:rPr>
        <w:t xml:space="preserve">Do </w:t>
      </w:r>
      <w:r w:rsidRPr="009E07AA">
        <w:rPr>
          <w:bCs/>
          <w:sz w:val="27"/>
          <w:lang w:val="en"/>
        </w:rPr>
        <w:t>not pin/attach anything to the curtains. You may use a hanging device over the top rod. Any damage will be charged to the exhibitor.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15</w:t>
      </w:r>
      <w:r w:rsidRPr="009E07AA">
        <w:rPr>
          <w:bCs/>
          <w:sz w:val="27"/>
          <w:lang w:val="en"/>
        </w:rPr>
        <w:t>. Tables must be covered to the floor.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16</w:t>
      </w:r>
      <w:r w:rsidRPr="009E07AA">
        <w:rPr>
          <w:bCs/>
          <w:sz w:val="27"/>
          <w:lang w:val="en"/>
        </w:rPr>
        <w:t>. Exhibitors must supply their own spot lights and extension cords. Please make sure they are CSA approved for safety. A 50' extension</w:t>
      </w:r>
      <w:r>
        <w:rPr>
          <w:bCs/>
          <w:sz w:val="27"/>
          <w:lang w:val="en"/>
        </w:rPr>
        <w:t xml:space="preserve"> cord</w:t>
      </w:r>
      <w:r w:rsidRPr="009E07AA">
        <w:rPr>
          <w:bCs/>
          <w:sz w:val="27"/>
          <w:lang w:val="en"/>
        </w:rPr>
        <w:t xml:space="preserve"> is suggested due to the placement of the hydro drops.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lastRenderedPageBreak/>
        <w:t>1</w:t>
      </w:r>
      <w:r>
        <w:rPr>
          <w:bCs/>
          <w:sz w:val="27"/>
          <w:lang w:val="en"/>
        </w:rPr>
        <w:t>7</w:t>
      </w:r>
      <w:r w:rsidRPr="009E07AA">
        <w:rPr>
          <w:bCs/>
          <w:sz w:val="27"/>
          <w:lang w:val="en"/>
        </w:rPr>
        <w:t>. Sound systems are not permitted.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18</w:t>
      </w:r>
      <w:r w:rsidRPr="009E07AA">
        <w:rPr>
          <w:bCs/>
          <w:sz w:val="27"/>
          <w:lang w:val="en"/>
        </w:rPr>
        <w:t xml:space="preserve">. Those exhibitors selling food products are asked to post signs asking the public to enjoy their food purchases </w:t>
      </w:r>
      <w:r>
        <w:rPr>
          <w:bCs/>
          <w:sz w:val="27"/>
          <w:lang w:val="en"/>
        </w:rPr>
        <w:t>in the seating area provided</w:t>
      </w:r>
      <w:r w:rsidRPr="009E07AA">
        <w:rPr>
          <w:bCs/>
          <w:sz w:val="27"/>
          <w:lang w:val="en"/>
        </w:rPr>
        <w:t xml:space="preserve">. 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19</w:t>
      </w:r>
      <w:r w:rsidRPr="009E07AA">
        <w:rPr>
          <w:bCs/>
          <w:sz w:val="27"/>
          <w:lang w:val="en"/>
        </w:rPr>
        <w:t xml:space="preserve">. Parking during show hours should be in the area on the west side of </w:t>
      </w:r>
      <w:smartTag w:uri="urn:schemas-microsoft-com:office:smarttags" w:element="Street">
        <w:smartTag w:uri="urn:schemas-microsoft-com:office:smarttags" w:element="address">
          <w:r w:rsidRPr="009E07AA">
            <w:rPr>
              <w:bCs/>
              <w:sz w:val="27"/>
              <w:lang w:val="en"/>
            </w:rPr>
            <w:t>Roger Nielson Way</w:t>
          </w:r>
        </w:smartTag>
      </w:smartTag>
      <w:r w:rsidRPr="009E07AA">
        <w:rPr>
          <w:bCs/>
          <w:sz w:val="27"/>
          <w:lang w:val="en"/>
        </w:rPr>
        <w:t xml:space="preserve"> to leave spaces close to the building for customers. </w:t>
      </w:r>
    </w:p>
    <w:p w:rsidR="006C039E" w:rsidRPr="00732240" w:rsidRDefault="006C039E" w:rsidP="006C039E">
      <w:pPr>
        <w:pStyle w:val="NormalWeb"/>
        <w:rPr>
          <w:bCs/>
          <w:sz w:val="27"/>
          <w:u w:val="single"/>
          <w:lang w:val="en"/>
        </w:rPr>
      </w:pPr>
      <w:r>
        <w:rPr>
          <w:bCs/>
          <w:sz w:val="27"/>
          <w:lang w:val="en"/>
        </w:rPr>
        <w:t>20</w:t>
      </w:r>
      <w:r w:rsidRPr="00732240">
        <w:rPr>
          <w:bCs/>
          <w:sz w:val="27"/>
          <w:u w:val="single"/>
          <w:lang w:val="en"/>
        </w:rPr>
        <w:t>. "</w:t>
      </w:r>
      <w:smartTag w:uri="urn:schemas-microsoft-com:office:smarttags" w:element="City">
        <w:smartTag w:uri="urn:schemas-microsoft-com:office:smarttags" w:element="place">
          <w:r w:rsidRPr="00732240">
            <w:rPr>
              <w:bCs/>
              <w:sz w:val="27"/>
              <w:u w:val="single"/>
              <w:lang w:val="en"/>
            </w:rPr>
            <w:t>Sale</w:t>
          </w:r>
        </w:smartTag>
      </w:smartTag>
      <w:r w:rsidRPr="00732240">
        <w:rPr>
          <w:bCs/>
          <w:sz w:val="27"/>
          <w:u w:val="single"/>
          <w:lang w:val="en"/>
        </w:rPr>
        <w:t>" signs and sale price tags are not permitted. The product must remain the same price for the duration of the show.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21</w:t>
      </w:r>
      <w:r w:rsidRPr="009E07AA">
        <w:rPr>
          <w:bCs/>
          <w:sz w:val="27"/>
          <w:lang w:val="en"/>
        </w:rPr>
        <w:t xml:space="preserve">. We ask you to use unmarked bags, not grocery or retail bags with logos. 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>2</w:t>
      </w:r>
      <w:r>
        <w:rPr>
          <w:bCs/>
          <w:sz w:val="27"/>
          <w:lang w:val="en"/>
        </w:rPr>
        <w:t>2</w:t>
      </w:r>
      <w:r w:rsidRPr="009E07AA">
        <w:rPr>
          <w:bCs/>
          <w:sz w:val="27"/>
          <w:lang w:val="en"/>
        </w:rPr>
        <w:t xml:space="preserve">. Limited liability insurance is provided by the Guild. The </w:t>
      </w:r>
      <w:smartTag w:uri="urn:schemas-microsoft-com:office:smarttags" w:element="place">
        <w:smartTag w:uri="urn:schemas-microsoft-com:office:smarttags" w:element="PlaceName">
          <w:r>
            <w:rPr>
              <w:bCs/>
              <w:sz w:val="27"/>
              <w:lang w:val="en"/>
            </w:rPr>
            <w:t>Morrow</w:t>
          </w:r>
        </w:smartTag>
        <w:r>
          <w:rPr>
            <w:bCs/>
            <w:sz w:val="27"/>
            <w:lang w:val="en"/>
          </w:rPr>
          <w:t xml:space="preserve"> </w:t>
        </w:r>
        <w:smartTag w:uri="urn:schemas-microsoft-com:office:smarttags" w:element="PlaceType">
          <w:r>
            <w:rPr>
              <w:bCs/>
              <w:sz w:val="27"/>
              <w:lang w:val="en"/>
            </w:rPr>
            <w:t>Building</w:t>
          </w:r>
        </w:smartTag>
      </w:smartTag>
      <w:r w:rsidRPr="009E07AA">
        <w:rPr>
          <w:bCs/>
          <w:sz w:val="27"/>
          <w:lang w:val="en"/>
        </w:rPr>
        <w:t xml:space="preserve"> insurance does not cover the vendor's property. Every reasonable precaution will be taken to protect the vendor's property.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23</w:t>
      </w:r>
      <w:r w:rsidRPr="009E07AA">
        <w:rPr>
          <w:bCs/>
          <w:sz w:val="27"/>
          <w:lang w:val="en"/>
        </w:rPr>
        <w:t>. Lighting of candles is not permitted.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24</w:t>
      </w:r>
      <w:r w:rsidRPr="009E07AA">
        <w:rPr>
          <w:bCs/>
          <w:sz w:val="27"/>
          <w:lang w:val="en"/>
        </w:rPr>
        <w:t xml:space="preserve">. The </w:t>
      </w:r>
      <w:r>
        <w:rPr>
          <w:bCs/>
          <w:sz w:val="27"/>
          <w:lang w:val="en"/>
        </w:rPr>
        <w:t>Morrow Building</w:t>
      </w:r>
      <w:r w:rsidRPr="009E07AA">
        <w:rPr>
          <w:bCs/>
          <w:sz w:val="27"/>
          <w:lang w:val="en"/>
        </w:rPr>
        <w:t xml:space="preserve"> is a </w:t>
      </w:r>
      <w:r w:rsidRPr="009E07AA">
        <w:rPr>
          <w:b/>
          <w:bCs/>
          <w:sz w:val="27"/>
          <w:u w:val="single"/>
          <w:lang w:val="en"/>
        </w:rPr>
        <w:t>smoke free</w:t>
      </w:r>
      <w:r w:rsidRPr="009E07AA">
        <w:rPr>
          <w:bCs/>
          <w:sz w:val="27"/>
          <w:lang w:val="en"/>
        </w:rPr>
        <w:t xml:space="preserve"> facility.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25</w:t>
      </w:r>
      <w:r w:rsidRPr="009E07AA">
        <w:rPr>
          <w:bCs/>
          <w:sz w:val="27"/>
          <w:lang w:val="en"/>
        </w:rPr>
        <w:t>. The Guild will consider the sale of raffle tickets with the appropriate license for not for profit organizations.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26</w:t>
      </w:r>
      <w:r w:rsidRPr="009E07AA">
        <w:rPr>
          <w:bCs/>
          <w:sz w:val="27"/>
          <w:lang w:val="en"/>
        </w:rPr>
        <w:t xml:space="preserve">. Please dress appropriately. Our Friday night dress code is </w:t>
      </w:r>
      <w:r w:rsidRPr="009E07AA">
        <w:rPr>
          <w:b/>
          <w:bCs/>
          <w:sz w:val="27"/>
          <w:u w:val="single"/>
          <w:lang w:val="en"/>
        </w:rPr>
        <w:t>black and white</w:t>
      </w:r>
      <w:r w:rsidRPr="009E07AA">
        <w:rPr>
          <w:bCs/>
          <w:sz w:val="27"/>
          <w:lang w:val="en"/>
        </w:rPr>
        <w:t>.</w:t>
      </w:r>
    </w:p>
    <w:p w:rsidR="006C039E" w:rsidRPr="009E07AA" w:rsidRDefault="006C039E" w:rsidP="006C039E">
      <w:pPr>
        <w:pStyle w:val="NormalWeb"/>
        <w:rPr>
          <w:b/>
          <w:bCs/>
          <w:sz w:val="27"/>
          <w:lang w:val="en"/>
        </w:rPr>
      </w:pPr>
      <w:r w:rsidRPr="009E07AA">
        <w:rPr>
          <w:bCs/>
          <w:sz w:val="27"/>
          <w:lang w:val="en"/>
        </w:rPr>
        <w:t>2</w:t>
      </w:r>
      <w:r>
        <w:rPr>
          <w:bCs/>
          <w:sz w:val="27"/>
          <w:lang w:val="en"/>
        </w:rPr>
        <w:t>7</w:t>
      </w:r>
      <w:r w:rsidRPr="009E07AA">
        <w:rPr>
          <w:bCs/>
          <w:sz w:val="27"/>
          <w:lang w:val="en"/>
        </w:rPr>
        <w:t xml:space="preserve">. It is the responsibility of the exhibitor to collect the appropriate taxes. Tax </w:t>
      </w:r>
      <w:r w:rsidRPr="009E07AA">
        <w:rPr>
          <w:b/>
          <w:bCs/>
          <w:sz w:val="27"/>
          <w:lang w:val="en"/>
        </w:rPr>
        <w:t>inspectors do make the round of shows unannounced.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28</w:t>
      </w:r>
      <w:r w:rsidRPr="009E07AA">
        <w:rPr>
          <w:bCs/>
          <w:sz w:val="27"/>
          <w:lang w:val="en"/>
        </w:rPr>
        <w:t xml:space="preserve">. Friday </w:t>
      </w:r>
      <w:r w:rsidR="00285CD2">
        <w:rPr>
          <w:bCs/>
          <w:sz w:val="27"/>
          <w:lang w:val="en"/>
        </w:rPr>
        <w:t>October 25</w:t>
      </w:r>
      <w:r w:rsidRPr="00866C18">
        <w:rPr>
          <w:bCs/>
          <w:sz w:val="27"/>
          <w:vertAlign w:val="superscript"/>
          <w:lang w:val="en"/>
        </w:rPr>
        <w:t>th</w:t>
      </w:r>
      <w:r w:rsidR="00285CD2">
        <w:rPr>
          <w:bCs/>
          <w:sz w:val="27"/>
          <w:lang w:val="en"/>
        </w:rPr>
        <w:t>, 2019</w:t>
      </w:r>
      <w:r>
        <w:rPr>
          <w:bCs/>
          <w:sz w:val="27"/>
          <w:lang w:val="en"/>
        </w:rPr>
        <w:t xml:space="preserve">      </w:t>
      </w:r>
      <w:r w:rsidRPr="009E07AA">
        <w:rPr>
          <w:bCs/>
          <w:sz w:val="27"/>
          <w:lang w:val="en"/>
        </w:rPr>
        <w:t xml:space="preserve"> 5:00 p.m. - 9:00 p.m.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29</w:t>
      </w:r>
      <w:r w:rsidRPr="009E07AA">
        <w:rPr>
          <w:bCs/>
          <w:sz w:val="27"/>
          <w:lang w:val="en"/>
        </w:rPr>
        <w:t xml:space="preserve">. Saturday </w:t>
      </w:r>
      <w:r w:rsidR="00285CD2">
        <w:rPr>
          <w:bCs/>
          <w:sz w:val="27"/>
          <w:lang w:val="en"/>
        </w:rPr>
        <w:t>October 26</w:t>
      </w:r>
      <w:r w:rsidRPr="00866C18">
        <w:rPr>
          <w:bCs/>
          <w:sz w:val="27"/>
          <w:vertAlign w:val="superscript"/>
          <w:lang w:val="en"/>
        </w:rPr>
        <w:t>th</w:t>
      </w:r>
      <w:r w:rsidR="00285CD2">
        <w:rPr>
          <w:bCs/>
          <w:sz w:val="27"/>
          <w:lang w:val="en"/>
        </w:rPr>
        <w:t>, 2019</w:t>
      </w:r>
      <w:r>
        <w:rPr>
          <w:bCs/>
          <w:sz w:val="27"/>
          <w:lang w:val="en"/>
        </w:rPr>
        <w:t xml:space="preserve">   </w:t>
      </w:r>
      <w:r w:rsidRPr="009E07AA">
        <w:rPr>
          <w:bCs/>
          <w:sz w:val="27"/>
          <w:lang w:val="en"/>
        </w:rPr>
        <w:t xml:space="preserve"> </w:t>
      </w:r>
      <w:r>
        <w:rPr>
          <w:bCs/>
          <w:sz w:val="27"/>
          <w:lang w:val="en"/>
        </w:rPr>
        <w:t>9</w:t>
      </w:r>
      <w:r w:rsidRPr="009E07AA">
        <w:rPr>
          <w:bCs/>
          <w:sz w:val="27"/>
          <w:lang w:val="en"/>
        </w:rPr>
        <w:t xml:space="preserve">:00 a.m. - </w:t>
      </w:r>
      <w:r>
        <w:rPr>
          <w:bCs/>
          <w:sz w:val="27"/>
          <w:lang w:val="en"/>
        </w:rPr>
        <w:t>4</w:t>
      </w:r>
      <w:r w:rsidRPr="009E07AA">
        <w:rPr>
          <w:bCs/>
          <w:sz w:val="27"/>
          <w:lang w:val="en"/>
        </w:rPr>
        <w:t>:00 p.m.</w:t>
      </w: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30</w:t>
      </w:r>
      <w:r w:rsidRPr="009E07AA">
        <w:rPr>
          <w:bCs/>
          <w:sz w:val="27"/>
          <w:lang w:val="en"/>
        </w:rPr>
        <w:t xml:space="preserve">. Sunday </w:t>
      </w:r>
      <w:r w:rsidR="00285CD2">
        <w:rPr>
          <w:bCs/>
          <w:sz w:val="27"/>
          <w:lang w:val="en"/>
        </w:rPr>
        <w:t>October 27</w:t>
      </w:r>
      <w:r w:rsidRPr="00866C18">
        <w:rPr>
          <w:bCs/>
          <w:sz w:val="27"/>
          <w:vertAlign w:val="superscript"/>
          <w:lang w:val="en"/>
        </w:rPr>
        <w:t>th</w:t>
      </w:r>
      <w:r w:rsidR="00285CD2">
        <w:rPr>
          <w:bCs/>
          <w:sz w:val="27"/>
          <w:lang w:val="en"/>
        </w:rPr>
        <w:t>, 2019</w:t>
      </w: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 xml:space="preserve"> </w:t>
      </w: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>11:00 a.m. - 4:00 p.m.</w:t>
      </w:r>
    </w:p>
    <w:p w:rsidR="006C039E" w:rsidRPr="009E07AA" w:rsidRDefault="006C039E" w:rsidP="006C039E">
      <w:pPr>
        <w:pStyle w:val="NormalWeb"/>
        <w:outlineLvl w:val="0"/>
        <w:rPr>
          <w:b/>
          <w:bCs/>
          <w:sz w:val="27"/>
          <w:lang w:val="en"/>
        </w:rPr>
      </w:pPr>
      <w:r w:rsidRPr="009E07AA">
        <w:rPr>
          <w:b/>
          <w:bCs/>
          <w:sz w:val="27"/>
          <w:lang w:val="en"/>
        </w:rPr>
        <w:t>It is suggested you make a copy of your application form for reference purposes.</w:t>
      </w:r>
    </w:p>
    <w:p w:rsidR="006C039E" w:rsidRPr="009E07AA" w:rsidRDefault="006C039E" w:rsidP="006C039E">
      <w:pPr>
        <w:pStyle w:val="NormalWeb"/>
        <w:outlineLvl w:val="0"/>
        <w:rPr>
          <w:b/>
          <w:bCs/>
          <w:sz w:val="27"/>
          <w:lang w:val="en"/>
        </w:rPr>
      </w:pPr>
      <w:r w:rsidRPr="009E07AA">
        <w:rPr>
          <w:b/>
          <w:bCs/>
          <w:sz w:val="27"/>
          <w:lang w:val="en"/>
        </w:rPr>
        <w:t>Please keep this sheet for set up times and other pertinent information.</w:t>
      </w:r>
    </w:p>
    <w:p w:rsidR="006C039E" w:rsidRPr="009E07AA" w:rsidRDefault="006C039E" w:rsidP="006C039E">
      <w:pPr>
        <w:pStyle w:val="NormalWeb"/>
        <w:outlineLvl w:val="0"/>
        <w:rPr>
          <w:b/>
          <w:bCs/>
          <w:sz w:val="27"/>
          <w:u w:val="single"/>
          <w:lang w:val="en"/>
        </w:rPr>
      </w:pPr>
      <w:r w:rsidRPr="009E07AA">
        <w:rPr>
          <w:b/>
          <w:bCs/>
          <w:sz w:val="27"/>
          <w:u w:val="single"/>
          <w:lang w:val="en"/>
        </w:rPr>
        <w:t>Contact</w:t>
      </w:r>
    </w:p>
    <w:p w:rsidR="006C039E" w:rsidRDefault="006C039E" w:rsidP="006C039E">
      <w:pPr>
        <w:pStyle w:val="NormalWeb"/>
        <w:rPr>
          <w:bCs/>
          <w:sz w:val="27"/>
          <w:lang w:val="en"/>
        </w:rPr>
      </w:pPr>
      <w:proofErr w:type="gramStart"/>
      <w:r w:rsidRPr="009E07AA">
        <w:rPr>
          <w:bCs/>
          <w:sz w:val="27"/>
          <w:lang w:val="en"/>
        </w:rPr>
        <w:t xml:space="preserve">Beverly </w:t>
      </w:r>
      <w:proofErr w:type="spellStart"/>
      <w:r w:rsidRPr="009E07AA">
        <w:rPr>
          <w:bCs/>
          <w:sz w:val="27"/>
          <w:lang w:val="en"/>
        </w:rPr>
        <w:t>Handlechner</w:t>
      </w:r>
      <w:proofErr w:type="spellEnd"/>
      <w:r>
        <w:rPr>
          <w:bCs/>
          <w:sz w:val="27"/>
          <w:lang w:val="en"/>
        </w:rPr>
        <w:t xml:space="preserve"> at 705-748-6820</w:t>
      </w:r>
      <w:r w:rsidRPr="009E07AA">
        <w:rPr>
          <w:bCs/>
          <w:sz w:val="27"/>
          <w:lang w:val="en"/>
        </w:rPr>
        <w:t xml:space="preserve"> before 8:00 p.m. </w:t>
      </w:r>
      <w:r>
        <w:rPr>
          <w:bCs/>
          <w:sz w:val="27"/>
          <w:lang w:val="en"/>
        </w:rPr>
        <w:t xml:space="preserve">on </w:t>
      </w:r>
      <w:r w:rsidRPr="009E07AA">
        <w:rPr>
          <w:bCs/>
          <w:sz w:val="27"/>
          <w:lang w:val="en"/>
        </w:rPr>
        <w:t>weekdays and weekends.</w:t>
      </w:r>
      <w:proofErr w:type="gramEnd"/>
    </w:p>
    <w:p w:rsidR="006C039E" w:rsidRDefault="006C039E" w:rsidP="006C039E">
      <w:pPr>
        <w:pStyle w:val="NormalWeb"/>
        <w:rPr>
          <w:bCs/>
          <w:sz w:val="27"/>
          <w:lang w:val="en"/>
        </w:rPr>
      </w:pPr>
      <w:smartTag w:uri="urn:schemas-microsoft-com:office:smarttags" w:element="City">
        <w:r>
          <w:rPr>
            <w:bCs/>
            <w:sz w:val="27"/>
            <w:lang w:val="en"/>
          </w:rPr>
          <w:t>Peterborough</w:t>
        </w:r>
      </w:smartTag>
      <w:r>
        <w:rPr>
          <w:bCs/>
          <w:sz w:val="27"/>
          <w:lang w:val="en"/>
        </w:rPr>
        <w:t xml:space="preserve"> Guild of Arts &amp; Crafts, </w:t>
      </w:r>
      <w:smartTag w:uri="urn:schemas-microsoft-com:office:smarttags" w:element="place">
        <w:smartTag w:uri="urn:schemas-microsoft-com:office:smarttags" w:element="Street">
          <w:smartTag w:uri="urn:schemas-microsoft-com:office:smarttags" w:element="address">
            <w:r>
              <w:rPr>
                <w:bCs/>
                <w:sz w:val="27"/>
                <w:lang w:val="en"/>
              </w:rPr>
              <w:t>979 Ellesmere Ave.</w:t>
            </w:r>
          </w:smartTag>
        </w:smartTag>
        <w:r>
          <w:rPr>
            <w:bCs/>
            <w:sz w:val="27"/>
            <w:lang w:val="en"/>
          </w:rPr>
          <w:t xml:space="preserve">, </w:t>
        </w:r>
        <w:smartTag w:uri="urn:schemas-microsoft-com:office:smarttags" w:element="City">
          <w:r>
            <w:rPr>
              <w:bCs/>
              <w:sz w:val="27"/>
              <w:lang w:val="en"/>
            </w:rPr>
            <w:t>Peterborough</w:t>
          </w:r>
        </w:smartTag>
        <w:r>
          <w:rPr>
            <w:bCs/>
            <w:sz w:val="27"/>
            <w:lang w:val="en"/>
          </w:rPr>
          <w:t xml:space="preserve">, </w:t>
        </w:r>
        <w:smartTag w:uri="urn:schemas-microsoft-com:office:smarttags" w:element="State">
          <w:r>
            <w:rPr>
              <w:bCs/>
              <w:sz w:val="27"/>
              <w:lang w:val="en"/>
            </w:rPr>
            <w:t>ON</w:t>
          </w:r>
        </w:smartTag>
        <w:r>
          <w:rPr>
            <w:bCs/>
            <w:sz w:val="27"/>
            <w:lang w:val="en"/>
          </w:rPr>
          <w:t xml:space="preserve">, </w:t>
        </w:r>
        <w:smartTag w:uri="urn:schemas-microsoft-com:office:smarttags" w:element="PostalCode">
          <w:r>
            <w:rPr>
              <w:bCs/>
              <w:sz w:val="27"/>
              <w:lang w:val="en"/>
            </w:rPr>
            <w:t>K9H 7A9</w:t>
          </w:r>
        </w:smartTag>
      </w:smartTag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</w:p>
    <w:p w:rsidR="006C039E" w:rsidRPr="009E07AA" w:rsidRDefault="006C039E" w:rsidP="006C039E">
      <w:pPr>
        <w:pStyle w:val="NormalWeb"/>
        <w:rPr>
          <w:bCs/>
          <w:sz w:val="27"/>
          <w:lang w:val="en"/>
        </w:rPr>
      </w:pPr>
    </w:p>
    <w:p w:rsidR="006C039E" w:rsidRPr="005E26B9" w:rsidRDefault="006C039E" w:rsidP="006C039E">
      <w:pPr>
        <w:spacing w:line="36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E26B9">
        <w:rPr>
          <w:rFonts w:ascii="Arial" w:hAnsi="Arial" w:cs="Arial"/>
          <w:sz w:val="20"/>
          <w:szCs w:val="20"/>
        </w:rPr>
        <w:lastRenderedPageBreak/>
        <w:t xml:space="preserve">Application for </w:t>
      </w:r>
    </w:p>
    <w:p w:rsidR="006C039E" w:rsidRPr="005E26B9" w:rsidRDefault="00285CD2" w:rsidP="006C03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44</w:t>
      </w:r>
      <w:r w:rsidRPr="00285CD2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6C039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Annual </w:t>
      </w:r>
      <w:r w:rsidR="006C039E">
        <w:rPr>
          <w:rFonts w:ascii="Arial" w:hAnsi="Arial" w:cs="Arial"/>
          <w:b/>
          <w:sz w:val="32"/>
          <w:szCs w:val="32"/>
        </w:rPr>
        <w:t>Hand of Man Art &amp; Craft Sale</w:t>
      </w:r>
    </w:p>
    <w:p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E26B9">
        <w:rPr>
          <w:rFonts w:ascii="Arial" w:hAnsi="Arial" w:cs="Arial"/>
          <w:sz w:val="22"/>
          <w:szCs w:val="22"/>
        </w:rPr>
        <w:t xml:space="preserve">Friday </w:t>
      </w:r>
      <w:r w:rsidR="00285CD2">
        <w:rPr>
          <w:rFonts w:ascii="Arial" w:hAnsi="Arial" w:cs="Arial"/>
          <w:sz w:val="22"/>
          <w:szCs w:val="22"/>
        </w:rPr>
        <w:t>October 25</w:t>
      </w:r>
      <w:r w:rsidR="00285CD2" w:rsidRPr="00285CD2">
        <w:rPr>
          <w:rFonts w:ascii="Arial" w:hAnsi="Arial" w:cs="Arial"/>
          <w:sz w:val="22"/>
          <w:szCs w:val="22"/>
          <w:vertAlign w:val="superscript"/>
        </w:rPr>
        <w:t>th</w:t>
      </w:r>
      <w:r w:rsidR="00285CD2">
        <w:rPr>
          <w:rFonts w:ascii="Arial" w:hAnsi="Arial" w:cs="Arial"/>
          <w:sz w:val="22"/>
          <w:szCs w:val="22"/>
        </w:rPr>
        <w:t>, 2019</w:t>
      </w:r>
      <w:r>
        <w:rPr>
          <w:rFonts w:ascii="Arial" w:hAnsi="Arial" w:cs="Arial"/>
          <w:sz w:val="22"/>
          <w:szCs w:val="22"/>
        </w:rPr>
        <w:t xml:space="preserve">  </w:t>
      </w:r>
      <w:r w:rsidRPr="005E26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E26B9">
        <w:rPr>
          <w:rFonts w:ascii="Arial" w:hAnsi="Arial" w:cs="Arial"/>
          <w:sz w:val="22"/>
          <w:szCs w:val="22"/>
        </w:rPr>
        <w:t xml:space="preserve">  5 p.m.-9 p.m.</w:t>
      </w:r>
      <w:proofErr w:type="gramEnd"/>
    </w:p>
    <w:p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Saturday </w:t>
      </w:r>
      <w:r w:rsidR="00285CD2">
        <w:rPr>
          <w:rFonts w:ascii="Arial" w:hAnsi="Arial" w:cs="Arial"/>
          <w:sz w:val="22"/>
          <w:szCs w:val="22"/>
        </w:rPr>
        <w:t>October 26</w:t>
      </w:r>
      <w:r w:rsidR="00285CD2" w:rsidRPr="00285CD2">
        <w:rPr>
          <w:rFonts w:ascii="Arial" w:hAnsi="Arial" w:cs="Arial"/>
          <w:sz w:val="22"/>
          <w:szCs w:val="22"/>
          <w:vertAlign w:val="superscript"/>
        </w:rPr>
        <w:t>th</w:t>
      </w:r>
      <w:r w:rsidR="00285CD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85CD2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 9</w:t>
      </w:r>
      <w:proofErr w:type="gramEnd"/>
      <w:r w:rsidRPr="005E26B9">
        <w:rPr>
          <w:rFonts w:ascii="Arial" w:hAnsi="Arial" w:cs="Arial"/>
          <w:sz w:val="22"/>
          <w:szCs w:val="22"/>
        </w:rPr>
        <w:t xml:space="preserve"> a.m.-4 p.m.</w:t>
      </w:r>
    </w:p>
    <w:p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E26B9">
        <w:rPr>
          <w:rFonts w:ascii="Arial" w:hAnsi="Arial" w:cs="Arial"/>
          <w:sz w:val="22"/>
          <w:szCs w:val="22"/>
        </w:rPr>
        <w:t xml:space="preserve">Sunday </w:t>
      </w:r>
      <w:r w:rsidR="00285CD2">
        <w:rPr>
          <w:rFonts w:ascii="Arial" w:hAnsi="Arial" w:cs="Arial"/>
          <w:sz w:val="22"/>
          <w:szCs w:val="22"/>
        </w:rPr>
        <w:t>October 27</w:t>
      </w:r>
      <w:r w:rsidR="00285CD2" w:rsidRPr="00285CD2">
        <w:rPr>
          <w:rFonts w:ascii="Arial" w:hAnsi="Arial" w:cs="Arial"/>
          <w:sz w:val="22"/>
          <w:szCs w:val="22"/>
          <w:vertAlign w:val="superscript"/>
        </w:rPr>
        <w:t>th</w:t>
      </w:r>
      <w:r w:rsidR="00285CD2">
        <w:rPr>
          <w:rFonts w:ascii="Arial" w:hAnsi="Arial" w:cs="Arial"/>
          <w:sz w:val="22"/>
          <w:szCs w:val="22"/>
        </w:rPr>
        <w:t>, 2019</w:t>
      </w:r>
      <w:r w:rsidRPr="005E26B9">
        <w:rPr>
          <w:rFonts w:ascii="Arial" w:hAnsi="Arial" w:cs="Arial"/>
          <w:sz w:val="22"/>
          <w:szCs w:val="22"/>
        </w:rPr>
        <w:t xml:space="preserve">   11 a.m.-4 p.m.</w:t>
      </w:r>
      <w:proofErr w:type="gramEnd"/>
    </w:p>
    <w:p w:rsidR="006C039E" w:rsidRPr="009D399F" w:rsidRDefault="00285CD2" w:rsidP="006C039E">
      <w:pPr>
        <w:jc w:val="center"/>
        <w:rPr>
          <w:rFonts w:ascii="Arial" w:hAnsi="Arial" w:cs="Arial"/>
        </w:rPr>
      </w:pPr>
      <w:hyperlink r:id="rId6" w:history="1">
        <w:r w:rsidR="006C039E" w:rsidRPr="009D399F">
          <w:rPr>
            <w:rStyle w:val="Hyperlink"/>
            <w:rFonts w:ascii="Arial" w:hAnsi="Arial" w:cs="Arial"/>
            <w:color w:val="auto"/>
          </w:rPr>
          <w:t>www.thehandofman.ca</w:t>
        </w:r>
      </w:hyperlink>
    </w:p>
    <w:p w:rsidR="006C039E" w:rsidRDefault="006C039E" w:rsidP="006C039E">
      <w:pPr>
        <w:jc w:val="center"/>
        <w:rPr>
          <w:rFonts w:ascii="Arial" w:hAnsi="Arial" w:cs="Arial"/>
        </w:rPr>
      </w:pPr>
    </w:p>
    <w:p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>Presented by</w:t>
      </w:r>
    </w:p>
    <w:p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5E26B9">
            <w:rPr>
              <w:rFonts w:ascii="Arial" w:hAnsi="Arial" w:cs="Arial"/>
              <w:sz w:val="22"/>
              <w:szCs w:val="22"/>
            </w:rPr>
            <w:t>Peterborough</w:t>
          </w:r>
        </w:smartTag>
      </w:smartTag>
      <w:r w:rsidRPr="005E26B9">
        <w:rPr>
          <w:rFonts w:ascii="Arial" w:hAnsi="Arial" w:cs="Arial"/>
          <w:sz w:val="22"/>
          <w:szCs w:val="22"/>
        </w:rPr>
        <w:t xml:space="preserve"> Guild of Arts &amp; Crafts</w:t>
      </w:r>
    </w:p>
    <w:p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>At</w:t>
      </w:r>
    </w:p>
    <w:p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5E26B9">
            <w:rPr>
              <w:rFonts w:ascii="Arial" w:hAnsi="Arial" w:cs="Arial"/>
              <w:sz w:val="22"/>
              <w:szCs w:val="22"/>
            </w:rPr>
            <w:t>Morrow</w:t>
          </w:r>
        </w:smartTag>
        <w:r w:rsidRPr="005E26B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5E26B9">
            <w:rPr>
              <w:rFonts w:ascii="Arial" w:hAnsi="Arial" w:cs="Arial"/>
              <w:sz w:val="22"/>
              <w:szCs w:val="22"/>
            </w:rPr>
            <w:t>Building</w:t>
          </w:r>
        </w:smartTag>
      </w:smartTag>
    </w:p>
    <w:p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5E26B9">
            <w:rPr>
              <w:rFonts w:ascii="Arial" w:hAnsi="Arial" w:cs="Arial"/>
              <w:sz w:val="22"/>
              <w:szCs w:val="22"/>
            </w:rPr>
            <w:t>155 Lansdowne St. W</w:t>
          </w:r>
        </w:smartTag>
      </w:smartTag>
    </w:p>
    <w:p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E26B9">
            <w:rPr>
              <w:rFonts w:ascii="Arial" w:hAnsi="Arial" w:cs="Arial"/>
              <w:sz w:val="22"/>
              <w:szCs w:val="22"/>
            </w:rPr>
            <w:t>Peterborough</w:t>
          </w:r>
        </w:smartTag>
        <w:r w:rsidRPr="005E26B9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5E26B9">
            <w:rPr>
              <w:rFonts w:ascii="Arial" w:hAnsi="Arial" w:cs="Arial"/>
              <w:sz w:val="22"/>
              <w:szCs w:val="22"/>
            </w:rPr>
            <w:t>ON</w:t>
          </w:r>
        </w:smartTag>
      </w:smartTag>
    </w:p>
    <w:p w:rsidR="006C039E" w:rsidRPr="005E26B9" w:rsidRDefault="006C039E" w:rsidP="006C039E">
      <w:pPr>
        <w:jc w:val="center"/>
        <w:rPr>
          <w:rFonts w:ascii="Arial" w:hAnsi="Arial" w:cs="Arial"/>
          <w:sz w:val="20"/>
          <w:szCs w:val="20"/>
        </w:rPr>
      </w:pPr>
    </w:p>
    <w:p w:rsidR="006C039E" w:rsidRPr="005E26B9" w:rsidRDefault="006C039E" w:rsidP="006C039E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E26B9">
        <w:rPr>
          <w:rFonts w:ascii="Arial" w:hAnsi="Arial" w:cs="Arial"/>
          <w:sz w:val="20"/>
          <w:szCs w:val="20"/>
        </w:rPr>
        <w:t>Application and Contract Agreement</w:t>
      </w:r>
    </w:p>
    <w:p w:rsidR="006C039E" w:rsidRPr="005E26B9" w:rsidRDefault="006C039E" w:rsidP="006C039E">
      <w:pPr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5E26B9">
        <w:rPr>
          <w:rFonts w:ascii="Arial" w:hAnsi="Arial" w:cs="Arial"/>
          <w:b/>
          <w:i/>
          <w:sz w:val="20"/>
          <w:szCs w:val="20"/>
        </w:rPr>
        <w:t>Please Print</w:t>
      </w:r>
    </w:p>
    <w:p w:rsidR="006C039E" w:rsidRPr="005E26B9" w:rsidRDefault="006C039E" w:rsidP="006C039E">
      <w:pPr>
        <w:jc w:val="center"/>
        <w:rPr>
          <w:rFonts w:ascii="Arial" w:hAnsi="Arial" w:cs="Arial"/>
          <w:sz w:val="20"/>
          <w:szCs w:val="20"/>
        </w:rPr>
      </w:pP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Name_____________________________________________________Phone#___________________________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Business Name_______________________________________________________________________________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Mailing Address______________________________________________________________________________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City_____________________________________Province_________________Postal Code_________________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Email Address________________________________________________________________________________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I wish to share my booth with__________________________________Phone#____________________________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Business Name________________________________________________________________________________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Mailing Address_______________________________________________________________________________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City____________________________________Province__________________Postal Code___________________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Email Address_________________________________________________________________________________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Describe your Art/Craft___________________________________________________________________________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______________________________________________________________________________________________</w:t>
      </w:r>
    </w:p>
    <w:p w:rsidR="006C039E" w:rsidRPr="005E26B9" w:rsidRDefault="006C039E" w:rsidP="006C039E">
      <w:pPr>
        <w:rPr>
          <w:rFonts w:ascii="Arial" w:hAnsi="Arial" w:cs="Arial"/>
          <w:sz w:val="20"/>
          <w:szCs w:val="20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Describe his/her Art/Craft if applicable._______________________________________________________________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______________________________________________________________________________________________</w:t>
      </w:r>
    </w:p>
    <w:p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</w:t>
      </w:r>
      <w:r w:rsidRPr="005E26B9">
        <w:rPr>
          <w:rFonts w:ascii="Arial" w:hAnsi="Arial" w:cs="Arial"/>
          <w:sz w:val="20"/>
          <w:szCs w:val="20"/>
          <w:lang w:val="en"/>
        </w:rPr>
        <w:br/>
      </w:r>
      <w:r w:rsidRPr="005E26B9">
        <w:rPr>
          <w:rFonts w:ascii="Arial" w:eastAsia="MS Gothic" w:hAnsi="Arial" w:cs="Arial"/>
          <w:sz w:val="20"/>
          <w:szCs w:val="20"/>
          <w:lang w:val="en"/>
        </w:rPr>
        <w:t xml:space="preserve">　</w:t>
      </w:r>
    </w:p>
    <w:p w:rsidR="00B30B95" w:rsidRDefault="00B30B95" w:rsidP="00B30B95">
      <w:r>
        <w:rPr>
          <w:b/>
          <w:u w:val="single"/>
        </w:rPr>
        <w:lastRenderedPageBreak/>
        <w:t>Booth Space</w:t>
      </w:r>
      <w:r>
        <w:t xml:space="preserve"> (A, B, C – please check the size you require.)</w:t>
      </w:r>
    </w:p>
    <w:p w:rsidR="00B30B95" w:rsidRDefault="00B30B95" w:rsidP="00B30B95"/>
    <w:p w:rsidR="00B30B95" w:rsidRDefault="00B30B95" w:rsidP="00B30B95">
      <w:r>
        <w:t xml:space="preserve">A) </w:t>
      </w:r>
      <w:r>
        <w:rPr>
          <w:u w:val="single"/>
        </w:rPr>
        <w:t>Curtained Booths, with 4’ high sides:</w:t>
      </w:r>
      <w:r>
        <w:tab/>
      </w:r>
      <w:r>
        <w:tab/>
      </w:r>
      <w:r>
        <w:tab/>
        <w:t xml:space="preserve">B) </w:t>
      </w:r>
      <w:r>
        <w:rPr>
          <w:u w:val="single"/>
        </w:rPr>
        <w:t>Curtained Booths, with 8’ high sides:</w:t>
      </w:r>
    </w:p>
    <w:p w:rsidR="00B30B95" w:rsidRDefault="00B30B95" w:rsidP="00B30B95">
      <w:r>
        <w:t xml:space="preserve">     (Product no higher than 10” above table)</w:t>
      </w:r>
      <w:r>
        <w:tab/>
      </w:r>
      <w:r>
        <w:tab/>
      </w:r>
      <w:r>
        <w:tab/>
        <w:t xml:space="preserve">     (Display up to 8’ available)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______10' X 10' X 4' $ 150.00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>______10' X 10' X 8' $ 160.00</w:t>
      </w:r>
    </w:p>
    <w:p w:rsidR="00B30B95" w:rsidRDefault="00B30B95" w:rsidP="00B30B95">
      <w:pPr>
        <w:pStyle w:val="NormalWeb"/>
        <w:spacing w:line="36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______10' X 10' X 4' $ 160.00 </w:t>
      </w:r>
      <w:r>
        <w:rPr>
          <w:rFonts w:ascii="Arial" w:hAnsi="Arial" w:cs="Arial"/>
          <w:b/>
          <w:bCs/>
          <w:i/>
          <w:iCs/>
          <w:sz w:val="20"/>
          <w:szCs w:val="20"/>
          <w:lang w:val="en"/>
        </w:rPr>
        <w:t>corner booth</w:t>
      </w:r>
      <w:r>
        <w:rPr>
          <w:rFonts w:ascii="Arial" w:hAnsi="Arial" w:cs="Arial"/>
          <w:bCs/>
          <w:i/>
          <w:iCs/>
          <w:sz w:val="20"/>
          <w:szCs w:val="20"/>
          <w:lang w:val="en"/>
        </w:rPr>
        <w:tab/>
      </w:r>
      <w:r>
        <w:rPr>
          <w:rFonts w:ascii="Arial" w:hAnsi="Arial" w:cs="Arial"/>
          <w:bCs/>
          <w:i/>
          <w:iCs/>
          <w:sz w:val="20"/>
          <w:szCs w:val="20"/>
          <w:lang w:val="en"/>
        </w:rPr>
        <w:tab/>
      </w:r>
      <w:r>
        <w:rPr>
          <w:rFonts w:ascii="Arial" w:hAnsi="Arial" w:cs="Arial"/>
          <w:bCs/>
          <w:i/>
          <w:iCs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 xml:space="preserve">______10' X 10' X 8' $ 170.00 </w:t>
      </w:r>
      <w:r>
        <w:rPr>
          <w:rFonts w:ascii="Arial" w:hAnsi="Arial" w:cs="Arial"/>
          <w:b/>
          <w:bCs/>
          <w:i/>
          <w:iCs/>
          <w:sz w:val="20"/>
          <w:szCs w:val="20"/>
          <w:lang w:val="en"/>
        </w:rPr>
        <w:t>corner booth</w:t>
      </w:r>
    </w:p>
    <w:p w:rsidR="00B30B95" w:rsidRDefault="00B30B95" w:rsidP="00B30B95">
      <w:pPr>
        <w:pStyle w:val="NormalWeb"/>
        <w:spacing w:line="48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i/>
          <w:sz w:val="20"/>
          <w:szCs w:val="20"/>
          <w:lang w:val="en"/>
        </w:rPr>
        <w:t>C)</w:t>
      </w:r>
      <w:r>
        <w:rPr>
          <w:rFonts w:ascii="Arial" w:hAnsi="Arial" w:cs="Arial"/>
          <w:sz w:val="20"/>
          <w:szCs w:val="20"/>
          <w:lang w:val="en"/>
        </w:rPr>
        <w:t xml:space="preserve"> 15' booths are also available – 1 ½ times chosen booth space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b/>
          <w:bCs/>
          <w:u w:val="single"/>
          <w:lang w:val="en"/>
        </w:rPr>
        <w:t>Hydro</w:t>
      </w:r>
      <w:r>
        <w:rPr>
          <w:rFonts w:ascii="Arial" w:hAnsi="Arial" w:cs="Arial"/>
          <w:b/>
          <w:bCs/>
          <w:sz w:val="20"/>
          <w:szCs w:val="20"/>
          <w:lang w:val="en"/>
        </w:rPr>
        <w:t xml:space="preserve">           </w:t>
      </w:r>
      <w:r>
        <w:rPr>
          <w:rFonts w:ascii="Arial" w:hAnsi="Arial" w:cs="Arial"/>
          <w:bCs/>
          <w:sz w:val="20"/>
          <w:szCs w:val="20"/>
          <w:lang w:val="en"/>
        </w:rPr>
        <w:t xml:space="preserve">$ 20.00 - </w:t>
      </w:r>
      <w:r>
        <w:rPr>
          <w:rFonts w:ascii="Arial" w:hAnsi="Arial" w:cs="Arial"/>
          <w:sz w:val="20"/>
          <w:szCs w:val="20"/>
          <w:lang w:val="en"/>
        </w:rPr>
        <w:t>Yes______________                           No______________</w:t>
      </w:r>
    </w:p>
    <w:p w:rsidR="00B30B95" w:rsidRDefault="00B30B95" w:rsidP="00B30B95">
      <w:pPr>
        <w:pStyle w:val="NormalWeb"/>
        <w:rPr>
          <w:rFonts w:ascii="Arial" w:hAnsi="Arial" w:cs="Arial"/>
          <w:b/>
          <w:bCs/>
          <w:i/>
          <w:iCs/>
          <w:sz w:val="20"/>
          <w:szCs w:val="20"/>
          <w:lang w:val="en"/>
        </w:rPr>
      </w:pPr>
      <w:r>
        <w:rPr>
          <w:b/>
          <w:bCs/>
          <w:u w:val="single"/>
          <w:lang w:val="en"/>
        </w:rPr>
        <w:t>Tables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en"/>
        </w:rPr>
        <w:t xml:space="preserve">are $15.00 each, size 8’ x 30”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  <w:lang w:val="en"/>
        </w:rPr>
        <w:t xml:space="preserve">-  </w:t>
      </w:r>
      <w:r>
        <w:rPr>
          <w:rFonts w:ascii="Arial" w:hAnsi="Arial" w:cs="Arial"/>
          <w:sz w:val="20"/>
          <w:szCs w:val="20"/>
          <w:lang w:val="en"/>
        </w:rPr>
        <w:t>Number</w:t>
      </w:r>
      <w:proofErr w:type="gramEnd"/>
      <w:r>
        <w:rPr>
          <w:rFonts w:ascii="Arial" w:hAnsi="Arial" w:cs="Arial"/>
          <w:sz w:val="20"/>
          <w:szCs w:val="20"/>
          <w:lang w:val="en"/>
        </w:rPr>
        <w:t xml:space="preserve"> of tables needed - 0 _____       $ 15.00 - 1 _____       $ 30.00 - 2 _____</w:t>
      </w:r>
    </w:p>
    <w:p w:rsidR="00B30B95" w:rsidRDefault="00B30B95" w:rsidP="00B30B95">
      <w:pPr>
        <w:pStyle w:val="NormalWeb"/>
        <w:outlineLvl w:val="0"/>
        <w:rPr>
          <w:rFonts w:ascii="Arial" w:hAnsi="Arial" w:cs="Arial"/>
          <w:b/>
          <w:sz w:val="20"/>
          <w:szCs w:val="20"/>
          <w:u w:val="single"/>
          <w:lang w:val="en"/>
        </w:rPr>
      </w:pPr>
      <w:r>
        <w:rPr>
          <w:b/>
          <w:u w:val="single"/>
          <w:lang w:val="en"/>
        </w:rPr>
        <w:t>Chairs</w:t>
      </w:r>
      <w:r>
        <w:rPr>
          <w:rFonts w:ascii="Arial" w:hAnsi="Arial" w:cs="Arial"/>
          <w:b/>
          <w:sz w:val="20"/>
          <w:szCs w:val="20"/>
          <w:lang w:val="en"/>
        </w:rPr>
        <w:t xml:space="preserve"> - </w:t>
      </w:r>
      <w:r>
        <w:rPr>
          <w:rFonts w:ascii="Arial" w:hAnsi="Arial" w:cs="Arial"/>
          <w:sz w:val="20"/>
          <w:szCs w:val="20"/>
          <w:lang w:val="en"/>
        </w:rPr>
        <w:t>Number of chairs needed – 0 _____    1 ______   2 _____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Cost of Booth:         _____________________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+ Hydro, if needed: _____________________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+ Cost of Tables:     </w:t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  <w:t>_____________________</w:t>
      </w:r>
    </w:p>
    <w:p w:rsidR="00B30B95" w:rsidRDefault="00B30B95" w:rsidP="00B30B95">
      <w:pPr>
        <w:pStyle w:val="NormalWeb"/>
        <w:spacing w:line="360" w:lineRule="auto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= </w:t>
      </w:r>
      <w:proofErr w:type="spellStart"/>
      <w:r>
        <w:rPr>
          <w:rFonts w:ascii="Arial" w:hAnsi="Arial" w:cs="Arial"/>
          <w:sz w:val="20"/>
          <w:szCs w:val="20"/>
          <w:lang w:val="en"/>
        </w:rPr>
        <w:t>Cheque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enclosed: _____________________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Cs/>
          <w:iCs/>
          <w:sz w:val="20"/>
          <w:szCs w:val="20"/>
          <w:lang w:val="en"/>
        </w:rPr>
        <w:t xml:space="preserve">I/We will distribute (please specify # of) </w:t>
      </w:r>
      <w:r>
        <w:rPr>
          <w:rFonts w:ascii="Arial" w:hAnsi="Arial" w:cs="Arial"/>
          <w:bCs/>
          <w:iCs/>
          <w:sz w:val="20"/>
          <w:szCs w:val="20"/>
          <w:lang w:val="en"/>
        </w:rPr>
        <w:softHyphen/>
      </w:r>
      <w:r>
        <w:rPr>
          <w:rFonts w:ascii="Arial" w:hAnsi="Arial" w:cs="Arial"/>
          <w:bCs/>
          <w:iCs/>
          <w:sz w:val="20"/>
          <w:szCs w:val="20"/>
          <w:lang w:val="en"/>
        </w:rPr>
        <w:softHyphen/>
        <w:t>_____ advertising flyers of the show.</w:t>
      </w:r>
    </w:p>
    <w:p w:rsidR="00B30B95" w:rsidRDefault="00B30B95" w:rsidP="00B30B95">
      <w:pPr>
        <w:pStyle w:val="NormalWeb"/>
        <w:outlineLvl w:val="0"/>
        <w:rPr>
          <w:rFonts w:ascii="Arial" w:hAnsi="Arial" w:cs="Arial"/>
          <w:b/>
          <w:bCs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CLOSING DATE FOR ENTRIES APRIL 30</w:t>
      </w:r>
      <w:r>
        <w:rPr>
          <w:rFonts w:ascii="Arial" w:hAnsi="Arial" w:cs="Arial"/>
          <w:b/>
          <w:bCs/>
          <w:sz w:val="20"/>
          <w:szCs w:val="20"/>
          <w:vertAlign w:val="superscript"/>
          <w:lang w:val="en"/>
        </w:rPr>
        <w:t>TH</w:t>
      </w:r>
      <w:r w:rsidR="00285CD2">
        <w:rPr>
          <w:rFonts w:ascii="Arial" w:hAnsi="Arial" w:cs="Arial"/>
          <w:b/>
          <w:bCs/>
          <w:sz w:val="20"/>
          <w:szCs w:val="20"/>
          <w:lang w:val="en"/>
        </w:rPr>
        <w:t>, 2019</w:t>
      </w:r>
    </w:p>
    <w:p w:rsidR="00B30B95" w:rsidRDefault="00B30B95" w:rsidP="00B30B95">
      <w:pPr>
        <w:pStyle w:val="NormalWeb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CANCELLATION/REFUND DEADLINE IS AUGUST 31</w:t>
      </w:r>
      <w:r>
        <w:rPr>
          <w:rFonts w:ascii="Arial" w:hAnsi="Arial" w:cs="Arial"/>
          <w:b/>
          <w:bCs/>
          <w:sz w:val="20"/>
          <w:szCs w:val="20"/>
          <w:vertAlign w:val="superscript"/>
          <w:lang w:val="en"/>
        </w:rPr>
        <w:t>ST</w:t>
      </w:r>
      <w:r w:rsidR="00285CD2">
        <w:rPr>
          <w:rFonts w:ascii="Arial" w:hAnsi="Arial" w:cs="Arial"/>
          <w:b/>
          <w:bCs/>
          <w:sz w:val="20"/>
          <w:szCs w:val="20"/>
          <w:lang w:val="en"/>
        </w:rPr>
        <w:t>, 2019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-----------------------------------------------------------------------------------------------------------------------------------------</w:t>
      </w:r>
    </w:p>
    <w:p w:rsidR="00B30B95" w:rsidRDefault="00B30B95" w:rsidP="00B30B95">
      <w:pPr>
        <w:pStyle w:val="NormalWeb"/>
        <w:jc w:val="center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>CONTRACT: ALL EXHIBITORS MUST SIGN THIS AGREEMENT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I/we, the undersigned, after reading them, agree to the criteria for the Hand of Man Show.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I/we shall in no way hold the Guild or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  <w:lang w:val="en"/>
            </w:rPr>
            <w:t>Morrow</w:t>
          </w:r>
        </w:smartTag>
        <w:r>
          <w:rPr>
            <w:rFonts w:ascii="Arial" w:hAnsi="Arial" w:cs="Arial"/>
            <w:sz w:val="20"/>
            <w:szCs w:val="20"/>
            <w:lang w:val="en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  <w:lang w:val="en"/>
            </w:rPr>
            <w:t>Building</w:t>
          </w:r>
        </w:smartTag>
      </w:smartTag>
      <w:r>
        <w:rPr>
          <w:rFonts w:ascii="Arial" w:hAnsi="Arial" w:cs="Arial"/>
          <w:sz w:val="20"/>
          <w:szCs w:val="20"/>
          <w:lang w:val="en"/>
        </w:rPr>
        <w:t xml:space="preserve"> responsible or liable for theft, fire, </w:t>
      </w:r>
      <w:proofErr w:type="spellStart"/>
      <w:r>
        <w:rPr>
          <w:rFonts w:ascii="Arial" w:hAnsi="Arial" w:cs="Arial"/>
          <w:sz w:val="20"/>
          <w:szCs w:val="20"/>
          <w:lang w:val="en"/>
        </w:rPr>
        <w:t>etc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during the show.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I/we agree to remain on the premises or to have my/our booth staffed in my/our absence during show times and until   4:00 p.m. on Sunday. 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Signed__________________________________________________________Date__________________________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Signed__________________________________________________________Date__________________________</w:t>
      </w:r>
    </w:p>
    <w:p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Please mail this application along with a </w:t>
      </w:r>
      <w:proofErr w:type="spellStart"/>
      <w:r>
        <w:rPr>
          <w:rFonts w:ascii="Arial" w:hAnsi="Arial" w:cs="Arial"/>
          <w:sz w:val="20"/>
          <w:szCs w:val="20"/>
          <w:lang w:val="en"/>
        </w:rPr>
        <w:t>cheque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or money order for all fees required made payable to </w:t>
      </w:r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  <w:sz w:val="20"/>
              <w:szCs w:val="20"/>
              <w:u w:val="single"/>
              <w:lang w:val="en"/>
            </w:rPr>
            <w:t>Peterborough</w:t>
          </w:r>
        </w:smartTag>
      </w:smartTag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 xml:space="preserve"> Guild of Arts and Crafts,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bCs/>
              <w:sz w:val="20"/>
              <w:szCs w:val="20"/>
              <w:u w:val="single"/>
              <w:lang w:val="en"/>
            </w:rPr>
            <w:t>979 Ellesmere Ave.</w:t>
          </w:r>
        </w:smartTag>
        <w:r>
          <w:rPr>
            <w:rFonts w:ascii="Arial" w:hAnsi="Arial" w:cs="Arial"/>
            <w:b/>
            <w:bCs/>
            <w:sz w:val="20"/>
            <w:szCs w:val="20"/>
            <w:u w:val="single"/>
            <w:lang w:val="en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b/>
              <w:bCs/>
              <w:sz w:val="20"/>
              <w:szCs w:val="20"/>
              <w:u w:val="single"/>
              <w:lang w:val="en"/>
            </w:rPr>
            <w:t>Peterborough</w:t>
          </w:r>
        </w:smartTag>
        <w:r>
          <w:rPr>
            <w:rFonts w:ascii="Arial" w:hAnsi="Arial" w:cs="Arial"/>
            <w:b/>
            <w:bCs/>
            <w:sz w:val="20"/>
            <w:szCs w:val="20"/>
            <w:u w:val="single"/>
            <w:lang w:val="en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20"/>
              <w:szCs w:val="20"/>
              <w:u w:val="single"/>
              <w:lang w:val="en"/>
            </w:rPr>
            <w:t>ON</w:t>
          </w:r>
        </w:smartTag>
      </w:smartTag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>, K9H-7A9</w:t>
      </w:r>
      <w:r>
        <w:rPr>
          <w:rFonts w:ascii="Arial" w:hAnsi="Arial" w:cs="Arial"/>
          <w:b/>
          <w:bCs/>
          <w:sz w:val="20"/>
          <w:szCs w:val="20"/>
          <w:lang w:val="en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"/>
        </w:rPr>
        <w:t>Cheques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must be dated for the same date as the application. All NSF </w:t>
      </w:r>
      <w:proofErr w:type="spellStart"/>
      <w:r>
        <w:rPr>
          <w:rFonts w:ascii="Arial" w:hAnsi="Arial" w:cs="Arial"/>
          <w:sz w:val="20"/>
          <w:szCs w:val="20"/>
          <w:lang w:val="en"/>
        </w:rPr>
        <w:t>cheques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will be subject to a $25.00 service charge.</w:t>
      </w:r>
    </w:p>
    <w:p w:rsidR="00752881" w:rsidRPr="006C039E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lang w:val="en"/>
        </w:rPr>
        <w:t xml:space="preserve">Inquiries may be directed to Beverly </w:t>
      </w:r>
      <w:proofErr w:type="spellStart"/>
      <w:r>
        <w:rPr>
          <w:lang w:val="en"/>
        </w:rPr>
        <w:t>Handlechner</w:t>
      </w:r>
      <w:proofErr w:type="spellEnd"/>
      <w:r>
        <w:rPr>
          <w:lang w:val="en"/>
        </w:rPr>
        <w:t xml:space="preserve">, </w:t>
      </w:r>
      <w:r>
        <w:rPr>
          <w:rStyle w:val="skypepnhprintcontainer"/>
          <w:rFonts w:ascii="Arial" w:hAnsi="Arial" w:cs="Arial"/>
          <w:sz w:val="20"/>
          <w:szCs w:val="20"/>
          <w:lang w:val="en"/>
        </w:rPr>
        <w:t>705-748-6820</w:t>
      </w:r>
      <w:r>
        <w:rPr>
          <w:rStyle w:val="skypepnhmark"/>
          <w:rFonts w:ascii="Arial" w:hAnsi="Arial" w:cs="Arial"/>
          <w:sz w:val="20"/>
          <w:szCs w:val="20"/>
          <w:lang w:val="en"/>
        </w:rPr>
        <w:t xml:space="preserve"> </w:t>
      </w:r>
      <w:r>
        <w:rPr>
          <w:lang w:val="en"/>
        </w:rPr>
        <w:t>before 8:00 p.m. on weekdays or weekends.</w:t>
      </w:r>
    </w:p>
    <w:sectPr w:rsidR="00752881" w:rsidRPr="006C039E" w:rsidSect="005E26B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E"/>
    <w:rsid w:val="00285CD2"/>
    <w:rsid w:val="006814AB"/>
    <w:rsid w:val="006C039E"/>
    <w:rsid w:val="00752881"/>
    <w:rsid w:val="00B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C039E"/>
    <w:pPr>
      <w:spacing w:before="100" w:beforeAutospacing="1" w:after="100" w:afterAutospacing="1"/>
    </w:pPr>
  </w:style>
  <w:style w:type="character" w:customStyle="1" w:styleId="skypepnhprintcontainer">
    <w:name w:val="skype_pnh_print_container"/>
    <w:basedOn w:val="DefaultParagraphFont"/>
    <w:rsid w:val="006C039E"/>
  </w:style>
  <w:style w:type="character" w:customStyle="1" w:styleId="skypepnhmark">
    <w:name w:val="skype_pnh_mark"/>
    <w:basedOn w:val="DefaultParagraphFont"/>
    <w:rsid w:val="006C039E"/>
  </w:style>
  <w:style w:type="character" w:styleId="Hyperlink">
    <w:name w:val="Hyperlink"/>
    <w:basedOn w:val="DefaultParagraphFont"/>
    <w:rsid w:val="006C03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C039E"/>
    <w:pPr>
      <w:spacing w:before="100" w:beforeAutospacing="1" w:after="100" w:afterAutospacing="1"/>
    </w:pPr>
  </w:style>
  <w:style w:type="character" w:customStyle="1" w:styleId="skypepnhprintcontainer">
    <w:name w:val="skype_pnh_print_container"/>
    <w:basedOn w:val="DefaultParagraphFont"/>
    <w:rsid w:val="006C039E"/>
  </w:style>
  <w:style w:type="character" w:customStyle="1" w:styleId="skypepnhmark">
    <w:name w:val="skype_pnh_mark"/>
    <w:basedOn w:val="DefaultParagraphFont"/>
    <w:rsid w:val="006C039E"/>
  </w:style>
  <w:style w:type="character" w:styleId="Hyperlink">
    <w:name w:val="Hyperlink"/>
    <w:basedOn w:val="DefaultParagraphFont"/>
    <w:rsid w:val="006C0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handofman.ca" TargetMode="External"/><Relationship Id="rId5" Type="http://schemas.openxmlformats.org/officeDocument/2006/relationships/hyperlink" Target="http://www.thehandofma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4</cp:revision>
  <dcterms:created xsi:type="dcterms:W3CDTF">2017-09-11T00:07:00Z</dcterms:created>
  <dcterms:modified xsi:type="dcterms:W3CDTF">2018-10-09T12:13:00Z</dcterms:modified>
</cp:coreProperties>
</file>