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CEF22" w14:textId="77777777" w:rsidR="004F55C2" w:rsidRDefault="004F55C2" w:rsidP="006577A2">
      <w:pPr>
        <w:rPr>
          <w:rFonts w:ascii="Times New Roman" w:hAnsi="Times New Roman" w:cs="Times New Roman"/>
          <w:noProof/>
          <w:sz w:val="40"/>
          <w:szCs w:val="40"/>
        </w:rPr>
      </w:pPr>
    </w:p>
    <w:p w14:paraId="67DECDCE" w14:textId="77777777" w:rsidR="004F55C2" w:rsidRDefault="004F55C2" w:rsidP="004F55C2">
      <w:pPr>
        <w:jc w:val="center"/>
        <w:rPr>
          <w:rFonts w:ascii="Times New Roman" w:hAnsi="Times New Roman" w:cs="Times New Roman"/>
          <w:noProof/>
          <w:sz w:val="40"/>
          <w:szCs w:val="40"/>
        </w:rPr>
      </w:pPr>
      <w:r>
        <w:rPr>
          <w:noProof/>
        </w:rPr>
        <w:drawing>
          <wp:inline distT="0" distB="0" distL="0" distR="0" wp14:anchorId="063A98AA" wp14:editId="10FF65C3">
            <wp:extent cx="1914525" cy="1381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4525" cy="1381125"/>
                    </a:xfrm>
                    <a:prstGeom prst="rect">
                      <a:avLst/>
                    </a:prstGeom>
                  </pic:spPr>
                </pic:pic>
              </a:graphicData>
            </a:graphic>
          </wp:inline>
        </w:drawing>
      </w:r>
    </w:p>
    <w:p w14:paraId="698A4B99" w14:textId="77777777" w:rsidR="00206F36" w:rsidRPr="004F55C2" w:rsidRDefault="004F55C2" w:rsidP="004F55C2">
      <w:pPr>
        <w:spacing w:after="120"/>
        <w:rPr>
          <w:rFonts w:cs="Times New Roman"/>
          <w:sz w:val="32"/>
          <w:szCs w:val="32"/>
        </w:rPr>
      </w:pPr>
      <w:r>
        <w:rPr>
          <w:rFonts w:cs="Times New Roman"/>
          <w:sz w:val="32"/>
          <w:szCs w:val="32"/>
        </w:rPr>
        <w:t xml:space="preserve">Northeast </w:t>
      </w:r>
      <w:r w:rsidR="00206F36" w:rsidRPr="004F55C2">
        <w:rPr>
          <w:rFonts w:cs="Times New Roman"/>
          <w:sz w:val="32"/>
          <w:szCs w:val="32"/>
        </w:rPr>
        <w:t>Lifesharing C</w:t>
      </w:r>
      <w:r w:rsidR="00BF12F0" w:rsidRPr="004F55C2">
        <w:rPr>
          <w:rFonts w:cs="Times New Roman"/>
          <w:sz w:val="32"/>
          <w:szCs w:val="32"/>
        </w:rPr>
        <w:t>oalition</w:t>
      </w:r>
      <w:r w:rsidR="00206F36" w:rsidRPr="004F55C2">
        <w:rPr>
          <w:rFonts w:cs="Times New Roman"/>
          <w:sz w:val="32"/>
          <w:szCs w:val="32"/>
        </w:rPr>
        <w:t xml:space="preserve"> Meeting</w:t>
      </w:r>
      <w:r w:rsidR="00384D47">
        <w:rPr>
          <w:rFonts w:cs="Times New Roman"/>
          <w:sz w:val="32"/>
          <w:szCs w:val="32"/>
        </w:rPr>
        <w:t xml:space="preserve"> –September 11, 2018</w:t>
      </w:r>
      <w:r w:rsidR="00C14FF6" w:rsidRPr="004F55C2">
        <w:rPr>
          <w:rFonts w:cs="Times New Roman"/>
          <w:sz w:val="32"/>
          <w:szCs w:val="32"/>
        </w:rPr>
        <w:tab/>
      </w:r>
      <w:r w:rsidR="00C14FF6" w:rsidRPr="004F55C2">
        <w:rPr>
          <w:rFonts w:cs="Times New Roman"/>
          <w:sz w:val="32"/>
          <w:szCs w:val="32"/>
        </w:rPr>
        <w:tab/>
      </w:r>
      <w:r w:rsidR="00C14FF6" w:rsidRPr="004F55C2">
        <w:rPr>
          <w:rFonts w:cs="Times New Roman"/>
          <w:sz w:val="32"/>
          <w:szCs w:val="32"/>
        </w:rPr>
        <w:tab/>
      </w:r>
      <w:r w:rsidR="00C14FF6" w:rsidRPr="004F55C2">
        <w:rPr>
          <w:rFonts w:cs="Times New Roman"/>
          <w:sz w:val="32"/>
          <w:szCs w:val="32"/>
        </w:rPr>
        <w:tab/>
      </w:r>
    </w:p>
    <w:p w14:paraId="79831EC5" w14:textId="77777777" w:rsidR="00C14FF6" w:rsidRPr="004F55C2" w:rsidRDefault="009136C8" w:rsidP="004F55C2">
      <w:pPr>
        <w:widowControl w:val="0"/>
        <w:spacing w:after="0"/>
        <w:rPr>
          <w:b/>
          <w:color w:val="003399"/>
        </w:rPr>
      </w:pPr>
      <w:r w:rsidRPr="004F55C2">
        <w:rPr>
          <w:b/>
        </w:rPr>
        <w:t>Mission</w:t>
      </w:r>
      <w:r w:rsidRPr="004F55C2">
        <w:rPr>
          <w:b/>
          <w:color w:val="0070C0"/>
        </w:rPr>
        <w:t xml:space="preserve">: </w:t>
      </w:r>
      <w:r w:rsidR="00C14FF6" w:rsidRPr="004F55C2">
        <w:rPr>
          <w:b/>
          <w:color w:val="003399"/>
        </w:rPr>
        <w:t xml:space="preserve">The Mission of the </w:t>
      </w:r>
      <w:r w:rsidR="004F55C2" w:rsidRPr="004F55C2">
        <w:rPr>
          <w:b/>
          <w:color w:val="003399"/>
        </w:rPr>
        <w:t xml:space="preserve">Pennsylvania Lifesharing </w:t>
      </w:r>
      <w:r w:rsidR="00C14FF6" w:rsidRPr="004F55C2">
        <w:rPr>
          <w:b/>
          <w:color w:val="003399"/>
        </w:rPr>
        <w:t xml:space="preserve">Coalition is to promote, support and embrace the concept of </w:t>
      </w:r>
      <w:r w:rsidR="00C14FF6" w:rsidRPr="004F55C2">
        <w:rPr>
          <w:b/>
          <w:i/>
          <w:color w:val="003399"/>
        </w:rPr>
        <w:t>Lifesharing</w:t>
      </w:r>
      <w:r w:rsidR="00C14FF6" w:rsidRPr="004F55C2">
        <w:rPr>
          <w:b/>
          <w:color w:val="003399"/>
        </w:rPr>
        <w:t xml:space="preserve"> and the </w:t>
      </w:r>
    </w:p>
    <w:p w14:paraId="364064E0" w14:textId="77777777" w:rsidR="00BF12F0" w:rsidRPr="004F55C2" w:rsidRDefault="00C14FF6" w:rsidP="004F55C2">
      <w:pPr>
        <w:widowControl w:val="0"/>
        <w:spacing w:after="100" w:afterAutospacing="1"/>
        <w:rPr>
          <w:b/>
        </w:rPr>
      </w:pPr>
      <w:r w:rsidRPr="004F55C2">
        <w:rPr>
          <w:b/>
          <w:color w:val="003399"/>
        </w:rPr>
        <w:t>phi</w:t>
      </w:r>
      <w:r w:rsidR="004F55C2" w:rsidRPr="004F55C2">
        <w:rPr>
          <w:b/>
          <w:color w:val="003399"/>
        </w:rPr>
        <w:t>losophy of self-determination and everyday lives.</w:t>
      </w:r>
    </w:p>
    <w:p w14:paraId="5F6AC236" w14:textId="77777777" w:rsidR="00B20087" w:rsidRPr="004F55C2" w:rsidRDefault="00384D47" w:rsidP="00206F36">
      <w:pPr>
        <w:rPr>
          <w:b/>
        </w:rPr>
      </w:pPr>
      <w:r>
        <w:rPr>
          <w:b/>
        </w:rPr>
        <w:t>tab</w:t>
      </w:r>
    </w:p>
    <w:tbl>
      <w:tblPr>
        <w:tblStyle w:val="TableGrid"/>
        <w:tblpPr w:leftFromText="187" w:rightFromText="187" w:vertAnchor="text" w:horzAnchor="margin" w:tblpXSpec="center" w:tblpY="1"/>
        <w:tblW w:w="13860" w:type="dxa"/>
        <w:tblLook w:val="04A0" w:firstRow="1" w:lastRow="0" w:firstColumn="1" w:lastColumn="0" w:noHBand="0" w:noVBand="1"/>
      </w:tblPr>
      <w:tblGrid>
        <w:gridCol w:w="2492"/>
        <w:gridCol w:w="893"/>
        <w:gridCol w:w="4186"/>
        <w:gridCol w:w="4038"/>
        <w:gridCol w:w="1148"/>
        <w:gridCol w:w="1103"/>
      </w:tblGrid>
      <w:tr w:rsidR="004D3CBC" w14:paraId="43A6DAD7" w14:textId="77777777" w:rsidTr="004D3CBC">
        <w:tc>
          <w:tcPr>
            <w:tcW w:w="2515" w:type="dxa"/>
            <w:shd w:val="clear" w:color="auto" w:fill="BFBFBF" w:themeFill="background1" w:themeFillShade="BF"/>
          </w:tcPr>
          <w:p w14:paraId="1DA96D7B" w14:textId="77777777" w:rsidR="006577A2" w:rsidRPr="00206F36" w:rsidRDefault="006577A2" w:rsidP="00B20087">
            <w:pPr>
              <w:jc w:val="center"/>
              <w:rPr>
                <w:b/>
                <w:sz w:val="44"/>
              </w:rPr>
            </w:pPr>
            <w:r w:rsidRPr="00206F36">
              <w:rPr>
                <w:b/>
                <w:sz w:val="24"/>
              </w:rPr>
              <w:t>Q</w:t>
            </w:r>
            <w:r>
              <w:rPr>
                <w:b/>
                <w:sz w:val="24"/>
              </w:rPr>
              <w:t>uestion or topic</w:t>
            </w:r>
          </w:p>
        </w:tc>
        <w:tc>
          <w:tcPr>
            <w:tcW w:w="720" w:type="dxa"/>
            <w:shd w:val="clear" w:color="auto" w:fill="BFBFBF" w:themeFill="background1" w:themeFillShade="BF"/>
          </w:tcPr>
          <w:p w14:paraId="07D9D5B0" w14:textId="77777777" w:rsidR="006577A2" w:rsidRPr="00206F36" w:rsidRDefault="006577A2" w:rsidP="00B20087">
            <w:pPr>
              <w:jc w:val="center"/>
              <w:rPr>
                <w:b/>
                <w:sz w:val="24"/>
                <w:szCs w:val="24"/>
              </w:rPr>
            </w:pPr>
            <w:r w:rsidRPr="00206F36">
              <w:rPr>
                <w:b/>
                <w:sz w:val="24"/>
                <w:szCs w:val="24"/>
              </w:rPr>
              <w:t>Owner</w:t>
            </w:r>
          </w:p>
        </w:tc>
        <w:tc>
          <w:tcPr>
            <w:tcW w:w="4230" w:type="dxa"/>
            <w:shd w:val="clear" w:color="auto" w:fill="BFBFBF" w:themeFill="background1" w:themeFillShade="BF"/>
          </w:tcPr>
          <w:p w14:paraId="4AE777C9" w14:textId="77777777" w:rsidR="006577A2" w:rsidRPr="00206F36" w:rsidRDefault="006577A2" w:rsidP="00B20087">
            <w:pPr>
              <w:jc w:val="center"/>
              <w:rPr>
                <w:b/>
                <w:sz w:val="24"/>
                <w:szCs w:val="24"/>
              </w:rPr>
            </w:pPr>
            <w:r>
              <w:rPr>
                <w:b/>
                <w:sz w:val="24"/>
                <w:szCs w:val="24"/>
              </w:rPr>
              <w:t>Decision/ Information</w:t>
            </w:r>
          </w:p>
        </w:tc>
        <w:tc>
          <w:tcPr>
            <w:tcW w:w="4140" w:type="dxa"/>
            <w:shd w:val="clear" w:color="auto" w:fill="BFBFBF" w:themeFill="background1" w:themeFillShade="BF"/>
          </w:tcPr>
          <w:p w14:paraId="2CEB325D" w14:textId="77777777" w:rsidR="006577A2" w:rsidRPr="00206F36" w:rsidRDefault="006577A2" w:rsidP="00B20087">
            <w:pPr>
              <w:jc w:val="center"/>
              <w:rPr>
                <w:b/>
                <w:sz w:val="24"/>
                <w:szCs w:val="24"/>
              </w:rPr>
            </w:pPr>
            <w:r>
              <w:rPr>
                <w:b/>
                <w:sz w:val="24"/>
                <w:szCs w:val="24"/>
              </w:rPr>
              <w:t>Outcome</w:t>
            </w:r>
          </w:p>
        </w:tc>
        <w:tc>
          <w:tcPr>
            <w:tcW w:w="1149" w:type="dxa"/>
            <w:shd w:val="clear" w:color="auto" w:fill="BFBFBF" w:themeFill="background1" w:themeFillShade="BF"/>
          </w:tcPr>
          <w:p w14:paraId="55F7D32E" w14:textId="77777777" w:rsidR="006577A2" w:rsidRPr="00206F36" w:rsidRDefault="006577A2" w:rsidP="00B20087">
            <w:pPr>
              <w:jc w:val="center"/>
              <w:rPr>
                <w:b/>
                <w:sz w:val="24"/>
                <w:szCs w:val="24"/>
              </w:rPr>
            </w:pPr>
            <w:r>
              <w:rPr>
                <w:b/>
                <w:sz w:val="24"/>
                <w:szCs w:val="24"/>
              </w:rPr>
              <w:t>Come Prepared to</w:t>
            </w:r>
          </w:p>
        </w:tc>
        <w:tc>
          <w:tcPr>
            <w:tcW w:w="1106" w:type="dxa"/>
            <w:shd w:val="clear" w:color="auto" w:fill="BFBFBF" w:themeFill="background1" w:themeFillShade="BF"/>
          </w:tcPr>
          <w:p w14:paraId="1F6D6ACC" w14:textId="77777777" w:rsidR="006577A2" w:rsidRPr="00206F36" w:rsidRDefault="006577A2" w:rsidP="00B20087">
            <w:pPr>
              <w:jc w:val="center"/>
              <w:rPr>
                <w:b/>
                <w:sz w:val="24"/>
                <w:szCs w:val="24"/>
              </w:rPr>
            </w:pPr>
            <w:r>
              <w:rPr>
                <w:b/>
                <w:sz w:val="24"/>
                <w:szCs w:val="24"/>
              </w:rPr>
              <w:t>Allotted Time</w:t>
            </w:r>
          </w:p>
        </w:tc>
      </w:tr>
      <w:tr w:rsidR="004D3CBC" w14:paraId="78C75F11" w14:textId="77777777" w:rsidTr="004D3CBC">
        <w:tc>
          <w:tcPr>
            <w:tcW w:w="2515" w:type="dxa"/>
          </w:tcPr>
          <w:p w14:paraId="20BB4D8D" w14:textId="77777777" w:rsidR="006577A2" w:rsidRDefault="009136C8" w:rsidP="00B20087">
            <w:r>
              <w:t>Opening Round</w:t>
            </w:r>
            <w:r w:rsidR="0042242A">
              <w:t>--Introductions</w:t>
            </w:r>
          </w:p>
        </w:tc>
        <w:tc>
          <w:tcPr>
            <w:tcW w:w="720" w:type="dxa"/>
          </w:tcPr>
          <w:p w14:paraId="4C9AD5CA" w14:textId="77777777" w:rsidR="006577A2" w:rsidRDefault="006577A2" w:rsidP="00B20087"/>
          <w:p w14:paraId="6B088FBB" w14:textId="77777777" w:rsidR="004F55C2" w:rsidRDefault="0042242A" w:rsidP="00B20087">
            <w:r>
              <w:t>Joe</w:t>
            </w:r>
          </w:p>
        </w:tc>
        <w:tc>
          <w:tcPr>
            <w:tcW w:w="4230" w:type="dxa"/>
          </w:tcPr>
          <w:p w14:paraId="427EE19C" w14:textId="5FC3E7BE" w:rsidR="006577A2" w:rsidRPr="00953AAB" w:rsidRDefault="00953AAB" w:rsidP="00B20087">
            <w:pPr>
              <w:rPr>
                <w:b/>
              </w:rPr>
            </w:pPr>
            <w:r w:rsidRPr="00953AAB">
              <w:rPr>
                <w:b/>
              </w:rPr>
              <w:t>Sign-in sheet attached</w:t>
            </w:r>
          </w:p>
        </w:tc>
        <w:tc>
          <w:tcPr>
            <w:tcW w:w="4140" w:type="dxa"/>
          </w:tcPr>
          <w:p w14:paraId="18A1EE13" w14:textId="77777777" w:rsidR="006577A2" w:rsidRDefault="006577A2" w:rsidP="00B20087"/>
          <w:p w14:paraId="1736FE8F" w14:textId="77777777" w:rsidR="004F55C2" w:rsidRDefault="004F55C2" w:rsidP="00B20087">
            <w:r>
              <w:t>Introductions</w:t>
            </w:r>
          </w:p>
        </w:tc>
        <w:tc>
          <w:tcPr>
            <w:tcW w:w="1149" w:type="dxa"/>
          </w:tcPr>
          <w:p w14:paraId="33D07B82" w14:textId="7E2ACF1B" w:rsidR="006577A2" w:rsidRDefault="006577A2" w:rsidP="00B20087"/>
        </w:tc>
        <w:tc>
          <w:tcPr>
            <w:tcW w:w="1106" w:type="dxa"/>
          </w:tcPr>
          <w:p w14:paraId="601EEF9C" w14:textId="77777777" w:rsidR="006577A2" w:rsidRDefault="006577A2" w:rsidP="00B20087"/>
          <w:p w14:paraId="1DDB1528" w14:textId="77777777" w:rsidR="004F55C2" w:rsidRDefault="004F55C2" w:rsidP="00B20087">
            <w:r>
              <w:t>5 minutes</w:t>
            </w:r>
          </w:p>
        </w:tc>
      </w:tr>
      <w:tr w:rsidR="004D3CBC" w14:paraId="422C275F" w14:textId="77777777" w:rsidTr="004D3CBC">
        <w:tc>
          <w:tcPr>
            <w:tcW w:w="2515" w:type="dxa"/>
          </w:tcPr>
          <w:p w14:paraId="13971094" w14:textId="77777777" w:rsidR="00CD74F4" w:rsidRDefault="00CD74F4" w:rsidP="00B20087">
            <w:r>
              <w:t>2018 LIfesharing Picnic</w:t>
            </w:r>
          </w:p>
        </w:tc>
        <w:tc>
          <w:tcPr>
            <w:tcW w:w="720" w:type="dxa"/>
          </w:tcPr>
          <w:p w14:paraId="59209392" w14:textId="5650FA91" w:rsidR="004D3CBC" w:rsidRDefault="00CD74F4" w:rsidP="00B20087">
            <w:r>
              <w:t>Jen</w:t>
            </w:r>
            <w:r w:rsidR="004D3CBC">
              <w:t xml:space="preserve"> &amp;</w:t>
            </w:r>
          </w:p>
          <w:p w14:paraId="2563CBEB" w14:textId="57F7D12D" w:rsidR="00CD74F4" w:rsidRDefault="00CD74F4" w:rsidP="00B20087">
            <w:r>
              <w:t>Alison</w:t>
            </w:r>
          </w:p>
        </w:tc>
        <w:tc>
          <w:tcPr>
            <w:tcW w:w="4230" w:type="dxa"/>
          </w:tcPr>
          <w:p w14:paraId="48812465" w14:textId="77777777" w:rsidR="00CD74F4" w:rsidRPr="00953AAB" w:rsidRDefault="00CD74F4" w:rsidP="00B20087">
            <w:pPr>
              <w:rPr>
                <w:b/>
              </w:rPr>
            </w:pPr>
            <w:r w:rsidRPr="00953AAB">
              <w:rPr>
                <w:b/>
              </w:rPr>
              <w:t>Information/Feedback/Decision</w:t>
            </w:r>
          </w:p>
          <w:p w14:paraId="4FC190BA" w14:textId="77777777" w:rsidR="00953AAB" w:rsidRPr="00953AAB" w:rsidRDefault="00953AAB" w:rsidP="00B20087">
            <w:pPr>
              <w:rPr>
                <w:b/>
              </w:rPr>
            </w:pPr>
            <w:r w:rsidRPr="00953AAB">
              <w:rPr>
                <w:b/>
              </w:rPr>
              <w:t xml:space="preserve">Discussed good turnout but location issues.  </w:t>
            </w:r>
          </w:p>
          <w:p w14:paraId="6B4A7E5F" w14:textId="77777777" w:rsidR="00953AAB" w:rsidRPr="00953AAB" w:rsidRDefault="00953AAB" w:rsidP="00B20087">
            <w:pPr>
              <w:rPr>
                <w:b/>
              </w:rPr>
            </w:pPr>
            <w:r w:rsidRPr="00953AAB">
              <w:rPr>
                <w:b/>
              </w:rPr>
              <w:t>Suggestions including Beltsville, Hickory Run, Mtn. View Park, Knobels discussed.  Welcomed group to join picnic committee to be part of the ongoing conversation regarding venues.</w:t>
            </w:r>
          </w:p>
          <w:p w14:paraId="0092BB29" w14:textId="1A84B77D" w:rsidR="00953AAB" w:rsidRDefault="00953AAB" w:rsidP="00B20087">
            <w:r w:rsidRPr="00953AAB">
              <w:rPr>
                <w:b/>
              </w:rPr>
              <w:t>Selfie winner</w:t>
            </w:r>
            <w:r>
              <w:t xml:space="preserve"> </w:t>
            </w:r>
            <w:r w:rsidRPr="00953AAB">
              <w:rPr>
                <w:rFonts w:ascii="Calibri" w:hAnsi="Calibri" w:cs="Calibri"/>
                <w:b/>
                <w:shd w:val="clear" w:color="auto" w:fill="FFFFFF"/>
              </w:rPr>
              <w:t>Janet K. and Joyce B. won $25 gift card.  Will as</w:t>
            </w:r>
            <w:r>
              <w:rPr>
                <w:rFonts w:ascii="Calibri" w:hAnsi="Calibri" w:cs="Calibri"/>
                <w:b/>
                <w:shd w:val="clear" w:color="auto" w:fill="FFFFFF"/>
              </w:rPr>
              <w:t xml:space="preserve">k </w:t>
            </w:r>
            <w:r w:rsidRPr="00953AAB">
              <w:rPr>
                <w:rFonts w:ascii="Calibri" w:hAnsi="Calibri" w:cs="Calibri"/>
                <w:b/>
                <w:shd w:val="clear" w:color="auto" w:fill="FFFFFF"/>
              </w:rPr>
              <w:t xml:space="preserve">Cody </w:t>
            </w:r>
            <w:r>
              <w:rPr>
                <w:rFonts w:ascii="Calibri" w:hAnsi="Calibri" w:cs="Calibri"/>
                <w:b/>
                <w:shd w:val="clear" w:color="auto" w:fill="FFFFFF"/>
              </w:rPr>
              <w:t xml:space="preserve">K. </w:t>
            </w:r>
            <w:r w:rsidRPr="00953AAB">
              <w:rPr>
                <w:rFonts w:ascii="Calibri" w:hAnsi="Calibri" w:cs="Calibri"/>
                <w:b/>
                <w:shd w:val="clear" w:color="auto" w:fill="FFFFFF"/>
              </w:rPr>
              <w:t xml:space="preserve">to post on </w:t>
            </w:r>
            <w:r>
              <w:rPr>
                <w:rFonts w:ascii="Calibri" w:hAnsi="Calibri" w:cs="Calibri"/>
                <w:b/>
                <w:shd w:val="clear" w:color="auto" w:fill="FFFFFF"/>
              </w:rPr>
              <w:t xml:space="preserve">LS Coal. </w:t>
            </w:r>
            <w:r w:rsidRPr="00953AAB">
              <w:rPr>
                <w:rFonts w:ascii="Calibri" w:hAnsi="Calibri" w:cs="Calibri"/>
                <w:b/>
                <w:shd w:val="clear" w:color="auto" w:fill="FFFFFF"/>
              </w:rPr>
              <w:t>website with additional 2018 picnic photos.</w:t>
            </w:r>
            <w:r w:rsidRPr="00953AAB">
              <w:rPr>
                <w:rFonts w:ascii="Calibri" w:hAnsi="Calibri" w:cs="Calibri"/>
                <w:shd w:val="clear" w:color="auto" w:fill="FFFFFF"/>
              </w:rPr>
              <w:t xml:space="preserve"> </w:t>
            </w:r>
          </w:p>
        </w:tc>
        <w:tc>
          <w:tcPr>
            <w:tcW w:w="4140" w:type="dxa"/>
          </w:tcPr>
          <w:p w14:paraId="1822BDA2" w14:textId="77777777" w:rsidR="00CD74F4" w:rsidRDefault="00CD74F4" w:rsidP="00CD74F4">
            <w:r>
              <w:t>Picnic was a HUGE success!!   Thanks to all who contributed.     Largest crowd ever 168+</w:t>
            </w:r>
          </w:p>
          <w:p w14:paraId="07D1AA00" w14:textId="77777777" w:rsidR="00CD74F4" w:rsidRDefault="00CD74F4" w:rsidP="00CD74F4"/>
          <w:p w14:paraId="11737F2F" w14:textId="77777777" w:rsidR="00CD74F4" w:rsidRDefault="00CD74F4" w:rsidP="00CD74F4">
            <w:r>
              <w:t>Selfie Contest winner?</w:t>
            </w:r>
          </w:p>
          <w:p w14:paraId="16E2DA3F" w14:textId="77777777" w:rsidR="00CD74F4" w:rsidRDefault="00CD74F4" w:rsidP="00CD74F4"/>
          <w:p w14:paraId="17DB6C82" w14:textId="77777777" w:rsidR="00CD74F4" w:rsidRDefault="00CD74F4" w:rsidP="00CD74F4">
            <w:r>
              <w:t>Next year July 19, 2019—same or different venue</w:t>
            </w:r>
          </w:p>
        </w:tc>
        <w:tc>
          <w:tcPr>
            <w:tcW w:w="1149" w:type="dxa"/>
          </w:tcPr>
          <w:p w14:paraId="57DE693D" w14:textId="77777777" w:rsidR="00CD74F4" w:rsidRDefault="00CD74F4" w:rsidP="00B20087"/>
        </w:tc>
        <w:tc>
          <w:tcPr>
            <w:tcW w:w="1106" w:type="dxa"/>
          </w:tcPr>
          <w:p w14:paraId="0A783F97" w14:textId="77777777" w:rsidR="00CD74F4" w:rsidRDefault="00333960" w:rsidP="00B20087">
            <w:r>
              <w:t>10 minutes</w:t>
            </w:r>
          </w:p>
        </w:tc>
      </w:tr>
      <w:tr w:rsidR="004D3CBC" w14:paraId="401BF1A1" w14:textId="77777777" w:rsidTr="004D3CBC">
        <w:tc>
          <w:tcPr>
            <w:tcW w:w="2515" w:type="dxa"/>
          </w:tcPr>
          <w:p w14:paraId="32EF4519" w14:textId="77777777" w:rsidR="00CD74F4" w:rsidRDefault="00CD74F4" w:rsidP="00B20087">
            <w:r>
              <w:lastRenderedPageBreak/>
              <w:t xml:space="preserve">New Brochure </w:t>
            </w:r>
          </w:p>
        </w:tc>
        <w:tc>
          <w:tcPr>
            <w:tcW w:w="720" w:type="dxa"/>
          </w:tcPr>
          <w:p w14:paraId="203AA4E7" w14:textId="77777777" w:rsidR="00CD74F4" w:rsidRDefault="00CD74F4" w:rsidP="00B20087"/>
        </w:tc>
        <w:tc>
          <w:tcPr>
            <w:tcW w:w="4230" w:type="dxa"/>
          </w:tcPr>
          <w:p w14:paraId="04D4FD13" w14:textId="77777777" w:rsidR="00CD74F4" w:rsidRDefault="00CD74F4" w:rsidP="00B20087"/>
        </w:tc>
        <w:tc>
          <w:tcPr>
            <w:tcW w:w="4140" w:type="dxa"/>
          </w:tcPr>
          <w:p w14:paraId="79FD7C7E" w14:textId="77777777" w:rsidR="00CD74F4" w:rsidRDefault="00333960" w:rsidP="00B20087">
            <w:r>
              <w:t xml:space="preserve">Copies distributed </w:t>
            </w:r>
          </w:p>
        </w:tc>
        <w:tc>
          <w:tcPr>
            <w:tcW w:w="1149" w:type="dxa"/>
          </w:tcPr>
          <w:p w14:paraId="0C9DEFA1" w14:textId="77777777" w:rsidR="00CD74F4" w:rsidRDefault="00CD74F4" w:rsidP="00B20087"/>
        </w:tc>
        <w:tc>
          <w:tcPr>
            <w:tcW w:w="1106" w:type="dxa"/>
          </w:tcPr>
          <w:p w14:paraId="21FE9EB9" w14:textId="77777777" w:rsidR="00CD74F4" w:rsidRDefault="004D4C2C" w:rsidP="00B20087">
            <w:r>
              <w:t>5 minutes</w:t>
            </w:r>
          </w:p>
        </w:tc>
      </w:tr>
      <w:tr w:rsidR="004D3CBC" w14:paraId="227024D8" w14:textId="77777777" w:rsidTr="004D3CBC">
        <w:tc>
          <w:tcPr>
            <w:tcW w:w="2515" w:type="dxa"/>
          </w:tcPr>
          <w:p w14:paraId="0B117FD7" w14:textId="77777777" w:rsidR="00CC4686" w:rsidRDefault="00D55F1A" w:rsidP="00B20087">
            <w:r>
              <w:t>ODP Updates</w:t>
            </w:r>
          </w:p>
        </w:tc>
        <w:tc>
          <w:tcPr>
            <w:tcW w:w="720" w:type="dxa"/>
          </w:tcPr>
          <w:p w14:paraId="3962001F" w14:textId="77777777" w:rsidR="00CC4686" w:rsidRDefault="00CC4686" w:rsidP="00B20087"/>
        </w:tc>
        <w:tc>
          <w:tcPr>
            <w:tcW w:w="4230" w:type="dxa"/>
          </w:tcPr>
          <w:p w14:paraId="2905F3B5" w14:textId="77777777" w:rsidR="004D3CBC" w:rsidRDefault="004D3CBC" w:rsidP="004D3CBC">
            <w:pPr>
              <w:rPr>
                <w:b/>
              </w:rPr>
            </w:pPr>
            <w:r>
              <w:rPr>
                <w:b/>
              </w:rPr>
              <w:t>1.</w:t>
            </w:r>
          </w:p>
          <w:p w14:paraId="1B63421D" w14:textId="5D8095F6" w:rsidR="00953AAB" w:rsidRPr="004D3CBC" w:rsidRDefault="00953AAB" w:rsidP="004D3CBC">
            <w:pPr>
              <w:rPr>
                <w:b/>
              </w:rPr>
            </w:pPr>
            <w:r w:rsidRPr="004D3CBC">
              <w:rPr>
                <w:b/>
              </w:rPr>
              <w:t xml:space="preserve">Tim Little, ODP Regional Lifesharing representative shared he is hopeful for a smooth transition as Kristen has been involved with </w:t>
            </w:r>
            <w:r w:rsidR="002A6122" w:rsidRPr="004D3CBC">
              <w:rPr>
                <w:b/>
              </w:rPr>
              <w:t xml:space="preserve">Nancy </w:t>
            </w:r>
            <w:r w:rsidR="00D15B43" w:rsidRPr="004D3CBC">
              <w:rPr>
                <w:b/>
              </w:rPr>
              <w:t xml:space="preserve">and Lifecourse </w:t>
            </w:r>
            <w:r w:rsidR="002A6122" w:rsidRPr="004D3CBC">
              <w:rPr>
                <w:b/>
              </w:rPr>
              <w:t xml:space="preserve">philosophy.  Joe K. added she has had past involvement with the coalition and thinks she’ll be supportive.  </w:t>
            </w:r>
          </w:p>
          <w:p w14:paraId="62EB6FD3" w14:textId="569F7578" w:rsidR="002A6122" w:rsidRDefault="00F16136" w:rsidP="00B20087">
            <w:pPr>
              <w:rPr>
                <w:b/>
              </w:rPr>
            </w:pPr>
            <w:r w:rsidRPr="002A6122">
              <w:rPr>
                <w:b/>
              </w:rPr>
              <w:t>. Tim</w:t>
            </w:r>
            <w:r w:rsidR="002A6122" w:rsidRPr="002A6122">
              <w:rPr>
                <w:b/>
              </w:rPr>
              <w:t xml:space="preserve"> </w:t>
            </w:r>
            <w:r w:rsidR="002A6122">
              <w:rPr>
                <w:b/>
              </w:rPr>
              <w:t xml:space="preserve">spoke to group </w:t>
            </w:r>
            <w:r w:rsidR="00D15B43">
              <w:rPr>
                <w:b/>
              </w:rPr>
              <w:t xml:space="preserve">providing facts about event with provider, </w:t>
            </w:r>
            <w:r w:rsidR="002A6122">
              <w:rPr>
                <w:b/>
              </w:rPr>
              <w:t>Blossom</w:t>
            </w:r>
            <w:r w:rsidR="00D15B43">
              <w:rPr>
                <w:b/>
              </w:rPr>
              <w:t xml:space="preserve"> in</w:t>
            </w:r>
            <w:r w:rsidR="002A6122">
              <w:rPr>
                <w:b/>
              </w:rPr>
              <w:t xml:space="preserve"> </w:t>
            </w:r>
            <w:r>
              <w:rPr>
                <w:b/>
              </w:rPr>
              <w:t>Phila</w:t>
            </w:r>
            <w:r w:rsidR="002A6122">
              <w:rPr>
                <w:b/>
              </w:rPr>
              <w:t>. and then discussed his involvement with Hamburg trans. to CLA’s</w:t>
            </w:r>
            <w:r w:rsidR="00BC15E0">
              <w:rPr>
                <w:b/>
              </w:rPr>
              <w:t>.  F</w:t>
            </w:r>
            <w:r w:rsidR="002A6122">
              <w:rPr>
                <w:b/>
              </w:rPr>
              <w:t>ocus</w:t>
            </w:r>
            <w:r w:rsidR="00BC15E0">
              <w:rPr>
                <w:b/>
              </w:rPr>
              <w:t>ing</w:t>
            </w:r>
            <w:r w:rsidR="002A6122">
              <w:rPr>
                <w:b/>
              </w:rPr>
              <w:t xml:space="preserve"> on findings</w:t>
            </w:r>
            <w:r w:rsidR="00BC15E0">
              <w:rPr>
                <w:b/>
              </w:rPr>
              <w:t xml:space="preserve"> of</w:t>
            </w:r>
            <w:r w:rsidR="002A6122">
              <w:rPr>
                <w:b/>
              </w:rPr>
              <w:t xml:space="preserve"> </w:t>
            </w:r>
            <w:r w:rsidR="00D15B43">
              <w:rPr>
                <w:b/>
              </w:rPr>
              <w:t>persons coming into the community and a disconnect with doc. in ISP’s, orders, training and DSP day to day practices.  ODP is monitoring</w:t>
            </w:r>
            <w:r w:rsidR="00BC15E0">
              <w:rPr>
                <w:b/>
              </w:rPr>
              <w:t xml:space="preserve"> by</w:t>
            </w:r>
            <w:r w:rsidR="00D15B43">
              <w:rPr>
                <w:b/>
              </w:rPr>
              <w:t xml:space="preserve"> making visits to sites to promote best practice, consistency of treatment.  </w:t>
            </w:r>
            <w:r w:rsidR="00BC15E0">
              <w:rPr>
                <w:b/>
              </w:rPr>
              <w:t xml:space="preserve">There is a disconnect, lack of communication.  Examples of diet, consistency of food, training for staff, protocols are recommended for individuals that break down their specific needs.  IE sit next to individual when eating, take sips of drink between bites, that may be different for someone else on same diet.  </w:t>
            </w:r>
          </w:p>
          <w:p w14:paraId="0BAA91F8" w14:textId="77777777" w:rsidR="00967635" w:rsidRDefault="00967635" w:rsidP="00B20087">
            <w:pPr>
              <w:rPr>
                <w:b/>
              </w:rPr>
            </w:pPr>
          </w:p>
          <w:p w14:paraId="2FE71EC9" w14:textId="77777777" w:rsidR="005D6F82" w:rsidRDefault="00967635" w:rsidP="00B20087">
            <w:pPr>
              <w:rPr>
                <w:b/>
              </w:rPr>
            </w:pPr>
            <w:r>
              <w:rPr>
                <w:b/>
              </w:rPr>
              <w:t xml:space="preserve">Request for ODP to release training to save copy to LS Coal. Website instead of links.  </w:t>
            </w:r>
            <w:r w:rsidR="005D6F82">
              <w:rPr>
                <w:b/>
              </w:rPr>
              <w:t xml:space="preserve">Tim will inquire but likely have to continue to link to ODP.  </w:t>
            </w:r>
          </w:p>
          <w:p w14:paraId="7FAB74C2" w14:textId="655E1A64" w:rsidR="00967635" w:rsidRPr="002A6122" w:rsidRDefault="005D6F82" w:rsidP="00B20087">
            <w:pPr>
              <w:rPr>
                <w:b/>
              </w:rPr>
            </w:pPr>
            <w:r>
              <w:rPr>
                <w:b/>
              </w:rPr>
              <w:t xml:space="preserve">Recommended video better than power </w:t>
            </w:r>
            <w:r w:rsidR="00F16136">
              <w:rPr>
                <w:b/>
              </w:rPr>
              <w:t>points for</w:t>
            </w:r>
            <w:r>
              <w:rPr>
                <w:b/>
              </w:rPr>
              <w:t xml:space="preserve"> provider trainings. </w:t>
            </w:r>
          </w:p>
        </w:tc>
        <w:tc>
          <w:tcPr>
            <w:tcW w:w="4140" w:type="dxa"/>
          </w:tcPr>
          <w:p w14:paraId="4B873D5C" w14:textId="77777777" w:rsidR="004D3CBC" w:rsidRDefault="004D3CBC" w:rsidP="004D3CBC">
            <w:r>
              <w:t>1.</w:t>
            </w:r>
          </w:p>
          <w:p w14:paraId="14C27561" w14:textId="18A00BF8" w:rsidR="004D4C2C" w:rsidRDefault="00384D47" w:rsidP="00DC68BC">
            <w:r>
              <w:t xml:space="preserve">Nancy Thaler has retired; Kristen Ahrens is acting Deputy </w:t>
            </w:r>
          </w:p>
          <w:p w14:paraId="11CBE564" w14:textId="77777777" w:rsidR="004D3CBC" w:rsidRDefault="004D3CBC" w:rsidP="00DC68BC">
            <w:r>
              <w:t>2.</w:t>
            </w:r>
          </w:p>
          <w:p w14:paraId="031DCB35" w14:textId="1E49D70E" w:rsidR="004D4C2C" w:rsidRDefault="004D4C2C" w:rsidP="00DC68BC">
            <w:r>
              <w:t xml:space="preserve">071-18 Approve Program Capacity and Noncontiguous Clearance </w:t>
            </w:r>
          </w:p>
          <w:p w14:paraId="29094FE0" w14:textId="4B9762F8" w:rsidR="004D4C2C" w:rsidRPr="00396D79" w:rsidRDefault="004D3CBC" w:rsidP="00DC68BC">
            <w:pPr>
              <w:rPr>
                <w:b/>
              </w:rPr>
            </w:pPr>
            <w:r w:rsidRPr="00396D79">
              <w:rPr>
                <w:b/>
              </w:rPr>
              <w:t>Joe reported has done this</w:t>
            </w:r>
            <w:r w:rsidR="00396D79" w:rsidRPr="00396D79">
              <w:rPr>
                <w:b/>
              </w:rPr>
              <w:t xml:space="preserve">.  Process a </w:t>
            </w:r>
            <w:r w:rsidRPr="00396D79">
              <w:rPr>
                <w:b/>
              </w:rPr>
              <w:t>little confusing</w:t>
            </w:r>
            <w:r w:rsidR="00396D79" w:rsidRPr="00396D79">
              <w:rPr>
                <w:b/>
              </w:rPr>
              <w:t>.  2</w:t>
            </w:r>
            <w:r w:rsidR="00396D79" w:rsidRPr="00396D79">
              <w:rPr>
                <w:b/>
                <w:vertAlign w:val="superscript"/>
              </w:rPr>
              <w:t>nd</w:t>
            </w:r>
            <w:r w:rsidR="00396D79" w:rsidRPr="00396D79">
              <w:rPr>
                <w:b/>
              </w:rPr>
              <w:t xml:space="preserve"> part of process - w</w:t>
            </w:r>
            <w:r w:rsidRPr="00396D79">
              <w:rPr>
                <w:b/>
              </w:rPr>
              <w:t xml:space="preserve">as asked for copy of lic. and approved program capacity? </w:t>
            </w:r>
            <w:r w:rsidR="00396D79" w:rsidRPr="00396D79">
              <w:rPr>
                <w:b/>
              </w:rPr>
              <w:t xml:space="preserve"> Tim will take question back to Marie Craven, ODP. </w:t>
            </w:r>
          </w:p>
          <w:p w14:paraId="6F58AE1B" w14:textId="77777777" w:rsidR="004D3CBC" w:rsidRDefault="004D3CBC" w:rsidP="00DC68BC">
            <w:r>
              <w:t>3.</w:t>
            </w:r>
          </w:p>
          <w:p w14:paraId="654A10E1" w14:textId="562BF4BC" w:rsidR="004D4C2C" w:rsidRDefault="004D4C2C" w:rsidP="00DC68BC">
            <w:r>
              <w:t>Developing Good Plans of Correction</w:t>
            </w:r>
          </w:p>
          <w:p w14:paraId="1F99A869" w14:textId="4EF7E20A" w:rsidR="00396D79" w:rsidRDefault="00396D79" w:rsidP="00DC68BC">
            <w:r w:rsidRPr="00396D79">
              <w:rPr>
                <w:b/>
              </w:rPr>
              <w:t>Alison shared copy of ODP doc. for review</w:t>
            </w:r>
            <w:r>
              <w:t xml:space="preserve">.  </w:t>
            </w:r>
          </w:p>
          <w:p w14:paraId="2BBEE5A3" w14:textId="77777777" w:rsidR="004D3CBC" w:rsidRDefault="004D3CBC" w:rsidP="00DC68BC">
            <w:r>
              <w:t>4.</w:t>
            </w:r>
          </w:p>
          <w:p w14:paraId="09DAB8D2" w14:textId="73AD55F3" w:rsidR="004D4C2C" w:rsidRDefault="004D4C2C" w:rsidP="00DC68BC">
            <w:r>
              <w:t>Kepro to take over the SIS</w:t>
            </w:r>
            <w:r w:rsidR="00396D79">
              <w:t xml:space="preserve">.  </w:t>
            </w:r>
          </w:p>
          <w:p w14:paraId="01AF241D" w14:textId="77777777" w:rsidR="00396D79" w:rsidRPr="00396D79" w:rsidRDefault="00396D79" w:rsidP="00DC68BC">
            <w:pPr>
              <w:rPr>
                <w:b/>
              </w:rPr>
            </w:pPr>
            <w:r w:rsidRPr="00396D79">
              <w:rPr>
                <w:b/>
              </w:rPr>
              <w:t xml:space="preserve">Joe briefly reported initiating request for SIS is thru ODP.  </w:t>
            </w:r>
          </w:p>
          <w:p w14:paraId="26F10304" w14:textId="16A77546" w:rsidR="00AD4554" w:rsidRPr="005D6F82" w:rsidRDefault="00396D79" w:rsidP="00DC68BC">
            <w:pPr>
              <w:rPr>
                <w:b/>
              </w:rPr>
            </w:pPr>
            <w:r w:rsidRPr="00396D79">
              <w:rPr>
                <w:b/>
              </w:rPr>
              <w:t xml:space="preserve">Jen T. request for Tim to share that SIS tool as written is not accurately assessing the population we serve, resulting in inaccurate scores.  Barrier for Lifesharing growth and longevity.  </w:t>
            </w:r>
          </w:p>
          <w:p w14:paraId="1F9E4AB9" w14:textId="77777777" w:rsidR="004D3CBC" w:rsidRDefault="004D3CBC" w:rsidP="00DC68BC">
            <w:r>
              <w:t>5.</w:t>
            </w:r>
          </w:p>
          <w:p w14:paraId="070D892C" w14:textId="557C60E6" w:rsidR="00AD4554" w:rsidRDefault="00AD4554" w:rsidP="00DC68BC">
            <w:r>
              <w:t>Choking Alert/Fatal Four</w:t>
            </w:r>
            <w:r w:rsidR="00BC15E0">
              <w:t>:</w:t>
            </w:r>
          </w:p>
          <w:p w14:paraId="3711E570" w14:textId="4864C905" w:rsidR="004D3CBC" w:rsidRDefault="00BC15E0" w:rsidP="00DC68BC">
            <w:pPr>
              <w:rPr>
                <w:b/>
              </w:rPr>
            </w:pPr>
            <w:r w:rsidRPr="00BC15E0">
              <w:rPr>
                <w:b/>
              </w:rPr>
              <w:t>Tim</w:t>
            </w:r>
            <w:r w:rsidR="004D3CBC">
              <w:rPr>
                <w:b/>
              </w:rPr>
              <w:t xml:space="preserve"> shared ODP Power Point.</w:t>
            </w:r>
          </w:p>
          <w:p w14:paraId="4A0F4973" w14:textId="79125091" w:rsidR="00BC15E0" w:rsidRDefault="004D3CBC" w:rsidP="00DC68BC">
            <w:pPr>
              <w:rPr>
                <w:b/>
              </w:rPr>
            </w:pPr>
            <w:r>
              <w:rPr>
                <w:b/>
              </w:rPr>
              <w:t xml:space="preserve">Will scan and attach. With minutes. Bob Conklin is calling providers and then AE’s for follow up to address IM issues.  </w:t>
            </w:r>
          </w:p>
          <w:p w14:paraId="1A6F7942" w14:textId="77777777" w:rsidR="00384D47" w:rsidRDefault="004D3CBC" w:rsidP="00DC68BC">
            <w:pPr>
              <w:rPr>
                <w:b/>
              </w:rPr>
            </w:pPr>
            <w:r>
              <w:rPr>
                <w:b/>
              </w:rPr>
              <w:t xml:space="preserve">Alison received document provided by HCQU that will be scanned as attachment with minutes. </w:t>
            </w:r>
          </w:p>
          <w:p w14:paraId="0D644C67" w14:textId="314AB787" w:rsidR="005D6F82" w:rsidRPr="005D6F82" w:rsidRDefault="005D6F82" w:rsidP="00DC68BC">
            <w:pPr>
              <w:rPr>
                <w:b/>
              </w:rPr>
            </w:pPr>
          </w:p>
        </w:tc>
        <w:tc>
          <w:tcPr>
            <w:tcW w:w="1149" w:type="dxa"/>
          </w:tcPr>
          <w:p w14:paraId="5BD3D406" w14:textId="77777777" w:rsidR="00CC4686" w:rsidRDefault="00CC4686" w:rsidP="00B20087"/>
        </w:tc>
        <w:tc>
          <w:tcPr>
            <w:tcW w:w="1106" w:type="dxa"/>
          </w:tcPr>
          <w:p w14:paraId="6879C464" w14:textId="77777777" w:rsidR="00CC4686" w:rsidRDefault="00146FAE" w:rsidP="00B20087">
            <w:r>
              <w:t>15</w:t>
            </w:r>
            <w:r w:rsidR="00014D32">
              <w:t xml:space="preserve"> minutes</w:t>
            </w:r>
          </w:p>
        </w:tc>
      </w:tr>
      <w:tr w:rsidR="004D3CBC" w14:paraId="1AC4D547" w14:textId="77777777" w:rsidTr="004D3CBC">
        <w:tc>
          <w:tcPr>
            <w:tcW w:w="2515" w:type="dxa"/>
          </w:tcPr>
          <w:p w14:paraId="43423741" w14:textId="72870BA9" w:rsidR="004D787E" w:rsidRDefault="00384D47" w:rsidP="006E2EB0">
            <w:r>
              <w:lastRenderedPageBreak/>
              <w:t xml:space="preserve">ODP </w:t>
            </w:r>
            <w:r w:rsidR="00F16136">
              <w:t>September Newsletter</w:t>
            </w:r>
          </w:p>
          <w:p w14:paraId="5E4E88B6" w14:textId="77777777" w:rsidR="00F961F5" w:rsidRDefault="00F961F5" w:rsidP="006E2EB0">
            <w:r>
              <w:t xml:space="preserve"> </w:t>
            </w:r>
          </w:p>
        </w:tc>
        <w:tc>
          <w:tcPr>
            <w:tcW w:w="720" w:type="dxa"/>
          </w:tcPr>
          <w:p w14:paraId="05DF8EA1" w14:textId="77777777" w:rsidR="004D787E" w:rsidRDefault="004D787E" w:rsidP="00B20087"/>
        </w:tc>
        <w:tc>
          <w:tcPr>
            <w:tcW w:w="4230" w:type="dxa"/>
          </w:tcPr>
          <w:p w14:paraId="6C6F682A" w14:textId="77777777" w:rsidR="004D787E" w:rsidRDefault="004D787E" w:rsidP="00B20087"/>
        </w:tc>
        <w:tc>
          <w:tcPr>
            <w:tcW w:w="4140" w:type="dxa"/>
          </w:tcPr>
          <w:p w14:paraId="08FBFD83" w14:textId="6E946126" w:rsidR="004D787E" w:rsidRDefault="00384D47" w:rsidP="00B20087">
            <w:r>
              <w:t>ODP established Special Populations Unit within Bureau of Autism</w:t>
            </w:r>
            <w:r w:rsidR="000567A5">
              <w:t xml:space="preserve">—led by Lea Sheffield and will oversee Harry </w:t>
            </w:r>
            <w:r w:rsidR="00F16136">
              <w:t xml:space="preserve">M;  </w:t>
            </w:r>
            <w:r w:rsidR="000567A5">
              <w:t>Michelle Swain Perrine—new Deaf Services Coordinator; unit will also include 2 communication specialists</w:t>
            </w:r>
          </w:p>
        </w:tc>
        <w:tc>
          <w:tcPr>
            <w:tcW w:w="1149" w:type="dxa"/>
          </w:tcPr>
          <w:p w14:paraId="46392D95" w14:textId="77777777" w:rsidR="004D787E" w:rsidRDefault="004D787E" w:rsidP="00B20087"/>
        </w:tc>
        <w:tc>
          <w:tcPr>
            <w:tcW w:w="1106" w:type="dxa"/>
          </w:tcPr>
          <w:p w14:paraId="1A96804D" w14:textId="77777777" w:rsidR="004D787E" w:rsidRDefault="00F961F5" w:rsidP="00B20087">
            <w:r>
              <w:t>5 minutes</w:t>
            </w:r>
          </w:p>
        </w:tc>
      </w:tr>
      <w:tr w:rsidR="004D3CBC" w14:paraId="24830263" w14:textId="77777777" w:rsidTr="004D3CBC">
        <w:tc>
          <w:tcPr>
            <w:tcW w:w="2515" w:type="dxa"/>
          </w:tcPr>
          <w:p w14:paraId="0C36CD54" w14:textId="77777777" w:rsidR="006577A2" w:rsidRDefault="00D55F1A" w:rsidP="006E2EB0">
            <w:r>
              <w:t>Rate Changes</w:t>
            </w:r>
          </w:p>
        </w:tc>
        <w:tc>
          <w:tcPr>
            <w:tcW w:w="720" w:type="dxa"/>
          </w:tcPr>
          <w:p w14:paraId="2D6FBC66" w14:textId="77777777" w:rsidR="006577A2" w:rsidRDefault="006577A2" w:rsidP="00B20087"/>
        </w:tc>
        <w:tc>
          <w:tcPr>
            <w:tcW w:w="4230" w:type="dxa"/>
          </w:tcPr>
          <w:p w14:paraId="0947337D" w14:textId="77777777" w:rsidR="006577A2" w:rsidRDefault="005D6F82" w:rsidP="00B20087">
            <w:r>
              <w:t>I</w:t>
            </w:r>
            <w:r w:rsidR="00146FAE">
              <w:t>nformation</w:t>
            </w:r>
            <w:r>
              <w:t>:</w:t>
            </w:r>
          </w:p>
          <w:p w14:paraId="3C5731E9" w14:textId="025A689C" w:rsidR="005D6F82" w:rsidRDefault="005D6F82" w:rsidP="00B20087">
            <w:pPr>
              <w:rPr>
                <w:b/>
              </w:rPr>
            </w:pPr>
            <w:r w:rsidRPr="005D6F82">
              <w:rPr>
                <w:b/>
              </w:rPr>
              <w:t xml:space="preserve">Hard to determine </w:t>
            </w:r>
            <w:r w:rsidR="00F16136">
              <w:rPr>
                <w:b/>
              </w:rPr>
              <w:t>moving</w:t>
            </w:r>
            <w:r w:rsidRPr="005D6F82">
              <w:rPr>
                <w:b/>
              </w:rPr>
              <w:t xml:space="preserve"> forward to make rate changes.  Some have, some have not.  Rate structures also vary from agency to agency. </w:t>
            </w:r>
          </w:p>
          <w:p w14:paraId="60582DA6" w14:textId="77777777" w:rsidR="005D6F82" w:rsidRDefault="005D6F82" w:rsidP="00B20087">
            <w:pPr>
              <w:rPr>
                <w:b/>
              </w:rPr>
            </w:pPr>
          </w:p>
          <w:p w14:paraId="470D37C8" w14:textId="77777777" w:rsidR="005D6F82" w:rsidRDefault="005D6F82" w:rsidP="00B20087">
            <w:pPr>
              <w:rPr>
                <w:b/>
              </w:rPr>
            </w:pPr>
            <w:r>
              <w:rPr>
                <w:b/>
              </w:rPr>
              <w:t xml:space="preserve">Discussion ensued re: tech guide – </w:t>
            </w:r>
          </w:p>
          <w:p w14:paraId="329B6754" w14:textId="51224F5A" w:rsidR="005D6F82" w:rsidRPr="005D6F82" w:rsidRDefault="005D6F82" w:rsidP="00B20087">
            <w:pPr>
              <w:rPr>
                <w:b/>
              </w:rPr>
            </w:pPr>
            <w:r>
              <w:rPr>
                <w:b/>
              </w:rPr>
              <w:t xml:space="preserve">Need for daily service notes apparent.  Some utilizing electronic versions of daily note, some continue had written notes.  Two providers shared their daily note; attached.  Some providers requiring electronic for all, some moving forward in contract with new providers…  </w:t>
            </w:r>
          </w:p>
        </w:tc>
        <w:tc>
          <w:tcPr>
            <w:tcW w:w="4140" w:type="dxa"/>
          </w:tcPr>
          <w:p w14:paraId="0ED7C5EE" w14:textId="616BE8A9" w:rsidR="006577A2" w:rsidRDefault="004D4C2C" w:rsidP="00B20087">
            <w:r>
              <w:t>Anyone want to share</w:t>
            </w:r>
            <w:r w:rsidR="00F16136">
              <w:t>?</w:t>
            </w:r>
            <w:bookmarkStart w:id="0" w:name="_GoBack"/>
            <w:bookmarkEnd w:id="0"/>
          </w:p>
        </w:tc>
        <w:tc>
          <w:tcPr>
            <w:tcW w:w="1149" w:type="dxa"/>
          </w:tcPr>
          <w:p w14:paraId="06D0E8B9" w14:textId="77777777" w:rsidR="006577A2" w:rsidRDefault="006577A2" w:rsidP="00B20087"/>
        </w:tc>
        <w:tc>
          <w:tcPr>
            <w:tcW w:w="1106" w:type="dxa"/>
          </w:tcPr>
          <w:p w14:paraId="177CA999" w14:textId="77777777" w:rsidR="004F55C2" w:rsidRDefault="00414A30" w:rsidP="00B20087">
            <w:r>
              <w:t>5-10 minutes</w:t>
            </w:r>
          </w:p>
        </w:tc>
      </w:tr>
      <w:tr w:rsidR="004D3CBC" w14:paraId="49A0EEA6" w14:textId="77777777" w:rsidTr="004D3CBC">
        <w:tc>
          <w:tcPr>
            <w:tcW w:w="2515" w:type="dxa"/>
          </w:tcPr>
          <w:p w14:paraId="50FF6575" w14:textId="77777777" w:rsidR="00CC4686" w:rsidRDefault="00F961F5" w:rsidP="00D55F1A">
            <w:r>
              <w:t>Respite/substitute care</w:t>
            </w:r>
          </w:p>
        </w:tc>
        <w:tc>
          <w:tcPr>
            <w:tcW w:w="720" w:type="dxa"/>
          </w:tcPr>
          <w:p w14:paraId="70E41D02" w14:textId="77777777" w:rsidR="00E666B6" w:rsidRDefault="00E666B6" w:rsidP="00B20087"/>
        </w:tc>
        <w:tc>
          <w:tcPr>
            <w:tcW w:w="4230" w:type="dxa"/>
          </w:tcPr>
          <w:p w14:paraId="7A39B7F4" w14:textId="00A3DB9E" w:rsidR="00E666B6" w:rsidRPr="005D6F82" w:rsidRDefault="005D6F82" w:rsidP="00CC4686">
            <w:pPr>
              <w:rPr>
                <w:b/>
              </w:rPr>
            </w:pPr>
            <w:r w:rsidRPr="005D6F82">
              <w:rPr>
                <w:b/>
              </w:rPr>
              <w:t xml:space="preserve">Providers continue to primarily utilize substitute care.  Some 15 min. respite billed separate service.  </w:t>
            </w:r>
          </w:p>
        </w:tc>
        <w:tc>
          <w:tcPr>
            <w:tcW w:w="4140" w:type="dxa"/>
          </w:tcPr>
          <w:p w14:paraId="135310F1" w14:textId="77777777" w:rsidR="00F961F5" w:rsidRDefault="004D4C2C" w:rsidP="00B20087">
            <w:r>
              <w:t>Anyone using respite?</w:t>
            </w:r>
            <w:r w:rsidR="00814323">
              <w:t xml:space="preserve">  Do contract or pay by hour? Is it the same for both 15mins and 24hr respite. </w:t>
            </w:r>
          </w:p>
        </w:tc>
        <w:tc>
          <w:tcPr>
            <w:tcW w:w="1149" w:type="dxa"/>
          </w:tcPr>
          <w:p w14:paraId="74BDA66B" w14:textId="77777777" w:rsidR="00E666B6" w:rsidRDefault="00E666B6" w:rsidP="00B20087"/>
        </w:tc>
        <w:tc>
          <w:tcPr>
            <w:tcW w:w="1106" w:type="dxa"/>
          </w:tcPr>
          <w:p w14:paraId="2AA651E8" w14:textId="77777777" w:rsidR="00E666B6" w:rsidRDefault="00414A30" w:rsidP="00B20087">
            <w:r>
              <w:t>5-10 minutes</w:t>
            </w:r>
          </w:p>
        </w:tc>
      </w:tr>
      <w:tr w:rsidR="004D3CBC" w14:paraId="31CFF92C" w14:textId="77777777" w:rsidTr="004D3CBC">
        <w:tc>
          <w:tcPr>
            <w:tcW w:w="2515" w:type="dxa"/>
          </w:tcPr>
          <w:p w14:paraId="3DF02714" w14:textId="77777777" w:rsidR="00E666B6" w:rsidRDefault="00D55F1A" w:rsidP="006E2EB0">
            <w:r>
              <w:t>Conference Committee Update</w:t>
            </w:r>
          </w:p>
        </w:tc>
        <w:tc>
          <w:tcPr>
            <w:tcW w:w="720" w:type="dxa"/>
          </w:tcPr>
          <w:p w14:paraId="4117FCC3" w14:textId="77777777" w:rsidR="00E666B6" w:rsidRDefault="00E666B6" w:rsidP="00B20087"/>
        </w:tc>
        <w:tc>
          <w:tcPr>
            <w:tcW w:w="4230" w:type="dxa"/>
          </w:tcPr>
          <w:p w14:paraId="544C8EDD" w14:textId="7826A985" w:rsidR="00E666B6" w:rsidRDefault="005D6F82" w:rsidP="00B20087">
            <w:r>
              <w:t>I</w:t>
            </w:r>
            <w:r w:rsidR="00014D32">
              <w:t>nformation</w:t>
            </w:r>
          </w:p>
          <w:p w14:paraId="224156F4" w14:textId="77777777" w:rsidR="005D6F82" w:rsidRDefault="005D6F82" w:rsidP="00B20087">
            <w:pPr>
              <w:rPr>
                <w:b/>
              </w:rPr>
            </w:pPr>
            <w:r w:rsidRPr="005D6F82">
              <w:rPr>
                <w:b/>
              </w:rPr>
              <w:t xml:space="preserve">Items for NE Regional Conference basket to go to Alison Karnish, Spectrum.  </w:t>
            </w:r>
          </w:p>
          <w:p w14:paraId="50489E27" w14:textId="6CADC7D4" w:rsidR="00511D98" w:rsidRPr="005D6F82" w:rsidRDefault="00511D98" w:rsidP="00B20087">
            <w:pPr>
              <w:rPr>
                <w:b/>
              </w:rPr>
            </w:pPr>
            <w:r>
              <w:rPr>
                <w:b/>
              </w:rPr>
              <w:t xml:space="preserve">Issues with link for registration.  Be sure Sandy, chair, is aware.  68 and counting so far. </w:t>
            </w:r>
          </w:p>
        </w:tc>
        <w:tc>
          <w:tcPr>
            <w:tcW w:w="4140" w:type="dxa"/>
          </w:tcPr>
          <w:p w14:paraId="0CE82BCB" w14:textId="77777777" w:rsidR="001474EF" w:rsidRDefault="00384D47" w:rsidP="00B20087">
            <w:r>
              <w:t>Registration is now open—getting down to the final preparations; looking for guitar player for bonfire; donations for regional basket</w:t>
            </w:r>
          </w:p>
        </w:tc>
        <w:tc>
          <w:tcPr>
            <w:tcW w:w="1149" w:type="dxa"/>
          </w:tcPr>
          <w:p w14:paraId="41E4B442" w14:textId="77777777" w:rsidR="00E666B6" w:rsidRDefault="00E666B6" w:rsidP="00B20087"/>
        </w:tc>
        <w:tc>
          <w:tcPr>
            <w:tcW w:w="1106" w:type="dxa"/>
          </w:tcPr>
          <w:p w14:paraId="7DE41393" w14:textId="77777777" w:rsidR="00E666B6" w:rsidRDefault="00414A30" w:rsidP="00B20087">
            <w:r>
              <w:t>5 minutes</w:t>
            </w:r>
          </w:p>
        </w:tc>
      </w:tr>
      <w:tr w:rsidR="004D3CBC" w14:paraId="3D756535" w14:textId="77777777" w:rsidTr="004D3CBC">
        <w:tc>
          <w:tcPr>
            <w:tcW w:w="2515" w:type="dxa"/>
          </w:tcPr>
          <w:p w14:paraId="1296CFC0" w14:textId="77777777" w:rsidR="004D787E" w:rsidRDefault="00D55F1A" w:rsidP="006E2EB0">
            <w:r>
              <w:t>State Coalition PATH</w:t>
            </w:r>
            <w:r w:rsidR="00414A30">
              <w:t xml:space="preserve"> </w:t>
            </w:r>
          </w:p>
          <w:p w14:paraId="3EACA628" w14:textId="77777777" w:rsidR="00014D32" w:rsidRDefault="00014D32" w:rsidP="00014D32">
            <w:pPr>
              <w:pStyle w:val="ListParagraph"/>
              <w:numPr>
                <w:ilvl w:val="0"/>
                <w:numId w:val="3"/>
              </w:numPr>
            </w:pPr>
            <w:r>
              <w:t>Birth Families as Lifesharers</w:t>
            </w:r>
          </w:p>
          <w:p w14:paraId="006F2939" w14:textId="77777777" w:rsidR="00014D32" w:rsidRDefault="00014D32" w:rsidP="00014D32">
            <w:pPr>
              <w:pStyle w:val="ListParagraph"/>
              <w:numPr>
                <w:ilvl w:val="0"/>
                <w:numId w:val="3"/>
              </w:numPr>
            </w:pPr>
            <w:r>
              <w:t>Lifesharing Expansion</w:t>
            </w:r>
          </w:p>
          <w:p w14:paraId="438D1745" w14:textId="77777777" w:rsidR="00014D32" w:rsidRDefault="00014D32" w:rsidP="00014D32">
            <w:pPr>
              <w:pStyle w:val="ListParagraph"/>
              <w:numPr>
                <w:ilvl w:val="0"/>
                <w:numId w:val="3"/>
              </w:numPr>
            </w:pPr>
            <w:r>
              <w:t xml:space="preserve">Service definitions, ISP </w:t>
            </w:r>
            <w:r>
              <w:lastRenderedPageBreak/>
              <w:t>Manual, Chapter 6100’s Regs/RCG</w:t>
            </w:r>
          </w:p>
        </w:tc>
        <w:tc>
          <w:tcPr>
            <w:tcW w:w="720" w:type="dxa"/>
          </w:tcPr>
          <w:p w14:paraId="16C28850" w14:textId="77777777" w:rsidR="004D787E" w:rsidRDefault="004D787E" w:rsidP="00B20087"/>
        </w:tc>
        <w:tc>
          <w:tcPr>
            <w:tcW w:w="4230" w:type="dxa"/>
          </w:tcPr>
          <w:p w14:paraId="6F12EA13" w14:textId="63559F74" w:rsidR="004D787E" w:rsidRDefault="00511D98" w:rsidP="00B20087">
            <w:pPr>
              <w:rPr>
                <w:b/>
              </w:rPr>
            </w:pPr>
            <w:r>
              <w:rPr>
                <w:b/>
              </w:rPr>
              <w:t xml:space="preserve">Birth </w:t>
            </w:r>
            <w:r w:rsidR="00F16136">
              <w:rPr>
                <w:b/>
              </w:rPr>
              <w:t>Families:</w:t>
            </w:r>
            <w:r>
              <w:rPr>
                <w:b/>
              </w:rPr>
              <w:t xml:space="preserve"> </w:t>
            </w:r>
            <w:r w:rsidR="005D6F82" w:rsidRPr="00511D98">
              <w:rPr>
                <w:b/>
              </w:rPr>
              <w:t xml:space="preserve">Joe reported </w:t>
            </w:r>
            <w:r w:rsidRPr="00511D98">
              <w:rPr>
                <w:b/>
              </w:rPr>
              <w:t xml:space="preserve">pre-service agreement complete and part of training session at conference.  Also forming trainings to be accessed on webpage focusing on best practices for birth families.  </w:t>
            </w:r>
          </w:p>
          <w:p w14:paraId="37271AC9" w14:textId="205F40E8" w:rsidR="00511D98" w:rsidRDefault="00511D98" w:rsidP="00B20087">
            <w:pPr>
              <w:rPr>
                <w:b/>
              </w:rPr>
            </w:pPr>
            <w:r>
              <w:rPr>
                <w:b/>
              </w:rPr>
              <w:t xml:space="preserve">People are developing birth family providers.  4 and 2 developing from those </w:t>
            </w:r>
            <w:r>
              <w:rPr>
                <w:b/>
              </w:rPr>
              <w:lastRenderedPageBreak/>
              <w:t>present for today</w:t>
            </w:r>
            <w:r w:rsidR="006372F9">
              <w:rPr>
                <w:b/>
              </w:rPr>
              <w:t>’</w:t>
            </w:r>
            <w:r>
              <w:rPr>
                <w:b/>
              </w:rPr>
              <w:t>s meeting (6 agencies, 1 AE, and ODP represented.)</w:t>
            </w:r>
          </w:p>
          <w:p w14:paraId="283C28E0" w14:textId="77777777" w:rsidR="00511D98" w:rsidRDefault="00511D98" w:rsidP="00B20087">
            <w:pPr>
              <w:rPr>
                <w:b/>
              </w:rPr>
            </w:pPr>
            <w:r>
              <w:rPr>
                <w:b/>
              </w:rPr>
              <w:t>Lifesharing Expansion: No report</w:t>
            </w:r>
          </w:p>
          <w:p w14:paraId="28F0AAD8" w14:textId="77777777" w:rsidR="00511D98" w:rsidRDefault="00511D98" w:rsidP="00B20087">
            <w:pPr>
              <w:rPr>
                <w:b/>
              </w:rPr>
            </w:pPr>
            <w:r>
              <w:rPr>
                <w:b/>
              </w:rPr>
              <w:t xml:space="preserve">RCG:  14 recommendations forwarded from workgroup submitted by regions to leadership which went onto ODP for consideration.  Continue sending in statement form.  </w:t>
            </w:r>
          </w:p>
          <w:p w14:paraId="567353D6" w14:textId="77777777" w:rsidR="00511D98" w:rsidRDefault="00511D98" w:rsidP="00B20087">
            <w:pPr>
              <w:rPr>
                <w:b/>
              </w:rPr>
            </w:pPr>
            <w:r>
              <w:rPr>
                <w:b/>
              </w:rPr>
              <w:t xml:space="preserve">RCG call 9/21 @ 11:30am.  </w:t>
            </w:r>
          </w:p>
          <w:p w14:paraId="3FF426A0" w14:textId="1B0D0490" w:rsidR="00511D98" w:rsidRPr="00511D98" w:rsidRDefault="00511D98" w:rsidP="00B20087">
            <w:pPr>
              <w:rPr>
                <w:b/>
              </w:rPr>
            </w:pPr>
            <w:r>
              <w:rPr>
                <w:b/>
              </w:rPr>
              <w:t xml:space="preserve">RCG discussion and will likely be looking at 6100’s.  </w:t>
            </w:r>
          </w:p>
        </w:tc>
        <w:tc>
          <w:tcPr>
            <w:tcW w:w="4140" w:type="dxa"/>
          </w:tcPr>
          <w:p w14:paraId="147A9F7F" w14:textId="77777777" w:rsidR="00115924" w:rsidRDefault="00115924" w:rsidP="00B20087"/>
          <w:p w14:paraId="3F4576AC" w14:textId="77777777" w:rsidR="00115924" w:rsidRDefault="00814323" w:rsidP="00B20087">
            <w:r>
              <w:t xml:space="preserve">Are any agencies providing the service?  How is it going?   Conference Training. </w:t>
            </w:r>
          </w:p>
          <w:p w14:paraId="66E66C6A" w14:textId="77777777" w:rsidR="00115924" w:rsidRDefault="00115924" w:rsidP="00B20087"/>
          <w:p w14:paraId="30DA06BC" w14:textId="77777777" w:rsidR="004D787E" w:rsidRDefault="001474EF" w:rsidP="00333960">
            <w:r>
              <w:t xml:space="preserve">Statewide Coalition RCG group </w:t>
            </w:r>
            <w:r w:rsidR="00333960">
              <w:t>continues to look</w:t>
            </w:r>
            <w:r>
              <w:t xml:space="preserve"> for any comments regarding regulation and the regulatory compliance </w:t>
            </w:r>
            <w:r>
              <w:lastRenderedPageBreak/>
              <w:t>guide being developed by ODP; send any suggestions to Jen Tomaino</w:t>
            </w:r>
            <w:r w:rsidR="00814323">
              <w:t>.</w:t>
            </w:r>
          </w:p>
          <w:p w14:paraId="3741272D" w14:textId="77777777" w:rsidR="00814323" w:rsidRDefault="00814323" w:rsidP="00333960">
            <w:r>
              <w:t xml:space="preserve">New requirements under the 6100 regulations. </w:t>
            </w:r>
          </w:p>
        </w:tc>
        <w:tc>
          <w:tcPr>
            <w:tcW w:w="1149" w:type="dxa"/>
          </w:tcPr>
          <w:p w14:paraId="5988AAC2" w14:textId="77777777" w:rsidR="004D787E" w:rsidRDefault="004D787E" w:rsidP="00B20087"/>
        </w:tc>
        <w:tc>
          <w:tcPr>
            <w:tcW w:w="1106" w:type="dxa"/>
          </w:tcPr>
          <w:p w14:paraId="6B0BC444" w14:textId="77777777" w:rsidR="004D787E" w:rsidRDefault="00414A30" w:rsidP="00B20087">
            <w:r>
              <w:t>5-10 minutes</w:t>
            </w:r>
          </w:p>
        </w:tc>
      </w:tr>
      <w:tr w:rsidR="004D3CBC" w14:paraId="620B6027" w14:textId="77777777" w:rsidTr="004D3CBC">
        <w:tc>
          <w:tcPr>
            <w:tcW w:w="2515" w:type="dxa"/>
          </w:tcPr>
          <w:p w14:paraId="5BB86982" w14:textId="77777777" w:rsidR="00B20D3C" w:rsidRDefault="00814323" w:rsidP="006E2EB0">
            <w:r>
              <w:t xml:space="preserve">Community Living Wavier </w:t>
            </w:r>
          </w:p>
        </w:tc>
        <w:tc>
          <w:tcPr>
            <w:tcW w:w="720" w:type="dxa"/>
          </w:tcPr>
          <w:p w14:paraId="4CB49677" w14:textId="77777777" w:rsidR="00B20D3C" w:rsidRDefault="00B20D3C" w:rsidP="00B20087"/>
        </w:tc>
        <w:tc>
          <w:tcPr>
            <w:tcW w:w="4230" w:type="dxa"/>
          </w:tcPr>
          <w:p w14:paraId="46FD1ED5" w14:textId="46DDEEE7" w:rsidR="00511D98" w:rsidRPr="006372F9" w:rsidRDefault="006372F9" w:rsidP="00B20087">
            <w:pPr>
              <w:rPr>
                <w:b/>
              </w:rPr>
            </w:pPr>
            <w:r w:rsidRPr="006372F9">
              <w:rPr>
                <w:b/>
              </w:rPr>
              <w:t xml:space="preserve">Not getting enough or correct information when referred.  Finding not adequate time, usually emergency, to properly </w:t>
            </w:r>
            <w:r>
              <w:rPr>
                <w:b/>
              </w:rPr>
              <w:t>transition/</w:t>
            </w:r>
            <w:r w:rsidRPr="006372F9">
              <w:rPr>
                <w:b/>
              </w:rPr>
              <w:t xml:space="preserve">match.  Finding CLW not adequate to cover costs, needs of those in LS. </w:t>
            </w:r>
            <w:r>
              <w:rPr>
                <w:b/>
              </w:rPr>
              <w:t xml:space="preserve"> They enter LS but then as develop no funding for additional services. </w:t>
            </w:r>
          </w:p>
        </w:tc>
        <w:tc>
          <w:tcPr>
            <w:tcW w:w="4140" w:type="dxa"/>
          </w:tcPr>
          <w:p w14:paraId="7794B5C8" w14:textId="4B935E9A" w:rsidR="00F1458C" w:rsidRDefault="00814323" w:rsidP="00B20087">
            <w:r>
              <w:t xml:space="preserve">Do any of your Lifesharing Individuals have the wavier? </w:t>
            </w:r>
            <w:r w:rsidR="006372F9" w:rsidRPr="006372F9">
              <w:rPr>
                <w:b/>
              </w:rPr>
              <w:t>No one present.</w:t>
            </w:r>
          </w:p>
        </w:tc>
        <w:tc>
          <w:tcPr>
            <w:tcW w:w="1149" w:type="dxa"/>
          </w:tcPr>
          <w:p w14:paraId="1F0EA2C8" w14:textId="77777777" w:rsidR="00B20D3C" w:rsidRDefault="00B20D3C" w:rsidP="00B20087"/>
        </w:tc>
        <w:tc>
          <w:tcPr>
            <w:tcW w:w="1106" w:type="dxa"/>
          </w:tcPr>
          <w:p w14:paraId="0F87A681" w14:textId="77777777" w:rsidR="00B20D3C" w:rsidRDefault="00414A30" w:rsidP="00B20087">
            <w:r>
              <w:t>5 minutes</w:t>
            </w:r>
          </w:p>
        </w:tc>
      </w:tr>
      <w:tr w:rsidR="004D3CBC" w14:paraId="68089878" w14:textId="77777777" w:rsidTr="004D3CBC">
        <w:tc>
          <w:tcPr>
            <w:tcW w:w="2515" w:type="dxa"/>
          </w:tcPr>
          <w:p w14:paraId="6974A855" w14:textId="77777777" w:rsidR="006E2EB0" w:rsidRDefault="00E666B6" w:rsidP="00B20087">
            <w:r>
              <w:t>Recent licensing experiences</w:t>
            </w:r>
          </w:p>
        </w:tc>
        <w:tc>
          <w:tcPr>
            <w:tcW w:w="720" w:type="dxa"/>
          </w:tcPr>
          <w:p w14:paraId="3B6AC1DC" w14:textId="77777777" w:rsidR="006E2EB0" w:rsidRDefault="00317543" w:rsidP="00B20087">
            <w:r>
              <w:t>Joe</w:t>
            </w:r>
          </w:p>
        </w:tc>
        <w:tc>
          <w:tcPr>
            <w:tcW w:w="4230" w:type="dxa"/>
          </w:tcPr>
          <w:p w14:paraId="66B9814A" w14:textId="40451546" w:rsidR="006E2EB0" w:rsidRDefault="004B3F2D">
            <w:pPr>
              <w:rPr>
                <w:b/>
              </w:rPr>
            </w:pPr>
            <w:r w:rsidRPr="006372F9">
              <w:rPr>
                <w:b/>
              </w:rPr>
              <w:t xml:space="preserve">Joe Reported no concerns last experience in Central Region.  Received citations but warranted.  </w:t>
            </w:r>
            <w:r w:rsidR="006372F9">
              <w:rPr>
                <w:b/>
              </w:rPr>
              <w:t xml:space="preserve">Respectful of host families. </w:t>
            </w:r>
          </w:p>
          <w:p w14:paraId="149AED93" w14:textId="77777777" w:rsidR="006372F9" w:rsidRDefault="006372F9">
            <w:pPr>
              <w:rPr>
                <w:b/>
              </w:rPr>
            </w:pPr>
            <w:r>
              <w:rPr>
                <w:b/>
              </w:rPr>
              <w:t xml:space="preserve">Tim briefly discussed licensing from region to region.  </w:t>
            </w:r>
          </w:p>
          <w:p w14:paraId="099BEDDE" w14:textId="15FC50D1" w:rsidR="006372F9" w:rsidRPr="006372F9" w:rsidRDefault="006372F9">
            <w:pPr>
              <w:rPr>
                <w:b/>
              </w:rPr>
            </w:pPr>
            <w:r>
              <w:rPr>
                <w:b/>
              </w:rPr>
              <w:t xml:space="preserve">Encouraged ongoing reports to RCG workgroup with relevant lic. experiences. </w:t>
            </w:r>
          </w:p>
        </w:tc>
        <w:tc>
          <w:tcPr>
            <w:tcW w:w="4140" w:type="dxa"/>
          </w:tcPr>
          <w:p w14:paraId="3E010210" w14:textId="77777777" w:rsidR="006E2EB0" w:rsidRDefault="006E2EB0" w:rsidP="00B20087"/>
        </w:tc>
        <w:tc>
          <w:tcPr>
            <w:tcW w:w="1149" w:type="dxa"/>
          </w:tcPr>
          <w:p w14:paraId="47B9044B" w14:textId="77777777" w:rsidR="006E2EB0" w:rsidRDefault="006E2EB0" w:rsidP="00B20087"/>
        </w:tc>
        <w:tc>
          <w:tcPr>
            <w:tcW w:w="1106" w:type="dxa"/>
          </w:tcPr>
          <w:p w14:paraId="1FE67AFA" w14:textId="77777777" w:rsidR="006E2EB0" w:rsidRDefault="001B1425" w:rsidP="00B20087">
            <w:r>
              <w:t>10 minutes</w:t>
            </w:r>
          </w:p>
        </w:tc>
      </w:tr>
      <w:tr w:rsidR="004D3CBC" w14:paraId="371E9435" w14:textId="77777777" w:rsidTr="004D3CBC">
        <w:tc>
          <w:tcPr>
            <w:tcW w:w="2515" w:type="dxa"/>
          </w:tcPr>
          <w:p w14:paraId="2CCE10A8" w14:textId="77777777" w:rsidR="00E666B6" w:rsidRDefault="00E666B6" w:rsidP="00CD74F4">
            <w:r>
              <w:t>2018 Dates</w:t>
            </w:r>
            <w:r w:rsidR="004845FF">
              <w:t>—State Dates</w:t>
            </w:r>
            <w:r w:rsidR="00CD74F4">
              <w:t xml:space="preserve"> </w:t>
            </w:r>
          </w:p>
        </w:tc>
        <w:tc>
          <w:tcPr>
            <w:tcW w:w="720" w:type="dxa"/>
          </w:tcPr>
          <w:p w14:paraId="7861C76F" w14:textId="77777777" w:rsidR="00E666B6" w:rsidRDefault="00317543" w:rsidP="00B20087">
            <w:r>
              <w:t>Joe</w:t>
            </w:r>
          </w:p>
        </w:tc>
        <w:tc>
          <w:tcPr>
            <w:tcW w:w="4230" w:type="dxa"/>
          </w:tcPr>
          <w:p w14:paraId="5A2CD553" w14:textId="76736488" w:rsidR="004B3F2D" w:rsidRPr="004B3F2D" w:rsidRDefault="004B3F2D" w:rsidP="00414A30">
            <w:pPr>
              <w:rPr>
                <w:b/>
              </w:rPr>
            </w:pPr>
            <w:r w:rsidRPr="004B3F2D">
              <w:rPr>
                <w:b/>
              </w:rPr>
              <w:t>Note</w:t>
            </w:r>
            <w:r w:rsidR="006372F9">
              <w:rPr>
                <w:b/>
              </w:rPr>
              <w:t xml:space="preserve"> December</w:t>
            </w:r>
            <w:r w:rsidRPr="004B3F2D">
              <w:rPr>
                <w:b/>
              </w:rPr>
              <w:t xml:space="preserve"> date </w:t>
            </w:r>
            <w:r w:rsidR="006372F9">
              <w:rPr>
                <w:b/>
              </w:rPr>
              <w:t>clarification.</w:t>
            </w:r>
          </w:p>
        </w:tc>
        <w:tc>
          <w:tcPr>
            <w:tcW w:w="4140" w:type="dxa"/>
          </w:tcPr>
          <w:p w14:paraId="0500AF7E" w14:textId="77777777" w:rsidR="00AF0A15" w:rsidRDefault="00AF0A15" w:rsidP="00B20087">
            <w:r>
              <w:t>October 15-16, 2018</w:t>
            </w:r>
            <w:r w:rsidR="00DC68BC">
              <w:t>—</w:t>
            </w:r>
            <w:r>
              <w:t>Conference</w:t>
            </w:r>
            <w:r w:rsidR="00DC68BC">
              <w:t>—Seven Springs</w:t>
            </w:r>
          </w:p>
          <w:p w14:paraId="06591C31" w14:textId="77777777" w:rsidR="00AF0A15" w:rsidRDefault="00384D47" w:rsidP="00B20087">
            <w:r w:rsidRPr="00384D47">
              <w:rPr>
                <w:highlight w:val="yellow"/>
              </w:rPr>
              <w:t>December 13</w:t>
            </w:r>
            <w:r w:rsidR="00AF0A15" w:rsidRPr="00384D47">
              <w:rPr>
                <w:highlight w:val="yellow"/>
              </w:rPr>
              <w:t>, 2018—Camp Hill</w:t>
            </w:r>
            <w:r w:rsidR="00DC68BC" w:rsidRPr="00384D47">
              <w:rPr>
                <w:highlight w:val="yellow"/>
              </w:rPr>
              <w:t>-Giant</w:t>
            </w:r>
          </w:p>
        </w:tc>
        <w:tc>
          <w:tcPr>
            <w:tcW w:w="1149" w:type="dxa"/>
          </w:tcPr>
          <w:p w14:paraId="239B25BF" w14:textId="77777777" w:rsidR="00E666B6" w:rsidRDefault="00E666B6" w:rsidP="00B20087"/>
        </w:tc>
        <w:tc>
          <w:tcPr>
            <w:tcW w:w="1106" w:type="dxa"/>
          </w:tcPr>
          <w:p w14:paraId="1203CEBB" w14:textId="77777777" w:rsidR="00E666B6" w:rsidRDefault="001B1425" w:rsidP="00B20087">
            <w:r>
              <w:t>5 minutes</w:t>
            </w:r>
          </w:p>
        </w:tc>
      </w:tr>
      <w:tr w:rsidR="004D3CBC" w14:paraId="0AFE0086" w14:textId="77777777" w:rsidTr="004D3CBC">
        <w:tc>
          <w:tcPr>
            <w:tcW w:w="2515" w:type="dxa"/>
          </w:tcPr>
          <w:p w14:paraId="2B28788B" w14:textId="77777777" w:rsidR="00E666B6" w:rsidRDefault="004845FF" w:rsidP="00B20087">
            <w:r>
              <w:t>2018 Dates—NE Regional Dates</w:t>
            </w:r>
          </w:p>
        </w:tc>
        <w:tc>
          <w:tcPr>
            <w:tcW w:w="720" w:type="dxa"/>
          </w:tcPr>
          <w:p w14:paraId="4AA52451" w14:textId="77777777" w:rsidR="00E666B6" w:rsidRDefault="00317543" w:rsidP="00B20087">
            <w:r>
              <w:t>Joe</w:t>
            </w:r>
          </w:p>
        </w:tc>
        <w:tc>
          <w:tcPr>
            <w:tcW w:w="4230" w:type="dxa"/>
          </w:tcPr>
          <w:p w14:paraId="3C6F1DA1" w14:textId="77732C89" w:rsidR="00E666B6" w:rsidRPr="004B3F2D" w:rsidRDefault="004B3F2D">
            <w:pPr>
              <w:rPr>
                <w:b/>
              </w:rPr>
            </w:pPr>
            <w:r w:rsidRPr="004B3F2D">
              <w:rPr>
                <w:b/>
              </w:rPr>
              <w:t xml:space="preserve">Dates and locations of meetings to be established at November meeting.  </w:t>
            </w:r>
          </w:p>
        </w:tc>
        <w:tc>
          <w:tcPr>
            <w:tcW w:w="4140" w:type="dxa"/>
          </w:tcPr>
          <w:p w14:paraId="0DD07A0A" w14:textId="77777777" w:rsidR="004845FF" w:rsidRDefault="00384D47" w:rsidP="00CD74F4">
            <w:r>
              <w:t>November 13th</w:t>
            </w:r>
            <w:r w:rsidR="0042242A">
              <w:t>—Keystone, 3722 Lehigh St., Suite 403, Whitehall</w:t>
            </w:r>
          </w:p>
        </w:tc>
        <w:tc>
          <w:tcPr>
            <w:tcW w:w="1149" w:type="dxa"/>
          </w:tcPr>
          <w:p w14:paraId="11E68F3A" w14:textId="77777777" w:rsidR="00E666B6" w:rsidRDefault="00E666B6" w:rsidP="00B20087"/>
          <w:p w14:paraId="55116362" w14:textId="77777777" w:rsidR="00831A99" w:rsidRDefault="00831A99" w:rsidP="00B20087"/>
        </w:tc>
        <w:tc>
          <w:tcPr>
            <w:tcW w:w="1106" w:type="dxa"/>
          </w:tcPr>
          <w:p w14:paraId="171E931A" w14:textId="77777777" w:rsidR="00E666B6" w:rsidRDefault="00414A30" w:rsidP="00B20087">
            <w:r>
              <w:t>5</w:t>
            </w:r>
            <w:r w:rsidR="001B1425">
              <w:t xml:space="preserve"> minutes</w:t>
            </w:r>
          </w:p>
        </w:tc>
      </w:tr>
      <w:tr w:rsidR="004D3CBC" w14:paraId="713ADED0" w14:textId="77777777" w:rsidTr="004D3CBC">
        <w:tc>
          <w:tcPr>
            <w:tcW w:w="2515" w:type="dxa"/>
          </w:tcPr>
          <w:p w14:paraId="4D66D15F" w14:textId="77777777" w:rsidR="00CD74F4" w:rsidRDefault="00CD74F4" w:rsidP="00B20087">
            <w:r>
              <w:t>2019 State Dates</w:t>
            </w:r>
          </w:p>
        </w:tc>
        <w:tc>
          <w:tcPr>
            <w:tcW w:w="720" w:type="dxa"/>
          </w:tcPr>
          <w:p w14:paraId="7C7B084B" w14:textId="77777777" w:rsidR="00CD74F4" w:rsidRDefault="00CD74F4" w:rsidP="00B20087">
            <w:r>
              <w:t>Joe</w:t>
            </w:r>
          </w:p>
        </w:tc>
        <w:tc>
          <w:tcPr>
            <w:tcW w:w="4230" w:type="dxa"/>
          </w:tcPr>
          <w:p w14:paraId="16FA1CD6" w14:textId="77777777" w:rsidR="00CD74F4" w:rsidRDefault="00CD74F4"/>
        </w:tc>
        <w:tc>
          <w:tcPr>
            <w:tcW w:w="4140" w:type="dxa"/>
          </w:tcPr>
          <w:p w14:paraId="1430ED53" w14:textId="77777777" w:rsidR="00CD74F4" w:rsidRDefault="00333960" w:rsidP="00CD74F4">
            <w:r>
              <w:t>February 21-Camp Hill</w:t>
            </w:r>
          </w:p>
          <w:p w14:paraId="340D49BE" w14:textId="77777777" w:rsidR="00333960" w:rsidRDefault="00333960" w:rsidP="00CD74F4">
            <w:r>
              <w:t>April 18—State College</w:t>
            </w:r>
          </w:p>
          <w:p w14:paraId="7CD2C786" w14:textId="77777777" w:rsidR="00333960" w:rsidRDefault="00333960" w:rsidP="00CD74F4">
            <w:r>
              <w:t>June 20—State College</w:t>
            </w:r>
          </w:p>
          <w:p w14:paraId="3D3D6727" w14:textId="77777777" w:rsidR="00333960" w:rsidRDefault="00333960" w:rsidP="00CD74F4">
            <w:r>
              <w:t>August 15—Camp Hill</w:t>
            </w:r>
          </w:p>
          <w:p w14:paraId="77AB063A" w14:textId="69338485" w:rsidR="00333960" w:rsidRDefault="00333960" w:rsidP="00CD74F4">
            <w:r>
              <w:t>December 1</w:t>
            </w:r>
            <w:r w:rsidR="006372F9">
              <w:t>2</w:t>
            </w:r>
            <w:r>
              <w:t>-Camp Hill</w:t>
            </w:r>
          </w:p>
        </w:tc>
        <w:tc>
          <w:tcPr>
            <w:tcW w:w="1149" w:type="dxa"/>
          </w:tcPr>
          <w:p w14:paraId="771ACEB6" w14:textId="77777777" w:rsidR="00CD74F4" w:rsidRDefault="00CD74F4" w:rsidP="00B20087"/>
        </w:tc>
        <w:tc>
          <w:tcPr>
            <w:tcW w:w="1106" w:type="dxa"/>
          </w:tcPr>
          <w:p w14:paraId="5A790ED5" w14:textId="77777777" w:rsidR="00CD74F4" w:rsidRDefault="00CD74F4" w:rsidP="00B20087"/>
        </w:tc>
      </w:tr>
      <w:tr w:rsidR="004D3CBC" w14:paraId="68550E45" w14:textId="77777777" w:rsidTr="004D3CBC">
        <w:trPr>
          <w:trHeight w:val="85"/>
        </w:trPr>
        <w:tc>
          <w:tcPr>
            <w:tcW w:w="2515" w:type="dxa"/>
          </w:tcPr>
          <w:p w14:paraId="7A82BECE" w14:textId="77777777" w:rsidR="006E2EB0" w:rsidRDefault="004845FF" w:rsidP="00B20087">
            <w:r>
              <w:t>Next State Meeting</w:t>
            </w:r>
          </w:p>
        </w:tc>
        <w:tc>
          <w:tcPr>
            <w:tcW w:w="720" w:type="dxa"/>
          </w:tcPr>
          <w:p w14:paraId="04DEDEC0" w14:textId="77777777" w:rsidR="006E2EB0" w:rsidRDefault="00CD74F4" w:rsidP="00B20087">
            <w:r>
              <w:t>Joe</w:t>
            </w:r>
          </w:p>
        </w:tc>
        <w:tc>
          <w:tcPr>
            <w:tcW w:w="4230" w:type="dxa"/>
          </w:tcPr>
          <w:p w14:paraId="75140D3D" w14:textId="77777777" w:rsidR="006E2EB0" w:rsidRDefault="006E2EB0"/>
        </w:tc>
        <w:tc>
          <w:tcPr>
            <w:tcW w:w="4140" w:type="dxa"/>
          </w:tcPr>
          <w:p w14:paraId="1D4CE4C8" w14:textId="77777777" w:rsidR="006E2EB0" w:rsidRDefault="00384D47" w:rsidP="00B20087">
            <w:r>
              <w:t xml:space="preserve">Conference </w:t>
            </w:r>
            <w:r w:rsidR="00CD74F4">
              <w:t>at Seven Springs</w:t>
            </w:r>
          </w:p>
        </w:tc>
        <w:tc>
          <w:tcPr>
            <w:tcW w:w="1149" w:type="dxa"/>
          </w:tcPr>
          <w:p w14:paraId="29F19DCE" w14:textId="77777777" w:rsidR="006E2EB0" w:rsidRDefault="006E2EB0" w:rsidP="00B20087"/>
        </w:tc>
        <w:tc>
          <w:tcPr>
            <w:tcW w:w="1106" w:type="dxa"/>
          </w:tcPr>
          <w:p w14:paraId="353FB6D0" w14:textId="77777777" w:rsidR="006E2EB0" w:rsidRDefault="006E2EB0" w:rsidP="00B20087"/>
        </w:tc>
      </w:tr>
      <w:tr w:rsidR="004D3CBC" w14:paraId="3214619E" w14:textId="77777777" w:rsidTr="004D3CBC">
        <w:trPr>
          <w:trHeight w:val="85"/>
        </w:trPr>
        <w:tc>
          <w:tcPr>
            <w:tcW w:w="2515" w:type="dxa"/>
          </w:tcPr>
          <w:p w14:paraId="22115C90" w14:textId="77777777" w:rsidR="006E2EB0" w:rsidRDefault="004845FF" w:rsidP="00B20087">
            <w:r>
              <w:lastRenderedPageBreak/>
              <w:t>Next Northeast Meeting</w:t>
            </w:r>
          </w:p>
        </w:tc>
        <w:tc>
          <w:tcPr>
            <w:tcW w:w="720" w:type="dxa"/>
          </w:tcPr>
          <w:p w14:paraId="0F18BE95" w14:textId="77777777" w:rsidR="006E2EB0" w:rsidRDefault="0042242A" w:rsidP="00B20087">
            <w:r>
              <w:t>Joe</w:t>
            </w:r>
          </w:p>
        </w:tc>
        <w:tc>
          <w:tcPr>
            <w:tcW w:w="4230" w:type="dxa"/>
          </w:tcPr>
          <w:p w14:paraId="43540B6F" w14:textId="77777777" w:rsidR="006E2EB0" w:rsidRDefault="006E2EB0" w:rsidP="0042242A"/>
        </w:tc>
        <w:tc>
          <w:tcPr>
            <w:tcW w:w="4140" w:type="dxa"/>
          </w:tcPr>
          <w:p w14:paraId="0A4768BC" w14:textId="77777777" w:rsidR="006E2EB0" w:rsidRDefault="00CD74F4" w:rsidP="00B20087">
            <w:r>
              <w:t>November 13th—Keystone, 3722 Lehigh St., Suite 403, Whitehall</w:t>
            </w:r>
          </w:p>
        </w:tc>
        <w:tc>
          <w:tcPr>
            <w:tcW w:w="1149" w:type="dxa"/>
          </w:tcPr>
          <w:p w14:paraId="7089ABBE" w14:textId="77777777" w:rsidR="006E2EB0" w:rsidRDefault="006E2EB0" w:rsidP="00B20087"/>
        </w:tc>
        <w:tc>
          <w:tcPr>
            <w:tcW w:w="1106" w:type="dxa"/>
          </w:tcPr>
          <w:p w14:paraId="6C8E81BF" w14:textId="77777777" w:rsidR="006E2EB0" w:rsidRDefault="006E2EB0" w:rsidP="00B20087"/>
        </w:tc>
      </w:tr>
      <w:tr w:rsidR="004D3CBC" w14:paraId="463E8E10" w14:textId="77777777" w:rsidTr="004D3CBC">
        <w:trPr>
          <w:trHeight w:val="85"/>
        </w:trPr>
        <w:tc>
          <w:tcPr>
            <w:tcW w:w="2515" w:type="dxa"/>
          </w:tcPr>
          <w:p w14:paraId="52F1AD29" w14:textId="77777777" w:rsidR="00DF0070" w:rsidRDefault="00DF0070" w:rsidP="00DF0070"/>
          <w:p w14:paraId="1C8CD1AB" w14:textId="77777777" w:rsidR="00DF0070" w:rsidRDefault="00DF0070" w:rsidP="00DF0070">
            <w:r>
              <w:t>Burning Issues</w:t>
            </w:r>
          </w:p>
        </w:tc>
        <w:tc>
          <w:tcPr>
            <w:tcW w:w="720" w:type="dxa"/>
          </w:tcPr>
          <w:p w14:paraId="61544371" w14:textId="77777777" w:rsidR="00DF0070" w:rsidRDefault="0042242A" w:rsidP="00DF0070">
            <w:r>
              <w:t>Joe</w:t>
            </w:r>
          </w:p>
        </w:tc>
        <w:tc>
          <w:tcPr>
            <w:tcW w:w="4230" w:type="dxa"/>
          </w:tcPr>
          <w:p w14:paraId="78AC3A56" w14:textId="77777777" w:rsidR="00DF0070" w:rsidRDefault="00DF0070" w:rsidP="00DF0070"/>
        </w:tc>
        <w:tc>
          <w:tcPr>
            <w:tcW w:w="4140" w:type="dxa"/>
          </w:tcPr>
          <w:p w14:paraId="0246F1DA" w14:textId="77777777" w:rsidR="00DF0070" w:rsidRDefault="00DF0070" w:rsidP="00DF0070"/>
        </w:tc>
        <w:tc>
          <w:tcPr>
            <w:tcW w:w="1149" w:type="dxa"/>
          </w:tcPr>
          <w:p w14:paraId="76B8EE5E" w14:textId="77777777" w:rsidR="00DF0070" w:rsidRDefault="00DF0070" w:rsidP="00DF0070"/>
        </w:tc>
        <w:tc>
          <w:tcPr>
            <w:tcW w:w="1106" w:type="dxa"/>
          </w:tcPr>
          <w:p w14:paraId="2F9D7281" w14:textId="77777777" w:rsidR="00DF0070" w:rsidRDefault="00DF0070" w:rsidP="00DF0070"/>
        </w:tc>
      </w:tr>
      <w:tr w:rsidR="004D3CBC" w14:paraId="0018F580" w14:textId="77777777" w:rsidTr="004D3CBC">
        <w:trPr>
          <w:trHeight w:val="85"/>
        </w:trPr>
        <w:tc>
          <w:tcPr>
            <w:tcW w:w="2515" w:type="dxa"/>
          </w:tcPr>
          <w:p w14:paraId="68DCD56D" w14:textId="77777777" w:rsidR="00DF0070" w:rsidRDefault="00DF0070" w:rsidP="00DF0070">
            <w:r>
              <w:t xml:space="preserve">Closing Round:     </w:t>
            </w:r>
          </w:p>
        </w:tc>
        <w:tc>
          <w:tcPr>
            <w:tcW w:w="720" w:type="dxa"/>
          </w:tcPr>
          <w:p w14:paraId="7AF499B9" w14:textId="77777777" w:rsidR="00DF0070" w:rsidRDefault="0042242A" w:rsidP="00DF0070">
            <w:r>
              <w:t>Joe</w:t>
            </w:r>
          </w:p>
        </w:tc>
        <w:tc>
          <w:tcPr>
            <w:tcW w:w="4230" w:type="dxa"/>
          </w:tcPr>
          <w:p w14:paraId="14BA5A53" w14:textId="77777777" w:rsidR="00DF0070" w:rsidRDefault="00DF0070" w:rsidP="00DF0070"/>
        </w:tc>
        <w:tc>
          <w:tcPr>
            <w:tcW w:w="4140" w:type="dxa"/>
          </w:tcPr>
          <w:p w14:paraId="4C27EF67" w14:textId="77777777" w:rsidR="00DF0070" w:rsidRDefault="00DF0070" w:rsidP="00DF0070"/>
        </w:tc>
        <w:tc>
          <w:tcPr>
            <w:tcW w:w="1149" w:type="dxa"/>
          </w:tcPr>
          <w:p w14:paraId="331826AC" w14:textId="77777777" w:rsidR="00DF0070" w:rsidRDefault="00DF0070" w:rsidP="00DF0070"/>
        </w:tc>
        <w:tc>
          <w:tcPr>
            <w:tcW w:w="1106" w:type="dxa"/>
          </w:tcPr>
          <w:p w14:paraId="40906FAC" w14:textId="77777777" w:rsidR="00DF0070" w:rsidRDefault="00DF0070" w:rsidP="00DF0070"/>
        </w:tc>
      </w:tr>
    </w:tbl>
    <w:p w14:paraId="588EE513" w14:textId="77777777" w:rsidR="00206F36" w:rsidRDefault="00206F36" w:rsidP="00206F36">
      <w:pPr>
        <w:spacing w:after="0" w:line="240" w:lineRule="auto"/>
        <w:jc w:val="center"/>
      </w:pPr>
    </w:p>
    <w:p w14:paraId="7CF6DEDE" w14:textId="77777777" w:rsidR="00206F36" w:rsidRDefault="00206F36" w:rsidP="00206F36">
      <w:pPr>
        <w:spacing w:after="0" w:line="240" w:lineRule="auto"/>
        <w:jc w:val="center"/>
      </w:pPr>
    </w:p>
    <w:p w14:paraId="25D0F7BE" w14:textId="77777777" w:rsidR="00AE00BF" w:rsidRPr="006372F9" w:rsidRDefault="006577A2" w:rsidP="00206F36">
      <w:pPr>
        <w:pStyle w:val="ListParagraph"/>
        <w:numPr>
          <w:ilvl w:val="0"/>
          <w:numId w:val="1"/>
        </w:numPr>
        <w:spacing w:after="0" w:line="240" w:lineRule="auto"/>
        <w:jc w:val="center"/>
      </w:pPr>
      <w:r w:rsidRPr="006372F9">
        <w:t xml:space="preserve">Next </w:t>
      </w:r>
      <w:r w:rsidR="00A60004" w:rsidRPr="006372F9">
        <w:t xml:space="preserve">NE </w:t>
      </w:r>
      <w:r w:rsidR="00BF12F0" w:rsidRPr="006372F9">
        <w:t>Coalition</w:t>
      </w:r>
      <w:r w:rsidRPr="006372F9">
        <w:t xml:space="preserve"> meeting will be </w:t>
      </w:r>
      <w:r w:rsidR="00384D47" w:rsidRPr="006372F9">
        <w:t>November 13</w:t>
      </w:r>
      <w:r w:rsidR="00384D47" w:rsidRPr="006372F9">
        <w:rPr>
          <w:vertAlign w:val="superscript"/>
        </w:rPr>
        <w:t>th</w:t>
      </w:r>
      <w:r w:rsidR="00384D47" w:rsidRPr="006372F9">
        <w:t xml:space="preserve"> at Keystone</w:t>
      </w:r>
    </w:p>
    <w:tbl>
      <w:tblPr>
        <w:tblStyle w:val="TableGrid"/>
        <w:tblW w:w="0" w:type="auto"/>
        <w:tblLook w:val="04A0" w:firstRow="1" w:lastRow="0" w:firstColumn="1" w:lastColumn="0" w:noHBand="0" w:noVBand="1"/>
      </w:tblPr>
      <w:tblGrid>
        <w:gridCol w:w="2842"/>
        <w:gridCol w:w="2527"/>
        <w:gridCol w:w="2527"/>
        <w:gridCol w:w="2527"/>
      </w:tblGrid>
      <w:tr w:rsidR="006372F9" w:rsidRPr="006372F9" w14:paraId="71BF4419" w14:textId="77777777" w:rsidTr="0042242A">
        <w:tc>
          <w:tcPr>
            <w:tcW w:w="2842" w:type="dxa"/>
          </w:tcPr>
          <w:p w14:paraId="5CBCE8B2" w14:textId="77777777" w:rsidR="0042242A" w:rsidRPr="006372F9" w:rsidRDefault="0042242A" w:rsidP="00206F36">
            <w:pPr>
              <w:jc w:val="center"/>
              <w:rPr>
                <w:rStyle w:val="Hyperlink"/>
                <w:rFonts w:ascii="Times New Roman" w:eastAsia="Times New Roman" w:hAnsi="Times New Roman" w:cs="Times New Roman"/>
                <w:color w:val="auto"/>
                <w:sz w:val="28"/>
                <w:szCs w:val="28"/>
                <w:u w:val="none"/>
              </w:rPr>
            </w:pPr>
            <w:r w:rsidRPr="006372F9">
              <w:rPr>
                <w:rStyle w:val="Hyperlink"/>
                <w:rFonts w:ascii="Times New Roman" w:eastAsia="Times New Roman" w:hAnsi="Times New Roman" w:cs="Times New Roman"/>
                <w:color w:val="auto"/>
                <w:sz w:val="28"/>
                <w:szCs w:val="28"/>
                <w:u w:val="none"/>
              </w:rPr>
              <w:t>Facilitator</w:t>
            </w:r>
          </w:p>
        </w:tc>
        <w:tc>
          <w:tcPr>
            <w:tcW w:w="2527" w:type="dxa"/>
          </w:tcPr>
          <w:p w14:paraId="5637E91A" w14:textId="05335299" w:rsidR="0042242A" w:rsidRPr="00F671C1" w:rsidRDefault="006372F9" w:rsidP="00F671C1">
            <w:pPr>
              <w:jc w:val="center"/>
              <w:rPr>
                <w:rStyle w:val="Hyperlink"/>
                <w:rFonts w:ascii="Times New Roman" w:eastAsia="Times New Roman" w:hAnsi="Times New Roman" w:cs="Times New Roman"/>
                <w:color w:val="auto"/>
                <w:sz w:val="28"/>
                <w:szCs w:val="28"/>
                <w:u w:val="none"/>
              </w:rPr>
            </w:pPr>
            <w:r w:rsidRPr="00F671C1">
              <w:rPr>
                <w:rStyle w:val="Hyperlink"/>
                <w:rFonts w:ascii="Times New Roman" w:eastAsia="Times New Roman" w:hAnsi="Times New Roman" w:cs="Times New Roman"/>
                <w:color w:val="auto"/>
                <w:sz w:val="28"/>
                <w:szCs w:val="28"/>
                <w:u w:val="none"/>
              </w:rPr>
              <w:t>Joe Karpinski</w:t>
            </w:r>
          </w:p>
        </w:tc>
        <w:tc>
          <w:tcPr>
            <w:tcW w:w="2527" w:type="dxa"/>
          </w:tcPr>
          <w:p w14:paraId="39F66EA0" w14:textId="2DBC74C4" w:rsidR="0042242A" w:rsidRPr="00F671C1" w:rsidRDefault="00F671C1" w:rsidP="00F671C1">
            <w:pPr>
              <w:jc w:val="center"/>
              <w:rPr>
                <w:rStyle w:val="Hyperlink"/>
                <w:rFonts w:ascii="Times New Roman" w:eastAsia="Times New Roman" w:hAnsi="Times New Roman" w:cs="Times New Roman"/>
                <w:color w:val="auto"/>
                <w:sz w:val="28"/>
                <w:szCs w:val="28"/>
                <w:u w:val="none"/>
              </w:rPr>
            </w:pPr>
            <w:r w:rsidRPr="00F671C1">
              <w:rPr>
                <w:rStyle w:val="Hyperlink"/>
                <w:rFonts w:ascii="Times New Roman" w:eastAsia="Times New Roman" w:hAnsi="Times New Roman" w:cs="Times New Roman"/>
                <w:color w:val="auto"/>
                <w:sz w:val="28"/>
                <w:szCs w:val="28"/>
                <w:u w:val="none"/>
              </w:rPr>
              <w:t>L</w:t>
            </w:r>
            <w:r w:rsidRPr="00F671C1">
              <w:rPr>
                <w:rStyle w:val="Hyperlink"/>
                <w:rFonts w:ascii="Times New Roman" w:eastAsia="Times New Roman" w:hAnsi="Times New Roman" w:cs="Times New Roman"/>
                <w:color w:val="auto"/>
                <w:sz w:val="28"/>
                <w:szCs w:val="28"/>
              </w:rPr>
              <w:t>eadership</w:t>
            </w:r>
          </w:p>
        </w:tc>
        <w:tc>
          <w:tcPr>
            <w:tcW w:w="2527" w:type="dxa"/>
          </w:tcPr>
          <w:p w14:paraId="3DFEC458" w14:textId="77777777" w:rsidR="0042242A" w:rsidRPr="006372F9" w:rsidRDefault="0042242A" w:rsidP="00206F36">
            <w:pPr>
              <w:jc w:val="center"/>
              <w:rPr>
                <w:rStyle w:val="Hyperlink"/>
                <w:rFonts w:ascii="Times New Roman" w:eastAsia="Times New Roman" w:hAnsi="Times New Roman" w:cs="Times New Roman"/>
                <w:color w:val="auto"/>
                <w:sz w:val="28"/>
                <w:szCs w:val="28"/>
                <w:u w:val="none"/>
              </w:rPr>
            </w:pPr>
          </w:p>
        </w:tc>
      </w:tr>
      <w:tr w:rsidR="0042242A" w:rsidRPr="00AE00BF" w14:paraId="76A4C62F" w14:textId="77777777" w:rsidTr="0042242A">
        <w:tc>
          <w:tcPr>
            <w:tcW w:w="2842" w:type="dxa"/>
          </w:tcPr>
          <w:p w14:paraId="51A47502" w14:textId="77777777" w:rsidR="0042242A" w:rsidRPr="00F671C1" w:rsidRDefault="0042242A" w:rsidP="00206F36">
            <w:pPr>
              <w:jc w:val="center"/>
              <w:rPr>
                <w:rStyle w:val="Hyperlink"/>
                <w:rFonts w:ascii="Times New Roman" w:eastAsia="Times New Roman" w:hAnsi="Times New Roman" w:cs="Times New Roman"/>
                <w:color w:val="auto"/>
                <w:sz w:val="28"/>
                <w:szCs w:val="28"/>
                <w:u w:val="none"/>
              </w:rPr>
            </w:pPr>
            <w:r w:rsidRPr="00F671C1">
              <w:rPr>
                <w:rStyle w:val="Hyperlink"/>
                <w:rFonts w:ascii="Times New Roman" w:eastAsia="Times New Roman" w:hAnsi="Times New Roman" w:cs="Times New Roman"/>
                <w:color w:val="auto"/>
                <w:sz w:val="28"/>
                <w:szCs w:val="28"/>
                <w:u w:val="none"/>
              </w:rPr>
              <w:t>Agenda Builder</w:t>
            </w:r>
          </w:p>
        </w:tc>
        <w:tc>
          <w:tcPr>
            <w:tcW w:w="2527" w:type="dxa"/>
          </w:tcPr>
          <w:p w14:paraId="2D29A65E" w14:textId="08F1C6ED" w:rsidR="0042242A" w:rsidRPr="00F671C1" w:rsidRDefault="00F671C1" w:rsidP="00F671C1">
            <w:pPr>
              <w:jc w:val="center"/>
              <w:rPr>
                <w:rStyle w:val="Hyperlink"/>
                <w:rFonts w:ascii="Times New Roman" w:eastAsia="Times New Roman" w:hAnsi="Times New Roman" w:cs="Times New Roman"/>
                <w:color w:val="auto"/>
                <w:sz w:val="28"/>
                <w:szCs w:val="28"/>
                <w:u w:val="none"/>
              </w:rPr>
            </w:pPr>
            <w:r w:rsidRPr="00F671C1">
              <w:rPr>
                <w:rStyle w:val="Hyperlink"/>
                <w:rFonts w:ascii="Times New Roman" w:eastAsia="Times New Roman" w:hAnsi="Times New Roman" w:cs="Times New Roman"/>
                <w:color w:val="auto"/>
                <w:sz w:val="28"/>
                <w:szCs w:val="28"/>
                <w:u w:val="none"/>
              </w:rPr>
              <w:t>Alison Karnish</w:t>
            </w:r>
          </w:p>
        </w:tc>
        <w:tc>
          <w:tcPr>
            <w:tcW w:w="2527" w:type="dxa"/>
          </w:tcPr>
          <w:p w14:paraId="31E0396B" w14:textId="163757C8" w:rsidR="0042242A" w:rsidRPr="00F671C1" w:rsidRDefault="00F671C1" w:rsidP="00F671C1">
            <w:pPr>
              <w:jc w:val="center"/>
              <w:rPr>
                <w:rStyle w:val="Hyperlink"/>
                <w:rFonts w:ascii="Times New Roman" w:eastAsia="Times New Roman" w:hAnsi="Times New Roman" w:cs="Times New Roman"/>
                <w:color w:val="auto"/>
                <w:sz w:val="28"/>
                <w:szCs w:val="28"/>
                <w:u w:val="none"/>
              </w:rPr>
            </w:pPr>
            <w:r w:rsidRPr="00F671C1">
              <w:rPr>
                <w:rStyle w:val="Hyperlink"/>
                <w:rFonts w:ascii="Times New Roman" w:eastAsia="Times New Roman" w:hAnsi="Times New Roman" w:cs="Times New Roman"/>
                <w:color w:val="auto"/>
                <w:sz w:val="28"/>
                <w:szCs w:val="28"/>
                <w:u w:val="none"/>
              </w:rPr>
              <w:t>Leadership</w:t>
            </w:r>
          </w:p>
        </w:tc>
        <w:tc>
          <w:tcPr>
            <w:tcW w:w="2527" w:type="dxa"/>
          </w:tcPr>
          <w:p w14:paraId="02078C7A" w14:textId="77777777" w:rsidR="0042242A" w:rsidRPr="00AE00BF" w:rsidRDefault="0042242A" w:rsidP="00206F36">
            <w:pPr>
              <w:jc w:val="center"/>
              <w:rPr>
                <w:rStyle w:val="Hyperlink"/>
                <w:rFonts w:ascii="Times New Roman" w:eastAsia="Times New Roman" w:hAnsi="Times New Roman" w:cs="Times New Roman"/>
                <w:b/>
                <w:color w:val="auto"/>
                <w:sz w:val="28"/>
                <w:szCs w:val="28"/>
                <w:u w:val="none"/>
              </w:rPr>
            </w:pPr>
          </w:p>
        </w:tc>
      </w:tr>
      <w:tr w:rsidR="0042242A" w:rsidRPr="00AE00BF" w14:paraId="39BE501A" w14:textId="77777777" w:rsidTr="0042242A">
        <w:tc>
          <w:tcPr>
            <w:tcW w:w="2842" w:type="dxa"/>
          </w:tcPr>
          <w:p w14:paraId="2A53FD2D" w14:textId="77777777" w:rsidR="0042242A" w:rsidRPr="00F671C1" w:rsidRDefault="0042242A" w:rsidP="00206F36">
            <w:pPr>
              <w:jc w:val="center"/>
              <w:rPr>
                <w:rStyle w:val="Hyperlink"/>
                <w:rFonts w:ascii="Times New Roman" w:eastAsia="Times New Roman" w:hAnsi="Times New Roman" w:cs="Times New Roman"/>
                <w:color w:val="auto"/>
                <w:sz w:val="28"/>
                <w:szCs w:val="28"/>
                <w:u w:val="none"/>
              </w:rPr>
            </w:pPr>
            <w:r w:rsidRPr="00F671C1">
              <w:rPr>
                <w:rStyle w:val="Hyperlink"/>
                <w:rFonts w:ascii="Times New Roman" w:eastAsia="Times New Roman" w:hAnsi="Times New Roman" w:cs="Times New Roman"/>
                <w:color w:val="auto"/>
                <w:sz w:val="28"/>
                <w:szCs w:val="28"/>
                <w:u w:val="none"/>
              </w:rPr>
              <w:t>Note Taker</w:t>
            </w:r>
          </w:p>
        </w:tc>
        <w:tc>
          <w:tcPr>
            <w:tcW w:w="2527" w:type="dxa"/>
          </w:tcPr>
          <w:p w14:paraId="73247ABD" w14:textId="2E7B6F47" w:rsidR="0042242A" w:rsidRPr="00F671C1" w:rsidRDefault="00F671C1" w:rsidP="00F671C1">
            <w:pPr>
              <w:jc w:val="center"/>
              <w:rPr>
                <w:rStyle w:val="Hyperlink"/>
                <w:rFonts w:ascii="Times New Roman" w:eastAsia="Times New Roman" w:hAnsi="Times New Roman" w:cs="Times New Roman"/>
                <w:color w:val="auto"/>
                <w:sz w:val="28"/>
                <w:szCs w:val="28"/>
                <w:u w:val="none"/>
              </w:rPr>
            </w:pPr>
            <w:r w:rsidRPr="00F671C1">
              <w:rPr>
                <w:rStyle w:val="Hyperlink"/>
                <w:rFonts w:ascii="Times New Roman" w:eastAsia="Times New Roman" w:hAnsi="Times New Roman" w:cs="Times New Roman"/>
                <w:color w:val="auto"/>
                <w:sz w:val="28"/>
                <w:szCs w:val="28"/>
                <w:u w:val="none"/>
              </w:rPr>
              <w:t>Jen Tomaino</w:t>
            </w:r>
          </w:p>
        </w:tc>
        <w:tc>
          <w:tcPr>
            <w:tcW w:w="2527" w:type="dxa"/>
          </w:tcPr>
          <w:p w14:paraId="5985AB3B" w14:textId="4F23E0FF" w:rsidR="0042242A" w:rsidRPr="00F671C1" w:rsidRDefault="00F671C1" w:rsidP="00F671C1">
            <w:pPr>
              <w:jc w:val="center"/>
              <w:rPr>
                <w:rStyle w:val="Hyperlink"/>
                <w:rFonts w:ascii="Times New Roman" w:eastAsia="Times New Roman" w:hAnsi="Times New Roman" w:cs="Times New Roman"/>
                <w:color w:val="auto"/>
                <w:sz w:val="28"/>
                <w:szCs w:val="28"/>
                <w:u w:val="none"/>
              </w:rPr>
            </w:pPr>
            <w:r w:rsidRPr="00F671C1">
              <w:rPr>
                <w:rStyle w:val="Hyperlink"/>
                <w:rFonts w:ascii="Times New Roman" w:eastAsia="Times New Roman" w:hAnsi="Times New Roman" w:cs="Times New Roman"/>
                <w:color w:val="auto"/>
                <w:sz w:val="28"/>
                <w:szCs w:val="28"/>
                <w:u w:val="none"/>
              </w:rPr>
              <w:t>NE Region</w:t>
            </w:r>
          </w:p>
        </w:tc>
        <w:tc>
          <w:tcPr>
            <w:tcW w:w="2527" w:type="dxa"/>
          </w:tcPr>
          <w:p w14:paraId="7806D8F6" w14:textId="77777777" w:rsidR="0042242A" w:rsidRPr="00AE00BF" w:rsidRDefault="0042242A" w:rsidP="00206F36">
            <w:pPr>
              <w:jc w:val="center"/>
              <w:rPr>
                <w:rStyle w:val="Hyperlink"/>
                <w:rFonts w:ascii="Times New Roman" w:eastAsia="Times New Roman" w:hAnsi="Times New Roman" w:cs="Times New Roman"/>
                <w:b/>
                <w:color w:val="auto"/>
                <w:sz w:val="28"/>
                <w:szCs w:val="28"/>
                <w:u w:val="none"/>
              </w:rPr>
            </w:pPr>
          </w:p>
        </w:tc>
      </w:tr>
    </w:tbl>
    <w:p w14:paraId="5513BD4D" w14:textId="77777777" w:rsidR="009A5CED" w:rsidRPr="00B36781" w:rsidRDefault="009A5CED" w:rsidP="009A5CED">
      <w:pPr>
        <w:jc w:val="center"/>
        <w:rPr>
          <w:b/>
          <w:sz w:val="28"/>
          <w:szCs w:val="28"/>
        </w:rPr>
      </w:pPr>
    </w:p>
    <w:tbl>
      <w:tblPr>
        <w:tblStyle w:val="TableGrid"/>
        <w:tblW w:w="0" w:type="auto"/>
        <w:tblLook w:val="04A0" w:firstRow="1" w:lastRow="0" w:firstColumn="1" w:lastColumn="0" w:noHBand="0" w:noVBand="1"/>
      </w:tblPr>
      <w:tblGrid>
        <w:gridCol w:w="3239"/>
        <w:gridCol w:w="3239"/>
        <w:gridCol w:w="3237"/>
        <w:gridCol w:w="3235"/>
      </w:tblGrid>
      <w:tr w:rsidR="00B36781" w14:paraId="27F507CE" w14:textId="77777777" w:rsidTr="00E4206F">
        <w:tc>
          <w:tcPr>
            <w:tcW w:w="3294" w:type="dxa"/>
            <w:shd w:val="clear" w:color="auto" w:fill="BFBFBF" w:themeFill="background1" w:themeFillShade="BF"/>
          </w:tcPr>
          <w:p w14:paraId="7152143A" w14:textId="77777777" w:rsidR="00B36781" w:rsidRPr="00B36781" w:rsidRDefault="00B36781">
            <w:pPr>
              <w:rPr>
                <w:b/>
                <w:sz w:val="28"/>
                <w:szCs w:val="28"/>
              </w:rPr>
            </w:pPr>
            <w:r>
              <w:rPr>
                <w:b/>
                <w:sz w:val="28"/>
                <w:szCs w:val="28"/>
              </w:rPr>
              <w:t>Agenda Item</w:t>
            </w:r>
          </w:p>
        </w:tc>
        <w:tc>
          <w:tcPr>
            <w:tcW w:w="3294" w:type="dxa"/>
            <w:shd w:val="clear" w:color="auto" w:fill="BFBFBF" w:themeFill="background1" w:themeFillShade="BF"/>
          </w:tcPr>
          <w:p w14:paraId="74DEEC6E" w14:textId="77777777" w:rsidR="00B36781" w:rsidRDefault="00B36781">
            <w:r>
              <w:rPr>
                <w:b/>
                <w:sz w:val="28"/>
                <w:szCs w:val="28"/>
              </w:rPr>
              <w:t>Agreed Actions</w:t>
            </w:r>
          </w:p>
        </w:tc>
        <w:tc>
          <w:tcPr>
            <w:tcW w:w="3294" w:type="dxa"/>
            <w:shd w:val="clear" w:color="auto" w:fill="BFBFBF" w:themeFill="background1" w:themeFillShade="BF"/>
          </w:tcPr>
          <w:p w14:paraId="27211F70" w14:textId="77777777" w:rsidR="00B36781" w:rsidRDefault="00B36781">
            <w:r>
              <w:rPr>
                <w:b/>
                <w:sz w:val="28"/>
                <w:szCs w:val="28"/>
              </w:rPr>
              <w:t>By Whom</w:t>
            </w:r>
          </w:p>
        </w:tc>
        <w:tc>
          <w:tcPr>
            <w:tcW w:w="3294" w:type="dxa"/>
            <w:shd w:val="clear" w:color="auto" w:fill="BFBFBF" w:themeFill="background1" w:themeFillShade="BF"/>
          </w:tcPr>
          <w:p w14:paraId="3CBFDFAF" w14:textId="77777777" w:rsidR="00B36781" w:rsidRDefault="00B36781">
            <w:r>
              <w:rPr>
                <w:b/>
                <w:sz w:val="28"/>
                <w:szCs w:val="28"/>
              </w:rPr>
              <w:t>By When</w:t>
            </w:r>
          </w:p>
        </w:tc>
      </w:tr>
      <w:tr w:rsidR="00B36781" w14:paraId="346E4A09" w14:textId="77777777" w:rsidTr="00E4206F">
        <w:trPr>
          <w:trHeight w:val="863"/>
        </w:trPr>
        <w:tc>
          <w:tcPr>
            <w:tcW w:w="3294" w:type="dxa"/>
          </w:tcPr>
          <w:p w14:paraId="7E392B65" w14:textId="77777777" w:rsidR="00B36781" w:rsidRDefault="00B36781"/>
        </w:tc>
        <w:tc>
          <w:tcPr>
            <w:tcW w:w="3294" w:type="dxa"/>
          </w:tcPr>
          <w:p w14:paraId="7242BF6B" w14:textId="77777777" w:rsidR="00B36781" w:rsidRDefault="00B36781"/>
        </w:tc>
        <w:tc>
          <w:tcPr>
            <w:tcW w:w="3294" w:type="dxa"/>
          </w:tcPr>
          <w:p w14:paraId="05B66449" w14:textId="77777777" w:rsidR="00B36781" w:rsidRDefault="00B36781"/>
        </w:tc>
        <w:tc>
          <w:tcPr>
            <w:tcW w:w="3294" w:type="dxa"/>
          </w:tcPr>
          <w:p w14:paraId="4131F419" w14:textId="77777777" w:rsidR="00B36781" w:rsidRDefault="00B36781"/>
        </w:tc>
      </w:tr>
      <w:tr w:rsidR="00B36781" w14:paraId="2E77681E" w14:textId="77777777" w:rsidTr="00E4206F">
        <w:trPr>
          <w:trHeight w:val="809"/>
        </w:trPr>
        <w:tc>
          <w:tcPr>
            <w:tcW w:w="3294" w:type="dxa"/>
          </w:tcPr>
          <w:p w14:paraId="061B04C7" w14:textId="77777777" w:rsidR="00B36781" w:rsidRDefault="00B36781"/>
        </w:tc>
        <w:tc>
          <w:tcPr>
            <w:tcW w:w="3294" w:type="dxa"/>
          </w:tcPr>
          <w:p w14:paraId="55930109" w14:textId="77777777" w:rsidR="00B36781" w:rsidRDefault="00B36781"/>
        </w:tc>
        <w:tc>
          <w:tcPr>
            <w:tcW w:w="3294" w:type="dxa"/>
          </w:tcPr>
          <w:p w14:paraId="039B9FB3" w14:textId="77777777" w:rsidR="00B36781" w:rsidRDefault="00B36781"/>
        </w:tc>
        <w:tc>
          <w:tcPr>
            <w:tcW w:w="3294" w:type="dxa"/>
          </w:tcPr>
          <w:p w14:paraId="044A38F3" w14:textId="77777777" w:rsidR="00B36781" w:rsidRDefault="00B36781"/>
        </w:tc>
      </w:tr>
      <w:tr w:rsidR="00B36781" w14:paraId="2DE823B6" w14:textId="77777777" w:rsidTr="00E4206F">
        <w:trPr>
          <w:trHeight w:val="791"/>
        </w:trPr>
        <w:tc>
          <w:tcPr>
            <w:tcW w:w="3294" w:type="dxa"/>
          </w:tcPr>
          <w:p w14:paraId="35E21653" w14:textId="77777777" w:rsidR="00B36781" w:rsidRDefault="00B36781"/>
        </w:tc>
        <w:tc>
          <w:tcPr>
            <w:tcW w:w="3294" w:type="dxa"/>
          </w:tcPr>
          <w:p w14:paraId="3D7F364F" w14:textId="77777777" w:rsidR="00B36781" w:rsidRDefault="00B36781"/>
        </w:tc>
        <w:tc>
          <w:tcPr>
            <w:tcW w:w="3294" w:type="dxa"/>
          </w:tcPr>
          <w:p w14:paraId="54534B77" w14:textId="77777777" w:rsidR="00B36781" w:rsidRDefault="00B36781"/>
        </w:tc>
        <w:tc>
          <w:tcPr>
            <w:tcW w:w="3294" w:type="dxa"/>
          </w:tcPr>
          <w:p w14:paraId="1A82FB1C" w14:textId="77777777" w:rsidR="00B36781" w:rsidRDefault="00B36781"/>
        </w:tc>
      </w:tr>
      <w:tr w:rsidR="00B36781" w14:paraId="538262D3" w14:textId="77777777" w:rsidTr="00E4206F">
        <w:trPr>
          <w:trHeight w:val="809"/>
        </w:trPr>
        <w:tc>
          <w:tcPr>
            <w:tcW w:w="3294" w:type="dxa"/>
          </w:tcPr>
          <w:p w14:paraId="3DAEBBFC" w14:textId="77777777" w:rsidR="00B36781" w:rsidRDefault="00B36781"/>
        </w:tc>
        <w:tc>
          <w:tcPr>
            <w:tcW w:w="3294" w:type="dxa"/>
          </w:tcPr>
          <w:p w14:paraId="736E753B" w14:textId="77777777" w:rsidR="00B36781" w:rsidRDefault="00B36781"/>
        </w:tc>
        <w:tc>
          <w:tcPr>
            <w:tcW w:w="3294" w:type="dxa"/>
          </w:tcPr>
          <w:p w14:paraId="6F944B99" w14:textId="77777777" w:rsidR="00B36781" w:rsidRDefault="00B36781"/>
        </w:tc>
        <w:tc>
          <w:tcPr>
            <w:tcW w:w="3294" w:type="dxa"/>
          </w:tcPr>
          <w:p w14:paraId="27250D77" w14:textId="77777777" w:rsidR="00B36781" w:rsidRDefault="00B36781"/>
        </w:tc>
      </w:tr>
    </w:tbl>
    <w:p w14:paraId="4C161543" w14:textId="77777777" w:rsidR="00B36781" w:rsidRDefault="00B36781"/>
    <w:sectPr w:rsidR="00B36781" w:rsidSect="00C14FF6">
      <w:pgSz w:w="15840" w:h="12240" w:orient="landscape"/>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43A64" w14:textId="77777777" w:rsidR="00063949" w:rsidRDefault="00063949" w:rsidP="00814323">
      <w:pPr>
        <w:spacing w:after="0" w:line="240" w:lineRule="auto"/>
      </w:pPr>
      <w:r>
        <w:separator/>
      </w:r>
    </w:p>
  </w:endnote>
  <w:endnote w:type="continuationSeparator" w:id="0">
    <w:p w14:paraId="2B8CD2FC" w14:textId="77777777" w:rsidR="00063949" w:rsidRDefault="00063949" w:rsidP="00814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CA3DA" w14:textId="77777777" w:rsidR="00063949" w:rsidRDefault="00063949" w:rsidP="00814323">
      <w:pPr>
        <w:spacing w:after="0" w:line="240" w:lineRule="auto"/>
      </w:pPr>
      <w:r>
        <w:separator/>
      </w:r>
    </w:p>
  </w:footnote>
  <w:footnote w:type="continuationSeparator" w:id="0">
    <w:p w14:paraId="414A475A" w14:textId="77777777" w:rsidR="00063949" w:rsidRDefault="00063949" w:rsidP="00814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6190A"/>
    <w:multiLevelType w:val="hybridMultilevel"/>
    <w:tmpl w:val="C94A9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E2D71"/>
    <w:multiLevelType w:val="hybridMultilevel"/>
    <w:tmpl w:val="FBB0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F67CA"/>
    <w:multiLevelType w:val="hybridMultilevel"/>
    <w:tmpl w:val="034E3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556EB1"/>
    <w:multiLevelType w:val="hybridMultilevel"/>
    <w:tmpl w:val="8E780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F05713"/>
    <w:multiLevelType w:val="hybridMultilevel"/>
    <w:tmpl w:val="FD1003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986BB7"/>
    <w:multiLevelType w:val="hybridMultilevel"/>
    <w:tmpl w:val="B72E0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F36"/>
    <w:rsid w:val="00014D32"/>
    <w:rsid w:val="000567A5"/>
    <w:rsid w:val="00063949"/>
    <w:rsid w:val="00070171"/>
    <w:rsid w:val="000D512D"/>
    <w:rsid w:val="00115924"/>
    <w:rsid w:val="00146FAE"/>
    <w:rsid w:val="001474EF"/>
    <w:rsid w:val="001B1425"/>
    <w:rsid w:val="00205A7E"/>
    <w:rsid w:val="00206F36"/>
    <w:rsid w:val="002425EE"/>
    <w:rsid w:val="002A6122"/>
    <w:rsid w:val="00317543"/>
    <w:rsid w:val="00333960"/>
    <w:rsid w:val="003349C2"/>
    <w:rsid w:val="0034132C"/>
    <w:rsid w:val="003576FD"/>
    <w:rsid w:val="00384D47"/>
    <w:rsid w:val="00396D79"/>
    <w:rsid w:val="003D46FA"/>
    <w:rsid w:val="00414A30"/>
    <w:rsid w:val="0042242A"/>
    <w:rsid w:val="004845FF"/>
    <w:rsid w:val="00495E92"/>
    <w:rsid w:val="004B3F2D"/>
    <w:rsid w:val="004D3CBC"/>
    <w:rsid w:val="004D4C2C"/>
    <w:rsid w:val="004D787E"/>
    <w:rsid w:val="004F55C2"/>
    <w:rsid w:val="00511D98"/>
    <w:rsid w:val="00525CB0"/>
    <w:rsid w:val="005D6F82"/>
    <w:rsid w:val="006372F9"/>
    <w:rsid w:val="006577A2"/>
    <w:rsid w:val="00680D80"/>
    <w:rsid w:val="00693F3A"/>
    <w:rsid w:val="006A702D"/>
    <w:rsid w:val="006E2EB0"/>
    <w:rsid w:val="00814323"/>
    <w:rsid w:val="00831A99"/>
    <w:rsid w:val="00871CBB"/>
    <w:rsid w:val="008C31C0"/>
    <w:rsid w:val="009136C8"/>
    <w:rsid w:val="00931926"/>
    <w:rsid w:val="00953AAB"/>
    <w:rsid w:val="00955B29"/>
    <w:rsid w:val="00967635"/>
    <w:rsid w:val="009834BB"/>
    <w:rsid w:val="0098522C"/>
    <w:rsid w:val="009A5CED"/>
    <w:rsid w:val="009F041B"/>
    <w:rsid w:val="00A60004"/>
    <w:rsid w:val="00A848B5"/>
    <w:rsid w:val="00AD4554"/>
    <w:rsid w:val="00AE00BF"/>
    <w:rsid w:val="00AF0A15"/>
    <w:rsid w:val="00B20087"/>
    <w:rsid w:val="00B20D3C"/>
    <w:rsid w:val="00B36781"/>
    <w:rsid w:val="00BB1D20"/>
    <w:rsid w:val="00BC15E0"/>
    <w:rsid w:val="00BF12F0"/>
    <w:rsid w:val="00C14FF6"/>
    <w:rsid w:val="00C37759"/>
    <w:rsid w:val="00CC4686"/>
    <w:rsid w:val="00CC6F09"/>
    <w:rsid w:val="00CD74F4"/>
    <w:rsid w:val="00CF3BF4"/>
    <w:rsid w:val="00D15B43"/>
    <w:rsid w:val="00D22D60"/>
    <w:rsid w:val="00D27518"/>
    <w:rsid w:val="00D55F1A"/>
    <w:rsid w:val="00DC68BC"/>
    <w:rsid w:val="00DF0070"/>
    <w:rsid w:val="00E4206F"/>
    <w:rsid w:val="00E4682D"/>
    <w:rsid w:val="00E666B6"/>
    <w:rsid w:val="00F1458C"/>
    <w:rsid w:val="00F16136"/>
    <w:rsid w:val="00F671C1"/>
    <w:rsid w:val="00F96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ACF2B"/>
  <w15:docId w15:val="{D253E2EC-A729-4393-AACD-7E68679F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6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6F36"/>
    <w:rPr>
      <w:color w:val="0000FF" w:themeColor="hyperlink"/>
      <w:u w:val="single"/>
    </w:rPr>
  </w:style>
  <w:style w:type="paragraph" w:styleId="ListParagraph">
    <w:name w:val="List Paragraph"/>
    <w:basedOn w:val="Normal"/>
    <w:uiPriority w:val="34"/>
    <w:qFormat/>
    <w:rsid w:val="006577A2"/>
    <w:pPr>
      <w:ind w:left="720"/>
      <w:contextualSpacing/>
    </w:pPr>
  </w:style>
  <w:style w:type="paragraph" w:styleId="Header">
    <w:name w:val="header"/>
    <w:basedOn w:val="Normal"/>
    <w:link w:val="HeaderChar"/>
    <w:uiPriority w:val="99"/>
    <w:unhideWhenUsed/>
    <w:rsid w:val="008143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323"/>
  </w:style>
  <w:style w:type="paragraph" w:styleId="Footer">
    <w:name w:val="footer"/>
    <w:basedOn w:val="Normal"/>
    <w:link w:val="FooterChar"/>
    <w:uiPriority w:val="99"/>
    <w:unhideWhenUsed/>
    <w:rsid w:val="008143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119D1-4CE3-4418-BA51-E80C558C8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1091</Words>
  <Characters>6223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jhenry</dc:creator>
  <cp:lastModifiedBy>Jennifer Tomaino</cp:lastModifiedBy>
  <cp:revision>7</cp:revision>
  <cp:lastPrinted>2012-07-11T11:45:00Z</cp:lastPrinted>
  <dcterms:created xsi:type="dcterms:W3CDTF">2018-09-12T12:11:00Z</dcterms:created>
  <dcterms:modified xsi:type="dcterms:W3CDTF">2018-09-12T19:04:00Z</dcterms:modified>
</cp:coreProperties>
</file>