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D1" w:rsidRDefault="00C219D1" w:rsidP="00C219D1">
      <w:pPr>
        <w:pStyle w:val="BodyText2"/>
        <w:spacing w:after="0"/>
        <w:jc w:val="center"/>
        <w:rPr>
          <w:rFonts w:ascii="Century Gothic" w:hAnsi="Century Gothic"/>
          <w:b/>
          <w:bCs/>
        </w:rPr>
      </w:pPr>
    </w:p>
    <w:p w:rsidR="00A27ECA" w:rsidRPr="00A27ECA" w:rsidRDefault="00A27ECA" w:rsidP="00C219D1">
      <w:pPr>
        <w:pStyle w:val="BodyText2"/>
        <w:spacing w:after="0"/>
        <w:jc w:val="center"/>
        <w:rPr>
          <w:rFonts w:ascii="Century Gothic" w:hAnsi="Century Gothic"/>
          <w:b/>
          <w:bCs/>
          <w:sz w:val="28"/>
          <w:szCs w:val="28"/>
          <w:u w:val="single"/>
        </w:rPr>
      </w:pPr>
      <w:r w:rsidRPr="00A27ECA">
        <w:rPr>
          <w:rFonts w:ascii="Century Gothic" w:hAnsi="Century Gothic"/>
          <w:b/>
          <w:bCs/>
          <w:sz w:val="28"/>
          <w:szCs w:val="28"/>
          <w:u w:val="single"/>
        </w:rPr>
        <w:t>Enrollment Agreement</w:t>
      </w:r>
    </w:p>
    <w:p w:rsidR="00A27ECA" w:rsidRPr="00A27ECA" w:rsidRDefault="00A27ECA" w:rsidP="00A27ECA">
      <w:pPr>
        <w:pStyle w:val="BodyText2"/>
        <w:spacing w:after="0"/>
        <w:jc w:val="center"/>
        <w:rPr>
          <w:rFonts w:ascii="Century Gothic" w:hAnsi="Century Gothic"/>
          <w:bCs/>
        </w:rPr>
      </w:pPr>
      <w:r w:rsidRPr="00A27ECA">
        <w:rPr>
          <w:rFonts w:ascii="Century Gothic" w:hAnsi="Century Gothic"/>
          <w:bCs/>
        </w:rPr>
        <w:t>By signing this Agreement, I (we) agree to the following (initial please):</w:t>
      </w:r>
    </w:p>
    <w:p w:rsidR="00A27ECA" w:rsidRPr="00A27ECA" w:rsidRDefault="00A27ECA" w:rsidP="00A27ECA">
      <w:pPr>
        <w:ind w:left="270"/>
        <w:rPr>
          <w:rFonts w:ascii="Century Gothic" w:hAnsi="Century Gothic"/>
          <w:sz w:val="22"/>
          <w:szCs w:val="22"/>
        </w:rPr>
      </w:pPr>
    </w:p>
    <w:p w:rsidR="00A27ECA" w:rsidRDefault="00C219D1" w:rsidP="00A27ECA">
      <w:pPr>
        <w:pStyle w:val="ListParagraph"/>
        <w:numPr>
          <w:ilvl w:val="0"/>
          <w:numId w:val="1"/>
        </w:numPr>
        <w:spacing w:line="360" w:lineRule="auto"/>
        <w:ind w:left="634"/>
        <w:rPr>
          <w:rFonts w:ascii="Century Gothic" w:hAnsi="Century Gothic"/>
          <w:sz w:val="22"/>
          <w:szCs w:val="22"/>
        </w:rPr>
      </w:pPr>
      <w:r w:rsidRPr="00A27ECA">
        <w:rPr>
          <w:rFonts w:ascii="Century Gothic" w:hAnsi="Century Gothic"/>
          <w:sz w:val="22"/>
          <w:szCs w:val="22"/>
        </w:rPr>
        <w:t xml:space="preserve">The parent/guardian gives authorization for their child to participate in field trips and swimming activities sponsored by Bright Beginnings Childcare Center.  If additional transportation is needed, my child has permission to travel in either a parent or staff’s private vehicle.  </w:t>
      </w:r>
    </w:p>
    <w:p w:rsidR="00C219D1" w:rsidRPr="00A27ECA" w:rsidRDefault="00C219D1" w:rsidP="00A27ECA">
      <w:pPr>
        <w:pStyle w:val="ListParagraph"/>
        <w:spacing w:line="360" w:lineRule="auto"/>
        <w:ind w:left="634"/>
        <w:rPr>
          <w:rFonts w:ascii="Century Gothic" w:hAnsi="Century Gothic"/>
          <w:sz w:val="22"/>
          <w:szCs w:val="22"/>
        </w:rPr>
      </w:pPr>
      <w:r w:rsidRPr="00A27ECA">
        <w:rPr>
          <w:rFonts w:ascii="Century Gothic" w:hAnsi="Century Gothic"/>
          <w:sz w:val="22"/>
          <w:szCs w:val="22"/>
        </w:rPr>
        <w:t>______Yes</w:t>
      </w:r>
      <w:r w:rsidR="00A27ECA">
        <w:rPr>
          <w:rFonts w:ascii="Century Gothic" w:hAnsi="Century Gothic"/>
          <w:sz w:val="22"/>
          <w:szCs w:val="22"/>
        </w:rPr>
        <w:t xml:space="preserve">    </w:t>
      </w:r>
      <w:r w:rsidRPr="00A27ECA">
        <w:rPr>
          <w:rFonts w:ascii="Century Gothic" w:hAnsi="Century Gothic"/>
          <w:sz w:val="22"/>
          <w:szCs w:val="22"/>
        </w:rPr>
        <w:t xml:space="preserve"> ______No   </w:t>
      </w:r>
    </w:p>
    <w:p w:rsidR="00C219D1" w:rsidRPr="00A27ECA" w:rsidRDefault="00C219D1" w:rsidP="00A27ECA">
      <w:pPr>
        <w:pStyle w:val="ListParagraph"/>
        <w:numPr>
          <w:ilvl w:val="0"/>
          <w:numId w:val="1"/>
        </w:numPr>
        <w:spacing w:line="360" w:lineRule="auto"/>
        <w:ind w:left="634"/>
        <w:rPr>
          <w:rFonts w:ascii="Century Gothic" w:hAnsi="Century Gothic"/>
          <w:sz w:val="22"/>
          <w:szCs w:val="22"/>
        </w:rPr>
      </w:pPr>
      <w:r w:rsidRPr="00A27ECA">
        <w:rPr>
          <w:rFonts w:ascii="Century Gothic" w:hAnsi="Century Gothic"/>
          <w:sz w:val="22"/>
          <w:szCs w:val="22"/>
        </w:rPr>
        <w:t xml:space="preserve">Bright Beginnings Childcare Center agrees to notify the parent/guardian whenever the child becomes ill, and the parent/guardian will arrange to have the child picked up within one hour. ______Yes </w:t>
      </w:r>
      <w:r w:rsidR="00A27ECA">
        <w:rPr>
          <w:rFonts w:ascii="Century Gothic" w:hAnsi="Century Gothic"/>
          <w:sz w:val="22"/>
          <w:szCs w:val="22"/>
        </w:rPr>
        <w:t xml:space="preserve">   </w:t>
      </w:r>
      <w:r w:rsidRPr="00A27ECA">
        <w:rPr>
          <w:rFonts w:ascii="Century Gothic" w:hAnsi="Century Gothic"/>
          <w:sz w:val="22"/>
          <w:szCs w:val="22"/>
        </w:rPr>
        <w:t>______No</w:t>
      </w:r>
    </w:p>
    <w:p w:rsidR="00A27ECA" w:rsidRDefault="00C219D1" w:rsidP="00A27ECA">
      <w:pPr>
        <w:pStyle w:val="ListParagraph"/>
        <w:numPr>
          <w:ilvl w:val="0"/>
          <w:numId w:val="1"/>
        </w:numPr>
        <w:spacing w:line="360" w:lineRule="auto"/>
        <w:ind w:left="634"/>
        <w:rPr>
          <w:rFonts w:ascii="Century Gothic" w:hAnsi="Century Gothic"/>
          <w:sz w:val="22"/>
          <w:szCs w:val="22"/>
        </w:rPr>
      </w:pPr>
      <w:r w:rsidRPr="00A27ECA">
        <w:rPr>
          <w:rFonts w:ascii="Century Gothic" w:hAnsi="Century Gothic"/>
          <w:sz w:val="22"/>
          <w:szCs w:val="22"/>
        </w:rPr>
        <w:t xml:space="preserve">The parent/guardian authorizes Bright Beginnings Childcare Center to obtain immediate medical care if any emergency occurs and the parent cannot be contacted.  </w:t>
      </w:r>
    </w:p>
    <w:p w:rsidR="00C219D1" w:rsidRPr="00A27ECA" w:rsidRDefault="00C219D1" w:rsidP="00A27ECA">
      <w:pPr>
        <w:pStyle w:val="ListParagraph"/>
        <w:spacing w:line="360" w:lineRule="auto"/>
        <w:ind w:left="634"/>
        <w:rPr>
          <w:rFonts w:ascii="Century Gothic" w:hAnsi="Century Gothic"/>
          <w:sz w:val="22"/>
          <w:szCs w:val="22"/>
        </w:rPr>
      </w:pPr>
      <w:r w:rsidRPr="00A27ECA">
        <w:rPr>
          <w:rFonts w:ascii="Century Gothic" w:hAnsi="Century Gothic"/>
          <w:sz w:val="22"/>
          <w:szCs w:val="22"/>
        </w:rPr>
        <w:t xml:space="preserve">_______Yes  </w:t>
      </w:r>
      <w:r w:rsidR="00A27ECA">
        <w:rPr>
          <w:rFonts w:ascii="Century Gothic" w:hAnsi="Century Gothic"/>
          <w:sz w:val="22"/>
          <w:szCs w:val="22"/>
        </w:rPr>
        <w:t xml:space="preserve">  </w:t>
      </w:r>
      <w:r w:rsidRPr="00A27ECA">
        <w:rPr>
          <w:rFonts w:ascii="Century Gothic" w:hAnsi="Century Gothic"/>
          <w:sz w:val="22"/>
          <w:szCs w:val="22"/>
        </w:rPr>
        <w:t>______No</w:t>
      </w:r>
    </w:p>
    <w:p w:rsidR="00C219D1" w:rsidRPr="00A27ECA" w:rsidRDefault="00C219D1" w:rsidP="00A27ECA">
      <w:pPr>
        <w:pStyle w:val="ListParagraph"/>
        <w:numPr>
          <w:ilvl w:val="0"/>
          <w:numId w:val="1"/>
        </w:numPr>
        <w:spacing w:line="360" w:lineRule="auto"/>
        <w:ind w:left="634"/>
        <w:rPr>
          <w:rFonts w:ascii="Century Gothic" w:hAnsi="Century Gothic"/>
          <w:sz w:val="22"/>
          <w:szCs w:val="22"/>
        </w:rPr>
      </w:pPr>
      <w:r w:rsidRPr="00A27ECA">
        <w:rPr>
          <w:rFonts w:ascii="Century Gothic" w:hAnsi="Century Gothic"/>
          <w:sz w:val="22"/>
          <w:szCs w:val="22"/>
        </w:rPr>
        <w:t>The parent/guardian authorizes their child’s photograph to be taken from time to time and understands that it may appear in newspapers, brochures, or other publicity material without compensation.</w:t>
      </w:r>
      <w:r w:rsidR="00A27ECA">
        <w:rPr>
          <w:rFonts w:ascii="Century Gothic" w:hAnsi="Century Gothic"/>
          <w:sz w:val="22"/>
          <w:szCs w:val="22"/>
        </w:rPr>
        <w:t xml:space="preserve">      (see attached photo release)</w:t>
      </w:r>
    </w:p>
    <w:p w:rsidR="00A27ECA" w:rsidRDefault="00C219D1" w:rsidP="00A27ECA">
      <w:pPr>
        <w:pStyle w:val="ListParagraph"/>
        <w:numPr>
          <w:ilvl w:val="0"/>
          <w:numId w:val="1"/>
        </w:numPr>
        <w:spacing w:line="360" w:lineRule="auto"/>
        <w:ind w:left="634"/>
        <w:rPr>
          <w:rFonts w:ascii="Century Gothic" w:hAnsi="Century Gothic"/>
          <w:sz w:val="22"/>
          <w:szCs w:val="22"/>
        </w:rPr>
      </w:pPr>
      <w:r w:rsidRPr="00A27ECA">
        <w:rPr>
          <w:rFonts w:ascii="Century Gothic" w:hAnsi="Century Gothic"/>
          <w:sz w:val="22"/>
          <w:szCs w:val="22"/>
        </w:rPr>
        <w:t xml:space="preserve">I understand my child must not be left on the property without supervision. I agree to walk my child inside each morning and release my child to a teacher before leaving my child. </w:t>
      </w:r>
    </w:p>
    <w:p w:rsidR="00C219D1" w:rsidRPr="00A27ECA" w:rsidRDefault="00C219D1" w:rsidP="00A27ECA">
      <w:pPr>
        <w:pStyle w:val="ListParagraph"/>
        <w:spacing w:line="360" w:lineRule="auto"/>
        <w:ind w:left="634"/>
        <w:rPr>
          <w:rFonts w:ascii="Century Gothic" w:hAnsi="Century Gothic"/>
          <w:sz w:val="22"/>
          <w:szCs w:val="22"/>
        </w:rPr>
      </w:pPr>
      <w:r w:rsidRPr="00A27ECA">
        <w:rPr>
          <w:rFonts w:ascii="Century Gothic" w:hAnsi="Century Gothic"/>
          <w:sz w:val="22"/>
          <w:szCs w:val="22"/>
        </w:rPr>
        <w:t xml:space="preserve">_____Yes  </w:t>
      </w:r>
      <w:r w:rsidR="00A27ECA">
        <w:rPr>
          <w:rFonts w:ascii="Century Gothic" w:hAnsi="Century Gothic"/>
          <w:sz w:val="22"/>
          <w:szCs w:val="22"/>
        </w:rPr>
        <w:t xml:space="preserve">  </w:t>
      </w:r>
      <w:r w:rsidRPr="00A27ECA">
        <w:rPr>
          <w:rFonts w:ascii="Century Gothic" w:hAnsi="Century Gothic"/>
          <w:sz w:val="22"/>
          <w:szCs w:val="22"/>
        </w:rPr>
        <w:t xml:space="preserve"> _____ No</w:t>
      </w:r>
    </w:p>
    <w:p w:rsidR="00C219D1" w:rsidRPr="00A27ECA" w:rsidRDefault="00C219D1" w:rsidP="00A27ECA">
      <w:pPr>
        <w:pStyle w:val="ListParagraph"/>
        <w:numPr>
          <w:ilvl w:val="0"/>
          <w:numId w:val="1"/>
        </w:numPr>
        <w:spacing w:line="360" w:lineRule="auto"/>
        <w:ind w:left="634"/>
        <w:rPr>
          <w:rFonts w:ascii="Century Gothic" w:hAnsi="Century Gothic"/>
          <w:sz w:val="22"/>
          <w:szCs w:val="22"/>
        </w:rPr>
      </w:pPr>
      <w:r w:rsidRPr="00A27ECA">
        <w:rPr>
          <w:rFonts w:ascii="Century Gothic" w:hAnsi="Century Gothic"/>
          <w:sz w:val="22"/>
          <w:szCs w:val="22"/>
        </w:rPr>
        <w:t xml:space="preserve"> I understand that no child may be released to anyone except parents/guardians without written permission.  I understand that Bright Beginnings Childcare Center will release children to either parent </w:t>
      </w:r>
      <w:r w:rsidRPr="00A27ECA">
        <w:rPr>
          <w:rFonts w:ascii="Century Gothic" w:hAnsi="Century Gothic"/>
          <w:b/>
          <w:bCs/>
          <w:sz w:val="22"/>
          <w:szCs w:val="22"/>
          <w:u w:val="single"/>
        </w:rPr>
        <w:t>unless</w:t>
      </w:r>
      <w:r w:rsidRPr="00A27ECA">
        <w:rPr>
          <w:rFonts w:ascii="Century Gothic" w:hAnsi="Century Gothic"/>
          <w:sz w:val="22"/>
          <w:szCs w:val="22"/>
        </w:rPr>
        <w:t xml:space="preserve"> a court order indicating sole custody is provided to the center Director.  ____Yes </w:t>
      </w:r>
      <w:r w:rsidR="00A27ECA">
        <w:rPr>
          <w:rFonts w:ascii="Century Gothic" w:hAnsi="Century Gothic"/>
          <w:sz w:val="22"/>
          <w:szCs w:val="22"/>
        </w:rPr>
        <w:t xml:space="preserve">  </w:t>
      </w:r>
      <w:r w:rsidRPr="00A27ECA">
        <w:rPr>
          <w:rFonts w:ascii="Century Gothic" w:hAnsi="Century Gothic"/>
          <w:sz w:val="22"/>
          <w:szCs w:val="22"/>
        </w:rPr>
        <w:t>____No</w:t>
      </w:r>
    </w:p>
    <w:p w:rsidR="00C219D1" w:rsidRPr="00A27ECA" w:rsidRDefault="00C219D1" w:rsidP="00C219D1">
      <w:pPr>
        <w:pStyle w:val="ListParagraph"/>
        <w:ind w:left="630"/>
        <w:rPr>
          <w:rFonts w:ascii="Century Gothic" w:hAnsi="Century Gothic"/>
          <w:sz w:val="22"/>
          <w:szCs w:val="22"/>
        </w:rPr>
      </w:pPr>
    </w:p>
    <w:p w:rsidR="00C219D1" w:rsidRPr="00A27ECA" w:rsidRDefault="00C219D1" w:rsidP="00A27ECA">
      <w:pPr>
        <w:spacing w:line="360" w:lineRule="auto"/>
        <w:ind w:firstLine="634"/>
        <w:contextualSpacing/>
        <w:rPr>
          <w:rFonts w:ascii="Century Gothic" w:hAnsi="Century Gothic"/>
          <w:sz w:val="22"/>
          <w:szCs w:val="22"/>
        </w:rPr>
      </w:pPr>
      <w:r w:rsidRPr="00A27ECA">
        <w:rPr>
          <w:rFonts w:ascii="Century Gothic" w:hAnsi="Century Gothic"/>
          <w:sz w:val="22"/>
          <w:szCs w:val="22"/>
        </w:rPr>
        <w:t>I (we) understand that my child’s weekly tuition of $___________ must be received on the Friday prior to my child’s scheduled week.  I understand that payment is due regardless of my child’s attendance and tuition is not discounted due to sick days or vacation  Any payments not received by close of business Tuesday will incur a $25.00 late fee.</w:t>
      </w:r>
      <w:r w:rsidRPr="00A27ECA">
        <w:rPr>
          <w:rFonts w:ascii="Century Gothic" w:hAnsi="Century Gothic"/>
          <w:b/>
          <w:sz w:val="22"/>
          <w:szCs w:val="22"/>
        </w:rPr>
        <w:t xml:space="preserve"> </w:t>
      </w:r>
      <w:r w:rsidRPr="00A27ECA">
        <w:rPr>
          <w:rFonts w:ascii="Century Gothic" w:hAnsi="Century Gothic"/>
          <w:sz w:val="22"/>
          <w:szCs w:val="22"/>
        </w:rPr>
        <w:t xml:space="preserve"> There will be a $50.00 charge incurred for each tuition check returned by the bank for insufficient funds.</w:t>
      </w:r>
    </w:p>
    <w:p w:rsidR="00C219D1" w:rsidRPr="00A27ECA" w:rsidRDefault="00C219D1" w:rsidP="00A27ECA">
      <w:pPr>
        <w:spacing w:line="360" w:lineRule="auto"/>
        <w:contextualSpacing/>
        <w:rPr>
          <w:rFonts w:ascii="Century Gothic" w:hAnsi="Century Gothic"/>
          <w:sz w:val="22"/>
          <w:szCs w:val="22"/>
        </w:rPr>
      </w:pPr>
    </w:p>
    <w:p w:rsidR="00A27ECA" w:rsidRDefault="00C219D1" w:rsidP="00A27ECA">
      <w:pPr>
        <w:spacing w:line="360" w:lineRule="auto"/>
        <w:contextualSpacing/>
        <w:rPr>
          <w:rFonts w:ascii="Century Gothic" w:hAnsi="Century Gothic"/>
          <w:sz w:val="22"/>
          <w:szCs w:val="22"/>
        </w:rPr>
      </w:pPr>
      <w:r w:rsidRPr="00A27ECA">
        <w:rPr>
          <w:rFonts w:ascii="Century Gothic" w:hAnsi="Century Gothic"/>
          <w:sz w:val="22"/>
          <w:szCs w:val="22"/>
        </w:rPr>
        <w:t xml:space="preserve"> </w:t>
      </w:r>
      <w:r w:rsidRPr="00A27ECA">
        <w:rPr>
          <w:rFonts w:ascii="Century Gothic" w:hAnsi="Century Gothic"/>
          <w:sz w:val="22"/>
          <w:szCs w:val="22"/>
        </w:rPr>
        <w:tab/>
      </w:r>
    </w:p>
    <w:p w:rsidR="00A27ECA" w:rsidRDefault="00A27ECA" w:rsidP="00A27ECA">
      <w:pPr>
        <w:spacing w:line="360" w:lineRule="auto"/>
        <w:contextualSpacing/>
        <w:rPr>
          <w:rFonts w:ascii="Century Gothic" w:hAnsi="Century Gothic"/>
          <w:sz w:val="22"/>
          <w:szCs w:val="22"/>
        </w:rPr>
      </w:pPr>
    </w:p>
    <w:p w:rsidR="00A27ECA" w:rsidRDefault="00A27ECA" w:rsidP="00A27ECA">
      <w:pPr>
        <w:spacing w:line="360" w:lineRule="auto"/>
        <w:contextualSpacing/>
        <w:rPr>
          <w:rFonts w:ascii="Century Gothic" w:hAnsi="Century Gothic"/>
          <w:sz w:val="22"/>
          <w:szCs w:val="22"/>
        </w:rPr>
      </w:pPr>
    </w:p>
    <w:p w:rsidR="00A27ECA" w:rsidRDefault="00A27ECA" w:rsidP="00A27ECA">
      <w:pPr>
        <w:spacing w:line="360" w:lineRule="auto"/>
        <w:contextualSpacing/>
        <w:rPr>
          <w:rFonts w:ascii="Century Gothic" w:hAnsi="Century Gothic"/>
          <w:sz w:val="22"/>
          <w:szCs w:val="22"/>
        </w:rPr>
      </w:pPr>
    </w:p>
    <w:p w:rsidR="00A27ECA" w:rsidRDefault="00A27ECA" w:rsidP="00A27ECA">
      <w:pPr>
        <w:spacing w:line="360" w:lineRule="auto"/>
        <w:contextualSpacing/>
        <w:rPr>
          <w:rFonts w:ascii="Century Gothic" w:hAnsi="Century Gothic"/>
          <w:sz w:val="22"/>
          <w:szCs w:val="22"/>
        </w:rPr>
      </w:pPr>
    </w:p>
    <w:p w:rsidR="00A27ECA" w:rsidRDefault="00C219D1" w:rsidP="00A27ECA">
      <w:pPr>
        <w:spacing w:line="360" w:lineRule="auto"/>
        <w:ind w:firstLine="720"/>
        <w:contextualSpacing/>
        <w:rPr>
          <w:rFonts w:ascii="Century Gothic" w:hAnsi="Century Gothic"/>
          <w:sz w:val="22"/>
          <w:szCs w:val="22"/>
        </w:rPr>
      </w:pPr>
      <w:r w:rsidRPr="00A27ECA">
        <w:rPr>
          <w:rFonts w:ascii="Century Gothic" w:hAnsi="Century Gothic"/>
          <w:sz w:val="22"/>
          <w:szCs w:val="22"/>
        </w:rPr>
        <w:t xml:space="preserve">I (we) hereby unconditionally agree to pay for all childcare services rendered for the above name child and agree to the provisions outlined in Bright Beginnings Childcare Center’s Parent Handbook.  I (we) also acknowledge that I (we) have received, reviewed and understand the </w:t>
      </w:r>
    </w:p>
    <w:p w:rsidR="00C219D1" w:rsidRPr="00A27ECA" w:rsidRDefault="00C219D1" w:rsidP="00A27ECA">
      <w:pPr>
        <w:spacing w:line="360" w:lineRule="auto"/>
        <w:contextualSpacing/>
        <w:rPr>
          <w:rFonts w:ascii="Century Gothic" w:hAnsi="Century Gothic"/>
          <w:sz w:val="22"/>
          <w:szCs w:val="22"/>
        </w:rPr>
      </w:pPr>
      <w:proofErr w:type="gramStart"/>
      <w:r w:rsidRPr="00A27ECA">
        <w:rPr>
          <w:rFonts w:ascii="Century Gothic" w:hAnsi="Century Gothic"/>
          <w:sz w:val="22"/>
          <w:szCs w:val="22"/>
        </w:rPr>
        <w:t>provisions</w:t>
      </w:r>
      <w:proofErr w:type="gramEnd"/>
      <w:r w:rsidRPr="00A27ECA">
        <w:rPr>
          <w:rFonts w:ascii="Century Gothic" w:hAnsi="Century Gothic"/>
          <w:sz w:val="22"/>
          <w:szCs w:val="22"/>
        </w:rPr>
        <w:t xml:space="preserve"> in the Parent Handbook.  Such provisions include our Infection Control Policy, Payment Policy and other operating policies.  I (we) also understand that these may change at any time.  I (we) authorize Bright Beginnings Childcare Center to check my (our) credit and employment history and by this authorization, expressly permit all credit sources and employers to provide Bright Beginnings Childcare Center with information requested.  Should the account be referred to a collection agency, I (we) agree to pay all reasonable attorney fees and/or actual expenses of collection.   </w:t>
      </w:r>
    </w:p>
    <w:p w:rsidR="00C219D1" w:rsidRDefault="00C219D1" w:rsidP="00A27ECA">
      <w:pPr>
        <w:spacing w:line="360" w:lineRule="auto"/>
        <w:contextualSpacing/>
        <w:rPr>
          <w:rFonts w:ascii="Century Gothic" w:hAnsi="Century Gothic"/>
        </w:rPr>
      </w:pPr>
    </w:p>
    <w:p w:rsidR="00C219D1" w:rsidRDefault="00A27ECA" w:rsidP="00A27ECA">
      <w:pPr>
        <w:contextualSpacing/>
        <w:rPr>
          <w:rFonts w:ascii="Century Gothic" w:hAnsi="Century Gothic"/>
        </w:rPr>
      </w:pPr>
      <w:r>
        <w:rPr>
          <w:rFonts w:ascii="Century Gothic" w:hAnsi="Century Gothic"/>
        </w:rPr>
        <w:t>Parent/Guardian Printed Name______________________________</w:t>
      </w:r>
    </w:p>
    <w:p w:rsidR="00A27ECA" w:rsidRPr="00C219D1" w:rsidRDefault="00A27ECA" w:rsidP="00A27ECA">
      <w:pPr>
        <w:contextualSpacing/>
        <w:rPr>
          <w:rFonts w:ascii="Century Gothic" w:hAnsi="Century Gothic"/>
        </w:rPr>
      </w:pPr>
    </w:p>
    <w:p w:rsidR="00C219D1" w:rsidRDefault="00C219D1" w:rsidP="00A27ECA">
      <w:pPr>
        <w:contextualSpacing/>
        <w:rPr>
          <w:rFonts w:ascii="Century Gothic" w:hAnsi="Century Gothic"/>
        </w:rPr>
      </w:pPr>
      <w:r w:rsidRPr="00A27ECA">
        <w:rPr>
          <w:rFonts w:ascii="Century Gothic" w:hAnsi="Century Gothic"/>
        </w:rPr>
        <w:t>Parent/Guardian Signature</w:t>
      </w:r>
      <w:proofErr w:type="gramStart"/>
      <w:r w:rsidRPr="00A27ECA">
        <w:rPr>
          <w:rFonts w:ascii="Century Gothic" w:hAnsi="Century Gothic"/>
        </w:rPr>
        <w:t>:_</w:t>
      </w:r>
      <w:proofErr w:type="gramEnd"/>
      <w:r w:rsidRPr="00A27ECA">
        <w:rPr>
          <w:rFonts w:ascii="Century Gothic" w:hAnsi="Century Gothic"/>
        </w:rPr>
        <w:t>________________________                Date:_______________________</w:t>
      </w:r>
    </w:p>
    <w:p w:rsidR="00A27ECA" w:rsidRPr="00A27ECA" w:rsidRDefault="00A27ECA" w:rsidP="00A27ECA">
      <w:pPr>
        <w:spacing w:line="360" w:lineRule="auto"/>
        <w:contextualSpacing/>
        <w:rPr>
          <w:rFonts w:ascii="Century Gothic" w:hAnsi="Century Gothic"/>
        </w:rPr>
      </w:pPr>
    </w:p>
    <w:p w:rsidR="00A27ECA" w:rsidRPr="00A27ECA" w:rsidRDefault="00A27ECA" w:rsidP="00A27ECA">
      <w:pPr>
        <w:contextualSpacing/>
        <w:rPr>
          <w:rFonts w:ascii="Century Gothic" w:hAnsi="Century Gothic"/>
        </w:rPr>
      </w:pPr>
      <w:r w:rsidRPr="00A27ECA">
        <w:rPr>
          <w:rFonts w:ascii="Century Gothic" w:hAnsi="Century Gothic"/>
        </w:rPr>
        <w:t>Parent/Guardian Printed Name______________________________</w:t>
      </w:r>
    </w:p>
    <w:p w:rsidR="00A27ECA" w:rsidRPr="00A27ECA" w:rsidRDefault="00A27ECA" w:rsidP="00A27ECA">
      <w:pPr>
        <w:contextualSpacing/>
        <w:rPr>
          <w:rFonts w:ascii="Century Gothic" w:hAnsi="Century Gothic"/>
        </w:rPr>
      </w:pPr>
    </w:p>
    <w:p w:rsidR="00C219D1" w:rsidRDefault="00C219D1" w:rsidP="00A27ECA">
      <w:pPr>
        <w:contextualSpacing/>
        <w:rPr>
          <w:rFonts w:ascii="Century Gothic" w:hAnsi="Century Gothic"/>
        </w:rPr>
      </w:pPr>
      <w:r w:rsidRPr="00A27ECA">
        <w:rPr>
          <w:rFonts w:ascii="Century Gothic" w:hAnsi="Century Gothic"/>
        </w:rPr>
        <w:t>Parent/Guardian Signature</w:t>
      </w:r>
      <w:proofErr w:type="gramStart"/>
      <w:r w:rsidRPr="00A27ECA">
        <w:rPr>
          <w:rFonts w:ascii="Century Gothic" w:hAnsi="Century Gothic"/>
        </w:rPr>
        <w:t>:_</w:t>
      </w:r>
      <w:proofErr w:type="gramEnd"/>
      <w:r w:rsidRPr="00A27ECA">
        <w:rPr>
          <w:rFonts w:ascii="Century Gothic" w:hAnsi="Century Gothic"/>
        </w:rPr>
        <w:t>________________________                Date:_______________________</w:t>
      </w:r>
    </w:p>
    <w:p w:rsidR="00A27ECA" w:rsidRDefault="00A27ECA" w:rsidP="00A27ECA">
      <w:pPr>
        <w:spacing w:line="360" w:lineRule="auto"/>
        <w:contextualSpacing/>
        <w:rPr>
          <w:rFonts w:ascii="Century Gothic" w:hAnsi="Century Gothic"/>
        </w:rPr>
      </w:pPr>
    </w:p>
    <w:p w:rsidR="00A27ECA" w:rsidRDefault="00A27ECA" w:rsidP="00A27ECA">
      <w:pPr>
        <w:spacing w:line="360" w:lineRule="auto"/>
        <w:contextualSpacing/>
        <w:rPr>
          <w:rFonts w:ascii="Century Gothic" w:hAnsi="Century Gothic"/>
        </w:rPr>
      </w:pPr>
    </w:p>
    <w:p w:rsidR="00A27ECA" w:rsidRDefault="00A27ECA" w:rsidP="00A27ECA">
      <w:pPr>
        <w:spacing w:line="360" w:lineRule="auto"/>
        <w:contextualSpacing/>
        <w:rPr>
          <w:rFonts w:ascii="Century Gothic" w:hAnsi="Century Gothic"/>
        </w:rPr>
      </w:pPr>
      <w:r>
        <w:rPr>
          <w:rFonts w:ascii="Century Gothic" w:hAnsi="Century Gothic"/>
        </w:rPr>
        <w:t>Director Printed Name</w:t>
      </w:r>
      <w:proofErr w:type="gramStart"/>
      <w:r>
        <w:rPr>
          <w:rFonts w:ascii="Century Gothic" w:hAnsi="Century Gothic"/>
        </w:rPr>
        <w:t>:_</w:t>
      </w:r>
      <w:proofErr w:type="gramEnd"/>
      <w:r>
        <w:rPr>
          <w:rFonts w:ascii="Century Gothic" w:hAnsi="Century Gothic"/>
        </w:rPr>
        <w:t>____________________________</w:t>
      </w:r>
    </w:p>
    <w:p w:rsidR="00A27ECA" w:rsidRPr="00A27ECA" w:rsidRDefault="00A27ECA" w:rsidP="00A27ECA">
      <w:pPr>
        <w:spacing w:line="360" w:lineRule="auto"/>
        <w:contextualSpacing/>
        <w:rPr>
          <w:rFonts w:ascii="Century Gothic" w:hAnsi="Century Gothic"/>
        </w:rPr>
      </w:pPr>
    </w:p>
    <w:p w:rsidR="00C219D1" w:rsidRPr="00A27ECA" w:rsidRDefault="00E65B4C" w:rsidP="00A27ECA">
      <w:pPr>
        <w:spacing w:line="360" w:lineRule="auto"/>
        <w:contextualSpacing/>
        <w:rPr>
          <w:rFonts w:ascii="Century Gothic" w:hAnsi="Century Gothic"/>
        </w:rPr>
      </w:pPr>
      <w:bookmarkStart w:id="0" w:name="_GoBack"/>
      <w:bookmarkEnd w:id="0"/>
      <w:r w:rsidRPr="00A27ECA">
        <w:rPr>
          <w:rFonts w:ascii="Century Gothic" w:hAnsi="Century Gothic"/>
        </w:rPr>
        <w:t>Director Signature</w:t>
      </w:r>
      <w:proofErr w:type="gramStart"/>
      <w:r w:rsidR="00C219D1" w:rsidRPr="00A27ECA">
        <w:rPr>
          <w:rFonts w:ascii="Century Gothic" w:hAnsi="Century Gothic"/>
        </w:rPr>
        <w:t>:_</w:t>
      </w:r>
      <w:proofErr w:type="gramEnd"/>
      <w:r w:rsidR="00C219D1" w:rsidRPr="00A27ECA">
        <w:rPr>
          <w:rFonts w:ascii="Century Gothic" w:hAnsi="Century Gothic"/>
        </w:rPr>
        <w:t>________________________________                Date:_______________________</w:t>
      </w:r>
    </w:p>
    <w:sectPr w:rsidR="00C219D1" w:rsidRPr="00A27ECA" w:rsidSect="00C219D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C6E" w:rsidRDefault="000F3C6E" w:rsidP="00C219D1">
      <w:r>
        <w:separator/>
      </w:r>
    </w:p>
  </w:endnote>
  <w:endnote w:type="continuationSeparator" w:id="0">
    <w:p w:rsidR="000F3C6E" w:rsidRDefault="000F3C6E" w:rsidP="00C2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CA" w:rsidRDefault="00A27ECA">
    <w:pPr>
      <w:pStyle w:val="Footer"/>
    </w:pPr>
    <w:r>
      <w:t>BBCC Enrollment agreement 9/2014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C6E" w:rsidRDefault="000F3C6E" w:rsidP="00C219D1">
      <w:r>
        <w:separator/>
      </w:r>
    </w:p>
  </w:footnote>
  <w:footnote w:type="continuationSeparator" w:id="0">
    <w:p w:rsidR="000F3C6E" w:rsidRDefault="000F3C6E" w:rsidP="00C21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9D1" w:rsidRDefault="00C219D1">
    <w:pPr>
      <w:pStyle w:val="Header"/>
    </w:pPr>
    <w:r>
      <w:rPr>
        <w:noProof/>
      </w:rPr>
      <w:drawing>
        <wp:anchor distT="0" distB="0" distL="114300" distR="114300" simplePos="0" relativeHeight="251658240" behindDoc="0" locked="0" layoutInCell="1" allowOverlap="1">
          <wp:simplePos x="0" y="0"/>
          <wp:positionH relativeFrom="column">
            <wp:posOffset>930910</wp:posOffset>
          </wp:positionH>
          <wp:positionV relativeFrom="paragraph">
            <wp:posOffset>-437833</wp:posOffset>
          </wp:positionV>
          <wp:extent cx="4945671" cy="7143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jpg"/>
                  <pic:cNvPicPr/>
                </pic:nvPicPr>
                <pic:blipFill>
                  <a:blip r:embed="rId1">
                    <a:extLst>
                      <a:ext uri="{28A0092B-C50C-407E-A947-70E740481C1C}">
                        <a14:useLocalDpi xmlns:a14="http://schemas.microsoft.com/office/drawing/2010/main" val="0"/>
                      </a:ext>
                    </a:extLst>
                  </a:blip>
                  <a:stretch>
                    <a:fillRect/>
                  </a:stretch>
                </pic:blipFill>
                <pic:spPr>
                  <a:xfrm>
                    <a:off x="0" y="0"/>
                    <a:ext cx="4945671"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0B36"/>
    <w:multiLevelType w:val="hybridMultilevel"/>
    <w:tmpl w:val="5232A1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9A"/>
    <w:rsid w:val="000B1988"/>
    <w:rsid w:val="000F3C6E"/>
    <w:rsid w:val="002D30A8"/>
    <w:rsid w:val="00444235"/>
    <w:rsid w:val="004D4C7F"/>
    <w:rsid w:val="00593A9A"/>
    <w:rsid w:val="00A27ECA"/>
    <w:rsid w:val="00C219D1"/>
    <w:rsid w:val="00CB7EDD"/>
    <w:rsid w:val="00E65B4C"/>
    <w:rsid w:val="00F6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593A9A"/>
    <w:pPr>
      <w:spacing w:after="120" w:line="480" w:lineRule="auto"/>
    </w:pPr>
  </w:style>
  <w:style w:type="character" w:customStyle="1" w:styleId="BodyText2Char">
    <w:name w:val="Body Text 2 Char"/>
    <w:basedOn w:val="DefaultParagraphFont"/>
    <w:link w:val="BodyText2"/>
    <w:uiPriority w:val="99"/>
    <w:rsid w:val="00593A9A"/>
    <w:rPr>
      <w:rFonts w:ascii="Times New Roman" w:eastAsia="Times New Roman" w:hAnsi="Times New Roman" w:cs="Times New Roman"/>
      <w:sz w:val="24"/>
      <w:szCs w:val="24"/>
    </w:rPr>
  </w:style>
  <w:style w:type="paragraph" w:styleId="ListParagraph">
    <w:name w:val="List Paragraph"/>
    <w:basedOn w:val="Normal"/>
    <w:uiPriority w:val="34"/>
    <w:qFormat/>
    <w:rsid w:val="00593A9A"/>
    <w:pPr>
      <w:ind w:left="720"/>
      <w:contextualSpacing/>
    </w:pPr>
  </w:style>
  <w:style w:type="paragraph" w:styleId="Header">
    <w:name w:val="header"/>
    <w:basedOn w:val="Normal"/>
    <w:link w:val="HeaderChar"/>
    <w:uiPriority w:val="99"/>
    <w:unhideWhenUsed/>
    <w:rsid w:val="00C219D1"/>
    <w:pPr>
      <w:tabs>
        <w:tab w:val="center" w:pos="4680"/>
        <w:tab w:val="right" w:pos="9360"/>
      </w:tabs>
    </w:pPr>
  </w:style>
  <w:style w:type="character" w:customStyle="1" w:styleId="HeaderChar">
    <w:name w:val="Header Char"/>
    <w:basedOn w:val="DefaultParagraphFont"/>
    <w:link w:val="Header"/>
    <w:uiPriority w:val="99"/>
    <w:rsid w:val="00C21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19D1"/>
    <w:pPr>
      <w:tabs>
        <w:tab w:val="center" w:pos="4680"/>
        <w:tab w:val="right" w:pos="9360"/>
      </w:tabs>
    </w:pPr>
  </w:style>
  <w:style w:type="character" w:customStyle="1" w:styleId="FooterChar">
    <w:name w:val="Footer Char"/>
    <w:basedOn w:val="DefaultParagraphFont"/>
    <w:link w:val="Footer"/>
    <w:uiPriority w:val="99"/>
    <w:rsid w:val="00C219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19D1"/>
    <w:rPr>
      <w:rFonts w:ascii="Tahoma" w:hAnsi="Tahoma" w:cs="Tahoma"/>
      <w:sz w:val="16"/>
      <w:szCs w:val="16"/>
    </w:rPr>
  </w:style>
  <w:style w:type="character" w:customStyle="1" w:styleId="BalloonTextChar">
    <w:name w:val="Balloon Text Char"/>
    <w:basedOn w:val="DefaultParagraphFont"/>
    <w:link w:val="BalloonText"/>
    <w:uiPriority w:val="99"/>
    <w:semiHidden/>
    <w:rsid w:val="00C219D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593A9A"/>
    <w:pPr>
      <w:spacing w:after="120" w:line="480" w:lineRule="auto"/>
    </w:pPr>
  </w:style>
  <w:style w:type="character" w:customStyle="1" w:styleId="BodyText2Char">
    <w:name w:val="Body Text 2 Char"/>
    <w:basedOn w:val="DefaultParagraphFont"/>
    <w:link w:val="BodyText2"/>
    <w:uiPriority w:val="99"/>
    <w:rsid w:val="00593A9A"/>
    <w:rPr>
      <w:rFonts w:ascii="Times New Roman" w:eastAsia="Times New Roman" w:hAnsi="Times New Roman" w:cs="Times New Roman"/>
      <w:sz w:val="24"/>
      <w:szCs w:val="24"/>
    </w:rPr>
  </w:style>
  <w:style w:type="paragraph" w:styleId="ListParagraph">
    <w:name w:val="List Paragraph"/>
    <w:basedOn w:val="Normal"/>
    <w:uiPriority w:val="34"/>
    <w:qFormat/>
    <w:rsid w:val="00593A9A"/>
    <w:pPr>
      <w:ind w:left="720"/>
      <w:contextualSpacing/>
    </w:pPr>
  </w:style>
  <w:style w:type="paragraph" w:styleId="Header">
    <w:name w:val="header"/>
    <w:basedOn w:val="Normal"/>
    <w:link w:val="HeaderChar"/>
    <w:uiPriority w:val="99"/>
    <w:unhideWhenUsed/>
    <w:rsid w:val="00C219D1"/>
    <w:pPr>
      <w:tabs>
        <w:tab w:val="center" w:pos="4680"/>
        <w:tab w:val="right" w:pos="9360"/>
      </w:tabs>
    </w:pPr>
  </w:style>
  <w:style w:type="character" w:customStyle="1" w:styleId="HeaderChar">
    <w:name w:val="Header Char"/>
    <w:basedOn w:val="DefaultParagraphFont"/>
    <w:link w:val="Header"/>
    <w:uiPriority w:val="99"/>
    <w:rsid w:val="00C21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19D1"/>
    <w:pPr>
      <w:tabs>
        <w:tab w:val="center" w:pos="4680"/>
        <w:tab w:val="right" w:pos="9360"/>
      </w:tabs>
    </w:pPr>
  </w:style>
  <w:style w:type="character" w:customStyle="1" w:styleId="FooterChar">
    <w:name w:val="Footer Char"/>
    <w:basedOn w:val="DefaultParagraphFont"/>
    <w:link w:val="Footer"/>
    <w:uiPriority w:val="99"/>
    <w:rsid w:val="00C219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19D1"/>
    <w:rPr>
      <w:rFonts w:ascii="Tahoma" w:hAnsi="Tahoma" w:cs="Tahoma"/>
      <w:sz w:val="16"/>
      <w:szCs w:val="16"/>
    </w:rPr>
  </w:style>
  <w:style w:type="character" w:customStyle="1" w:styleId="BalloonTextChar">
    <w:name w:val="Balloon Text Char"/>
    <w:basedOn w:val="DefaultParagraphFont"/>
    <w:link w:val="BalloonText"/>
    <w:uiPriority w:val="99"/>
    <w:semiHidden/>
    <w:rsid w:val="00C219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Front Desk</cp:lastModifiedBy>
  <cp:revision>3</cp:revision>
  <cp:lastPrinted>2014-09-11T20:24:00Z</cp:lastPrinted>
  <dcterms:created xsi:type="dcterms:W3CDTF">2014-09-11T19:45:00Z</dcterms:created>
  <dcterms:modified xsi:type="dcterms:W3CDTF">2014-09-11T20:24:00Z</dcterms:modified>
</cp:coreProperties>
</file>