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24" w:rsidRDefault="00821D24" w:rsidP="00583B4E">
      <w:pPr>
        <w:pStyle w:val="Standard"/>
        <w:jc w:val="both"/>
        <w:rPr>
          <w:rFonts w:cs="Times New Roman"/>
          <w:b/>
        </w:rPr>
      </w:pPr>
      <w:r w:rsidRPr="00821D24">
        <w:rPr>
          <w:rFonts w:cs="Times New Roman"/>
          <w:b/>
        </w:rPr>
        <w:t>Observed Specific Pattern of cognitive impairment in patients with Mild Traumatic Brain Injury: a prospective study of 35 patients</w:t>
      </w:r>
    </w:p>
    <w:p w:rsidR="00D848E4" w:rsidRDefault="00100041" w:rsidP="00583B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Objective: To identi</w:t>
      </w:r>
      <w:r w:rsidR="00CF0222">
        <w:rPr>
          <w:rFonts w:cs="Times New Roman"/>
        </w:rPr>
        <w:t xml:space="preserve">fy the incidence and </w:t>
      </w:r>
      <w:r w:rsidR="0020440C">
        <w:rPr>
          <w:rFonts w:cs="Times New Roman"/>
        </w:rPr>
        <w:t>persistent</w:t>
      </w:r>
      <w:r>
        <w:rPr>
          <w:rFonts w:cs="Times New Roman"/>
        </w:rPr>
        <w:t xml:space="preserve"> </w:t>
      </w:r>
      <w:r w:rsidR="00CF0222">
        <w:rPr>
          <w:rFonts w:cs="Times New Roman"/>
        </w:rPr>
        <w:t xml:space="preserve">pattern of </w:t>
      </w:r>
      <w:r>
        <w:rPr>
          <w:rFonts w:cs="Times New Roman"/>
        </w:rPr>
        <w:t>cognitive impairments in patients following mild traumatic brain injury.</w:t>
      </w:r>
    </w:p>
    <w:p w:rsidR="00D848E4" w:rsidRDefault="00100041" w:rsidP="00583B4E">
      <w:pPr>
        <w:pStyle w:val="Standard"/>
        <w:jc w:val="both"/>
      </w:pPr>
      <w:r>
        <w:rPr>
          <w:rFonts w:cs="Times New Roman"/>
        </w:rPr>
        <w:t xml:space="preserve"> Background: </w:t>
      </w:r>
      <w:r w:rsidR="0020440C">
        <w:rPr>
          <w:rFonts w:cs="Times New Roman"/>
        </w:rPr>
        <w:t>Patients of</w:t>
      </w:r>
      <w:r>
        <w:rPr>
          <w:rFonts w:cs="Times New Roman"/>
        </w:rPr>
        <w:t xml:space="preserve"> mild traumatic brain injury</w:t>
      </w:r>
      <w:r w:rsidR="0020440C">
        <w:rPr>
          <w:rFonts w:cs="Times New Roman"/>
        </w:rPr>
        <w:t xml:space="preserve"> </w:t>
      </w:r>
      <w:r w:rsidR="00CF0222">
        <w:rPr>
          <w:rFonts w:cs="Times New Roman"/>
        </w:rPr>
        <w:t>(</w:t>
      </w:r>
      <w:proofErr w:type="spellStart"/>
      <w:r w:rsidR="00CF0222">
        <w:rPr>
          <w:rFonts w:cs="Times New Roman"/>
        </w:rPr>
        <w:t>m</w:t>
      </w:r>
      <w:r>
        <w:rPr>
          <w:rFonts w:cs="Times New Roman"/>
        </w:rPr>
        <w:t>TBI</w:t>
      </w:r>
      <w:proofErr w:type="spellEnd"/>
      <w:r>
        <w:rPr>
          <w:rFonts w:cs="Times New Roman"/>
        </w:rPr>
        <w:t xml:space="preserve">) </w:t>
      </w:r>
      <w:r w:rsidR="0020440C">
        <w:rPr>
          <w:rFonts w:cs="Times New Roman"/>
        </w:rPr>
        <w:t xml:space="preserve">are usually discharged from the ER </w:t>
      </w:r>
      <w:r>
        <w:rPr>
          <w:rFonts w:cs="Times New Roman"/>
        </w:rPr>
        <w:t>without the advice to follow-up with a specialist in abs</w:t>
      </w:r>
      <w:r w:rsidR="0020440C">
        <w:rPr>
          <w:rFonts w:cs="Times New Roman"/>
        </w:rPr>
        <w:t xml:space="preserve">ence of overt physical symptoms. </w:t>
      </w:r>
      <w:r w:rsidR="00CF0222">
        <w:rPr>
          <w:rFonts w:cs="Times New Roman"/>
        </w:rPr>
        <w:t>M</w:t>
      </w:r>
      <w:r>
        <w:rPr>
          <w:rFonts w:cs="Times New Roman"/>
        </w:rPr>
        <w:t xml:space="preserve">TBI can cause a wide range of </w:t>
      </w:r>
      <w:r w:rsidR="00583B4E">
        <w:rPr>
          <w:rFonts w:cs="Times New Roman"/>
        </w:rPr>
        <w:t xml:space="preserve">longer term </w:t>
      </w:r>
      <w:r>
        <w:rPr>
          <w:rFonts w:cs="Times New Roman"/>
        </w:rPr>
        <w:t xml:space="preserve">functional </w:t>
      </w:r>
      <w:r w:rsidR="00583B4E">
        <w:rPr>
          <w:rFonts w:cs="Times New Roman"/>
        </w:rPr>
        <w:t xml:space="preserve">and </w:t>
      </w:r>
      <w:r>
        <w:rPr>
          <w:rFonts w:cs="Times New Roman"/>
        </w:rPr>
        <w:t>cognitive deficits that can significant</w:t>
      </w:r>
      <w:r w:rsidR="0020440C">
        <w:rPr>
          <w:rFonts w:cs="Times New Roman"/>
        </w:rPr>
        <w:t>ly</w:t>
      </w:r>
      <w:r>
        <w:rPr>
          <w:rFonts w:cs="Times New Roman"/>
        </w:rPr>
        <w:t xml:space="preserve"> </w:t>
      </w:r>
      <w:r w:rsidR="0020440C">
        <w:rPr>
          <w:rFonts w:cs="Times New Roman"/>
        </w:rPr>
        <w:t>a</w:t>
      </w:r>
      <w:r>
        <w:rPr>
          <w:rFonts w:cs="Times New Roman"/>
        </w:rPr>
        <w:t>ffect the quality o</w:t>
      </w:r>
      <w:r w:rsidR="00583B4E">
        <w:rPr>
          <w:rFonts w:cs="Times New Roman"/>
        </w:rPr>
        <w:t>f life</w:t>
      </w:r>
      <w:r>
        <w:rPr>
          <w:rFonts w:cs="Times New Roman"/>
        </w:rPr>
        <w:t>.</w:t>
      </w:r>
    </w:p>
    <w:p w:rsidR="00D848E4" w:rsidRPr="00F44DC9" w:rsidRDefault="00CC1191" w:rsidP="00583B4E">
      <w:pPr>
        <w:pStyle w:val="Standard"/>
        <w:jc w:val="both"/>
      </w:pPr>
      <w:r>
        <w:rPr>
          <w:rFonts w:cs="Times New Roman"/>
        </w:rPr>
        <w:t>Methods: In past 12 months</w:t>
      </w:r>
      <w:r w:rsidR="00100041">
        <w:rPr>
          <w:rFonts w:cs="Times New Roman"/>
        </w:rPr>
        <w:t xml:space="preserve"> 35 patients (F</w:t>
      </w:r>
      <w:r w:rsidR="00583B4E">
        <w:rPr>
          <w:rFonts w:cs="Times New Roman"/>
        </w:rPr>
        <w:t>: M</w:t>
      </w:r>
      <w:r w:rsidR="00100041">
        <w:rPr>
          <w:rFonts w:cs="Times New Roman"/>
        </w:rPr>
        <w:t xml:space="preserve"> = 17:18</w:t>
      </w:r>
      <w:r w:rsidR="00583B4E">
        <w:rPr>
          <w:rFonts w:cs="Times New Roman"/>
        </w:rPr>
        <w:t>) presented</w:t>
      </w:r>
      <w:r w:rsidR="00100041">
        <w:rPr>
          <w:rFonts w:cs="Times New Roman"/>
        </w:rPr>
        <w:t xml:space="preserve"> at our center for the treatment </w:t>
      </w:r>
      <w:r w:rsidR="00583B4E">
        <w:rPr>
          <w:rFonts w:cs="Times New Roman"/>
        </w:rPr>
        <w:t>of persistent</w:t>
      </w:r>
      <w:r w:rsidR="00CF0222">
        <w:rPr>
          <w:rFonts w:cs="Times New Roman"/>
        </w:rPr>
        <w:t xml:space="preserve"> symptoms following </w:t>
      </w:r>
      <w:proofErr w:type="spellStart"/>
      <w:r w:rsidR="00CF0222">
        <w:rPr>
          <w:rFonts w:cs="Times New Roman"/>
        </w:rPr>
        <w:t>m</w:t>
      </w:r>
      <w:r w:rsidR="00100041">
        <w:rPr>
          <w:rFonts w:cs="Times New Roman"/>
        </w:rPr>
        <w:t>TBI</w:t>
      </w:r>
      <w:proofErr w:type="spellEnd"/>
      <w:r w:rsidR="00100041">
        <w:rPr>
          <w:rFonts w:cs="Times New Roman"/>
        </w:rPr>
        <w:t>.  Mean age was 41 years (</w:t>
      </w:r>
      <w:r w:rsidR="00583B4E">
        <w:rPr>
          <w:rFonts w:cs="Times New Roman"/>
        </w:rPr>
        <w:t>range</w:t>
      </w:r>
      <w:r w:rsidR="00100041">
        <w:rPr>
          <w:rFonts w:cs="Times New Roman"/>
        </w:rPr>
        <w:t xml:space="preserve"> 19-72 years) and the mean period ela</w:t>
      </w:r>
      <w:r w:rsidR="00CF0222">
        <w:rPr>
          <w:rFonts w:cs="Times New Roman"/>
        </w:rPr>
        <w:t xml:space="preserve">psed after </w:t>
      </w:r>
      <w:proofErr w:type="spellStart"/>
      <w:r w:rsidR="00CF0222">
        <w:rPr>
          <w:rFonts w:cs="Times New Roman"/>
        </w:rPr>
        <w:t>m</w:t>
      </w:r>
      <w:r w:rsidR="00100041">
        <w:rPr>
          <w:rFonts w:cs="Times New Roman"/>
        </w:rPr>
        <w:t>TBI</w:t>
      </w:r>
      <w:proofErr w:type="spellEnd"/>
      <w:r w:rsidR="00100041">
        <w:rPr>
          <w:rFonts w:cs="Times New Roman"/>
        </w:rPr>
        <w:t xml:space="preserve"> was 19 months. Majority pres</w:t>
      </w:r>
      <w:r w:rsidR="0020440C">
        <w:rPr>
          <w:rFonts w:cs="Times New Roman"/>
        </w:rPr>
        <w:t xml:space="preserve">ented with persistent headaches, </w:t>
      </w:r>
      <w:r w:rsidR="00100041">
        <w:rPr>
          <w:rFonts w:cs="Times New Roman"/>
        </w:rPr>
        <w:t xml:space="preserve">vertigo </w:t>
      </w:r>
      <w:r w:rsidR="0020440C">
        <w:rPr>
          <w:rFonts w:cs="Times New Roman"/>
        </w:rPr>
        <w:t>and seizures but only 4</w:t>
      </w:r>
      <w:r w:rsidR="00100041">
        <w:rPr>
          <w:rFonts w:cs="Times New Roman"/>
        </w:rPr>
        <w:t xml:space="preserve">(8.7%) </w:t>
      </w:r>
      <w:r w:rsidR="0020440C">
        <w:rPr>
          <w:rFonts w:cs="Times New Roman"/>
        </w:rPr>
        <w:t xml:space="preserve">subjectively complained of </w:t>
      </w:r>
      <w:r w:rsidR="00100041">
        <w:rPr>
          <w:rFonts w:cs="Times New Roman"/>
        </w:rPr>
        <w:t xml:space="preserve">memory loss. </w:t>
      </w:r>
      <w:r w:rsidR="007C5083">
        <w:rPr>
          <w:rFonts w:cs="Times New Roman"/>
        </w:rPr>
        <w:t xml:space="preserve">Patients were screened for cognitive impairment with </w:t>
      </w:r>
      <w:r w:rsidR="00100041">
        <w:rPr>
          <w:rFonts w:cs="Times New Roman"/>
        </w:rPr>
        <w:t>Montreal Cognitive Assessment (</w:t>
      </w:r>
      <w:proofErr w:type="spellStart"/>
      <w:r w:rsidR="00100041">
        <w:rPr>
          <w:rFonts w:cs="Times New Roman"/>
        </w:rPr>
        <w:t>MoCA</w:t>
      </w:r>
      <w:proofErr w:type="spellEnd"/>
      <w:r w:rsidR="00100041">
        <w:rPr>
          <w:rFonts w:cs="Times New Roman"/>
        </w:rPr>
        <w:t>) followed by Wechsler Memory Scale assessme</w:t>
      </w:r>
      <w:r w:rsidR="00CF0222">
        <w:rPr>
          <w:rFonts w:cs="Times New Roman"/>
        </w:rPr>
        <w:t>nt (WMS-IV)</w:t>
      </w:r>
      <w:r w:rsidR="007C5083">
        <w:rPr>
          <w:rFonts w:cs="Times New Roman"/>
        </w:rPr>
        <w:t xml:space="preserve">, </w:t>
      </w:r>
      <w:r w:rsidR="00100041" w:rsidRPr="00F44DC9">
        <w:rPr>
          <w:rStyle w:val="apple-converted-space"/>
          <w:rFonts w:cs="Times New Roman"/>
        </w:rPr>
        <w:t>WMS-IV assesses the auditory, visual, immediate and delayed recall memories</w:t>
      </w:r>
      <w:r w:rsidR="00583B4E" w:rsidRPr="00F44DC9">
        <w:rPr>
          <w:rStyle w:val="apple-converted-space"/>
          <w:rFonts w:cs="Times New Roman"/>
        </w:rPr>
        <w:t xml:space="preserve"> in detail</w:t>
      </w:r>
      <w:r w:rsidR="007C5083">
        <w:rPr>
          <w:rStyle w:val="apple-converted-space"/>
          <w:rFonts w:cs="Times New Roman"/>
        </w:rPr>
        <w:t xml:space="preserve">. Patients are allotted </w:t>
      </w:r>
      <w:r w:rsidR="00100041" w:rsidRPr="00F44DC9">
        <w:rPr>
          <w:rStyle w:val="apple-converted-space"/>
          <w:rFonts w:cs="Times New Roman"/>
        </w:rPr>
        <w:t>index score</w:t>
      </w:r>
      <w:r w:rsidR="007C5083">
        <w:rPr>
          <w:rStyle w:val="apple-converted-space"/>
          <w:rFonts w:cs="Times New Roman"/>
        </w:rPr>
        <w:t xml:space="preserve"> in each modality</w:t>
      </w:r>
      <w:r w:rsidR="00100041" w:rsidRPr="00F44DC9">
        <w:rPr>
          <w:rStyle w:val="apple-converted-space"/>
          <w:rFonts w:cs="Times New Roman"/>
        </w:rPr>
        <w:t>. A score of 100 is considered average.</w:t>
      </w:r>
    </w:p>
    <w:p w:rsidR="00D848E4" w:rsidRDefault="00100041" w:rsidP="00583B4E">
      <w:pPr>
        <w:pStyle w:val="Standard"/>
        <w:jc w:val="both"/>
      </w:pPr>
      <w:r>
        <w:rPr>
          <w:rStyle w:val="apple-converted-space"/>
          <w:rFonts w:cs="Times New Roman"/>
          <w:color w:val="252525"/>
        </w:rPr>
        <w:t xml:space="preserve">Results:  19 patients (54%) </w:t>
      </w:r>
      <w:r>
        <w:rPr>
          <w:rFonts w:cs="Times New Roman"/>
        </w:rPr>
        <w:t xml:space="preserve">  had abnormal </w:t>
      </w:r>
      <w:proofErr w:type="spellStart"/>
      <w:r>
        <w:rPr>
          <w:rFonts w:cs="Times New Roman"/>
        </w:rPr>
        <w:t>MoCA</w:t>
      </w:r>
      <w:proofErr w:type="spellEnd"/>
      <w:r>
        <w:rPr>
          <w:rFonts w:cs="Times New Roman"/>
        </w:rPr>
        <w:t xml:space="preserve"> scores (&lt;27). The mean score for auditory, visual, visual working, immediate recall and delayed recall memories were 85, 75, 76, 81 and 75 respectively that are in the bottom 25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percentile for all modalities. Visual memory and the delayed recall memory (11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percentiles) are the most affected cognitive functions followed by the working visual memory (13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percentile). Auditory memory (22 percentile) was the least affected cognitive modality.</w:t>
      </w:r>
    </w:p>
    <w:p w:rsidR="00D848E4" w:rsidRDefault="00100041" w:rsidP="00583B4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Conclusion: A majority of MTBI patients continue to suffer from occult cognitive impairment long a</w:t>
      </w:r>
      <w:r w:rsidR="0020440C">
        <w:rPr>
          <w:rFonts w:cs="Times New Roman"/>
        </w:rPr>
        <w:t>fter the initial injury</w:t>
      </w:r>
      <w:r>
        <w:rPr>
          <w:rFonts w:cs="Times New Roman"/>
        </w:rPr>
        <w:t xml:space="preserve">. </w:t>
      </w:r>
      <w:r w:rsidR="007C5083">
        <w:rPr>
          <w:rFonts w:cs="Times New Roman"/>
        </w:rPr>
        <w:t>Impairment</w:t>
      </w:r>
      <w:r w:rsidR="00CF0222">
        <w:rPr>
          <w:rFonts w:cs="Times New Roman"/>
        </w:rPr>
        <w:t xml:space="preserve"> of </w:t>
      </w:r>
      <w:r>
        <w:rPr>
          <w:rFonts w:cs="Times New Roman"/>
        </w:rPr>
        <w:t>Visual memory and delayed recall</w:t>
      </w:r>
      <w:r w:rsidR="007C5083">
        <w:rPr>
          <w:rFonts w:cs="Times New Roman"/>
        </w:rPr>
        <w:t xml:space="preserve"> (V-DIP</w:t>
      </w:r>
      <w:r w:rsidR="00236860">
        <w:rPr>
          <w:rFonts w:cs="Times New Roman"/>
        </w:rPr>
        <w:t>)</w:t>
      </w:r>
      <w:r w:rsidR="00CF0222">
        <w:rPr>
          <w:rFonts w:cs="Times New Roman"/>
        </w:rPr>
        <w:t xml:space="preserve"> </w:t>
      </w:r>
      <w:r w:rsidR="007C5083">
        <w:rPr>
          <w:rFonts w:cs="Times New Roman"/>
        </w:rPr>
        <w:t>is</w:t>
      </w:r>
      <w:r>
        <w:rPr>
          <w:rFonts w:cs="Times New Roman"/>
        </w:rPr>
        <w:t xml:space="preserve"> </w:t>
      </w:r>
      <w:r w:rsidR="007C5083">
        <w:rPr>
          <w:rFonts w:cs="Times New Roman"/>
        </w:rPr>
        <w:t>the</w:t>
      </w:r>
      <w:r w:rsidR="0020440C">
        <w:rPr>
          <w:rFonts w:cs="Times New Roman"/>
        </w:rPr>
        <w:t xml:space="preserve"> </w:t>
      </w:r>
      <w:r w:rsidR="00CF0222">
        <w:rPr>
          <w:rFonts w:cs="Times New Roman"/>
        </w:rPr>
        <w:t>significant pattern seen in</w:t>
      </w:r>
      <w:r>
        <w:rPr>
          <w:rFonts w:cs="Times New Roman"/>
        </w:rPr>
        <w:t xml:space="preserve"> </w:t>
      </w:r>
      <w:r w:rsidR="00CF0222">
        <w:rPr>
          <w:rFonts w:cs="Times New Roman"/>
        </w:rPr>
        <w:t xml:space="preserve">patients with </w:t>
      </w:r>
      <w:proofErr w:type="spellStart"/>
      <w:r w:rsidR="00CF0222">
        <w:rPr>
          <w:rFonts w:cs="Times New Roman"/>
        </w:rPr>
        <w:t>m</w:t>
      </w:r>
      <w:r w:rsidR="0020440C">
        <w:rPr>
          <w:rFonts w:cs="Times New Roman"/>
        </w:rPr>
        <w:t>TBI</w:t>
      </w:r>
      <w:proofErr w:type="spellEnd"/>
      <w:r>
        <w:rPr>
          <w:rFonts w:cs="Times New Roman"/>
        </w:rPr>
        <w:t>.</w:t>
      </w:r>
      <w:r w:rsidR="007C5083">
        <w:rPr>
          <w:rFonts w:cs="Times New Roman"/>
        </w:rPr>
        <w:t xml:space="preserve"> P</w:t>
      </w:r>
      <w:r w:rsidR="00236860">
        <w:rPr>
          <w:rFonts w:cs="Times New Roman"/>
        </w:rPr>
        <w:t xml:space="preserve">atients with </w:t>
      </w:r>
      <w:proofErr w:type="spellStart"/>
      <w:r w:rsidR="00236860">
        <w:rPr>
          <w:rFonts w:cs="Times New Roman"/>
        </w:rPr>
        <w:t>mTBI</w:t>
      </w:r>
      <w:proofErr w:type="spellEnd"/>
      <w:r w:rsidR="00236860">
        <w:rPr>
          <w:rFonts w:cs="Times New Roman"/>
        </w:rPr>
        <w:t xml:space="preserve"> with persistent symptoms after 4 weeks</w:t>
      </w:r>
      <w:r>
        <w:rPr>
          <w:rFonts w:cs="Times New Roman"/>
        </w:rPr>
        <w:t xml:space="preserve"> </w:t>
      </w:r>
      <w:r w:rsidR="00236860">
        <w:rPr>
          <w:rFonts w:cs="Times New Roman"/>
        </w:rPr>
        <w:t xml:space="preserve">should have </w:t>
      </w:r>
      <w:r w:rsidR="007C5083">
        <w:rPr>
          <w:rFonts w:cs="Times New Roman"/>
        </w:rPr>
        <w:t>a</w:t>
      </w:r>
      <w:r>
        <w:rPr>
          <w:rFonts w:cs="Times New Roman"/>
        </w:rPr>
        <w:t xml:space="preserve">ssessment of cognitive functioning </w:t>
      </w:r>
      <w:r w:rsidR="00236860">
        <w:rPr>
          <w:rFonts w:cs="Times New Roman"/>
        </w:rPr>
        <w:t>as a</w:t>
      </w:r>
      <w:r>
        <w:rPr>
          <w:rFonts w:cs="Times New Roman"/>
        </w:rPr>
        <w:t xml:space="preserve"> standard protocol </w:t>
      </w:r>
      <w:r w:rsidR="007C5083">
        <w:rPr>
          <w:rFonts w:cs="Times New Roman"/>
        </w:rPr>
        <w:t>with specific emphasis on V-DIP</w:t>
      </w:r>
      <w:r w:rsidR="00546778">
        <w:rPr>
          <w:rFonts w:cs="Times New Roman"/>
        </w:rPr>
        <w:t>.</w:t>
      </w:r>
    </w:p>
    <w:p w:rsidR="00546778" w:rsidRDefault="00546778" w:rsidP="00583B4E">
      <w:pPr>
        <w:pStyle w:val="Standard"/>
        <w:jc w:val="both"/>
        <w:rPr>
          <w:rFonts w:cs="Times New Roman"/>
        </w:rPr>
      </w:pPr>
    </w:p>
    <w:p w:rsidR="00546778" w:rsidRDefault="00546778" w:rsidP="00583B4E">
      <w:pPr>
        <w:pStyle w:val="Standard"/>
        <w:jc w:val="both"/>
      </w:pPr>
    </w:p>
    <w:sectPr w:rsidR="00546778" w:rsidSect="00D848E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60" w:rsidRDefault="00067160" w:rsidP="00D848E4">
      <w:r>
        <w:separator/>
      </w:r>
    </w:p>
  </w:endnote>
  <w:endnote w:type="continuationSeparator" w:id="0">
    <w:p w:rsidR="00067160" w:rsidRDefault="00067160" w:rsidP="00D8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60" w:rsidRDefault="00067160" w:rsidP="00D848E4">
      <w:r w:rsidRPr="00D848E4">
        <w:rPr>
          <w:color w:val="000000"/>
        </w:rPr>
        <w:separator/>
      </w:r>
    </w:p>
  </w:footnote>
  <w:footnote w:type="continuationSeparator" w:id="0">
    <w:p w:rsidR="00067160" w:rsidRDefault="00067160" w:rsidP="00D84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75C"/>
    <w:multiLevelType w:val="multilevel"/>
    <w:tmpl w:val="B87618D0"/>
    <w:styleLink w:val="WW8Num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48E4"/>
    <w:rsid w:val="00067160"/>
    <w:rsid w:val="00096EFE"/>
    <w:rsid w:val="000A27D3"/>
    <w:rsid w:val="00100041"/>
    <w:rsid w:val="0012446E"/>
    <w:rsid w:val="001D5830"/>
    <w:rsid w:val="0020440C"/>
    <w:rsid w:val="00236860"/>
    <w:rsid w:val="0034624E"/>
    <w:rsid w:val="004F0A7D"/>
    <w:rsid w:val="00546778"/>
    <w:rsid w:val="00583B4E"/>
    <w:rsid w:val="00612412"/>
    <w:rsid w:val="006D579A"/>
    <w:rsid w:val="00751B56"/>
    <w:rsid w:val="007C5083"/>
    <w:rsid w:val="00821D24"/>
    <w:rsid w:val="00990A81"/>
    <w:rsid w:val="009D7F72"/>
    <w:rsid w:val="00A14038"/>
    <w:rsid w:val="00A52105"/>
    <w:rsid w:val="00AF6C1B"/>
    <w:rsid w:val="00C62C1D"/>
    <w:rsid w:val="00CC1191"/>
    <w:rsid w:val="00CF0222"/>
    <w:rsid w:val="00D848E4"/>
    <w:rsid w:val="00DD182F"/>
    <w:rsid w:val="00EF41C7"/>
    <w:rsid w:val="00F44DC9"/>
    <w:rsid w:val="00F75628"/>
    <w:rsid w:val="00FB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848E4"/>
  </w:style>
  <w:style w:type="paragraph" w:customStyle="1" w:styleId="Heading">
    <w:name w:val="Heading"/>
    <w:basedOn w:val="Standard"/>
    <w:next w:val="Textbody"/>
    <w:rsid w:val="00D848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848E4"/>
    <w:pPr>
      <w:spacing w:after="120"/>
    </w:pPr>
  </w:style>
  <w:style w:type="paragraph" w:styleId="List">
    <w:name w:val="List"/>
    <w:basedOn w:val="Textbody"/>
    <w:rsid w:val="00D848E4"/>
  </w:style>
  <w:style w:type="paragraph" w:styleId="Caption">
    <w:name w:val="caption"/>
    <w:basedOn w:val="Standard"/>
    <w:rsid w:val="00D848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48E4"/>
    <w:pPr>
      <w:suppressLineNumbers/>
    </w:pPr>
  </w:style>
  <w:style w:type="character" w:customStyle="1" w:styleId="WW8Num3z0">
    <w:name w:val="WW8Num3z0"/>
    <w:rsid w:val="00D848E4"/>
    <w:rPr>
      <w:rFonts w:ascii="Symbol" w:hAnsi="Symbol" w:cs="Symbol"/>
      <w:sz w:val="20"/>
    </w:rPr>
  </w:style>
  <w:style w:type="character" w:customStyle="1" w:styleId="apple-converted-space">
    <w:name w:val="apple-converted-space"/>
    <w:basedOn w:val="DefaultParagraphFont"/>
    <w:rsid w:val="00D848E4"/>
  </w:style>
  <w:style w:type="numbering" w:customStyle="1" w:styleId="WW8Num3">
    <w:name w:val="WW8Num3"/>
    <w:basedOn w:val="NoList"/>
    <w:rsid w:val="00D848E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2014-10-26T03:04:00Z</dcterms:created>
  <dcterms:modified xsi:type="dcterms:W3CDTF">2014-10-26T03:04:00Z</dcterms:modified>
</cp:coreProperties>
</file>