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48A" w:rsidRPr="003C6FA9" w:rsidRDefault="002E648A" w:rsidP="002E648A">
      <w:pPr>
        <w:spacing w:after="0" w:line="240" w:lineRule="auto"/>
        <w:jc w:val="center"/>
        <w:rPr>
          <w:rFonts w:ascii="Arial" w:eastAsia="Times New Roman" w:hAnsi="Arial" w:cs="Arial"/>
          <w:b/>
          <w:bCs/>
          <w:sz w:val="24"/>
          <w:szCs w:val="24"/>
        </w:rPr>
      </w:pPr>
      <w:r w:rsidRPr="003C6FA9">
        <w:rPr>
          <w:rFonts w:ascii="Arial" w:eastAsia="Times New Roman" w:hAnsi="Arial" w:cs="Arial"/>
          <w:b/>
          <w:bCs/>
          <w:sz w:val="24"/>
          <w:szCs w:val="24"/>
        </w:rPr>
        <w:t>Project Manager</w:t>
      </w:r>
      <w:r>
        <w:rPr>
          <w:rFonts w:ascii="Arial" w:eastAsia="Times New Roman" w:hAnsi="Arial" w:cs="Arial"/>
          <w:b/>
          <w:bCs/>
          <w:sz w:val="24"/>
          <w:szCs w:val="24"/>
        </w:rPr>
        <w:t xml:space="preserve"> - Honolulu</w:t>
      </w:r>
      <w:r>
        <w:rPr>
          <w:rFonts w:ascii="Arial" w:eastAsia="Times New Roman" w:hAnsi="Arial" w:cs="Arial"/>
          <w:b/>
          <w:bCs/>
          <w:sz w:val="24"/>
          <w:szCs w:val="24"/>
        </w:rPr>
        <w:t xml:space="preserve"> (requisition #155805</w:t>
      </w:r>
      <w:r w:rsidRPr="003C6FA9">
        <w:rPr>
          <w:rFonts w:ascii="Arial" w:eastAsia="Times New Roman" w:hAnsi="Arial" w:cs="Arial"/>
          <w:b/>
          <w:bCs/>
          <w:sz w:val="24"/>
          <w:szCs w:val="24"/>
        </w:rPr>
        <w:t>)</w:t>
      </w:r>
    </w:p>
    <w:p w:rsidR="002E648A" w:rsidRPr="002E648A" w:rsidRDefault="002E648A" w:rsidP="002E648A">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Link to apply: </w:t>
      </w:r>
      <w:hyperlink r:id="rId5" w:history="1">
        <w:r w:rsidRPr="00283194">
          <w:rPr>
            <w:rStyle w:val="Hyperlink"/>
            <w:rFonts w:ascii="Arial" w:eastAsia="Times New Roman" w:hAnsi="Arial" w:cs="Arial"/>
            <w:b/>
            <w:bCs/>
            <w:sz w:val="20"/>
            <w:szCs w:val="20"/>
          </w:rPr>
          <w:t>https://hdr.taleo.net/careersection/jobdetail.ftl?job=155805&amp;lang=en#.X3dOQaLsO0g.link</w:t>
        </w:r>
      </w:hyperlink>
      <w:r>
        <w:rPr>
          <w:rFonts w:ascii="Arial" w:eastAsia="Times New Roman" w:hAnsi="Arial" w:cs="Arial"/>
          <w:b/>
          <w:bCs/>
          <w:sz w:val="20"/>
          <w:szCs w:val="20"/>
        </w:rPr>
        <w:t xml:space="preserve"> </w:t>
      </w:r>
    </w:p>
    <w:p w:rsidR="002E648A" w:rsidRDefault="002E648A" w:rsidP="002E648A">
      <w:pPr>
        <w:spacing w:after="0" w:line="240" w:lineRule="auto"/>
        <w:rPr>
          <w:rFonts w:ascii="Arial" w:eastAsia="Times New Roman" w:hAnsi="Arial" w:cs="Arial"/>
          <w:b/>
          <w:bCs/>
          <w:sz w:val="24"/>
          <w:szCs w:val="24"/>
        </w:rPr>
      </w:pPr>
    </w:p>
    <w:p w:rsidR="002E648A" w:rsidRPr="002E648A" w:rsidRDefault="002E648A" w:rsidP="002E648A">
      <w:pPr>
        <w:spacing w:after="0" w:line="240" w:lineRule="auto"/>
        <w:rPr>
          <w:rFonts w:ascii="Arial" w:eastAsia="Times New Roman" w:hAnsi="Arial" w:cs="Arial"/>
          <w:sz w:val="24"/>
          <w:szCs w:val="24"/>
        </w:rPr>
      </w:pPr>
      <w:r w:rsidRPr="002E648A">
        <w:rPr>
          <w:rFonts w:ascii="Arial" w:eastAsia="Times New Roman" w:hAnsi="Arial" w:cs="Arial"/>
          <w:b/>
          <w:bCs/>
          <w:sz w:val="24"/>
          <w:szCs w:val="24"/>
        </w:rPr>
        <w:t>About Us</w:t>
      </w:r>
    </w:p>
    <w:p w:rsidR="002E648A" w:rsidRPr="002E648A" w:rsidRDefault="002E648A" w:rsidP="002E648A">
      <w:pPr>
        <w:spacing w:after="240" w:line="240" w:lineRule="auto"/>
        <w:rPr>
          <w:rFonts w:ascii="Arial" w:eastAsia="Times New Roman" w:hAnsi="Arial" w:cs="Arial"/>
          <w:sz w:val="24"/>
          <w:szCs w:val="24"/>
        </w:rPr>
      </w:pPr>
      <w:r w:rsidRPr="002E648A">
        <w:rPr>
          <w:rFonts w:ascii="Arial" w:eastAsia="Times New Roman" w:hAnsi="Arial" w:cs="Arial"/>
          <w:sz w:val="24"/>
          <w:szCs w:val="24"/>
        </w:rPr>
        <w:t>At HDR, we specialize in engineering, architectu</w:t>
      </w:r>
      <w:bookmarkStart w:id="0" w:name="_GoBack"/>
      <w:bookmarkEnd w:id="0"/>
      <w:r w:rsidRPr="002E648A">
        <w:rPr>
          <w:rFonts w:ascii="Arial" w:eastAsia="Times New Roman" w:hAnsi="Arial" w:cs="Arial"/>
          <w:sz w:val="24"/>
          <w:szCs w:val="24"/>
        </w:rPr>
        <w:t xml:space="preserve">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r w:rsidRPr="002E648A">
        <w:rPr>
          <w:rFonts w:ascii="Arial" w:eastAsia="Times New Roman" w:hAnsi="Arial" w:cs="Arial"/>
          <w:sz w:val="24"/>
          <w:szCs w:val="24"/>
        </w:rPr>
        <w:br/>
      </w:r>
      <w:r w:rsidRPr="002E648A">
        <w:rPr>
          <w:rFonts w:ascii="Arial" w:eastAsia="Times New Roman" w:hAnsi="Arial" w:cs="Arial"/>
          <w:sz w:val="24"/>
          <w:szCs w:val="24"/>
        </w:rPr>
        <w:br/>
        <w:t xml:space="preserve">Watch our </w:t>
      </w:r>
      <w:hyperlink r:id="rId6" w:tgtFrame="_blank" w:history="1">
        <w:r w:rsidRPr="002E648A">
          <w:rPr>
            <w:rFonts w:ascii="Arial" w:eastAsia="Times New Roman" w:hAnsi="Arial" w:cs="Arial"/>
            <w:b/>
            <w:bCs/>
            <w:color w:val="0000FF"/>
            <w:sz w:val="24"/>
            <w:szCs w:val="24"/>
            <w:u w:val="single"/>
          </w:rPr>
          <w:t>'About Us'</w:t>
        </w:r>
        <w:r w:rsidRPr="002E648A">
          <w:rPr>
            <w:rFonts w:ascii="Arial" w:eastAsia="Times New Roman" w:hAnsi="Arial" w:cs="Arial"/>
            <w:color w:val="0000FF"/>
            <w:sz w:val="24"/>
            <w:szCs w:val="24"/>
            <w:u w:val="single"/>
          </w:rPr>
          <w:t xml:space="preserve"> </w:t>
        </w:r>
      </w:hyperlink>
      <w:r w:rsidRPr="002E648A">
        <w:rPr>
          <w:rFonts w:ascii="Arial" w:eastAsia="Times New Roman" w:hAnsi="Arial" w:cs="Arial"/>
          <w:sz w:val="24"/>
          <w:szCs w:val="24"/>
        </w:rPr>
        <w:t>video</w:t>
      </w:r>
      <w:r w:rsidRPr="002E648A">
        <w:rPr>
          <w:rFonts w:ascii="Arial" w:eastAsia="Times New Roman" w:hAnsi="Arial" w:cs="Arial"/>
          <w:sz w:val="24"/>
          <w:szCs w:val="24"/>
        </w:rPr>
        <w:br/>
      </w:r>
      <w:r w:rsidRPr="002E648A">
        <w:rPr>
          <w:rFonts w:ascii="Arial" w:eastAsia="Times New Roman" w:hAnsi="Arial" w:cs="Arial"/>
          <w:sz w:val="24"/>
          <w:szCs w:val="24"/>
        </w:rPr>
        <w:br/>
      </w:r>
      <w:proofErr w:type="gramStart"/>
      <w:r w:rsidRPr="002E648A">
        <w:rPr>
          <w:rFonts w:ascii="Arial" w:eastAsia="Times New Roman" w:hAnsi="Arial" w:cs="Arial"/>
          <w:sz w:val="24"/>
          <w:szCs w:val="24"/>
        </w:rPr>
        <w:t>We</w:t>
      </w:r>
      <w:proofErr w:type="gramEnd"/>
      <w:r w:rsidRPr="002E648A">
        <w:rPr>
          <w:rFonts w:ascii="Arial" w:eastAsia="Times New Roman" w:hAnsi="Arial" w:cs="Arial"/>
          <w:sz w:val="24"/>
          <w:szCs w:val="24"/>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2E648A" w:rsidRPr="002E648A" w:rsidRDefault="002E648A" w:rsidP="002E648A">
      <w:pPr>
        <w:spacing w:after="0" w:line="240" w:lineRule="auto"/>
        <w:rPr>
          <w:rFonts w:ascii="Arial" w:eastAsia="Times New Roman" w:hAnsi="Arial" w:cs="Arial"/>
          <w:sz w:val="24"/>
          <w:szCs w:val="24"/>
        </w:rPr>
      </w:pPr>
      <w:r w:rsidRPr="002E648A">
        <w:rPr>
          <w:rFonts w:ascii="Arial" w:eastAsia="Times New Roman" w:hAnsi="Arial" w:cs="Arial"/>
          <w:b/>
          <w:bCs/>
          <w:sz w:val="24"/>
          <w:szCs w:val="24"/>
        </w:rPr>
        <w:t>Primary Responsibilities</w:t>
      </w:r>
    </w:p>
    <w:p w:rsidR="002E648A" w:rsidRPr="002E648A" w:rsidRDefault="002E648A" w:rsidP="002E648A">
      <w:pPr>
        <w:spacing w:after="0" w:line="240" w:lineRule="auto"/>
        <w:rPr>
          <w:rFonts w:ascii="Arial" w:eastAsia="Times New Roman" w:hAnsi="Arial" w:cs="Arial"/>
          <w:sz w:val="24"/>
          <w:szCs w:val="24"/>
        </w:rPr>
      </w:pPr>
      <w:r w:rsidRPr="002E648A">
        <w:rPr>
          <w:rFonts w:ascii="Arial" w:eastAsia="Times New Roman" w:hAnsi="Arial" w:cs="Arial"/>
          <w:sz w:val="24"/>
          <w:szCs w:val="24"/>
        </w:rPr>
        <w:t xml:space="preserve">In the role of Project Manager, we'll count on you to: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Plan direct and monitor, all aspects of large mult</w:t>
      </w:r>
      <w:r>
        <w:rPr>
          <w:rFonts w:ascii="Arial" w:eastAsia="Times New Roman" w:hAnsi="Arial" w:cs="Arial"/>
          <w:sz w:val="24"/>
          <w:szCs w:val="24"/>
        </w:rPr>
        <w:t>i-discipline projects or medium-</w:t>
      </w:r>
      <w:r w:rsidRPr="002E648A">
        <w:rPr>
          <w:rFonts w:ascii="Arial" w:eastAsia="Times New Roman" w:hAnsi="Arial" w:cs="Arial"/>
          <w:sz w:val="24"/>
          <w:szCs w:val="24"/>
        </w:rPr>
        <w:t xml:space="preserve">sized projects with high degree of technical complexity, involving a large project staff and take responsibility for Program and Project Management of transportation projects associated with HDOT, City &amp; County of Honolulu, County of Maui and County of </w:t>
      </w:r>
      <w:proofErr w:type="spellStart"/>
      <w:r w:rsidRPr="002E648A">
        <w:rPr>
          <w:rFonts w:ascii="Arial" w:eastAsia="Times New Roman" w:hAnsi="Arial" w:cs="Arial"/>
          <w:sz w:val="24"/>
          <w:szCs w:val="24"/>
        </w:rPr>
        <w:t>Kaua’i</w:t>
      </w:r>
      <w:proofErr w:type="spellEnd"/>
      <w:r w:rsidRPr="002E648A">
        <w:rPr>
          <w:rFonts w:ascii="Arial" w:eastAsia="Times New Roman" w:hAnsi="Arial" w:cs="Arial"/>
          <w:sz w:val="24"/>
          <w:szCs w:val="24"/>
        </w:rPr>
        <w:t xml:space="preserve">.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Independently develop project scopes of work, fee proposals and budgets.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Produce high quality deliverables and coordinate several projects concurrently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Lead multi-discipline design teams in meetings with respective clients for </w:t>
      </w:r>
      <w:proofErr w:type="spellStart"/>
      <w:r w:rsidRPr="002E648A">
        <w:rPr>
          <w:rFonts w:ascii="Arial" w:eastAsia="Times New Roman" w:hAnsi="Arial" w:cs="Arial"/>
          <w:sz w:val="24"/>
          <w:szCs w:val="24"/>
        </w:rPr>
        <w:t>charrettes</w:t>
      </w:r>
      <w:proofErr w:type="spellEnd"/>
      <w:r w:rsidRPr="002E648A">
        <w:rPr>
          <w:rFonts w:ascii="Arial" w:eastAsia="Times New Roman" w:hAnsi="Arial" w:cs="Arial"/>
          <w:sz w:val="24"/>
          <w:szCs w:val="24"/>
        </w:rPr>
        <w:t xml:space="preserve">, scoping and design reviews and adhering to project cost and schedule.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Lead appropriate internal project reviews at all levels and percent completion.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Establish and foster client relations and be involved with marketing, proposal development, new client development and responding to Solicitations.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Function as a Client Manager for key important HDOT, City &amp; County, and County Customers.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Communicate project status with clients and work with clients to resolve project conflicts, review comments, performance, budget and scope issues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Work with the Business/Accounting Manager, Project Controller or Company Controller and department manager for project reviews.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Responsible for implementing QA/QC procedures on all projects as appropriate.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Supervise large project staffs as necessary and act as Mentor for less experienced Project Managers and technical staff. </w:t>
      </w:r>
    </w:p>
    <w:p w:rsidR="002E648A" w:rsidRP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Have attitude and commitment to be an active part of our employee-owned culture </w:t>
      </w:r>
    </w:p>
    <w:p w:rsidR="002E648A" w:rsidRDefault="002E648A" w:rsidP="002E648A">
      <w:pPr>
        <w:numPr>
          <w:ilvl w:val="0"/>
          <w:numId w:val="1"/>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Perform other duties as needed.</w:t>
      </w:r>
    </w:p>
    <w:p w:rsidR="002E648A" w:rsidRPr="002E648A" w:rsidRDefault="002E648A" w:rsidP="002E648A">
      <w:pPr>
        <w:spacing w:after="0" w:line="240" w:lineRule="auto"/>
        <w:rPr>
          <w:rFonts w:ascii="Arial" w:eastAsia="Times New Roman" w:hAnsi="Arial" w:cs="Arial"/>
          <w:sz w:val="24"/>
          <w:szCs w:val="24"/>
        </w:rPr>
      </w:pPr>
      <w:r w:rsidRPr="002E648A">
        <w:rPr>
          <w:rFonts w:ascii="Arial" w:eastAsia="Times New Roman" w:hAnsi="Arial" w:cs="Arial"/>
          <w:b/>
          <w:bCs/>
          <w:sz w:val="24"/>
          <w:szCs w:val="24"/>
        </w:rPr>
        <w:t>Required Qualifications</w:t>
      </w:r>
    </w:p>
    <w:p w:rsidR="002E648A" w:rsidRPr="002E648A" w:rsidRDefault="002E648A" w:rsidP="002E648A">
      <w:pPr>
        <w:numPr>
          <w:ilvl w:val="0"/>
          <w:numId w:val="2"/>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Bachelor's degree in Engineering related fields </w:t>
      </w:r>
    </w:p>
    <w:p w:rsidR="002E648A" w:rsidRPr="002E648A" w:rsidRDefault="002E648A" w:rsidP="002E648A">
      <w:pPr>
        <w:numPr>
          <w:ilvl w:val="0"/>
          <w:numId w:val="2"/>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Licensed PE, RA, or PMP Certification </w:t>
      </w:r>
    </w:p>
    <w:p w:rsidR="002E648A" w:rsidRPr="002E648A" w:rsidRDefault="002E648A" w:rsidP="002E648A">
      <w:pPr>
        <w:numPr>
          <w:ilvl w:val="0"/>
          <w:numId w:val="2"/>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10+ years of progressively challenging experience in managing programs and projects for HDOT and City &amp; County of Honolulu.  County of Maui and County of </w:t>
      </w:r>
      <w:proofErr w:type="spellStart"/>
      <w:r w:rsidRPr="002E648A">
        <w:rPr>
          <w:rFonts w:ascii="Arial" w:eastAsia="Times New Roman" w:hAnsi="Arial" w:cs="Arial"/>
          <w:sz w:val="24"/>
          <w:szCs w:val="24"/>
        </w:rPr>
        <w:t>Kaua’i</w:t>
      </w:r>
      <w:proofErr w:type="spellEnd"/>
      <w:r w:rsidRPr="002E648A">
        <w:rPr>
          <w:rFonts w:ascii="Arial" w:eastAsia="Times New Roman" w:hAnsi="Arial" w:cs="Arial"/>
          <w:sz w:val="24"/>
          <w:szCs w:val="24"/>
        </w:rPr>
        <w:t xml:space="preserve"> experience would be very beneficial. </w:t>
      </w:r>
    </w:p>
    <w:p w:rsidR="002E648A" w:rsidRPr="002E648A" w:rsidRDefault="002E648A" w:rsidP="002E648A">
      <w:pPr>
        <w:numPr>
          <w:ilvl w:val="0"/>
          <w:numId w:val="2"/>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Knowledge and experience with Microsoft Office (Word, Excel, Project) and in developing Power point presentations and managing files in Share-point.</w:t>
      </w:r>
    </w:p>
    <w:p w:rsidR="002E648A" w:rsidRPr="002E648A" w:rsidRDefault="002E648A" w:rsidP="002E648A">
      <w:pPr>
        <w:spacing w:after="0" w:line="240" w:lineRule="auto"/>
        <w:rPr>
          <w:rFonts w:ascii="Arial" w:eastAsia="Times New Roman" w:hAnsi="Arial" w:cs="Arial"/>
          <w:sz w:val="24"/>
          <w:szCs w:val="24"/>
        </w:rPr>
      </w:pPr>
      <w:r w:rsidRPr="002E648A">
        <w:rPr>
          <w:rFonts w:ascii="Arial" w:eastAsia="Times New Roman" w:hAnsi="Arial" w:cs="Arial"/>
          <w:b/>
          <w:bCs/>
          <w:sz w:val="24"/>
          <w:szCs w:val="24"/>
        </w:rPr>
        <w:lastRenderedPageBreak/>
        <w:t>Preferred Qualifications</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Knowledge of current industry trends and experience with large or mega projects. </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Experience in the management and development of multi-discipline teams. In addition, must impart a clear understanding, implementation, monitoring and support of company policy especially in the QA/QC processes. </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Possessing an existing network of HDOT and City &amp; County of Honolulu clients.  County of Maui, and County of </w:t>
      </w:r>
      <w:proofErr w:type="spellStart"/>
      <w:r w:rsidRPr="002E648A">
        <w:rPr>
          <w:rFonts w:ascii="Arial" w:eastAsia="Times New Roman" w:hAnsi="Arial" w:cs="Arial"/>
          <w:sz w:val="24"/>
          <w:szCs w:val="24"/>
        </w:rPr>
        <w:t>Kaua’i</w:t>
      </w:r>
      <w:proofErr w:type="spellEnd"/>
      <w:r w:rsidRPr="002E648A">
        <w:rPr>
          <w:rFonts w:ascii="Arial" w:eastAsia="Times New Roman" w:hAnsi="Arial" w:cs="Arial"/>
          <w:sz w:val="24"/>
          <w:szCs w:val="24"/>
        </w:rPr>
        <w:t xml:space="preserve"> clients would be very beneficial. </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Should possess strong verbal/written communication and listening skills, including sound leadership and organizational skills. </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Have the ability to be a team builder and lead high performing teams, with excellent organizational and project management skills. </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 xml:space="preserve">Working knowledge of project management systems, project scheduling, scoping, budgeting, cost analysis, resource analysis, and reporting. </w:t>
      </w:r>
    </w:p>
    <w:p w:rsidR="002E648A" w:rsidRPr="002E648A" w:rsidRDefault="002E648A" w:rsidP="002E648A">
      <w:pPr>
        <w:numPr>
          <w:ilvl w:val="0"/>
          <w:numId w:val="3"/>
        </w:num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Knowledge of project life cycle including Initiation, Planning, Design, Procurement, Construction, Post Construction including turn over to end user.</w:t>
      </w:r>
    </w:p>
    <w:p w:rsidR="002E648A" w:rsidRPr="002E648A" w:rsidRDefault="002E648A" w:rsidP="002E648A">
      <w:pPr>
        <w:spacing w:after="0" w:line="240" w:lineRule="auto"/>
        <w:rPr>
          <w:rFonts w:ascii="Arial" w:eastAsia="Times New Roman" w:hAnsi="Arial" w:cs="Arial"/>
          <w:sz w:val="24"/>
          <w:szCs w:val="24"/>
        </w:rPr>
      </w:pPr>
      <w:r w:rsidRPr="002E648A">
        <w:rPr>
          <w:rFonts w:ascii="Arial" w:eastAsia="Times New Roman" w:hAnsi="Arial" w:cs="Arial"/>
          <w:b/>
          <w:bCs/>
          <w:sz w:val="24"/>
          <w:szCs w:val="24"/>
        </w:rPr>
        <w:t>Why HDR</w:t>
      </w:r>
    </w:p>
    <w:p w:rsidR="002E648A" w:rsidRPr="002E648A" w:rsidRDefault="002E648A" w:rsidP="002E648A">
      <w:pPr>
        <w:spacing w:before="100" w:beforeAutospacing="1" w:after="100" w:afterAutospacing="1" w:line="240" w:lineRule="auto"/>
        <w:rPr>
          <w:rFonts w:ascii="Arial" w:eastAsia="Times New Roman" w:hAnsi="Arial" w:cs="Arial"/>
          <w:sz w:val="24"/>
          <w:szCs w:val="24"/>
        </w:rPr>
      </w:pPr>
      <w:r w:rsidRPr="002E648A">
        <w:rPr>
          <w:rFonts w:ascii="Arial" w:eastAsia="Times New Roman" w:hAnsi="Arial" w:cs="Arial"/>
          <w:sz w:val="24"/>
          <w:szCs w:val="24"/>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p w:rsidR="00B55655" w:rsidRDefault="00B55655"/>
    <w:sectPr w:rsidR="00B55655" w:rsidSect="002E6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22D9"/>
    <w:multiLevelType w:val="multilevel"/>
    <w:tmpl w:val="12A0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20F31"/>
    <w:multiLevelType w:val="multilevel"/>
    <w:tmpl w:val="16BE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74CC3"/>
    <w:multiLevelType w:val="multilevel"/>
    <w:tmpl w:val="3E40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8A"/>
    <w:rsid w:val="002E648A"/>
    <w:rsid w:val="00B5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C4B59-8A0B-4FD4-818E-26034472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48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6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19437">
      <w:bodyDiv w:val="1"/>
      <w:marLeft w:val="0"/>
      <w:marRight w:val="0"/>
      <w:marTop w:val="0"/>
      <w:marBottom w:val="0"/>
      <w:divBdr>
        <w:top w:val="none" w:sz="0" w:space="0" w:color="auto"/>
        <w:left w:val="none" w:sz="0" w:space="0" w:color="auto"/>
        <w:bottom w:val="none" w:sz="0" w:space="0" w:color="auto"/>
        <w:right w:val="none" w:sz="0" w:space="0" w:color="auto"/>
      </w:divBdr>
      <w:divsChild>
        <w:div w:id="2102674174">
          <w:marLeft w:val="0"/>
          <w:marRight w:val="0"/>
          <w:marTop w:val="0"/>
          <w:marBottom w:val="0"/>
          <w:divBdr>
            <w:top w:val="none" w:sz="0" w:space="0" w:color="auto"/>
            <w:left w:val="none" w:sz="0" w:space="0" w:color="auto"/>
            <w:bottom w:val="none" w:sz="0" w:space="0" w:color="auto"/>
            <w:right w:val="none" w:sz="0" w:space="0" w:color="auto"/>
          </w:divBdr>
        </w:div>
        <w:div w:id="1161695041">
          <w:marLeft w:val="0"/>
          <w:marRight w:val="0"/>
          <w:marTop w:val="0"/>
          <w:marBottom w:val="0"/>
          <w:divBdr>
            <w:top w:val="none" w:sz="0" w:space="0" w:color="auto"/>
            <w:left w:val="none" w:sz="0" w:space="0" w:color="auto"/>
            <w:bottom w:val="none" w:sz="0" w:space="0" w:color="auto"/>
            <w:right w:val="none" w:sz="0" w:space="0" w:color="auto"/>
          </w:divBdr>
        </w:div>
      </w:divsChild>
    </w:div>
    <w:div w:id="820972684">
      <w:bodyDiv w:val="1"/>
      <w:marLeft w:val="0"/>
      <w:marRight w:val="0"/>
      <w:marTop w:val="0"/>
      <w:marBottom w:val="0"/>
      <w:divBdr>
        <w:top w:val="none" w:sz="0" w:space="0" w:color="auto"/>
        <w:left w:val="none" w:sz="0" w:space="0" w:color="auto"/>
        <w:bottom w:val="none" w:sz="0" w:space="0" w:color="auto"/>
        <w:right w:val="none" w:sz="0" w:space="0" w:color="auto"/>
      </w:divBdr>
      <w:divsChild>
        <w:div w:id="41525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Zw3sXVyNU" TargetMode="External"/><Relationship Id="rId5" Type="http://schemas.openxmlformats.org/officeDocument/2006/relationships/hyperlink" Target="https://hdr.taleo.net/careersection/jobdetail.ftl?job=155805&amp;lang=en#.X3dOQaLsO0g.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1</cp:revision>
  <dcterms:created xsi:type="dcterms:W3CDTF">2020-10-02T15:56:00Z</dcterms:created>
  <dcterms:modified xsi:type="dcterms:W3CDTF">2020-10-02T15:59:00Z</dcterms:modified>
</cp:coreProperties>
</file>