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0B5A5" w14:textId="5B10BBC9" w:rsidR="00166900" w:rsidRPr="00166900" w:rsidRDefault="00166900" w:rsidP="00942725">
      <w:pPr>
        <w:pStyle w:val="NoSpacing"/>
      </w:pPr>
      <w:bookmarkStart w:id="0" w:name="_GoBack"/>
      <w:bookmarkEnd w:id="0"/>
      <w:r w:rsidRPr="00166900">
        <w:t>NOW HIRING ECE’S ECA’S AND ASSISTANTS!!!!!!</w:t>
      </w:r>
    </w:p>
    <w:p w14:paraId="67954FFC" w14:textId="77777777" w:rsidR="00166900" w:rsidRDefault="00166900" w:rsidP="00942725">
      <w:pPr>
        <w:pStyle w:val="NoSpacing"/>
      </w:pPr>
    </w:p>
    <w:p w14:paraId="3B66C21A" w14:textId="77777777" w:rsidR="00166900" w:rsidRDefault="00DA63DC" w:rsidP="00942725">
      <w:pPr>
        <w:pStyle w:val="NoSpacing"/>
      </w:pPr>
      <w:r>
        <w:t xml:space="preserve">Job Title: </w:t>
      </w:r>
      <w:r w:rsidRPr="00716713">
        <w:t>Registered Early Childhood Educator</w:t>
      </w:r>
    </w:p>
    <w:p w14:paraId="7E8DDD0B" w14:textId="70312AF8" w:rsidR="00DA63DC" w:rsidRPr="00166900" w:rsidRDefault="00DA63DC" w:rsidP="00942725">
      <w:pPr>
        <w:pStyle w:val="NoSpacing"/>
      </w:pPr>
      <w:r w:rsidRPr="00873B32">
        <w:t>Employment Type</w:t>
      </w:r>
      <w:r>
        <w:t>: Full time, Part Time, Split Shift</w:t>
      </w:r>
    </w:p>
    <w:p w14:paraId="2365FC8A" w14:textId="77777777" w:rsidR="00DA63DC" w:rsidRDefault="00DA63DC" w:rsidP="00942725">
      <w:pPr>
        <w:pStyle w:val="NoSpacing"/>
      </w:pPr>
      <w:r w:rsidRPr="00873B32">
        <w:t>Hours:</w:t>
      </w:r>
      <w:r>
        <w:tab/>
        <w:t>Must be available to work between the hours of 7:30am – 6:00pm</w:t>
      </w:r>
    </w:p>
    <w:p w14:paraId="1A95F242" w14:textId="77777777" w:rsidR="00DA63DC" w:rsidRDefault="00DA63DC" w:rsidP="00942725">
      <w:pPr>
        <w:pStyle w:val="NoSpacing"/>
      </w:pPr>
      <w:r w:rsidRPr="00873B32">
        <w:t>Reports to:</w:t>
      </w:r>
      <w:r>
        <w:t xml:space="preserve"> Childcare Director </w:t>
      </w:r>
    </w:p>
    <w:p w14:paraId="294A6FE5" w14:textId="3B720307" w:rsidR="00166900" w:rsidRDefault="00DA63DC" w:rsidP="00942725">
      <w:pPr>
        <w:pStyle w:val="NoSpacing"/>
      </w:pPr>
      <w:r w:rsidRPr="00873B32">
        <w:t>Location:</w:t>
      </w:r>
      <w:r>
        <w:t xml:space="preserve"> 1530 Danforth Ave.  Toronto, ON M4J 1N4</w:t>
      </w:r>
    </w:p>
    <w:p w14:paraId="27B36B26" w14:textId="77777777" w:rsidR="00166900" w:rsidRDefault="00166900" w:rsidP="00942725">
      <w:pPr>
        <w:pStyle w:val="NoSpacing"/>
      </w:pPr>
    </w:p>
    <w:p w14:paraId="6E69ED94" w14:textId="77777777" w:rsidR="00DA63DC" w:rsidRPr="00873B32" w:rsidRDefault="00DA63DC" w:rsidP="00942725">
      <w:pPr>
        <w:pStyle w:val="NoSpacing"/>
      </w:pPr>
      <w:r w:rsidRPr="00873B32">
        <w:t>About our Centre:</w:t>
      </w:r>
    </w:p>
    <w:p w14:paraId="70CC2C37" w14:textId="77777777" w:rsidR="00DA63DC" w:rsidRDefault="00DA63DC" w:rsidP="00942725">
      <w:pPr>
        <w:pStyle w:val="NoSpacing"/>
      </w:pPr>
      <w:r w:rsidRPr="00AB317D">
        <w:t>Blossoming Minds Learning Centre is a fully licensed Childcare Centre that offers an environment inspired by the Reggio approach to early childhood education. We believe in facilitating learning through activities and lessons based on the child's interests, using play based learning. Music is an integral part of every child's day, as is demonstrating respect for self, others, and our environment. </w:t>
      </w:r>
    </w:p>
    <w:p w14:paraId="63C93815" w14:textId="77777777" w:rsidR="00DA63DC" w:rsidRDefault="00DA63DC" w:rsidP="00942725">
      <w:pPr>
        <w:pStyle w:val="NoSpacing"/>
      </w:pPr>
      <w:r w:rsidRPr="00DC6DB3">
        <w:t>Our completely new facility has been beautifully renovated and designed with the whole child firmly in mind.  All our rooms feature elements from the Reggio philosophy including child-size furniture, elements from Nature, natural materials, and developmentally appropriate resources.  Our newly constructed outdoor playground allows for all age groups to participate in daily outdoor activities.</w:t>
      </w:r>
    </w:p>
    <w:p w14:paraId="39797271" w14:textId="77777777" w:rsidR="00DA63DC" w:rsidRDefault="00DA63DC" w:rsidP="00942725">
      <w:pPr>
        <w:pStyle w:val="NoSpacing"/>
      </w:pPr>
      <w:r w:rsidRPr="00DC6DB3">
        <w:t>Our programs currently serve children ages 3 months to 10 years of age.</w:t>
      </w:r>
    </w:p>
    <w:p w14:paraId="06018F62" w14:textId="77777777" w:rsidR="00942725" w:rsidRPr="009E6FE0" w:rsidRDefault="00942725" w:rsidP="00942725">
      <w:pPr>
        <w:pStyle w:val="NoSpacing"/>
      </w:pPr>
    </w:p>
    <w:p w14:paraId="032839B6" w14:textId="28762CB6" w:rsidR="00DA63DC" w:rsidRPr="00873B32" w:rsidRDefault="00DA63DC" w:rsidP="00942725">
      <w:pPr>
        <w:pStyle w:val="NoSpacing"/>
      </w:pPr>
      <w:r w:rsidRPr="00873B32">
        <w:t>Responsibilities</w:t>
      </w:r>
      <w:r w:rsidR="00166900">
        <w:t>:</w:t>
      </w:r>
    </w:p>
    <w:p w14:paraId="393ABABB" w14:textId="25999268" w:rsidR="00DA63DC" w:rsidRDefault="00DA63DC" w:rsidP="00942725">
      <w:pPr>
        <w:pStyle w:val="NoSpacing"/>
        <w:numPr>
          <w:ilvl w:val="0"/>
          <w:numId w:val="9"/>
        </w:numPr>
      </w:pPr>
      <w:r>
        <w:t>Ensures all programs provide quality care, service</w:t>
      </w:r>
      <w:r w:rsidR="00166900">
        <w:t xml:space="preserve"> and support to the children</w:t>
      </w:r>
      <w:r>
        <w:t xml:space="preserve"> and their families.</w:t>
      </w:r>
    </w:p>
    <w:p w14:paraId="1D1A79F2" w14:textId="77777777" w:rsidR="00DA63DC" w:rsidRDefault="00DA63DC" w:rsidP="00942725">
      <w:pPr>
        <w:pStyle w:val="NoSpacing"/>
        <w:numPr>
          <w:ilvl w:val="0"/>
          <w:numId w:val="9"/>
        </w:numPr>
      </w:pPr>
      <w:r>
        <w:t>Understands and complies with provincial, municipal and Blossoming Minds Learning Centre’s Child Guidance Policies.</w:t>
      </w:r>
    </w:p>
    <w:p w14:paraId="1BC4F383" w14:textId="77777777" w:rsidR="00DA63DC" w:rsidRDefault="00DA63DC" w:rsidP="00942725">
      <w:pPr>
        <w:pStyle w:val="NoSpacing"/>
        <w:numPr>
          <w:ilvl w:val="0"/>
          <w:numId w:val="9"/>
        </w:numPr>
      </w:pPr>
      <w:r>
        <w:t>Plans and implements a consistent child-</w:t>
      </w:r>
      <w:proofErr w:type="spellStart"/>
      <w:r>
        <w:t>centred</w:t>
      </w:r>
      <w:proofErr w:type="spellEnd"/>
      <w:r>
        <w:t xml:space="preserve"> program in accordance with Blossoming Mind’s curriculum.</w:t>
      </w:r>
    </w:p>
    <w:p w14:paraId="6DBE9DB6" w14:textId="77777777" w:rsidR="00DA63DC" w:rsidRDefault="00DA63DC" w:rsidP="00942725">
      <w:pPr>
        <w:pStyle w:val="NoSpacing"/>
        <w:numPr>
          <w:ilvl w:val="0"/>
          <w:numId w:val="9"/>
        </w:numPr>
      </w:pPr>
      <w:r>
        <w:t xml:space="preserve">Completes required documentation of </w:t>
      </w:r>
      <w:proofErr w:type="spellStart"/>
      <w:r>
        <w:t>childrens</w:t>
      </w:r>
      <w:proofErr w:type="spellEnd"/>
      <w:r>
        <w:t xml:space="preserve">’ development and interactions. </w:t>
      </w:r>
    </w:p>
    <w:p w14:paraId="44B54701" w14:textId="77777777" w:rsidR="00DA63DC" w:rsidRDefault="00DA63DC" w:rsidP="00942725">
      <w:pPr>
        <w:pStyle w:val="NoSpacing"/>
        <w:numPr>
          <w:ilvl w:val="0"/>
          <w:numId w:val="9"/>
        </w:numPr>
      </w:pPr>
      <w:r>
        <w:t>Attends required curriculum training and all other relevant professional development opportunities necessary for the position. Maintains qualifications and certifications as required by Blossoming Minds Learning Centre and provincial standards.</w:t>
      </w:r>
    </w:p>
    <w:p w14:paraId="7971BCD0" w14:textId="77777777" w:rsidR="00DA63DC" w:rsidRDefault="00DA63DC" w:rsidP="00942725">
      <w:pPr>
        <w:pStyle w:val="NoSpacing"/>
        <w:numPr>
          <w:ilvl w:val="0"/>
          <w:numId w:val="9"/>
        </w:numPr>
      </w:pPr>
      <w:r>
        <w:t>Identifies the indicators of abuse and is prepared to report signs of child abuse to the Children’s Aid Society.</w:t>
      </w:r>
    </w:p>
    <w:p w14:paraId="1B657465" w14:textId="77777777" w:rsidR="00DA63DC" w:rsidRDefault="00DA63DC" w:rsidP="00942725">
      <w:pPr>
        <w:pStyle w:val="NoSpacing"/>
        <w:numPr>
          <w:ilvl w:val="0"/>
          <w:numId w:val="9"/>
        </w:numPr>
      </w:pPr>
      <w:r>
        <w:t>Seeks opportunities to deepen connections and increase engagement of parents and children in care.</w:t>
      </w:r>
    </w:p>
    <w:p w14:paraId="1E2F11D9" w14:textId="77777777" w:rsidR="00DA63DC" w:rsidRDefault="00DA63DC" w:rsidP="00942725">
      <w:pPr>
        <w:pStyle w:val="NoSpacing"/>
        <w:numPr>
          <w:ilvl w:val="0"/>
          <w:numId w:val="9"/>
        </w:numPr>
      </w:pPr>
      <w:r>
        <w:t>Adheres to work schedule to ensure program stays within ratio and provides required adequate notice to supervisor regarding unexpected scheduling changes.</w:t>
      </w:r>
    </w:p>
    <w:p w14:paraId="0ECC6C6E" w14:textId="77777777" w:rsidR="00DA63DC" w:rsidRDefault="00DA63DC" w:rsidP="00942725">
      <w:pPr>
        <w:pStyle w:val="NoSpacing"/>
        <w:numPr>
          <w:ilvl w:val="0"/>
          <w:numId w:val="9"/>
        </w:numPr>
      </w:pPr>
      <w:r>
        <w:t>Other duties as assigned.</w:t>
      </w:r>
    </w:p>
    <w:p w14:paraId="1536F2FF" w14:textId="77777777" w:rsidR="00942725" w:rsidRDefault="00942725" w:rsidP="00942725">
      <w:pPr>
        <w:pStyle w:val="NoSpacing"/>
      </w:pPr>
    </w:p>
    <w:p w14:paraId="7814D10A" w14:textId="77777777" w:rsidR="00942725" w:rsidRDefault="00942725" w:rsidP="00942725">
      <w:pPr>
        <w:pStyle w:val="NoSpacing"/>
      </w:pPr>
    </w:p>
    <w:p w14:paraId="51A45382" w14:textId="77777777" w:rsidR="00942725" w:rsidRDefault="00942725" w:rsidP="00942725">
      <w:pPr>
        <w:pStyle w:val="NoSpacing"/>
      </w:pPr>
    </w:p>
    <w:p w14:paraId="28248B34" w14:textId="77777777" w:rsidR="00942725" w:rsidRDefault="00942725" w:rsidP="00942725">
      <w:pPr>
        <w:pStyle w:val="NoSpacing"/>
      </w:pPr>
    </w:p>
    <w:p w14:paraId="1CFD0FBA" w14:textId="77777777" w:rsidR="00942725" w:rsidRDefault="00942725" w:rsidP="00942725">
      <w:pPr>
        <w:pStyle w:val="NoSpacing"/>
      </w:pPr>
    </w:p>
    <w:p w14:paraId="33511123" w14:textId="77777777" w:rsidR="00942725" w:rsidRDefault="00942725" w:rsidP="00942725">
      <w:pPr>
        <w:pStyle w:val="NoSpacing"/>
      </w:pPr>
    </w:p>
    <w:p w14:paraId="53686D16" w14:textId="77777777" w:rsidR="00DA63DC" w:rsidRDefault="00DA63DC" w:rsidP="00942725">
      <w:pPr>
        <w:pStyle w:val="NoSpacing"/>
      </w:pPr>
      <w:r w:rsidRPr="00873B32">
        <w:lastRenderedPageBreak/>
        <w:t>Qualifications:</w:t>
      </w:r>
    </w:p>
    <w:p w14:paraId="037E451F" w14:textId="77777777" w:rsidR="00166900" w:rsidRPr="00873B32" w:rsidRDefault="00166900" w:rsidP="00942725">
      <w:pPr>
        <w:pStyle w:val="NoSpacing"/>
      </w:pPr>
    </w:p>
    <w:p w14:paraId="682DB683" w14:textId="77777777" w:rsidR="00DA63DC" w:rsidRDefault="00DA63DC" w:rsidP="00942725">
      <w:pPr>
        <w:pStyle w:val="NoSpacing"/>
        <w:numPr>
          <w:ilvl w:val="0"/>
          <w:numId w:val="10"/>
        </w:numPr>
      </w:pPr>
      <w:r>
        <w:t>Early Childhood Educator Diploma or degree</w:t>
      </w:r>
    </w:p>
    <w:p w14:paraId="3CBFB168" w14:textId="77777777" w:rsidR="00DA63DC" w:rsidRDefault="00DA63DC" w:rsidP="00942725">
      <w:pPr>
        <w:pStyle w:val="NoSpacing"/>
        <w:numPr>
          <w:ilvl w:val="0"/>
          <w:numId w:val="10"/>
        </w:numPr>
      </w:pPr>
      <w:r>
        <w:t>Must be registered and a member in good standing in the College of Early Childhood Educators (CECE)</w:t>
      </w:r>
    </w:p>
    <w:p w14:paraId="2105B940" w14:textId="77777777" w:rsidR="00DA63DC" w:rsidRDefault="00DA63DC" w:rsidP="00942725">
      <w:pPr>
        <w:pStyle w:val="NoSpacing"/>
        <w:numPr>
          <w:ilvl w:val="0"/>
          <w:numId w:val="10"/>
        </w:numPr>
      </w:pPr>
      <w:r>
        <w:t>Well-developed interpersonal skills,</w:t>
      </w:r>
      <w:r w:rsidRPr="009E6FE0">
        <w:t xml:space="preserve"> team </w:t>
      </w:r>
      <w:r>
        <w:t>building skills; ability to establish rapport and excellent communication with members, staff and volunteers</w:t>
      </w:r>
    </w:p>
    <w:p w14:paraId="73A09740" w14:textId="77777777" w:rsidR="00DA63DC" w:rsidRDefault="00DA63DC" w:rsidP="00942725">
      <w:pPr>
        <w:pStyle w:val="NoSpacing"/>
        <w:numPr>
          <w:ilvl w:val="0"/>
          <w:numId w:val="10"/>
        </w:numPr>
      </w:pPr>
      <w:r>
        <w:t>Excellent written communication skills</w:t>
      </w:r>
    </w:p>
    <w:p w14:paraId="72D76BA2" w14:textId="77777777" w:rsidR="00DA63DC" w:rsidRDefault="00DA63DC" w:rsidP="00942725">
      <w:pPr>
        <w:pStyle w:val="NoSpacing"/>
        <w:numPr>
          <w:ilvl w:val="0"/>
          <w:numId w:val="10"/>
        </w:numPr>
      </w:pPr>
      <w:r>
        <w:t>Commitment to working in an inclusive and diverse environment</w:t>
      </w:r>
    </w:p>
    <w:p w14:paraId="4D490995" w14:textId="77777777" w:rsidR="00DA63DC" w:rsidRDefault="00DA63DC" w:rsidP="00942725">
      <w:pPr>
        <w:pStyle w:val="NoSpacing"/>
        <w:numPr>
          <w:ilvl w:val="0"/>
          <w:numId w:val="10"/>
        </w:numPr>
      </w:pPr>
      <w:r>
        <w:t>Holds a valid standard first aid certification including infant and child cardiopulmonary resuscitation (CPR) prior to the first day of work</w:t>
      </w:r>
    </w:p>
    <w:p w14:paraId="060169FB" w14:textId="77777777" w:rsidR="00DA63DC" w:rsidRDefault="00DA63DC" w:rsidP="00942725">
      <w:pPr>
        <w:pStyle w:val="NoSpacing"/>
        <w:numPr>
          <w:ilvl w:val="0"/>
          <w:numId w:val="10"/>
        </w:numPr>
      </w:pPr>
      <w:r>
        <w:t xml:space="preserve">Flexibility regarding assigned working hours and age grouping assignments. </w:t>
      </w:r>
    </w:p>
    <w:p w14:paraId="19BB0106" w14:textId="72E2D7D0" w:rsidR="00166900" w:rsidRDefault="00166900" w:rsidP="00942725">
      <w:pPr>
        <w:pStyle w:val="NoSpacing"/>
        <w:numPr>
          <w:ilvl w:val="0"/>
          <w:numId w:val="10"/>
        </w:numPr>
      </w:pPr>
      <w:r>
        <w:t>A knowledge and/or interest in music instruction is an asset.</w:t>
      </w:r>
    </w:p>
    <w:p w14:paraId="7F4B7548" w14:textId="77777777" w:rsidR="00DA63DC" w:rsidRDefault="00DA63DC" w:rsidP="00942725">
      <w:pPr>
        <w:pStyle w:val="NoSpacing"/>
        <w:numPr>
          <w:ilvl w:val="0"/>
          <w:numId w:val="10"/>
        </w:numPr>
      </w:pPr>
      <w:r>
        <w:t>Can demonstrate knowledge of the Reggio Philosophy and the following documents:</w:t>
      </w:r>
    </w:p>
    <w:p w14:paraId="09C5DC58" w14:textId="77777777" w:rsidR="00166900" w:rsidRDefault="00166900" w:rsidP="00942725">
      <w:pPr>
        <w:pStyle w:val="NoSpacing"/>
      </w:pPr>
    </w:p>
    <w:p w14:paraId="0CDF46B7" w14:textId="77777777" w:rsidR="00DA63DC" w:rsidRDefault="00DA63DC" w:rsidP="00942725">
      <w:pPr>
        <w:pStyle w:val="NoSpacing"/>
        <w:numPr>
          <w:ilvl w:val="0"/>
          <w:numId w:val="12"/>
        </w:numPr>
      </w:pPr>
      <w:r>
        <w:t>Childcare and Early Years Act</w:t>
      </w:r>
    </w:p>
    <w:p w14:paraId="6CA8A22F" w14:textId="77777777" w:rsidR="00DA63DC" w:rsidRDefault="00DA63DC" w:rsidP="00942725">
      <w:pPr>
        <w:pStyle w:val="NoSpacing"/>
        <w:numPr>
          <w:ilvl w:val="0"/>
          <w:numId w:val="12"/>
        </w:numPr>
      </w:pPr>
      <w:r>
        <w:t>Think Feel Act</w:t>
      </w:r>
    </w:p>
    <w:p w14:paraId="1C62DEC3" w14:textId="77777777" w:rsidR="00DA63DC" w:rsidRDefault="00DA63DC" w:rsidP="00942725">
      <w:pPr>
        <w:pStyle w:val="NoSpacing"/>
        <w:numPr>
          <w:ilvl w:val="0"/>
          <w:numId w:val="12"/>
        </w:numPr>
      </w:pPr>
      <w:r>
        <w:t>How does Learning Happen</w:t>
      </w:r>
    </w:p>
    <w:p w14:paraId="180891B8" w14:textId="77777777" w:rsidR="00DA63DC" w:rsidRDefault="00DA63DC" w:rsidP="00942725">
      <w:pPr>
        <w:pStyle w:val="NoSpacing"/>
        <w:numPr>
          <w:ilvl w:val="0"/>
          <w:numId w:val="12"/>
        </w:numPr>
      </w:pPr>
      <w:r>
        <w:t>ELECT</w:t>
      </w:r>
    </w:p>
    <w:p w14:paraId="1BCB0022" w14:textId="77777777" w:rsidR="00DA63DC" w:rsidRDefault="00DA63DC" w:rsidP="00942725">
      <w:pPr>
        <w:pStyle w:val="NoSpacing"/>
      </w:pPr>
    </w:p>
    <w:p w14:paraId="4B07DD8F" w14:textId="77777777" w:rsidR="00DA63DC" w:rsidRDefault="00DA63DC" w:rsidP="00942725">
      <w:pPr>
        <w:pStyle w:val="NoSpacing"/>
      </w:pPr>
    </w:p>
    <w:p w14:paraId="1E2E61CC" w14:textId="77777777" w:rsidR="00166900" w:rsidRDefault="00166900" w:rsidP="00942725">
      <w:pPr>
        <w:pStyle w:val="NoSpacing"/>
      </w:pPr>
    </w:p>
    <w:p w14:paraId="07CB9EE1" w14:textId="77777777" w:rsidR="00DA63DC" w:rsidRDefault="00DA63DC" w:rsidP="00942725">
      <w:pPr>
        <w:pStyle w:val="NoSpacing"/>
      </w:pPr>
      <w:r w:rsidRPr="00873B32">
        <w:t>How to apply:</w:t>
      </w:r>
    </w:p>
    <w:p w14:paraId="310779D1" w14:textId="77777777" w:rsidR="00942725" w:rsidRPr="00873B32" w:rsidRDefault="00942725" w:rsidP="00942725">
      <w:pPr>
        <w:pStyle w:val="NoSpacing"/>
      </w:pPr>
    </w:p>
    <w:p w14:paraId="746A970A" w14:textId="77777777" w:rsidR="00166900" w:rsidRDefault="00DA63DC" w:rsidP="00942725">
      <w:pPr>
        <w:pStyle w:val="NoSpacing"/>
      </w:pPr>
      <w:r>
        <w:t>Please email cover letter and résumé to:</w:t>
      </w:r>
    </w:p>
    <w:p w14:paraId="299ACEBE" w14:textId="383142DC" w:rsidR="00DA63DC" w:rsidRDefault="00DA63DC" w:rsidP="00942725">
      <w:pPr>
        <w:pStyle w:val="NoSpacing"/>
        <w:rPr>
          <w:rStyle w:val="Hyperlink"/>
        </w:rPr>
      </w:pPr>
      <w:r>
        <w:t xml:space="preserve"> Krista Dahlgren, Director at </w:t>
      </w:r>
      <w:hyperlink r:id="rId8" w:history="1">
        <w:r w:rsidRPr="008A7BBE">
          <w:rPr>
            <w:rStyle w:val="Hyperlink"/>
          </w:rPr>
          <w:t>info@blossoming.ca</w:t>
        </w:r>
      </w:hyperlink>
    </w:p>
    <w:p w14:paraId="06D915AE" w14:textId="77777777" w:rsidR="00942725" w:rsidRDefault="00942725" w:rsidP="00942725">
      <w:pPr>
        <w:pStyle w:val="NoSpacing"/>
        <w:rPr>
          <w:rStyle w:val="Hyperlink"/>
        </w:rPr>
      </w:pPr>
    </w:p>
    <w:p w14:paraId="54DEBEDF" w14:textId="004D5FC3" w:rsidR="00166900" w:rsidRPr="00166900" w:rsidRDefault="00166900" w:rsidP="00942725">
      <w:pPr>
        <w:pStyle w:val="NoSpacing"/>
        <w:rPr>
          <w:color w:val="000000" w:themeColor="text1"/>
        </w:rPr>
      </w:pPr>
      <w:r w:rsidRPr="00166900">
        <w:rPr>
          <w:rStyle w:val="Hyperlink"/>
          <w:color w:val="000000" w:themeColor="text1"/>
          <w:u w:val="none"/>
        </w:rPr>
        <w:t>Please check out our website:</w:t>
      </w:r>
    </w:p>
    <w:p w14:paraId="6371A16B" w14:textId="77777777" w:rsidR="00942725" w:rsidRDefault="0003781E" w:rsidP="00942725">
      <w:pPr>
        <w:pStyle w:val="NoSpacing"/>
      </w:pPr>
      <w:hyperlink r:id="rId9" w:history="1">
        <w:r w:rsidR="00DA63DC" w:rsidRPr="008A7BBE">
          <w:rPr>
            <w:rStyle w:val="Hyperlink"/>
          </w:rPr>
          <w:t>http://www.blossoming.ca</w:t>
        </w:r>
      </w:hyperlink>
      <w:r w:rsidR="00DA63DC">
        <w:t xml:space="preserve">    </w:t>
      </w:r>
    </w:p>
    <w:p w14:paraId="335F5AC9" w14:textId="194A681B" w:rsidR="00166900" w:rsidRDefault="00DA63DC" w:rsidP="00942725">
      <w:pPr>
        <w:pStyle w:val="NoSpacing"/>
      </w:pPr>
      <w:r>
        <w:t xml:space="preserve">  </w:t>
      </w:r>
    </w:p>
    <w:p w14:paraId="51216404" w14:textId="0906C2F3" w:rsidR="00942725" w:rsidRDefault="00166900" w:rsidP="00942725">
      <w:pPr>
        <w:pStyle w:val="NoSpacing"/>
      </w:pPr>
      <w:r>
        <w:t>and call us at</w:t>
      </w:r>
    </w:p>
    <w:p w14:paraId="32FA20EC" w14:textId="3E538E9A" w:rsidR="00DA63DC" w:rsidRDefault="00DA63DC" w:rsidP="00942725">
      <w:pPr>
        <w:pStyle w:val="NoSpacing"/>
      </w:pPr>
      <w:r>
        <w:t xml:space="preserve"> 647-767-1416</w:t>
      </w:r>
    </w:p>
    <w:p w14:paraId="2692739A" w14:textId="77777777" w:rsidR="00166900" w:rsidRDefault="00166900" w:rsidP="00942725">
      <w:pPr>
        <w:pStyle w:val="NoSpacing"/>
      </w:pPr>
    </w:p>
    <w:p w14:paraId="5B69A3A0" w14:textId="77777777" w:rsidR="00166900" w:rsidRDefault="00166900" w:rsidP="00942725">
      <w:pPr>
        <w:pStyle w:val="NoSpacing"/>
      </w:pPr>
    </w:p>
    <w:p w14:paraId="40CDC5AA" w14:textId="77777777" w:rsidR="00DA63DC" w:rsidRDefault="00DA63DC" w:rsidP="00942725">
      <w:pPr>
        <w:pStyle w:val="NoSpacing"/>
      </w:pPr>
      <w:r>
        <w:t>Job offers are contingent upon the successful completion of a Police Records Check within the first four months and every three years thereafter; Vulnerable Police Records Check is required.</w:t>
      </w:r>
    </w:p>
    <w:p w14:paraId="583CD39E" w14:textId="77777777" w:rsidR="00942725" w:rsidRDefault="00942725" w:rsidP="00942725">
      <w:pPr>
        <w:pStyle w:val="NoSpacing"/>
      </w:pPr>
    </w:p>
    <w:p w14:paraId="308F44CB" w14:textId="77777777" w:rsidR="00942725" w:rsidRDefault="00942725" w:rsidP="00942725">
      <w:pPr>
        <w:pStyle w:val="NoSpacing"/>
      </w:pPr>
    </w:p>
    <w:p w14:paraId="034EE4E9" w14:textId="77777777" w:rsidR="00942725" w:rsidRDefault="00942725" w:rsidP="00942725">
      <w:pPr>
        <w:pStyle w:val="NoSpacing"/>
      </w:pPr>
    </w:p>
    <w:p w14:paraId="04B064DD" w14:textId="77777777" w:rsidR="00942725" w:rsidRDefault="00942725" w:rsidP="00942725">
      <w:pPr>
        <w:pStyle w:val="NoSpacing"/>
      </w:pPr>
    </w:p>
    <w:p w14:paraId="7E1A17D3" w14:textId="77777777" w:rsidR="00942725" w:rsidRDefault="00942725" w:rsidP="00942725">
      <w:pPr>
        <w:pStyle w:val="NoSpacing"/>
      </w:pPr>
    </w:p>
    <w:p w14:paraId="4A10EA8F" w14:textId="77777777" w:rsidR="00942725" w:rsidRDefault="00942725" w:rsidP="00942725">
      <w:pPr>
        <w:pStyle w:val="NoSpacing"/>
      </w:pPr>
    </w:p>
    <w:p w14:paraId="7EE05676" w14:textId="77777777" w:rsidR="00942725" w:rsidRPr="00166900" w:rsidRDefault="00942725" w:rsidP="00942725">
      <w:pPr>
        <w:pStyle w:val="NoSpacing"/>
      </w:pPr>
      <w:r w:rsidRPr="00166900">
        <w:lastRenderedPageBreak/>
        <w:t>NOW HIRING ECE’S ECA’S AND ASSISTANTS!!!!!!</w:t>
      </w:r>
    </w:p>
    <w:p w14:paraId="6B6B5612" w14:textId="77777777" w:rsidR="00942725" w:rsidRDefault="00942725" w:rsidP="00942725">
      <w:pPr>
        <w:pStyle w:val="NoSpacing"/>
      </w:pPr>
    </w:p>
    <w:p w14:paraId="0FD1CE34" w14:textId="77777777" w:rsidR="00942725" w:rsidRDefault="00942725" w:rsidP="00942725">
      <w:pPr>
        <w:pStyle w:val="NoSpacing"/>
      </w:pPr>
    </w:p>
    <w:p w14:paraId="2A184ADB" w14:textId="77777777" w:rsidR="00942725" w:rsidRDefault="00942725" w:rsidP="00942725">
      <w:pPr>
        <w:pStyle w:val="NoSpacing"/>
      </w:pPr>
      <w:r>
        <w:t>Job Title: Early Childhood Assistant</w:t>
      </w:r>
    </w:p>
    <w:p w14:paraId="7FC514D7" w14:textId="77777777" w:rsidR="00942725" w:rsidRDefault="00942725" w:rsidP="00942725">
      <w:pPr>
        <w:pStyle w:val="NoSpacing"/>
      </w:pPr>
    </w:p>
    <w:p w14:paraId="00FC7FD8" w14:textId="77777777" w:rsidR="00942725" w:rsidRDefault="00942725" w:rsidP="00942725">
      <w:pPr>
        <w:pStyle w:val="NoSpacing"/>
      </w:pPr>
      <w:r w:rsidRPr="00873B32">
        <w:t>Employment Type</w:t>
      </w:r>
      <w:r>
        <w:t>: Full time, Part Time, Split Shift</w:t>
      </w:r>
    </w:p>
    <w:p w14:paraId="71C12223" w14:textId="77777777" w:rsidR="00942725" w:rsidRDefault="00942725" w:rsidP="00942725">
      <w:pPr>
        <w:pStyle w:val="NoSpacing"/>
      </w:pPr>
      <w:r w:rsidRPr="00873B32">
        <w:t>Hours:</w:t>
      </w:r>
      <w:r>
        <w:tab/>
        <w:t>Must be available to work between the hours of 7:30am – 6:00pm</w:t>
      </w:r>
    </w:p>
    <w:p w14:paraId="19477A0D" w14:textId="77777777" w:rsidR="00942725" w:rsidRDefault="00942725" w:rsidP="00942725">
      <w:pPr>
        <w:pStyle w:val="NoSpacing"/>
      </w:pPr>
      <w:r w:rsidRPr="00873B32">
        <w:t>Reports to:</w:t>
      </w:r>
      <w:r>
        <w:t xml:space="preserve"> Childcare Director </w:t>
      </w:r>
    </w:p>
    <w:p w14:paraId="662201F0" w14:textId="77777777" w:rsidR="00942725" w:rsidRDefault="00942725" w:rsidP="00942725">
      <w:pPr>
        <w:pStyle w:val="NoSpacing"/>
      </w:pPr>
      <w:r w:rsidRPr="00873B32">
        <w:t>Location:</w:t>
      </w:r>
      <w:r>
        <w:t xml:space="preserve"> 1530 Danforth Ave.  Toronto, ON M4J 1N4</w:t>
      </w:r>
    </w:p>
    <w:p w14:paraId="7F61E832" w14:textId="77777777" w:rsidR="00942725" w:rsidRDefault="00942725" w:rsidP="00942725">
      <w:pPr>
        <w:pStyle w:val="NoSpacing"/>
      </w:pPr>
    </w:p>
    <w:p w14:paraId="6A15C5C4" w14:textId="77777777" w:rsidR="00942725" w:rsidRDefault="00942725" w:rsidP="00942725">
      <w:pPr>
        <w:pStyle w:val="NoSpacing"/>
      </w:pPr>
    </w:p>
    <w:p w14:paraId="41B13D63" w14:textId="77777777" w:rsidR="00942725" w:rsidRPr="00873B32" w:rsidRDefault="00942725" w:rsidP="00942725">
      <w:pPr>
        <w:pStyle w:val="NoSpacing"/>
      </w:pPr>
      <w:r w:rsidRPr="00873B32">
        <w:t>About our Centre:</w:t>
      </w:r>
    </w:p>
    <w:p w14:paraId="478CD9B4" w14:textId="77777777" w:rsidR="00942725" w:rsidRDefault="00942725" w:rsidP="00942725">
      <w:pPr>
        <w:pStyle w:val="NoSpacing"/>
      </w:pPr>
      <w:r w:rsidRPr="00AB317D">
        <w:t>Blossoming Minds Learning Centre is a fully licensed Childcare Centre that offers an environment inspired by the Reggio approach to early childhood education. We believe in facilitating learning through activities and lessons based on the child's interests, using play based learning. Music is an integral part of every child's day, as is demonstrating respect for self, others, and our environment. </w:t>
      </w:r>
    </w:p>
    <w:p w14:paraId="0188A6F6" w14:textId="77777777" w:rsidR="00942725" w:rsidRDefault="00942725" w:rsidP="00942725">
      <w:pPr>
        <w:pStyle w:val="NoSpacing"/>
      </w:pPr>
      <w:r w:rsidRPr="00DC6DB3">
        <w:t>Our completely new facility has been beautifully renovated and designed with the whole child firmly in mind.  All our rooms feature elements from the Reggio philosophy including child-size furniture, elements from Nature, natural materials, and developmentally appropriate resources.  Our newly constructed outdoor playground allows for all age groups to participate in daily outdoor activities.</w:t>
      </w:r>
    </w:p>
    <w:p w14:paraId="7279D34D" w14:textId="77777777" w:rsidR="00942725" w:rsidRDefault="00942725" w:rsidP="00942725">
      <w:pPr>
        <w:pStyle w:val="NoSpacing"/>
      </w:pPr>
      <w:r w:rsidRPr="00DC6DB3">
        <w:t>Our programs currently serve children ages 3 months to 10 years of age.</w:t>
      </w:r>
    </w:p>
    <w:p w14:paraId="6050D6EE" w14:textId="77777777" w:rsidR="00942725" w:rsidRPr="009E6FE0" w:rsidRDefault="00942725" w:rsidP="00942725">
      <w:pPr>
        <w:pStyle w:val="NoSpacing"/>
      </w:pPr>
    </w:p>
    <w:p w14:paraId="46AC2A0F" w14:textId="77777777" w:rsidR="00942725" w:rsidRPr="00873B32" w:rsidRDefault="00942725" w:rsidP="00942725">
      <w:pPr>
        <w:pStyle w:val="NoSpacing"/>
      </w:pPr>
      <w:r w:rsidRPr="00873B32">
        <w:t>Responsibilities</w:t>
      </w:r>
    </w:p>
    <w:p w14:paraId="55D654D8" w14:textId="65F25414" w:rsidR="00942725" w:rsidRDefault="00942725" w:rsidP="00942725">
      <w:pPr>
        <w:pStyle w:val="NoSpacing"/>
        <w:numPr>
          <w:ilvl w:val="0"/>
          <w:numId w:val="6"/>
        </w:numPr>
      </w:pPr>
      <w:r>
        <w:t>Ensures all programs provide quality care, service and support to the children and their families.</w:t>
      </w:r>
    </w:p>
    <w:p w14:paraId="1A81C2AE" w14:textId="77777777" w:rsidR="00942725" w:rsidRDefault="00942725" w:rsidP="00942725">
      <w:pPr>
        <w:pStyle w:val="NoSpacing"/>
        <w:numPr>
          <w:ilvl w:val="0"/>
          <w:numId w:val="6"/>
        </w:numPr>
      </w:pPr>
      <w:r>
        <w:t>Understands and complies with provincial, municipal and Blossoming Minds Learning Centre’s Child Guidance Policies.</w:t>
      </w:r>
    </w:p>
    <w:p w14:paraId="7F164960" w14:textId="77777777" w:rsidR="00942725" w:rsidRDefault="00942725" w:rsidP="00942725">
      <w:pPr>
        <w:pStyle w:val="NoSpacing"/>
        <w:numPr>
          <w:ilvl w:val="0"/>
          <w:numId w:val="6"/>
        </w:numPr>
      </w:pPr>
      <w:r>
        <w:t>Assists to plan and implement a consistent child-</w:t>
      </w:r>
      <w:proofErr w:type="spellStart"/>
      <w:r>
        <w:t>centred</w:t>
      </w:r>
      <w:proofErr w:type="spellEnd"/>
      <w:r>
        <w:t xml:space="preserve"> program in accordance with Blossoming Mind’s curriculum.</w:t>
      </w:r>
    </w:p>
    <w:p w14:paraId="1509E29C" w14:textId="77777777" w:rsidR="00942725" w:rsidRDefault="00942725" w:rsidP="00942725">
      <w:pPr>
        <w:pStyle w:val="NoSpacing"/>
        <w:numPr>
          <w:ilvl w:val="0"/>
          <w:numId w:val="6"/>
        </w:numPr>
      </w:pPr>
      <w:r>
        <w:t xml:space="preserve">Completes required documentation of </w:t>
      </w:r>
      <w:proofErr w:type="spellStart"/>
      <w:r>
        <w:t>childrens</w:t>
      </w:r>
      <w:proofErr w:type="spellEnd"/>
      <w:r>
        <w:t xml:space="preserve">’ development and interactions. </w:t>
      </w:r>
    </w:p>
    <w:p w14:paraId="37474287" w14:textId="77777777" w:rsidR="00942725" w:rsidRDefault="00942725" w:rsidP="00942725">
      <w:pPr>
        <w:pStyle w:val="NoSpacing"/>
        <w:numPr>
          <w:ilvl w:val="0"/>
          <w:numId w:val="6"/>
        </w:numPr>
      </w:pPr>
      <w:r>
        <w:t>Attends required curriculum training and all other relevant professional development opportunities necessary for the position. Maintains qualifications and certifications as required by Blossoming Minds Learning Centre and provincial standards.</w:t>
      </w:r>
    </w:p>
    <w:p w14:paraId="43D0164D" w14:textId="77777777" w:rsidR="00942725" w:rsidRDefault="00942725" w:rsidP="00942725">
      <w:pPr>
        <w:pStyle w:val="NoSpacing"/>
        <w:numPr>
          <w:ilvl w:val="0"/>
          <w:numId w:val="6"/>
        </w:numPr>
      </w:pPr>
      <w:r>
        <w:t>Identifies the indicators of abuse and is prepared to report signs of child abuse to the Children’s Aid Society.</w:t>
      </w:r>
    </w:p>
    <w:p w14:paraId="20F458F9" w14:textId="77777777" w:rsidR="00942725" w:rsidRDefault="00942725" w:rsidP="00942725">
      <w:pPr>
        <w:pStyle w:val="NoSpacing"/>
        <w:numPr>
          <w:ilvl w:val="0"/>
          <w:numId w:val="6"/>
        </w:numPr>
      </w:pPr>
      <w:r>
        <w:t>Seeks opportunities to deepen connections and increase engagement of parents and children in care.</w:t>
      </w:r>
    </w:p>
    <w:p w14:paraId="5906097E" w14:textId="77777777" w:rsidR="00942725" w:rsidRDefault="00942725" w:rsidP="00942725">
      <w:pPr>
        <w:pStyle w:val="NoSpacing"/>
        <w:numPr>
          <w:ilvl w:val="0"/>
          <w:numId w:val="6"/>
        </w:numPr>
      </w:pPr>
      <w:r>
        <w:t>Adheres to work schedule to ensure program stays within ratio and provides required adequate notice to supervisor regarding unexpected scheduling changes.</w:t>
      </w:r>
    </w:p>
    <w:p w14:paraId="57A71A16" w14:textId="77777777" w:rsidR="00942725" w:rsidRDefault="00942725" w:rsidP="00942725">
      <w:pPr>
        <w:pStyle w:val="NoSpacing"/>
        <w:numPr>
          <w:ilvl w:val="0"/>
          <w:numId w:val="6"/>
        </w:numPr>
      </w:pPr>
      <w:r>
        <w:t>Other duties as assigned.</w:t>
      </w:r>
    </w:p>
    <w:p w14:paraId="107E7468" w14:textId="77777777" w:rsidR="00942725" w:rsidRDefault="00942725" w:rsidP="00942725">
      <w:pPr>
        <w:pStyle w:val="NoSpacing"/>
      </w:pPr>
    </w:p>
    <w:p w14:paraId="5E447280" w14:textId="77777777" w:rsidR="00942725" w:rsidRDefault="00942725" w:rsidP="00942725">
      <w:pPr>
        <w:pStyle w:val="NoSpacing"/>
      </w:pPr>
    </w:p>
    <w:p w14:paraId="02E9859A" w14:textId="77777777" w:rsidR="00942725" w:rsidRDefault="00942725" w:rsidP="00942725">
      <w:pPr>
        <w:pStyle w:val="NoSpacing"/>
      </w:pPr>
    </w:p>
    <w:p w14:paraId="40A0ACBD" w14:textId="77777777" w:rsidR="00942725" w:rsidRDefault="00942725" w:rsidP="00942725">
      <w:pPr>
        <w:pStyle w:val="NoSpacing"/>
      </w:pPr>
      <w:r w:rsidRPr="00873B32">
        <w:lastRenderedPageBreak/>
        <w:t>Qualifications:</w:t>
      </w:r>
    </w:p>
    <w:p w14:paraId="53B7040A" w14:textId="77777777" w:rsidR="00942725" w:rsidRDefault="00942725" w:rsidP="00942725">
      <w:pPr>
        <w:pStyle w:val="NoSpacing"/>
      </w:pPr>
    </w:p>
    <w:p w14:paraId="6F0F93F7" w14:textId="77777777" w:rsidR="00942725" w:rsidRPr="007A33F3" w:rsidRDefault="00942725" w:rsidP="00942725">
      <w:pPr>
        <w:pStyle w:val="NoSpacing"/>
        <w:numPr>
          <w:ilvl w:val="0"/>
          <w:numId w:val="7"/>
        </w:numPr>
      </w:pPr>
      <w:r w:rsidRPr="007A33F3">
        <w:t>High School diploma or equivalent</w:t>
      </w:r>
    </w:p>
    <w:p w14:paraId="43AC6B9B" w14:textId="77777777" w:rsidR="00942725" w:rsidRPr="007A33F3" w:rsidRDefault="00942725" w:rsidP="00942725">
      <w:pPr>
        <w:pStyle w:val="NoSpacing"/>
        <w:numPr>
          <w:ilvl w:val="0"/>
          <w:numId w:val="7"/>
        </w:numPr>
      </w:pPr>
      <w:r w:rsidRPr="007A33F3">
        <w:t>Early Childhood Assistant Certificate is an asset</w:t>
      </w:r>
    </w:p>
    <w:p w14:paraId="48A90355" w14:textId="77777777" w:rsidR="00942725" w:rsidRDefault="00942725" w:rsidP="00942725">
      <w:pPr>
        <w:pStyle w:val="NoSpacing"/>
        <w:numPr>
          <w:ilvl w:val="0"/>
          <w:numId w:val="7"/>
        </w:numPr>
      </w:pPr>
      <w:r>
        <w:t>Well-developed interpersonal skills,</w:t>
      </w:r>
      <w:r w:rsidRPr="009E6FE0">
        <w:t xml:space="preserve"> team </w:t>
      </w:r>
      <w:r>
        <w:t>building skills; ability to establish rapport and excellent communication with members, staff and volunteers</w:t>
      </w:r>
    </w:p>
    <w:p w14:paraId="16F1AE8C" w14:textId="77777777" w:rsidR="00942725" w:rsidRDefault="00942725" w:rsidP="00942725">
      <w:pPr>
        <w:pStyle w:val="NoSpacing"/>
        <w:numPr>
          <w:ilvl w:val="0"/>
          <w:numId w:val="7"/>
        </w:numPr>
      </w:pPr>
      <w:r>
        <w:t>Excellent written communication skills</w:t>
      </w:r>
    </w:p>
    <w:p w14:paraId="50C1DC18" w14:textId="77777777" w:rsidR="00942725" w:rsidRDefault="00942725" w:rsidP="00942725">
      <w:pPr>
        <w:pStyle w:val="NoSpacing"/>
        <w:numPr>
          <w:ilvl w:val="0"/>
          <w:numId w:val="7"/>
        </w:numPr>
      </w:pPr>
      <w:r>
        <w:t>Commitment to working in an inclusive and diverse environment</w:t>
      </w:r>
    </w:p>
    <w:p w14:paraId="38255724" w14:textId="77777777" w:rsidR="00942725" w:rsidRDefault="00942725" w:rsidP="00942725">
      <w:pPr>
        <w:pStyle w:val="NoSpacing"/>
        <w:numPr>
          <w:ilvl w:val="0"/>
          <w:numId w:val="7"/>
        </w:numPr>
      </w:pPr>
      <w:r>
        <w:t>Holds a valid standard first aid certification including infant and child cardiopulmonary resuscitation (CPR) prior to the first day of work</w:t>
      </w:r>
    </w:p>
    <w:p w14:paraId="1A8D7CE2" w14:textId="77777777" w:rsidR="00942725" w:rsidRDefault="00942725" w:rsidP="00942725">
      <w:pPr>
        <w:pStyle w:val="NoSpacing"/>
        <w:numPr>
          <w:ilvl w:val="0"/>
          <w:numId w:val="7"/>
        </w:numPr>
      </w:pPr>
      <w:r>
        <w:t>Flexibility regarding assigned working hours and age grouping assignments.</w:t>
      </w:r>
    </w:p>
    <w:p w14:paraId="0B8CD26E" w14:textId="6B69B7DC" w:rsidR="00942725" w:rsidRDefault="00942725" w:rsidP="00942725">
      <w:pPr>
        <w:pStyle w:val="NoSpacing"/>
        <w:numPr>
          <w:ilvl w:val="0"/>
          <w:numId w:val="7"/>
        </w:numPr>
      </w:pPr>
      <w:r>
        <w:t xml:space="preserve">A knowledge and/or interest in music instruction is an asset. </w:t>
      </w:r>
    </w:p>
    <w:p w14:paraId="34716AFA" w14:textId="77777777" w:rsidR="00942725" w:rsidRDefault="00942725" w:rsidP="00942725">
      <w:pPr>
        <w:pStyle w:val="NoSpacing"/>
        <w:numPr>
          <w:ilvl w:val="0"/>
          <w:numId w:val="7"/>
        </w:numPr>
      </w:pPr>
      <w:r>
        <w:t>Can demonstrate knowledge of the Reggio Philosophy and the following documents:</w:t>
      </w:r>
    </w:p>
    <w:p w14:paraId="7E21C851" w14:textId="77777777" w:rsidR="00942725" w:rsidRDefault="00942725" w:rsidP="00942725">
      <w:pPr>
        <w:pStyle w:val="NoSpacing"/>
        <w:numPr>
          <w:ilvl w:val="0"/>
          <w:numId w:val="8"/>
        </w:numPr>
      </w:pPr>
      <w:r>
        <w:t>Childcare and Early Years Act</w:t>
      </w:r>
    </w:p>
    <w:p w14:paraId="710EC0E9" w14:textId="77777777" w:rsidR="00942725" w:rsidRDefault="00942725" w:rsidP="00942725">
      <w:pPr>
        <w:pStyle w:val="NoSpacing"/>
        <w:numPr>
          <w:ilvl w:val="0"/>
          <w:numId w:val="8"/>
        </w:numPr>
      </w:pPr>
      <w:r>
        <w:t>Think Feel Act</w:t>
      </w:r>
    </w:p>
    <w:p w14:paraId="5E0BA3A7" w14:textId="77777777" w:rsidR="00942725" w:rsidRDefault="00942725" w:rsidP="00942725">
      <w:pPr>
        <w:pStyle w:val="NoSpacing"/>
        <w:numPr>
          <w:ilvl w:val="0"/>
          <w:numId w:val="8"/>
        </w:numPr>
      </w:pPr>
      <w:r>
        <w:t>How does Learning Happen</w:t>
      </w:r>
    </w:p>
    <w:p w14:paraId="7F9224FE" w14:textId="77777777" w:rsidR="00942725" w:rsidRDefault="00942725" w:rsidP="00942725">
      <w:pPr>
        <w:pStyle w:val="NoSpacing"/>
        <w:numPr>
          <w:ilvl w:val="0"/>
          <w:numId w:val="8"/>
        </w:numPr>
      </w:pPr>
      <w:r>
        <w:t>ELECT</w:t>
      </w:r>
    </w:p>
    <w:p w14:paraId="24A2109F" w14:textId="77777777" w:rsidR="00942725" w:rsidRDefault="00942725" w:rsidP="00942725">
      <w:pPr>
        <w:pStyle w:val="NoSpacing"/>
      </w:pPr>
    </w:p>
    <w:p w14:paraId="40396561" w14:textId="77777777" w:rsidR="00942725" w:rsidRPr="00BB06F1" w:rsidRDefault="00942725" w:rsidP="00942725">
      <w:pPr>
        <w:pStyle w:val="NoSpacing"/>
      </w:pPr>
    </w:p>
    <w:p w14:paraId="23AE9CD9" w14:textId="77777777" w:rsidR="00942725" w:rsidRDefault="00942725" w:rsidP="00942725">
      <w:pPr>
        <w:pStyle w:val="NoSpacing"/>
      </w:pPr>
    </w:p>
    <w:p w14:paraId="7CC40739" w14:textId="77777777" w:rsidR="00942725" w:rsidRDefault="00942725" w:rsidP="00942725">
      <w:pPr>
        <w:pStyle w:val="NoSpacing"/>
      </w:pPr>
      <w:r w:rsidRPr="00873B32">
        <w:t>How to apply:</w:t>
      </w:r>
    </w:p>
    <w:p w14:paraId="56888C4E" w14:textId="77777777" w:rsidR="00942725" w:rsidRPr="00873B32" w:rsidRDefault="00942725" w:rsidP="00942725">
      <w:pPr>
        <w:pStyle w:val="NoSpacing"/>
      </w:pPr>
    </w:p>
    <w:p w14:paraId="0756001C" w14:textId="77777777" w:rsidR="00942725" w:rsidRDefault="00942725" w:rsidP="00942725">
      <w:pPr>
        <w:pStyle w:val="NoSpacing"/>
      </w:pPr>
      <w:r>
        <w:t>Please email cover letter and résumé to:</w:t>
      </w:r>
    </w:p>
    <w:p w14:paraId="094EE2F4" w14:textId="77777777" w:rsidR="00942725" w:rsidRDefault="00942725" w:rsidP="00942725">
      <w:pPr>
        <w:pStyle w:val="NoSpacing"/>
        <w:rPr>
          <w:rStyle w:val="Hyperlink"/>
        </w:rPr>
      </w:pPr>
      <w:r>
        <w:t xml:space="preserve"> Krista Dahlgren, Director at </w:t>
      </w:r>
      <w:hyperlink r:id="rId10" w:history="1">
        <w:r w:rsidRPr="008A7BBE">
          <w:rPr>
            <w:rStyle w:val="Hyperlink"/>
          </w:rPr>
          <w:t>info@blossoming.ca</w:t>
        </w:r>
      </w:hyperlink>
    </w:p>
    <w:p w14:paraId="4F7B6487" w14:textId="77777777" w:rsidR="00942725" w:rsidRDefault="00942725" w:rsidP="00942725">
      <w:pPr>
        <w:pStyle w:val="NoSpacing"/>
        <w:rPr>
          <w:rStyle w:val="Hyperlink"/>
        </w:rPr>
      </w:pPr>
    </w:p>
    <w:p w14:paraId="326567A2" w14:textId="77777777" w:rsidR="00942725" w:rsidRPr="00166900" w:rsidRDefault="00942725" w:rsidP="00942725">
      <w:pPr>
        <w:pStyle w:val="NoSpacing"/>
        <w:rPr>
          <w:color w:val="000000" w:themeColor="text1"/>
        </w:rPr>
      </w:pPr>
      <w:r w:rsidRPr="00166900">
        <w:rPr>
          <w:rStyle w:val="Hyperlink"/>
          <w:color w:val="000000" w:themeColor="text1"/>
          <w:u w:val="none"/>
        </w:rPr>
        <w:t>Please check out our website:</w:t>
      </w:r>
    </w:p>
    <w:p w14:paraId="4BCC60DD" w14:textId="77777777" w:rsidR="00942725" w:rsidRDefault="0003781E" w:rsidP="00942725">
      <w:pPr>
        <w:pStyle w:val="NoSpacing"/>
      </w:pPr>
      <w:hyperlink r:id="rId11" w:history="1">
        <w:r w:rsidR="00942725" w:rsidRPr="008A7BBE">
          <w:rPr>
            <w:rStyle w:val="Hyperlink"/>
          </w:rPr>
          <w:t>http://www.blossoming.ca</w:t>
        </w:r>
      </w:hyperlink>
      <w:r w:rsidR="00942725">
        <w:t xml:space="preserve">     </w:t>
      </w:r>
    </w:p>
    <w:p w14:paraId="77458625" w14:textId="7AACE59C" w:rsidR="00942725" w:rsidRDefault="00942725" w:rsidP="00942725">
      <w:pPr>
        <w:pStyle w:val="NoSpacing"/>
      </w:pPr>
      <w:r>
        <w:t xml:space="preserve"> </w:t>
      </w:r>
    </w:p>
    <w:p w14:paraId="4138208B" w14:textId="77777777" w:rsidR="00942725" w:rsidRDefault="00942725" w:rsidP="00942725">
      <w:pPr>
        <w:pStyle w:val="NoSpacing"/>
      </w:pPr>
      <w:r>
        <w:t>and call us at</w:t>
      </w:r>
    </w:p>
    <w:p w14:paraId="21454BF1" w14:textId="77777777" w:rsidR="00942725" w:rsidRDefault="00942725" w:rsidP="00942725">
      <w:pPr>
        <w:pStyle w:val="NoSpacing"/>
      </w:pPr>
      <w:r>
        <w:t xml:space="preserve"> 647-767-1416</w:t>
      </w:r>
    </w:p>
    <w:p w14:paraId="7A7F0F0D" w14:textId="77777777" w:rsidR="00942725" w:rsidRDefault="00942725" w:rsidP="00942725">
      <w:pPr>
        <w:pStyle w:val="NoSpacing"/>
      </w:pPr>
    </w:p>
    <w:p w14:paraId="77714FE5" w14:textId="77777777" w:rsidR="00942725" w:rsidRDefault="00942725" w:rsidP="00942725">
      <w:pPr>
        <w:pStyle w:val="NoSpacing"/>
      </w:pPr>
    </w:p>
    <w:p w14:paraId="5112ECDE" w14:textId="77777777" w:rsidR="00942725" w:rsidRDefault="00942725" w:rsidP="00942725">
      <w:pPr>
        <w:pStyle w:val="NoSpacing"/>
      </w:pPr>
      <w:r>
        <w:t>Job offers are contingent upon the successful completion of a Police Records Check within the first four months and every three years thereafter; Vulnerable Police Records Check is required.</w:t>
      </w:r>
    </w:p>
    <w:p w14:paraId="5E15D10C" w14:textId="77777777" w:rsidR="00942725" w:rsidRDefault="00942725" w:rsidP="00942725">
      <w:pPr>
        <w:pStyle w:val="NoSpacing"/>
      </w:pPr>
    </w:p>
    <w:p w14:paraId="27767799" w14:textId="77777777" w:rsidR="00DA63DC" w:rsidRPr="0055567C" w:rsidRDefault="00DA63DC" w:rsidP="00942725">
      <w:pPr>
        <w:pStyle w:val="NoSpacing"/>
        <w:rPr>
          <w:lang w:val="en-CA"/>
        </w:rPr>
      </w:pPr>
    </w:p>
    <w:sectPr w:rsidR="00DA63DC" w:rsidRPr="0055567C" w:rsidSect="00155887">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3056" w14:textId="77777777" w:rsidR="0003781E" w:rsidRDefault="0003781E" w:rsidP="007552D8">
      <w:r>
        <w:separator/>
      </w:r>
    </w:p>
  </w:endnote>
  <w:endnote w:type="continuationSeparator" w:id="0">
    <w:p w14:paraId="34D443C6" w14:textId="77777777" w:rsidR="0003781E" w:rsidRDefault="0003781E" w:rsidP="0075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16386" w14:textId="77777777" w:rsidR="0003781E" w:rsidRDefault="0003781E" w:rsidP="007552D8">
      <w:r>
        <w:separator/>
      </w:r>
    </w:p>
  </w:footnote>
  <w:footnote w:type="continuationSeparator" w:id="0">
    <w:p w14:paraId="51DCC38A" w14:textId="77777777" w:rsidR="0003781E" w:rsidRDefault="0003781E" w:rsidP="0075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3192" w14:textId="1658186F" w:rsidR="007552D8" w:rsidRDefault="00166900" w:rsidP="007552D8">
    <w:pPr>
      <w:pStyle w:val="Header"/>
      <w:tabs>
        <w:tab w:val="clear" w:pos="4680"/>
        <w:tab w:val="clear" w:pos="9360"/>
        <w:tab w:val="left" w:pos="3051"/>
      </w:tabs>
    </w:pPr>
    <w:r>
      <w:rPr>
        <w:noProof/>
      </w:rPr>
      <w:drawing>
        <wp:inline distT="0" distB="0" distL="0" distR="0" wp14:anchorId="4CAE06FB" wp14:editId="595F8C28">
          <wp:extent cx="2080260" cy="1140217"/>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0-30 at 8.18.02 PM.png"/>
                  <pic:cNvPicPr/>
                </pic:nvPicPr>
                <pic:blipFill>
                  <a:blip r:embed="rId1">
                    <a:extLst>
                      <a:ext uri="{28A0092B-C50C-407E-A947-70E740481C1C}">
                        <a14:useLocalDpi xmlns:a14="http://schemas.microsoft.com/office/drawing/2010/main" val="0"/>
                      </a:ext>
                    </a:extLst>
                  </a:blip>
                  <a:stretch>
                    <a:fillRect/>
                  </a:stretch>
                </pic:blipFill>
                <pic:spPr>
                  <a:xfrm>
                    <a:off x="0" y="0"/>
                    <a:ext cx="2164155" cy="1186201"/>
                  </a:xfrm>
                  <a:prstGeom prst="rect">
                    <a:avLst/>
                  </a:prstGeom>
                </pic:spPr>
              </pic:pic>
            </a:graphicData>
          </a:graphic>
        </wp:inline>
      </w:drawing>
    </w:r>
    <w:r w:rsidR="007552D8">
      <w:rPr>
        <w:noProof/>
      </w:rPr>
      <mc:AlternateContent>
        <mc:Choice Requires="wps">
          <w:drawing>
            <wp:anchor distT="0" distB="0" distL="114300" distR="114300" simplePos="0" relativeHeight="251659264" behindDoc="0" locked="0" layoutInCell="1" allowOverlap="1" wp14:anchorId="31EA1BD0" wp14:editId="0210218C">
              <wp:simplePos x="0" y="0"/>
              <wp:positionH relativeFrom="column">
                <wp:posOffset>-519678</wp:posOffset>
              </wp:positionH>
              <wp:positionV relativeFrom="paragraph">
                <wp:posOffset>-334535</wp:posOffset>
              </wp:positionV>
              <wp:extent cx="7316939" cy="22617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316939" cy="226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8979F7" w14:textId="14484F03" w:rsidR="007552D8" w:rsidRDefault="007552D8" w:rsidP="007552D8">
                          <w:pPr>
                            <w:pStyle w:val="Header"/>
                            <w:tabs>
                              <w:tab w:val="clear" w:pos="4680"/>
                              <w:tab w:val="clear" w:pos="9360"/>
                              <w:tab w:val="left" w:pos="3051"/>
                            </w:tabs>
                          </w:pPr>
                          <w:r>
                            <w:t>Blossoming Minds</w:t>
                          </w:r>
                          <w:r w:rsidR="000443EB">
                            <w:t xml:space="preserve"> </w:t>
                          </w:r>
                          <w:r>
                            <w:t>Learning Centre</w:t>
                          </w:r>
                          <w:r w:rsidR="00166900">
                            <w:t xml:space="preserve">   </w:t>
                          </w:r>
                          <w:r>
                            <w:t>1530 Danforth Avenue</w:t>
                          </w:r>
                          <w:r w:rsidR="00166900">
                            <w:t xml:space="preserve">  </w:t>
                          </w:r>
                          <w:r>
                            <w:t>Toronto, ON M4J 1N4</w:t>
                          </w:r>
                          <w:r w:rsidR="00166900">
                            <w:t xml:space="preserve">  </w:t>
                          </w:r>
                          <w:r w:rsidR="000443EB">
                            <w:t>416-546-9830</w:t>
                          </w:r>
                          <w:r w:rsidR="00166900">
                            <w:t xml:space="preserve"> </w:t>
                          </w:r>
                          <w:hyperlink r:id="rId2" w:history="1">
                            <w:r w:rsidRPr="00BF41D7">
                              <w:rPr>
                                <w:rStyle w:val="Hyperlink"/>
                              </w:rPr>
                              <w:t>www.blossoming.ca</w:t>
                            </w:r>
                          </w:hyperlink>
                        </w:p>
                        <w:p w14:paraId="3A18E514" w14:textId="10E58213" w:rsidR="007552D8" w:rsidRDefault="007552D8" w:rsidP="007552D8">
                          <w:pPr>
                            <w:pStyle w:val="Header"/>
                            <w:tabs>
                              <w:tab w:val="clear" w:pos="4680"/>
                              <w:tab w:val="clear" w:pos="9360"/>
                              <w:tab w:val="left" w:pos="3051"/>
                            </w:tabs>
                          </w:pPr>
                        </w:p>
                        <w:p w14:paraId="6818FCC4" w14:textId="77777777" w:rsidR="007552D8" w:rsidRDefault="007552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1EA1BD0" id="_x0000_t202" coordsize="21600,21600" o:spt="202" path="m0,0l0,21600,21600,21600,21600,0xe">
              <v:stroke joinstyle="miter"/>
              <v:path gradientshapeok="t" o:connecttype="rect"/>
            </v:shapetype>
            <v:shape id="Text_x0020_Box_x0020_2" o:spid="_x0000_s1026" type="#_x0000_t202" style="position:absolute;margin-left:-40.9pt;margin-top:-26.3pt;width:576.1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" filled="f" stroked="f">
              <v:textbox>
                <w:txbxContent>
                  <w:p w14:paraId="498979F7" w14:textId="14484F03" w:rsidR="007552D8" w:rsidRDefault="007552D8" w:rsidP="007552D8">
                    <w:pPr>
                      <w:pStyle w:val="Header"/>
                      <w:tabs>
                        <w:tab w:val="clear" w:pos="4680"/>
                        <w:tab w:val="clear" w:pos="9360"/>
                        <w:tab w:val="left" w:pos="3051"/>
                      </w:tabs>
                    </w:pPr>
                    <w:r>
                      <w:t>Blossoming Minds</w:t>
                    </w:r>
                    <w:r w:rsidR="000443EB">
                      <w:t xml:space="preserve"> </w:t>
                    </w:r>
                    <w:r>
                      <w:t>Learning Centre</w:t>
                    </w:r>
                    <w:r w:rsidR="00166900">
                      <w:t xml:space="preserve">   </w:t>
                    </w:r>
                    <w:r>
                      <w:t>1530 Danforth Avenue</w:t>
                    </w:r>
                    <w:r w:rsidR="00166900">
                      <w:t xml:space="preserve">  </w:t>
                    </w:r>
                    <w:r>
                      <w:t>Toronto, ON M4J 1N4</w:t>
                    </w:r>
                    <w:r w:rsidR="00166900">
                      <w:t xml:space="preserve">  </w:t>
                    </w:r>
                    <w:r w:rsidR="000443EB">
                      <w:t>416-546-9830</w:t>
                    </w:r>
                    <w:r w:rsidR="00166900">
                      <w:t xml:space="preserve"> </w:t>
                    </w:r>
                    <w:hyperlink r:id="rId3" w:history="1">
                      <w:r w:rsidRPr="00BF41D7">
                        <w:rPr>
                          <w:rStyle w:val="Hyperlink"/>
                        </w:rPr>
                        <w:t>www.blossoming.ca</w:t>
                      </w:r>
                    </w:hyperlink>
                  </w:p>
                  <w:p w14:paraId="3A18E514" w14:textId="10E58213" w:rsidR="007552D8" w:rsidRDefault="007552D8" w:rsidP="007552D8">
                    <w:pPr>
                      <w:pStyle w:val="Header"/>
                      <w:tabs>
                        <w:tab w:val="clear" w:pos="4680"/>
                        <w:tab w:val="clear" w:pos="9360"/>
                        <w:tab w:val="left" w:pos="3051"/>
                      </w:tabs>
                    </w:pPr>
                  </w:p>
                  <w:p w14:paraId="6818FCC4" w14:textId="77777777" w:rsidR="007552D8" w:rsidRDefault="007552D8"/>
                </w:txbxContent>
              </v:textbox>
            </v:shape>
          </w:pict>
        </mc:Fallback>
      </mc:AlternateContent>
    </w:r>
    <w:r w:rsidR="007552D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0C3"/>
    <w:multiLevelType w:val="hybridMultilevel"/>
    <w:tmpl w:val="720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937B5"/>
    <w:multiLevelType w:val="hybridMultilevel"/>
    <w:tmpl w:val="3F6464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D24593"/>
    <w:multiLevelType w:val="hybridMultilevel"/>
    <w:tmpl w:val="D65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A16D0"/>
    <w:multiLevelType w:val="hybridMultilevel"/>
    <w:tmpl w:val="0D4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117F0"/>
    <w:multiLevelType w:val="hybridMultilevel"/>
    <w:tmpl w:val="F39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26761"/>
    <w:multiLevelType w:val="hybridMultilevel"/>
    <w:tmpl w:val="4096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26093"/>
    <w:multiLevelType w:val="hybridMultilevel"/>
    <w:tmpl w:val="A7586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0A7191"/>
    <w:multiLevelType w:val="hybridMultilevel"/>
    <w:tmpl w:val="302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34EB7"/>
    <w:multiLevelType w:val="hybridMultilevel"/>
    <w:tmpl w:val="30442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E33CD"/>
    <w:multiLevelType w:val="hybridMultilevel"/>
    <w:tmpl w:val="B4362C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89D403E"/>
    <w:multiLevelType w:val="hybridMultilevel"/>
    <w:tmpl w:val="803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16F27"/>
    <w:multiLevelType w:val="hybridMultilevel"/>
    <w:tmpl w:val="DD7E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11"/>
  </w:num>
  <w:num w:numId="6">
    <w:abstractNumId w:val="4"/>
  </w:num>
  <w:num w:numId="7">
    <w:abstractNumId w:val="5"/>
  </w:num>
  <w:num w:numId="8">
    <w:abstractNumId w:val="9"/>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D8"/>
    <w:rsid w:val="0003781E"/>
    <w:rsid w:val="000443EB"/>
    <w:rsid w:val="000C420B"/>
    <w:rsid w:val="00155887"/>
    <w:rsid w:val="00166900"/>
    <w:rsid w:val="003425EE"/>
    <w:rsid w:val="003B1A47"/>
    <w:rsid w:val="0055567C"/>
    <w:rsid w:val="005676C6"/>
    <w:rsid w:val="00624783"/>
    <w:rsid w:val="007552D8"/>
    <w:rsid w:val="00942725"/>
    <w:rsid w:val="00973EBE"/>
    <w:rsid w:val="00D923DA"/>
    <w:rsid w:val="00DA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2D8"/>
    <w:pPr>
      <w:tabs>
        <w:tab w:val="center" w:pos="4680"/>
        <w:tab w:val="right" w:pos="9360"/>
      </w:tabs>
    </w:pPr>
  </w:style>
  <w:style w:type="character" w:customStyle="1" w:styleId="HeaderChar">
    <w:name w:val="Header Char"/>
    <w:basedOn w:val="DefaultParagraphFont"/>
    <w:link w:val="Header"/>
    <w:uiPriority w:val="99"/>
    <w:rsid w:val="007552D8"/>
  </w:style>
  <w:style w:type="paragraph" w:styleId="Footer">
    <w:name w:val="footer"/>
    <w:basedOn w:val="Normal"/>
    <w:link w:val="FooterChar"/>
    <w:uiPriority w:val="99"/>
    <w:unhideWhenUsed/>
    <w:rsid w:val="007552D8"/>
    <w:pPr>
      <w:tabs>
        <w:tab w:val="center" w:pos="4680"/>
        <w:tab w:val="right" w:pos="9360"/>
      </w:tabs>
    </w:pPr>
  </w:style>
  <w:style w:type="character" w:customStyle="1" w:styleId="FooterChar">
    <w:name w:val="Footer Char"/>
    <w:basedOn w:val="DefaultParagraphFont"/>
    <w:link w:val="Footer"/>
    <w:uiPriority w:val="99"/>
    <w:rsid w:val="007552D8"/>
  </w:style>
  <w:style w:type="character" w:styleId="Hyperlink">
    <w:name w:val="Hyperlink"/>
    <w:basedOn w:val="DefaultParagraphFont"/>
    <w:uiPriority w:val="99"/>
    <w:unhideWhenUsed/>
    <w:rsid w:val="007552D8"/>
    <w:rPr>
      <w:color w:val="0563C1" w:themeColor="hyperlink"/>
      <w:u w:val="single"/>
    </w:rPr>
  </w:style>
  <w:style w:type="paragraph" w:styleId="ListParagraph">
    <w:name w:val="List Paragraph"/>
    <w:basedOn w:val="Normal"/>
    <w:uiPriority w:val="34"/>
    <w:qFormat/>
    <w:rsid w:val="00DA63DC"/>
    <w:pPr>
      <w:ind w:left="720"/>
      <w:contextualSpacing/>
    </w:pPr>
  </w:style>
  <w:style w:type="character" w:styleId="FollowedHyperlink">
    <w:name w:val="FollowedHyperlink"/>
    <w:basedOn w:val="DefaultParagraphFont"/>
    <w:uiPriority w:val="99"/>
    <w:semiHidden/>
    <w:unhideWhenUsed/>
    <w:rsid w:val="00166900"/>
    <w:rPr>
      <w:color w:val="954F72" w:themeColor="followedHyperlink"/>
      <w:u w:val="single"/>
    </w:rPr>
  </w:style>
  <w:style w:type="paragraph" w:styleId="NoSpacing">
    <w:name w:val="No Spacing"/>
    <w:uiPriority w:val="1"/>
    <w:qFormat/>
    <w:rsid w:val="00166900"/>
    <w:rPr>
      <w:sz w:val="22"/>
      <w:szCs w:val="22"/>
    </w:rPr>
  </w:style>
  <w:style w:type="paragraph" w:styleId="BalloonText">
    <w:name w:val="Balloon Text"/>
    <w:basedOn w:val="Normal"/>
    <w:link w:val="BalloonTextChar"/>
    <w:uiPriority w:val="99"/>
    <w:semiHidden/>
    <w:unhideWhenUsed/>
    <w:rsid w:val="0034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2D8"/>
    <w:pPr>
      <w:tabs>
        <w:tab w:val="center" w:pos="4680"/>
        <w:tab w:val="right" w:pos="9360"/>
      </w:tabs>
    </w:pPr>
  </w:style>
  <w:style w:type="character" w:customStyle="1" w:styleId="HeaderChar">
    <w:name w:val="Header Char"/>
    <w:basedOn w:val="DefaultParagraphFont"/>
    <w:link w:val="Header"/>
    <w:uiPriority w:val="99"/>
    <w:rsid w:val="007552D8"/>
  </w:style>
  <w:style w:type="paragraph" w:styleId="Footer">
    <w:name w:val="footer"/>
    <w:basedOn w:val="Normal"/>
    <w:link w:val="FooterChar"/>
    <w:uiPriority w:val="99"/>
    <w:unhideWhenUsed/>
    <w:rsid w:val="007552D8"/>
    <w:pPr>
      <w:tabs>
        <w:tab w:val="center" w:pos="4680"/>
        <w:tab w:val="right" w:pos="9360"/>
      </w:tabs>
    </w:pPr>
  </w:style>
  <w:style w:type="character" w:customStyle="1" w:styleId="FooterChar">
    <w:name w:val="Footer Char"/>
    <w:basedOn w:val="DefaultParagraphFont"/>
    <w:link w:val="Footer"/>
    <w:uiPriority w:val="99"/>
    <w:rsid w:val="007552D8"/>
  </w:style>
  <w:style w:type="character" w:styleId="Hyperlink">
    <w:name w:val="Hyperlink"/>
    <w:basedOn w:val="DefaultParagraphFont"/>
    <w:uiPriority w:val="99"/>
    <w:unhideWhenUsed/>
    <w:rsid w:val="007552D8"/>
    <w:rPr>
      <w:color w:val="0563C1" w:themeColor="hyperlink"/>
      <w:u w:val="single"/>
    </w:rPr>
  </w:style>
  <w:style w:type="paragraph" w:styleId="ListParagraph">
    <w:name w:val="List Paragraph"/>
    <w:basedOn w:val="Normal"/>
    <w:uiPriority w:val="34"/>
    <w:qFormat/>
    <w:rsid w:val="00DA63DC"/>
    <w:pPr>
      <w:ind w:left="720"/>
      <w:contextualSpacing/>
    </w:pPr>
  </w:style>
  <w:style w:type="character" w:styleId="FollowedHyperlink">
    <w:name w:val="FollowedHyperlink"/>
    <w:basedOn w:val="DefaultParagraphFont"/>
    <w:uiPriority w:val="99"/>
    <w:semiHidden/>
    <w:unhideWhenUsed/>
    <w:rsid w:val="00166900"/>
    <w:rPr>
      <w:color w:val="954F72" w:themeColor="followedHyperlink"/>
      <w:u w:val="single"/>
    </w:rPr>
  </w:style>
  <w:style w:type="paragraph" w:styleId="NoSpacing">
    <w:name w:val="No Spacing"/>
    <w:uiPriority w:val="1"/>
    <w:qFormat/>
    <w:rsid w:val="00166900"/>
    <w:rPr>
      <w:sz w:val="22"/>
      <w:szCs w:val="22"/>
    </w:rPr>
  </w:style>
  <w:style w:type="paragraph" w:styleId="BalloonText">
    <w:name w:val="Balloon Text"/>
    <w:basedOn w:val="Normal"/>
    <w:link w:val="BalloonTextChar"/>
    <w:uiPriority w:val="99"/>
    <w:semiHidden/>
    <w:unhideWhenUsed/>
    <w:rsid w:val="0034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ossoming.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ssoming.ca" TargetMode="External"/><Relationship Id="rId5" Type="http://schemas.openxmlformats.org/officeDocument/2006/relationships/webSettings" Target="webSettings.xml"/><Relationship Id="rId10" Type="http://schemas.openxmlformats.org/officeDocument/2006/relationships/hyperlink" Target="mailto:info@blossoming.ca" TargetMode="External"/><Relationship Id="rId4" Type="http://schemas.openxmlformats.org/officeDocument/2006/relationships/settings" Target="settings.xml"/><Relationship Id="rId9" Type="http://schemas.openxmlformats.org/officeDocument/2006/relationships/hyperlink" Target="http://www.blossoming.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lossoming.ca" TargetMode="External"/><Relationship Id="rId2" Type="http://schemas.openxmlformats.org/officeDocument/2006/relationships/hyperlink" Target="http://www.blossoming.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cp:lastModifiedBy>
  <cp:revision>2</cp:revision>
  <cp:lastPrinted>2016-11-02T18:17:00Z</cp:lastPrinted>
  <dcterms:created xsi:type="dcterms:W3CDTF">2016-11-06T15:55:00Z</dcterms:created>
  <dcterms:modified xsi:type="dcterms:W3CDTF">2016-11-06T15:55:00Z</dcterms:modified>
</cp:coreProperties>
</file>