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9B11FC">
        <w:trPr>
          <w:jc w:val="center"/>
        </w:trPr>
        <w:tc>
          <w:tcPr>
            <w:tcW w:w="7368" w:type="dxa"/>
            <w:hideMark/>
          </w:tcPr>
          <w:p w:rsidR="009B11FC" w:rsidRDefault="0010028F">
            <w:pPr>
              <w:pStyle w:val="NormalWeb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НАЦИОНАЛНО СРЕДНО УЧИЛИЩЕ "СОФИЯ"</w:t>
            </w:r>
            <w:r>
              <w:rPr>
                <w:b/>
                <w:bCs/>
              </w:rPr>
              <w:br/>
              <w:t xml:space="preserve">гр. София, бул."Монтевидео" №21, 02/955-98-92,nsou151@abv.bg </w:t>
            </w:r>
          </w:p>
          <w:p w:rsidR="009B11FC" w:rsidRDefault="009238CD">
            <w:pPr>
              <w:spacing w:beforeAutospacing="1" w:afterAutospacing="1"/>
              <w:ind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9B11FC">
        <w:trPr>
          <w:jc w:val="center"/>
        </w:trPr>
        <w:tc>
          <w:tcPr>
            <w:tcW w:w="921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04" w:rsidRDefault="00D93EED" w:rsidP="00255B46">
            <w:pPr>
              <w:rPr>
                <w:bCs/>
              </w:rPr>
            </w:pPr>
            <w:r>
              <w:rPr>
                <w:bCs/>
              </w:rPr>
              <w:t xml:space="preserve">Актуализация от 01.11.2018г., </w:t>
            </w:r>
            <w:r w:rsidR="00BA4E04">
              <w:rPr>
                <w:bCs/>
              </w:rPr>
              <w:t xml:space="preserve">                                              Утвърждавам:</w:t>
            </w:r>
          </w:p>
          <w:p w:rsidR="00D93EED" w:rsidRPr="00D93EED" w:rsidRDefault="00D93EED" w:rsidP="00255B46">
            <w:pPr>
              <w:rPr>
                <w:bCs/>
              </w:rPr>
            </w:pPr>
            <w:r>
              <w:rPr>
                <w:bCs/>
              </w:rPr>
              <w:t xml:space="preserve">във връзка със заповед № РД-12-19 от 09.10.2018г. </w:t>
            </w:r>
            <w:r w:rsidR="00BA4E04">
              <w:rPr>
                <w:bCs/>
              </w:rPr>
              <w:t xml:space="preserve">                                   Росен Цветанов, директор</w:t>
            </w:r>
          </w:p>
          <w:p w:rsidR="00A15F72" w:rsidRDefault="00A15F72" w:rsidP="00255B46">
            <w:pPr>
              <w:rPr>
                <w:bCs/>
              </w:rPr>
            </w:pPr>
          </w:p>
          <w:p w:rsidR="00255B46" w:rsidRPr="00255B46" w:rsidRDefault="00255B46" w:rsidP="00255B46">
            <w:pPr>
              <w:rPr>
                <w:bCs/>
                <w:lang w:val="en-US"/>
              </w:rPr>
            </w:pPr>
            <w:r w:rsidRPr="00255B46">
              <w:rPr>
                <w:bCs/>
              </w:rPr>
              <w:t xml:space="preserve">Приложение </w:t>
            </w:r>
            <w:r w:rsidRPr="00255B46">
              <w:rPr>
                <w:bCs/>
                <w:lang w:val="en-US"/>
              </w:rPr>
              <w:t>II</w:t>
            </w:r>
          </w:p>
          <w:p w:rsidR="009B11FC" w:rsidRDefault="0010028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Регистър на лицата, които обработват лични данни </w:t>
            </w:r>
          </w:p>
          <w:p w:rsidR="009B11FC" w:rsidRDefault="009B11FC">
            <w:pPr>
              <w:ind w:left="0" w:right="0"/>
              <w:rPr>
                <w:rFonts w:eastAsia="Times New Roman"/>
              </w:rPr>
            </w:pPr>
          </w:p>
          <w:p w:rsidR="009B11FC" w:rsidRDefault="0010028F">
            <w:pPr>
              <w:jc w:val="center"/>
            </w:pPr>
            <w:r>
              <w:rPr>
                <w:b/>
                <w:bCs/>
              </w:rPr>
              <w:t xml:space="preserve">Данни за администратора </w:t>
            </w:r>
          </w:p>
          <w:p w:rsidR="009B11FC" w:rsidRDefault="009B11FC">
            <w:pPr>
              <w:ind w:left="0" w:right="0"/>
              <w:rPr>
                <w:rFonts w:eastAsia="Times New Roman"/>
              </w:rPr>
            </w:pPr>
          </w:p>
          <w:tbl>
            <w:tblPr>
              <w:tblW w:w="10000" w:type="dxa"/>
              <w:jc w:val="center"/>
              <w:tblInd w:w="3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6"/>
              <w:gridCol w:w="5004"/>
            </w:tblGrid>
            <w:tr w:rsidR="009B11FC">
              <w:trPr>
                <w:cantSplit/>
                <w:jc w:val="center"/>
              </w:trPr>
              <w:tc>
                <w:tcPr>
                  <w:tcW w:w="3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Администратор </w:t>
                  </w:r>
                </w:p>
              </w:tc>
              <w:tc>
                <w:tcPr>
                  <w:tcW w:w="3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НАЦИОНАЛНО СРЕДНО УЧИЛИЩЕ "СОФИЯ" </w:t>
                  </w:r>
                </w:p>
              </w:tc>
            </w:tr>
            <w:tr w:rsidR="009B11F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гр. София, бул."Монтевидео" №21 </w:t>
                  </w:r>
                </w:p>
              </w:tc>
            </w:tr>
            <w:tr w:rsidR="009B11F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Име, фамилия на директора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Росен Милчов Цветанов </w:t>
                  </w:r>
                </w:p>
              </w:tc>
            </w:tr>
            <w:tr w:rsidR="009B11F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Е-mail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nsou151@abv.bg </w:t>
                  </w:r>
                </w:p>
              </w:tc>
            </w:tr>
            <w:tr w:rsidR="009B11F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Телефон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02/955-98-92 </w:t>
                  </w:r>
                </w:p>
              </w:tc>
            </w:tr>
          </w:tbl>
          <w:p w:rsidR="009B11FC" w:rsidRDefault="009B11FC">
            <w:pPr>
              <w:ind w:left="0" w:right="0"/>
              <w:rPr>
                <w:rFonts w:eastAsia="Times New Roman"/>
              </w:rPr>
            </w:pPr>
          </w:p>
          <w:p w:rsidR="009B11FC" w:rsidRDefault="0010028F">
            <w:pPr>
              <w:jc w:val="center"/>
            </w:pPr>
            <w:r>
              <w:rPr>
                <w:b/>
                <w:bCs/>
              </w:rPr>
              <w:t xml:space="preserve">Коментари </w:t>
            </w:r>
          </w:p>
          <w:p w:rsidR="009B11FC" w:rsidRDefault="0010028F">
            <w:pPr>
              <w:pStyle w:val="BodyText"/>
            </w:pPr>
            <w:r>
              <w:t xml:space="preserve">1. Този регистър следва да се разглежда като приложение към регистъра на дейностите по обработване на лични данни. </w:t>
            </w:r>
          </w:p>
          <w:p w:rsidR="009B11FC" w:rsidRDefault="0010028F">
            <w:pPr>
              <w:pStyle w:val="BodyText"/>
            </w:pPr>
            <w:r>
              <w:t xml:space="preserve">2. В регистъра са посочени длъжности/позиции в институцията, ангажирани с обработването на лични данни. </w:t>
            </w:r>
          </w:p>
          <w:p w:rsidR="009B11FC" w:rsidRDefault="0010028F">
            <w:pPr>
              <w:pStyle w:val="BodyText"/>
            </w:pPr>
            <w:r>
              <w:t xml:space="preserve">3. Конкретните лица, заемащи отделните длъжности, са посочени в Списък на лицата, обработващи лични данни </w:t>
            </w:r>
          </w:p>
          <w:p w:rsidR="009B11FC" w:rsidRDefault="0010028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РЕГИСТЪР </w:t>
            </w:r>
          </w:p>
          <w:p w:rsidR="009B11FC" w:rsidRDefault="009B11FC">
            <w:pPr>
              <w:ind w:left="0" w:right="0"/>
              <w:rPr>
                <w:rFonts w:eastAsia="Times New Roman"/>
              </w:rPr>
            </w:pPr>
          </w:p>
          <w:tbl>
            <w:tblPr>
              <w:tblW w:w="10000" w:type="dxa"/>
              <w:jc w:val="center"/>
              <w:tblInd w:w="3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6"/>
              <w:gridCol w:w="5722"/>
              <w:gridCol w:w="62"/>
            </w:tblGrid>
            <w:tr w:rsidR="009B753D" w:rsidTr="00D93EED">
              <w:trPr>
                <w:cantSplit/>
                <w:jc w:val="center"/>
              </w:trPr>
              <w:tc>
                <w:tcPr>
                  <w:tcW w:w="42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B11FC" w:rsidRDefault="0010028F">
                  <w:pPr>
                    <w:ind w:left="0" w:right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Дейности по обработване на данни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7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B11FC" w:rsidRDefault="0010028F" w:rsidP="00B461DD">
                  <w:pPr>
                    <w:ind w:left="0" w:right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Длъжности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B11FC" w:rsidRDefault="009B11FC">
                  <w:pPr>
                    <w:ind w:left="0" w:right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Реализиране на трудови правоотношения със служители на институцията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Pr="00B461DD" w:rsidRDefault="00997D06" w:rsidP="00E0432F">
                  <w:pPr>
                    <w:ind w:left="0" w:right="0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 xml:space="preserve">ръководител информационно обслужване, </w:t>
                  </w:r>
                  <w:r w:rsidR="00BC0E61">
                    <w:rPr>
                      <w:rStyle w:val="viewinput"/>
                      <w:sz w:val="20"/>
                      <w:szCs w:val="20"/>
                    </w:rPr>
                    <w:t xml:space="preserve">юрисконсулт, 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>експерт управление на човешките ресурси, главен счетоводител, счетоводител</w:t>
                  </w:r>
                  <w:r w:rsidR="00D93EED">
                    <w:rPr>
                      <w:rStyle w:val="viewinput"/>
                      <w:sz w:val="20"/>
                      <w:szCs w:val="20"/>
                    </w:rPr>
                    <w:t>, програмист бази данни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Провеждане на конкурси за назначаване на нови служители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B461DD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заместник-директори УД и АСД, </w:t>
                  </w:r>
                  <w:r w:rsidR="00E0432F">
                    <w:rPr>
                      <w:rStyle w:val="viewinput"/>
                      <w:sz w:val="20"/>
                      <w:szCs w:val="20"/>
                    </w:rPr>
                    <w:t>експерт управление на човешките ресурси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>, технически сътрудник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Контрол на работната среда и изпълнение на служебните задължения</w:t>
                  </w:r>
                  <w:r w:rsidR="00D93EED">
                    <w:rPr>
                      <w:rFonts w:eastAsia="Times New Roman"/>
                      <w:sz w:val="22"/>
                      <w:szCs w:val="22"/>
                    </w:rPr>
                    <w:t xml:space="preserve">/ </w:t>
                  </w:r>
                  <w:r w:rsidR="00D93EED">
                    <w:rPr>
                      <w:sz w:val="22"/>
                      <w:szCs w:val="22"/>
                    </w:rPr>
                    <w:t>Контрол над чувствителни зони и ресурси на институцията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997D06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директор,заместник-директор АСД, 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>административен специалист с контролни функции, ръководител на направление ИКТ</w:t>
                  </w:r>
                  <w:r w:rsidR="00D93EED">
                    <w:rPr>
                      <w:rStyle w:val="viewinput"/>
                      <w:sz w:val="20"/>
                      <w:szCs w:val="20"/>
                    </w:rPr>
                    <w:t>, програмист бази данни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Спазване на законови задължения (напр. ОРЗД)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заместник-директори УД и АСД, </w:t>
                  </w:r>
                  <w:r w:rsidR="00BC0E61">
                    <w:rPr>
                      <w:rStyle w:val="viewinput"/>
                      <w:sz w:val="20"/>
                      <w:szCs w:val="20"/>
                    </w:rPr>
                    <w:t xml:space="preserve">юрисконсулт, 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 xml:space="preserve">ръководител информационно обслужване, експерт управление на човешките ресурси, главен счетоводител, счетоводител, </w:t>
                  </w:r>
                  <w:r w:rsidR="00E0432F">
                    <w:rPr>
                      <w:rStyle w:val="viewinput"/>
                      <w:sz w:val="20"/>
                      <w:szCs w:val="20"/>
                    </w:rPr>
                    <w:t xml:space="preserve">ръководител на направление ИКТ, 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>административен специалист с контролни функции, технически сътрудник, експерт информационно осигуряване</w:t>
                  </w:r>
                  <w:r w:rsidR="00E0432F">
                    <w:rPr>
                      <w:rStyle w:val="viewinput"/>
                      <w:sz w:val="20"/>
                      <w:szCs w:val="20"/>
                    </w:rPr>
                    <w:t xml:space="preserve">, </w:t>
                  </w:r>
                  <w:r w:rsidR="00D93EED">
                    <w:rPr>
                      <w:rStyle w:val="viewinput"/>
                      <w:sz w:val="20"/>
                      <w:szCs w:val="20"/>
                    </w:rPr>
                    <w:t xml:space="preserve">програмист бази данни, </w:t>
                  </w:r>
                  <w:r w:rsidR="00E0432F">
                    <w:rPr>
                      <w:rStyle w:val="viewinput"/>
                      <w:sz w:val="20"/>
                      <w:szCs w:val="20"/>
                    </w:rPr>
                    <w:t>специалист обработка на данни</w:t>
                  </w:r>
                  <w:r w:rsidR="0010028F">
                    <w:rPr>
                      <w:rStyle w:val="viewinput"/>
                      <w:rFonts w:eastAsia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Осъществяване на образователния процес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E0432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заместник-директори УД и АСД, 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 xml:space="preserve">ръководител информационно обслужване,  административен специалист с контролни функции, технически сътрудник, експерт информационно осигуряване, </w:t>
                  </w:r>
                  <w:r w:rsidR="00D93EED">
                    <w:rPr>
                      <w:rStyle w:val="viewinput"/>
                      <w:sz w:val="20"/>
                      <w:szCs w:val="20"/>
                    </w:rPr>
                    <w:t xml:space="preserve">програмист бази данни, 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 xml:space="preserve">специалист обработка на данни, </w:t>
                  </w:r>
                  <w:r w:rsidR="0010028F">
                    <w:rPr>
                      <w:rStyle w:val="viewinput"/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="00B461DD">
                    <w:rPr>
                      <w:rStyle w:val="viewinput"/>
                      <w:sz w:val="20"/>
                      <w:szCs w:val="20"/>
                    </w:rPr>
                    <w:t>ръководител на направление ИКТ</w:t>
                  </w:r>
                  <w:r w:rsidR="00BC0E61">
                    <w:rPr>
                      <w:rStyle w:val="viewinput"/>
                      <w:sz w:val="20"/>
                      <w:szCs w:val="20"/>
                    </w:rPr>
                    <w:t>, библиотекар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Създаване на подходяща и здравословна среда в образователната институция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997D06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заместник-директор АСД, </w:t>
                  </w:r>
                  <w:r w:rsidR="009B753D">
                    <w:rPr>
                      <w:rStyle w:val="viewinput"/>
                      <w:sz w:val="20"/>
                      <w:szCs w:val="20"/>
                    </w:rPr>
                    <w:t>ръководител информационно обслужване,  административен специалист с контролни функции</w:t>
                  </w:r>
                  <w:r w:rsidR="007C0956">
                    <w:rPr>
                      <w:rStyle w:val="viewinput"/>
                      <w:sz w:val="20"/>
                      <w:szCs w:val="20"/>
                    </w:rPr>
                    <w:t>, педагогически съветник, училищен психолог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Осигуряване на обща и/или на допълнителна подкрепа за деца/ученици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997D06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заместник-директори УД, </w:t>
                  </w:r>
                  <w:r w:rsidR="009B753D">
                    <w:rPr>
                      <w:rStyle w:val="viewinput"/>
                      <w:sz w:val="20"/>
                      <w:szCs w:val="20"/>
                    </w:rPr>
                    <w:t xml:space="preserve">административен специалист с контролни функции, технически сътрудник, експерт информационно осигуряване, специалист обработка на данни, </w:t>
                  </w:r>
                  <w:r w:rsidR="009B753D">
                    <w:rPr>
                      <w:rStyle w:val="viewinput"/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="009B753D">
                    <w:rPr>
                      <w:rStyle w:val="viewinput"/>
                      <w:sz w:val="20"/>
                      <w:szCs w:val="20"/>
                    </w:rPr>
                    <w:t>ръководител на направление ИКТ</w:t>
                  </w:r>
                  <w:r w:rsidR="007C0956">
                    <w:rPr>
                      <w:rStyle w:val="viewinput"/>
                      <w:sz w:val="20"/>
                      <w:szCs w:val="20"/>
                    </w:rPr>
                    <w:t>, педагогически съветник, училищен психолог</w:t>
                  </w:r>
                  <w:r w:rsidR="00BC0E61">
                    <w:rPr>
                      <w:rStyle w:val="viewinput"/>
                      <w:sz w:val="20"/>
                      <w:szCs w:val="20"/>
                    </w:rPr>
                    <w:t>, библиотекар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Здравно осигуряване на лица над 18г.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997D06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заместник-директор АСД, </w:t>
                  </w:r>
                  <w:r w:rsidR="009B753D">
                    <w:rPr>
                      <w:rStyle w:val="viewinput"/>
                      <w:sz w:val="20"/>
                      <w:szCs w:val="20"/>
                    </w:rPr>
                    <w:t xml:space="preserve">ръководител информационно обслужване,  административен специалист с контролни функции, счетоводител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Осъществяване на контакт с родител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997D06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заместник-директори УД, </w:t>
                  </w:r>
                  <w:r w:rsidR="00972319">
                    <w:rPr>
                      <w:rStyle w:val="viewinput"/>
                      <w:sz w:val="20"/>
                      <w:szCs w:val="20"/>
                    </w:rPr>
                    <w:t xml:space="preserve">административен специалист с контролни функции, технически сътрудник, експерт информационно осигуряване, </w:t>
                  </w:r>
                  <w:r w:rsidR="00D93EED">
                    <w:rPr>
                      <w:rStyle w:val="viewinput"/>
                      <w:sz w:val="20"/>
                      <w:szCs w:val="20"/>
                    </w:rPr>
                    <w:t xml:space="preserve">програмист бази данни, </w:t>
                  </w:r>
                  <w:r w:rsidR="00972319">
                    <w:rPr>
                      <w:rStyle w:val="viewinput"/>
                      <w:sz w:val="20"/>
                      <w:szCs w:val="20"/>
                    </w:rPr>
                    <w:t>специалист обработка на данни</w:t>
                  </w:r>
                  <w:r w:rsidR="007C0956">
                    <w:rPr>
                      <w:rStyle w:val="viewinput"/>
                      <w:sz w:val="20"/>
                      <w:szCs w:val="20"/>
                    </w:rPr>
                    <w:t>, педагогически съветник, училищен психолог</w:t>
                  </w:r>
                  <w:r w:rsidR="0010028F">
                    <w:rPr>
                      <w:rStyle w:val="viewinput"/>
                      <w:rFonts w:eastAsia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10028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 xml:space="preserve">Фото и видеоматериали, свързани с дейността на институцията 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E0432F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 xml:space="preserve">директор, заместник-директори УД и АСД, </w:t>
                  </w:r>
                  <w:r w:rsidR="009B753D">
                    <w:rPr>
                      <w:rStyle w:val="viewinput"/>
                      <w:sz w:val="20"/>
                      <w:szCs w:val="20"/>
                    </w:rPr>
                    <w:t xml:space="preserve">експерт информационно осигуряване, </w:t>
                  </w:r>
                  <w:r w:rsidR="00D93EED">
                    <w:rPr>
                      <w:rStyle w:val="viewinput"/>
                      <w:sz w:val="20"/>
                      <w:szCs w:val="20"/>
                    </w:rPr>
                    <w:t xml:space="preserve">програмист бази данни, </w:t>
                  </w:r>
                  <w:r w:rsidR="009B753D">
                    <w:rPr>
                      <w:rStyle w:val="viewinput"/>
                      <w:sz w:val="20"/>
                      <w:szCs w:val="20"/>
                    </w:rPr>
                    <w:t xml:space="preserve">специалист обработка на данни, </w:t>
                  </w:r>
                  <w:r w:rsidR="009B753D">
                    <w:rPr>
                      <w:rStyle w:val="viewinput"/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="009B753D">
                    <w:rPr>
                      <w:rStyle w:val="viewinput"/>
                      <w:sz w:val="20"/>
                      <w:szCs w:val="20"/>
                    </w:rPr>
                    <w:t>ръководител на направление ИКТ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432F" w:rsidTr="00D93EED">
              <w:trPr>
                <w:jc w:val="center"/>
              </w:trPr>
              <w:tc>
                <w:tcPr>
                  <w:tcW w:w="42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B753D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Получаване на дарения</w:t>
                  </w:r>
                </w:p>
              </w:tc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B11FC" w:rsidRDefault="00997D06" w:rsidP="00997D06">
                  <w:pPr>
                    <w:ind w:left="0" w:right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Style w:val="viewinput"/>
                      <w:sz w:val="20"/>
                      <w:szCs w:val="20"/>
                    </w:rPr>
                    <w:t>директор, заместник-директор АСД</w:t>
                  </w:r>
                  <w:r>
                    <w:rPr>
                      <w:rStyle w:val="viewinput"/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="009B753D">
                    <w:rPr>
                      <w:rStyle w:val="viewinput"/>
                      <w:rFonts w:eastAsia="Times New Roman"/>
                      <w:sz w:val="22"/>
                      <w:szCs w:val="22"/>
                    </w:rPr>
                    <w:t xml:space="preserve">комисия за получаване на дарения, в т.ч. главен учител, главен счетоводител, счетоводител.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1FC" w:rsidRDefault="009B11FC">
                  <w:pPr>
                    <w:ind w:left="0" w:right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11FC" w:rsidRDefault="009B11FC">
            <w:pPr>
              <w:ind w:left="0" w:right="0"/>
              <w:jc w:val="center"/>
              <w:rPr>
                <w:rFonts w:eastAsia="Times New Roman"/>
              </w:rPr>
            </w:pPr>
          </w:p>
          <w:p w:rsidR="009B11FC" w:rsidRDefault="009B11FC">
            <w:pPr>
              <w:spacing w:after="240"/>
              <w:ind w:left="0" w:right="0"/>
              <w:rPr>
                <w:rFonts w:eastAsia="Times New Roman"/>
              </w:rPr>
            </w:pPr>
          </w:p>
        </w:tc>
      </w:tr>
    </w:tbl>
    <w:p w:rsidR="0010028F" w:rsidRDefault="0010028F">
      <w:pPr>
        <w:ind w:left="0" w:right="0"/>
        <w:rPr>
          <w:rFonts w:eastAsia="Times New Roman"/>
        </w:rPr>
      </w:pPr>
    </w:p>
    <w:sectPr w:rsidR="0010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0626D"/>
    <w:rsid w:val="0010028F"/>
    <w:rsid w:val="00255B46"/>
    <w:rsid w:val="0030626D"/>
    <w:rsid w:val="007C0956"/>
    <w:rsid w:val="007D715A"/>
    <w:rsid w:val="009238CD"/>
    <w:rsid w:val="00972319"/>
    <w:rsid w:val="00997D06"/>
    <w:rsid w:val="009B11FC"/>
    <w:rsid w:val="009B753D"/>
    <w:rsid w:val="009F06C5"/>
    <w:rsid w:val="00A15F72"/>
    <w:rsid w:val="00AA37C3"/>
    <w:rsid w:val="00B461DD"/>
    <w:rsid w:val="00BA4E04"/>
    <w:rsid w:val="00BC0E61"/>
    <w:rsid w:val="00D93EED"/>
    <w:rsid w:val="00E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Отказ за полагане на извънреден труд</vt:lpstr>
    </vt:vector>
  </TitlesOfParts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Отказ за полагане на извънреден труд</dc:title>
  <dc:creator>User</dc:creator>
  <cp:lastModifiedBy>User</cp:lastModifiedBy>
  <cp:revision>2</cp:revision>
  <dcterms:created xsi:type="dcterms:W3CDTF">2018-12-12T19:06:00Z</dcterms:created>
  <dcterms:modified xsi:type="dcterms:W3CDTF">2018-12-12T19:06:00Z</dcterms:modified>
</cp:coreProperties>
</file>