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ACAF" w14:textId="77777777" w:rsidR="00FA1F12" w:rsidRDefault="00FA1F12" w:rsidP="00FA1F12">
      <w:r w:rsidRPr="0027375B">
        <w:rPr>
          <w:rFonts w:ascii="Vivaldi" w:eastAsia="Times New Roman" w:hAnsi="Vivaldi" w:cs="Tahoma"/>
          <w:b/>
          <w:bCs/>
          <w:sz w:val="52"/>
          <w:szCs w:val="52"/>
          <w:bdr w:val="none" w:sz="0" w:space="0" w:color="auto" w:frame="1"/>
        </w:rPr>
        <w:t>Stephaen Hood –</w:t>
      </w:r>
      <w:r>
        <w:t xml:space="preserve"> </w:t>
      </w:r>
      <w:r w:rsidRPr="00074458">
        <w:rPr>
          <w:rFonts w:ascii="Vivaldi" w:eastAsia="Times New Roman" w:hAnsi="Vivaldi" w:cs="Tahoma"/>
          <w:bCs/>
          <w:sz w:val="48"/>
          <w:szCs w:val="48"/>
          <w:bdr w:val="none" w:sz="0" w:space="0" w:color="auto" w:frame="1"/>
        </w:rPr>
        <w:t>Ballet Instructor (Recreational)</w:t>
      </w:r>
    </w:p>
    <w:p w14:paraId="7FCF9E3F" w14:textId="24443738" w:rsidR="00FA1F12" w:rsidRPr="0027375B" w:rsidRDefault="00FA1F12" w:rsidP="00FA1F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737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Steph</w:t>
      </w:r>
      <w:bookmarkStart w:id="0" w:name="_GoBack"/>
      <w:bookmarkEnd w:id="0"/>
      <w:r w:rsidRPr="0027375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aen Hood</w:t>
      </w:r>
      <w:r w:rsidRPr="00273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 a graduate of the University of the Arts in</w:t>
      </w:r>
      <w:r w:rsidR="001A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73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Philadelphia with a B.F.A. in Ballet Performance. He has been studying</w:t>
      </w:r>
      <w:r w:rsidR="001A5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3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dance and has trained at numerous ballet institutions such as Mid Atlantic Youth Ballet, Rock School </w:t>
      </w:r>
      <w:r w:rsidR="001A5B89" w:rsidRPr="00273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</w:t>
      </w:r>
      <w:r w:rsidRPr="00273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Dance Education, and the University of The Arts as a Ballet Major. He has also trained in a vast amount of studies such as; Horton, Balanchine, Forsythe and Jazz dance. He was a principal dancer for the Mid-Atlantic Youth Ballet Company and company member for both Ballet-Fleming &amp; Verb Ballets. He has also been a guest artist in various companies such as Poetic Expression Dance Company and Carbon Dance Theater. He has also performed lead roles in ballets such as Coppelia, La Bayadere,</w:t>
      </w:r>
      <w:r w:rsidR="001A5B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7375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 The Nutcracker. He is currently a Soloist with the Ballet Theatre of Maryland.</w:t>
      </w:r>
    </w:p>
    <w:p w14:paraId="5AF6CD92" w14:textId="77777777" w:rsidR="00454C99" w:rsidRDefault="00454C99"/>
    <w:sectPr w:rsidR="0045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F12"/>
    <w:rsid w:val="001A5B89"/>
    <w:rsid w:val="00454C99"/>
    <w:rsid w:val="00FA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E0D2"/>
  <w15:chartTrackingRefBased/>
  <w15:docId w15:val="{2DE550FD-ABCF-4664-A55F-53DFEE21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1F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 davis</dc:creator>
  <cp:keywords/>
  <dc:description/>
  <cp:lastModifiedBy>Owner</cp:lastModifiedBy>
  <cp:revision>2</cp:revision>
  <dcterms:created xsi:type="dcterms:W3CDTF">2018-09-12T16:14:00Z</dcterms:created>
  <dcterms:modified xsi:type="dcterms:W3CDTF">2018-09-12T16:14:00Z</dcterms:modified>
</cp:coreProperties>
</file>