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425C8CC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630B01">
        <w:rPr>
          <w:sz w:val="21"/>
          <w:szCs w:val="21"/>
        </w:rPr>
        <w:t>March 11</w:t>
      </w:r>
      <w:r w:rsidR="00630B01" w:rsidRPr="00630B01">
        <w:rPr>
          <w:sz w:val="21"/>
          <w:szCs w:val="21"/>
          <w:vertAlign w:val="superscript"/>
        </w:rPr>
        <w:t>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24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4C25EEB3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6B390C">
        <w:rPr>
          <w:sz w:val="21"/>
          <w:szCs w:val="21"/>
        </w:rPr>
        <w:t>Tiber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6B390C">
        <w:rPr>
          <w:sz w:val="21"/>
          <w:szCs w:val="21"/>
        </w:rPr>
        <w:t>Dechant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630B01">
        <w:rPr>
          <w:sz w:val="21"/>
          <w:szCs w:val="21"/>
        </w:rPr>
        <w:t>February 12th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C07E89">
        <w:rPr>
          <w:sz w:val="21"/>
          <w:szCs w:val="21"/>
        </w:rPr>
        <w:t>4</w:t>
      </w:r>
      <w:r w:rsidRPr="00D06D75">
        <w:rPr>
          <w:sz w:val="21"/>
          <w:szCs w:val="21"/>
        </w:rPr>
        <w:t>.  All ayes.  Motion carried.</w:t>
      </w:r>
    </w:p>
    <w:p w14:paraId="36A946D3" w14:textId="77777777" w:rsidR="006B390C" w:rsidRDefault="006B390C" w:rsidP="006C69B9">
      <w:pPr>
        <w:jc w:val="both"/>
        <w:rPr>
          <w:sz w:val="21"/>
          <w:szCs w:val="21"/>
        </w:rPr>
      </w:pPr>
    </w:p>
    <w:p w14:paraId="2FD5D6A8" w14:textId="7C67EBFE" w:rsidR="006B390C" w:rsidRDefault="006B390C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Rezoning Request from </w:t>
      </w:r>
      <w:r w:rsidR="002565C1">
        <w:rPr>
          <w:sz w:val="21"/>
          <w:szCs w:val="21"/>
        </w:rPr>
        <w:t>Larson discussed.  No motion made.</w:t>
      </w:r>
    </w:p>
    <w:p w14:paraId="444770C1" w14:textId="77777777" w:rsidR="009F2429" w:rsidRDefault="009F2429" w:rsidP="006C69B9">
      <w:pPr>
        <w:jc w:val="both"/>
        <w:rPr>
          <w:sz w:val="21"/>
          <w:szCs w:val="21"/>
        </w:rPr>
      </w:pPr>
    </w:p>
    <w:p w14:paraId="4040CC65" w14:textId="24285843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97E4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2565C1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0A18D72E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2565C1">
        <w:rPr>
          <w:sz w:val="21"/>
          <w:szCs w:val="21"/>
        </w:rPr>
        <w:t>Dechant</w:t>
      </w:r>
      <w:r w:rsidR="009353EC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2F0C17CF" w14:textId="1582DB10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08664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5405F809" w14:textId="77777777" w:rsidR="009E006C" w:rsidRDefault="009E006C" w:rsidP="008872BE">
      <w:pPr>
        <w:jc w:val="both"/>
        <w:rPr>
          <w:sz w:val="21"/>
          <w:szCs w:val="21"/>
        </w:rPr>
      </w:pPr>
    </w:p>
    <w:p w14:paraId="720694B0" w14:textId="2FD7E6FC" w:rsidR="009E006C" w:rsidRDefault="009E006C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Sealcoat and Gravel bids for publishing reviewed.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27669654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BA448B">
        <w:rPr>
          <w:sz w:val="21"/>
          <w:szCs w:val="21"/>
        </w:rPr>
        <w:t xml:space="preserve">. </w:t>
      </w:r>
      <w:r w:rsidR="0008361D">
        <w:rPr>
          <w:sz w:val="21"/>
          <w:szCs w:val="21"/>
        </w:rPr>
        <w:t xml:space="preserve">Sand usage less than other years so far.  </w:t>
      </w:r>
      <w:r w:rsidR="00D6450B">
        <w:rPr>
          <w:sz w:val="21"/>
          <w:szCs w:val="21"/>
        </w:rPr>
        <w:t>Salt/sand building inspection.  Plow truck chassis projected to be ready around June.  Trees leaning over road.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0045ABF3" w14:textId="3F607A10" w:rsidR="00E61E9C" w:rsidRDefault="00676DD1" w:rsidP="00130B3B">
      <w:pPr>
        <w:rPr>
          <w:sz w:val="21"/>
          <w:szCs w:val="21"/>
        </w:rPr>
      </w:pPr>
      <w:r>
        <w:rPr>
          <w:sz w:val="21"/>
          <w:szCs w:val="21"/>
        </w:rPr>
        <w:t>Road inspection date set for April 10</w:t>
      </w:r>
      <w:r w:rsidRPr="00676DD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@ 8:00 a.m.</w:t>
      </w:r>
    </w:p>
    <w:p w14:paraId="3B56B565" w14:textId="77777777" w:rsidR="00820BDF" w:rsidRDefault="00820BDF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7764D52" w14:textId="77777777" w:rsidR="00346FA3" w:rsidRDefault="00346FA3" w:rsidP="00130B3B">
      <w:pPr>
        <w:rPr>
          <w:sz w:val="21"/>
          <w:szCs w:val="21"/>
        </w:rPr>
      </w:pPr>
    </w:p>
    <w:p w14:paraId="1305FBF0" w14:textId="1738F2B9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701C26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701C26">
        <w:rPr>
          <w:sz w:val="21"/>
          <w:szCs w:val="21"/>
        </w:rPr>
        <w:t>Tiber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3A3BE6">
        <w:rPr>
          <w:sz w:val="21"/>
          <w:szCs w:val="21"/>
        </w:rPr>
        <w:t>6</w:t>
      </w:r>
      <w:r w:rsidR="0060585E">
        <w:rPr>
          <w:sz w:val="21"/>
          <w:szCs w:val="21"/>
        </w:rPr>
        <w:t>:</w:t>
      </w:r>
      <w:r w:rsidR="003A3BE6">
        <w:rPr>
          <w:sz w:val="21"/>
          <w:szCs w:val="21"/>
        </w:rPr>
        <w:t>5</w:t>
      </w:r>
      <w:r w:rsidR="00701C26">
        <w:rPr>
          <w:sz w:val="21"/>
          <w:szCs w:val="21"/>
        </w:rPr>
        <w:t>0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2AE0" w14:textId="77777777" w:rsidR="00094A00" w:rsidRDefault="00094A00" w:rsidP="00204158">
      <w:r>
        <w:separator/>
      </w:r>
    </w:p>
  </w:endnote>
  <w:endnote w:type="continuationSeparator" w:id="0">
    <w:p w14:paraId="1AE7184E" w14:textId="77777777" w:rsidR="00094A00" w:rsidRDefault="00094A00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CBC3" w14:textId="77777777" w:rsidR="00094A00" w:rsidRDefault="00094A00" w:rsidP="00204158">
      <w:r>
        <w:separator/>
      </w:r>
    </w:p>
  </w:footnote>
  <w:footnote w:type="continuationSeparator" w:id="0">
    <w:p w14:paraId="500A77B4" w14:textId="77777777" w:rsidR="00094A00" w:rsidRDefault="00094A00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0ED6"/>
    <w:rsid w:val="00031530"/>
    <w:rsid w:val="00032602"/>
    <w:rsid w:val="00033337"/>
    <w:rsid w:val="00040371"/>
    <w:rsid w:val="00044918"/>
    <w:rsid w:val="00046A14"/>
    <w:rsid w:val="00047D3A"/>
    <w:rsid w:val="0005139A"/>
    <w:rsid w:val="00063C80"/>
    <w:rsid w:val="00071A7F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6346"/>
    <w:rsid w:val="000B3597"/>
    <w:rsid w:val="000C2204"/>
    <w:rsid w:val="000C3742"/>
    <w:rsid w:val="000F6FC1"/>
    <w:rsid w:val="00101092"/>
    <w:rsid w:val="001058B1"/>
    <w:rsid w:val="0011209E"/>
    <w:rsid w:val="00113B53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12319"/>
    <w:rsid w:val="00221833"/>
    <w:rsid w:val="00221A65"/>
    <w:rsid w:val="00234857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0CF"/>
    <w:rsid w:val="00397AFA"/>
    <w:rsid w:val="003A3BE6"/>
    <w:rsid w:val="003B63E7"/>
    <w:rsid w:val="003C3FF8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4427"/>
    <w:rsid w:val="00665CD0"/>
    <w:rsid w:val="00666B25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A583F"/>
    <w:rsid w:val="006B2B02"/>
    <w:rsid w:val="006B390C"/>
    <w:rsid w:val="006B5901"/>
    <w:rsid w:val="006C02C4"/>
    <w:rsid w:val="006C69B9"/>
    <w:rsid w:val="006E1CFE"/>
    <w:rsid w:val="006F2107"/>
    <w:rsid w:val="007000A2"/>
    <w:rsid w:val="00700706"/>
    <w:rsid w:val="00701C2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050E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0BDF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3F10"/>
    <w:rsid w:val="008C5231"/>
    <w:rsid w:val="008C6356"/>
    <w:rsid w:val="008D116C"/>
    <w:rsid w:val="008D4B4A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E7D"/>
    <w:rsid w:val="0096726F"/>
    <w:rsid w:val="009703F8"/>
    <w:rsid w:val="009714D8"/>
    <w:rsid w:val="009726DC"/>
    <w:rsid w:val="00976E7C"/>
    <w:rsid w:val="00977E7D"/>
    <w:rsid w:val="00984A1D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6B81"/>
    <w:rsid w:val="00B517FA"/>
    <w:rsid w:val="00B52D8B"/>
    <w:rsid w:val="00B547FC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5C83"/>
    <w:rsid w:val="00C074CB"/>
    <w:rsid w:val="00C07E89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A4EEF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63AB"/>
    <w:rsid w:val="00F4715A"/>
    <w:rsid w:val="00F50E73"/>
    <w:rsid w:val="00F532C7"/>
    <w:rsid w:val="00F551E8"/>
    <w:rsid w:val="00F66D28"/>
    <w:rsid w:val="00F711F3"/>
    <w:rsid w:val="00F7413B"/>
    <w:rsid w:val="00F748E5"/>
    <w:rsid w:val="00F77F30"/>
    <w:rsid w:val="00F820F3"/>
    <w:rsid w:val="00F905C1"/>
    <w:rsid w:val="00F9788F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124</cp:revision>
  <cp:lastPrinted>2020-09-05T00:18:00Z</cp:lastPrinted>
  <dcterms:created xsi:type="dcterms:W3CDTF">2023-02-09T00:33:00Z</dcterms:created>
  <dcterms:modified xsi:type="dcterms:W3CDTF">2024-04-05T00:08:00Z</dcterms:modified>
</cp:coreProperties>
</file>