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80" w:rsidRPr="00470CAA" w:rsidRDefault="00DB11C0" w:rsidP="00DB11C0">
      <w:pPr>
        <w:jc w:val="center"/>
        <w:rPr>
          <w:sz w:val="22"/>
          <w:szCs w:val="22"/>
        </w:rPr>
      </w:pPr>
      <w:r w:rsidRPr="00470CAA">
        <w:rPr>
          <w:sz w:val="22"/>
          <w:szCs w:val="22"/>
        </w:rPr>
        <w:t>OAKDALE TOWN BOARD MEETING MINUTES</w:t>
      </w:r>
    </w:p>
    <w:p w:rsidR="005C3ED9" w:rsidRPr="00470CAA" w:rsidRDefault="005C3ED9" w:rsidP="00DB11C0">
      <w:pPr>
        <w:jc w:val="center"/>
        <w:rPr>
          <w:sz w:val="22"/>
          <w:szCs w:val="22"/>
        </w:rPr>
      </w:pPr>
    </w:p>
    <w:p w:rsidR="00DB11C0" w:rsidRDefault="00DB11C0" w:rsidP="00DB11C0">
      <w:pPr>
        <w:jc w:val="both"/>
        <w:rPr>
          <w:sz w:val="22"/>
          <w:szCs w:val="22"/>
        </w:rPr>
      </w:pPr>
      <w:r w:rsidRPr="00470CAA">
        <w:rPr>
          <w:sz w:val="22"/>
          <w:szCs w:val="22"/>
        </w:rPr>
        <w:t>The regular meeting of the Oakdale Town Board was called to order b</w:t>
      </w:r>
      <w:r w:rsidR="0029207F" w:rsidRPr="00470CAA">
        <w:rPr>
          <w:sz w:val="22"/>
          <w:szCs w:val="22"/>
        </w:rPr>
        <w:t xml:space="preserve">y Chairman Jerry Bloom on </w:t>
      </w:r>
      <w:r w:rsidR="007D0C2E">
        <w:rPr>
          <w:sz w:val="22"/>
          <w:szCs w:val="22"/>
        </w:rPr>
        <w:t xml:space="preserve">Monday, </w:t>
      </w:r>
      <w:r w:rsidR="006504EC">
        <w:rPr>
          <w:sz w:val="22"/>
          <w:szCs w:val="22"/>
        </w:rPr>
        <w:t>October 8</w:t>
      </w:r>
      <w:r w:rsidR="006504EC" w:rsidRPr="006504EC">
        <w:rPr>
          <w:sz w:val="22"/>
          <w:szCs w:val="22"/>
          <w:vertAlign w:val="superscript"/>
        </w:rPr>
        <w:t>th</w:t>
      </w:r>
      <w:r w:rsidR="00C327D7" w:rsidRPr="00470CAA">
        <w:rPr>
          <w:sz w:val="22"/>
          <w:szCs w:val="22"/>
        </w:rPr>
        <w:t>, 201</w:t>
      </w:r>
      <w:r w:rsidR="00DA535D">
        <w:rPr>
          <w:sz w:val="22"/>
          <w:szCs w:val="22"/>
        </w:rPr>
        <w:t>8</w:t>
      </w:r>
      <w:r w:rsidRPr="00470CAA">
        <w:rPr>
          <w:sz w:val="22"/>
          <w:szCs w:val="22"/>
        </w:rPr>
        <w:t xml:space="preserve"> at 7:0</w:t>
      </w:r>
      <w:r w:rsidR="00530ADE">
        <w:rPr>
          <w:sz w:val="22"/>
          <w:szCs w:val="22"/>
        </w:rPr>
        <w:t>0</w:t>
      </w:r>
      <w:r w:rsidRPr="00470CAA">
        <w:rPr>
          <w:sz w:val="22"/>
          <w:szCs w:val="22"/>
        </w:rPr>
        <w:t xml:space="preserve"> p.m.  </w:t>
      </w:r>
      <w:r w:rsidR="00A72B18">
        <w:rPr>
          <w:sz w:val="22"/>
          <w:szCs w:val="22"/>
        </w:rPr>
        <w:t xml:space="preserve">Chairman Bloom, Supervisor Tiber, </w:t>
      </w:r>
      <w:r w:rsidR="0064184B">
        <w:rPr>
          <w:sz w:val="22"/>
          <w:szCs w:val="22"/>
        </w:rPr>
        <w:t xml:space="preserve">Supervisor </w:t>
      </w:r>
      <w:proofErr w:type="spellStart"/>
      <w:r w:rsidR="0064184B">
        <w:rPr>
          <w:sz w:val="22"/>
          <w:szCs w:val="22"/>
        </w:rPr>
        <w:t>Dechant</w:t>
      </w:r>
      <w:proofErr w:type="spellEnd"/>
      <w:r w:rsidR="0064184B">
        <w:rPr>
          <w:sz w:val="22"/>
          <w:szCs w:val="22"/>
        </w:rPr>
        <w:t xml:space="preserve">, </w:t>
      </w:r>
      <w:r w:rsidR="00A72B18">
        <w:rPr>
          <w:sz w:val="22"/>
          <w:szCs w:val="22"/>
        </w:rPr>
        <w:t xml:space="preserve">Clerk Wilson and Treasurer </w:t>
      </w:r>
      <w:proofErr w:type="spellStart"/>
      <w:r w:rsidR="00A72B18">
        <w:rPr>
          <w:sz w:val="22"/>
          <w:szCs w:val="22"/>
        </w:rPr>
        <w:t>Betthauser</w:t>
      </w:r>
      <w:proofErr w:type="spellEnd"/>
      <w:r w:rsidR="00A72B18">
        <w:rPr>
          <w:sz w:val="22"/>
          <w:szCs w:val="22"/>
        </w:rPr>
        <w:t xml:space="preserve"> were present</w:t>
      </w:r>
      <w:r w:rsidRPr="00470CAA">
        <w:rPr>
          <w:sz w:val="22"/>
          <w:szCs w:val="22"/>
        </w:rPr>
        <w:t>.</w:t>
      </w:r>
    </w:p>
    <w:p w:rsidR="007E180C" w:rsidRDefault="007E180C" w:rsidP="00DB11C0">
      <w:pPr>
        <w:jc w:val="both"/>
        <w:rPr>
          <w:sz w:val="22"/>
          <w:szCs w:val="22"/>
        </w:rPr>
      </w:pPr>
    </w:p>
    <w:p w:rsidR="007E180C" w:rsidRPr="00470CAA" w:rsidRDefault="007E180C" w:rsidP="00DB11C0">
      <w:pPr>
        <w:jc w:val="both"/>
        <w:rPr>
          <w:sz w:val="22"/>
          <w:szCs w:val="22"/>
        </w:rPr>
      </w:pPr>
      <w:r>
        <w:rPr>
          <w:sz w:val="22"/>
          <w:szCs w:val="22"/>
        </w:rPr>
        <w:t xml:space="preserve">21 people were in attendance including 19 residents and 2 </w:t>
      </w:r>
      <w:proofErr w:type="spellStart"/>
      <w:r>
        <w:rPr>
          <w:sz w:val="22"/>
          <w:szCs w:val="22"/>
        </w:rPr>
        <w:t>non residents</w:t>
      </w:r>
      <w:proofErr w:type="spellEnd"/>
      <w:r>
        <w:rPr>
          <w:sz w:val="22"/>
          <w:szCs w:val="22"/>
        </w:rPr>
        <w:t>.</w:t>
      </w:r>
    </w:p>
    <w:p w:rsidR="00DB11C0" w:rsidRPr="00470CAA" w:rsidRDefault="00DB11C0" w:rsidP="00DB11C0">
      <w:pPr>
        <w:jc w:val="both"/>
        <w:rPr>
          <w:sz w:val="22"/>
          <w:szCs w:val="22"/>
        </w:rPr>
      </w:pPr>
    </w:p>
    <w:p w:rsidR="006504EC" w:rsidRDefault="00DB11C0" w:rsidP="00DB11C0">
      <w:pPr>
        <w:jc w:val="both"/>
        <w:rPr>
          <w:sz w:val="22"/>
          <w:szCs w:val="22"/>
        </w:rPr>
      </w:pPr>
      <w:r w:rsidRPr="00470CAA">
        <w:rPr>
          <w:sz w:val="22"/>
          <w:szCs w:val="22"/>
        </w:rPr>
        <w:t>The Pledge of Allegiance was recited.</w:t>
      </w:r>
      <w:r w:rsidR="007E180C">
        <w:rPr>
          <w:sz w:val="22"/>
          <w:szCs w:val="22"/>
        </w:rPr>
        <w:t xml:space="preserve">  </w:t>
      </w:r>
    </w:p>
    <w:p w:rsidR="006504EC" w:rsidRDefault="006504EC" w:rsidP="00DB11C0">
      <w:pPr>
        <w:jc w:val="both"/>
        <w:rPr>
          <w:sz w:val="22"/>
          <w:szCs w:val="22"/>
        </w:rPr>
      </w:pPr>
    </w:p>
    <w:p w:rsidR="006504EC" w:rsidRDefault="006504EC" w:rsidP="00DB11C0">
      <w:pPr>
        <w:jc w:val="both"/>
        <w:rPr>
          <w:sz w:val="22"/>
          <w:szCs w:val="22"/>
        </w:rPr>
      </w:pPr>
      <w:proofErr w:type="gramStart"/>
      <w:r>
        <w:rPr>
          <w:sz w:val="22"/>
          <w:szCs w:val="22"/>
        </w:rPr>
        <w:t>Introductions around the room.</w:t>
      </w:r>
      <w:proofErr w:type="gramEnd"/>
    </w:p>
    <w:p w:rsidR="00576CF8" w:rsidRDefault="00576CF8" w:rsidP="00DB11C0">
      <w:pPr>
        <w:jc w:val="both"/>
        <w:rPr>
          <w:sz w:val="22"/>
          <w:szCs w:val="22"/>
        </w:rPr>
      </w:pPr>
    </w:p>
    <w:p w:rsidR="003B63E7" w:rsidRDefault="00501D93" w:rsidP="00DB11C0">
      <w:pPr>
        <w:jc w:val="both"/>
        <w:rPr>
          <w:sz w:val="22"/>
          <w:szCs w:val="22"/>
        </w:rPr>
      </w:pPr>
      <w:r w:rsidRPr="00470CAA">
        <w:rPr>
          <w:sz w:val="22"/>
          <w:szCs w:val="22"/>
        </w:rPr>
        <w:t xml:space="preserve">Motion by </w:t>
      </w:r>
      <w:r w:rsidR="006504EC">
        <w:rPr>
          <w:sz w:val="22"/>
          <w:szCs w:val="22"/>
        </w:rPr>
        <w:t>Tiber</w:t>
      </w:r>
      <w:r w:rsidR="00DA556D" w:rsidRPr="00470CAA">
        <w:rPr>
          <w:sz w:val="22"/>
          <w:szCs w:val="22"/>
        </w:rPr>
        <w:t>,</w:t>
      </w:r>
      <w:r w:rsidRPr="00470CAA">
        <w:rPr>
          <w:sz w:val="22"/>
          <w:szCs w:val="22"/>
        </w:rPr>
        <w:t xml:space="preserve"> seconded by </w:t>
      </w:r>
      <w:proofErr w:type="spellStart"/>
      <w:r w:rsidR="006504EC">
        <w:rPr>
          <w:sz w:val="22"/>
          <w:szCs w:val="22"/>
        </w:rPr>
        <w:t>Dechant</w:t>
      </w:r>
      <w:proofErr w:type="spellEnd"/>
      <w:r w:rsidR="00C84BA5">
        <w:rPr>
          <w:sz w:val="22"/>
          <w:szCs w:val="22"/>
        </w:rPr>
        <w:t>,</w:t>
      </w:r>
      <w:r w:rsidRPr="00470CAA">
        <w:rPr>
          <w:sz w:val="22"/>
          <w:szCs w:val="22"/>
        </w:rPr>
        <w:t xml:space="preserve"> to approve the </w:t>
      </w:r>
      <w:r w:rsidR="00430B71">
        <w:rPr>
          <w:sz w:val="22"/>
          <w:szCs w:val="22"/>
        </w:rPr>
        <w:t xml:space="preserve">amended </w:t>
      </w:r>
      <w:r w:rsidRPr="00470CAA">
        <w:rPr>
          <w:sz w:val="22"/>
          <w:szCs w:val="22"/>
        </w:rPr>
        <w:t>minutes of the p</w:t>
      </w:r>
      <w:r w:rsidR="005944F0" w:rsidRPr="00470CAA">
        <w:rPr>
          <w:sz w:val="22"/>
          <w:szCs w:val="22"/>
        </w:rPr>
        <w:t xml:space="preserve">revious </w:t>
      </w:r>
      <w:r w:rsidR="003B63E7">
        <w:rPr>
          <w:sz w:val="22"/>
          <w:szCs w:val="22"/>
        </w:rPr>
        <w:t>Town Board</w:t>
      </w:r>
      <w:r w:rsidR="008470B2" w:rsidRPr="00470CAA">
        <w:rPr>
          <w:sz w:val="22"/>
          <w:szCs w:val="22"/>
        </w:rPr>
        <w:t xml:space="preserve"> m</w:t>
      </w:r>
      <w:r w:rsidR="005944F0" w:rsidRPr="00470CAA">
        <w:rPr>
          <w:sz w:val="22"/>
          <w:szCs w:val="22"/>
        </w:rPr>
        <w:t>eeting</w:t>
      </w:r>
      <w:r w:rsidR="00577AD4" w:rsidRPr="00470CAA">
        <w:rPr>
          <w:sz w:val="22"/>
          <w:szCs w:val="22"/>
        </w:rPr>
        <w:t xml:space="preserve"> </w:t>
      </w:r>
      <w:r w:rsidR="005944F0" w:rsidRPr="00470CAA">
        <w:rPr>
          <w:sz w:val="22"/>
          <w:szCs w:val="22"/>
        </w:rPr>
        <w:t>held on</w:t>
      </w:r>
      <w:r w:rsidR="00FF6527" w:rsidRPr="00470CAA">
        <w:rPr>
          <w:sz w:val="22"/>
          <w:szCs w:val="22"/>
        </w:rPr>
        <w:t xml:space="preserve"> </w:t>
      </w:r>
      <w:r w:rsidR="006504EC">
        <w:rPr>
          <w:sz w:val="22"/>
          <w:szCs w:val="22"/>
        </w:rPr>
        <w:t>September 4</w:t>
      </w:r>
      <w:r w:rsidR="006504EC" w:rsidRPr="006504EC">
        <w:rPr>
          <w:sz w:val="22"/>
          <w:szCs w:val="22"/>
          <w:vertAlign w:val="superscript"/>
        </w:rPr>
        <w:t>th</w:t>
      </w:r>
      <w:r w:rsidR="0058690B" w:rsidRPr="00470CAA">
        <w:rPr>
          <w:sz w:val="22"/>
          <w:szCs w:val="22"/>
        </w:rPr>
        <w:t>,</w:t>
      </w:r>
      <w:r w:rsidR="00FD3344">
        <w:rPr>
          <w:sz w:val="22"/>
          <w:szCs w:val="22"/>
        </w:rPr>
        <w:t xml:space="preserve"> </w:t>
      </w:r>
      <w:r w:rsidR="0058690B" w:rsidRPr="00470CAA">
        <w:rPr>
          <w:sz w:val="22"/>
          <w:szCs w:val="22"/>
        </w:rPr>
        <w:t>201</w:t>
      </w:r>
      <w:r w:rsidR="00D559A1">
        <w:rPr>
          <w:sz w:val="22"/>
          <w:szCs w:val="22"/>
        </w:rPr>
        <w:t>8</w:t>
      </w:r>
      <w:r w:rsidRPr="00470CAA">
        <w:rPr>
          <w:sz w:val="22"/>
          <w:szCs w:val="22"/>
        </w:rPr>
        <w:t xml:space="preserve">.  </w:t>
      </w:r>
      <w:proofErr w:type="gramStart"/>
      <w:r w:rsidRPr="00470CAA">
        <w:rPr>
          <w:sz w:val="22"/>
          <w:szCs w:val="22"/>
        </w:rPr>
        <w:t>All ayes.</w:t>
      </w:r>
      <w:proofErr w:type="gramEnd"/>
      <w:r w:rsidRPr="00470CAA">
        <w:rPr>
          <w:sz w:val="22"/>
          <w:szCs w:val="22"/>
        </w:rPr>
        <w:t xml:space="preserve">  Motion carried.</w:t>
      </w:r>
    </w:p>
    <w:p w:rsidR="006504EC" w:rsidRDefault="006504EC" w:rsidP="00DB11C0">
      <w:pPr>
        <w:jc w:val="both"/>
        <w:rPr>
          <w:sz w:val="22"/>
          <w:szCs w:val="22"/>
        </w:rPr>
      </w:pPr>
    </w:p>
    <w:p w:rsidR="006504EC" w:rsidRDefault="006504EC" w:rsidP="006504EC">
      <w:pPr>
        <w:jc w:val="both"/>
        <w:rPr>
          <w:sz w:val="22"/>
          <w:szCs w:val="22"/>
        </w:rPr>
      </w:pPr>
      <w:r w:rsidRPr="00470CAA">
        <w:rPr>
          <w:sz w:val="22"/>
          <w:szCs w:val="22"/>
        </w:rPr>
        <w:t xml:space="preserve">Motion by </w:t>
      </w:r>
      <w:proofErr w:type="spellStart"/>
      <w:r>
        <w:rPr>
          <w:sz w:val="22"/>
          <w:szCs w:val="22"/>
        </w:rPr>
        <w:t>Dechant</w:t>
      </w:r>
      <w:proofErr w:type="spellEnd"/>
      <w:r w:rsidRPr="00470CAA">
        <w:rPr>
          <w:sz w:val="22"/>
          <w:szCs w:val="22"/>
        </w:rPr>
        <w:t xml:space="preserve">, seconded by </w:t>
      </w:r>
      <w:r>
        <w:rPr>
          <w:sz w:val="22"/>
          <w:szCs w:val="22"/>
        </w:rPr>
        <w:t>Tiber</w:t>
      </w:r>
      <w:r w:rsidRPr="00470CAA">
        <w:rPr>
          <w:sz w:val="22"/>
          <w:szCs w:val="22"/>
        </w:rPr>
        <w:t xml:space="preserve">, to </w:t>
      </w:r>
      <w:r>
        <w:rPr>
          <w:sz w:val="22"/>
          <w:szCs w:val="22"/>
        </w:rPr>
        <w:t xml:space="preserve">leave Money Market account with </w:t>
      </w:r>
      <w:proofErr w:type="spellStart"/>
      <w:r>
        <w:rPr>
          <w:sz w:val="22"/>
          <w:szCs w:val="22"/>
        </w:rPr>
        <w:t>Timberwood</w:t>
      </w:r>
      <w:proofErr w:type="spellEnd"/>
      <w:r>
        <w:rPr>
          <w:sz w:val="22"/>
          <w:szCs w:val="22"/>
        </w:rPr>
        <w:t xml:space="preserve"> there for the time being as they offered to match our LGIP 2% interest rate</w:t>
      </w:r>
      <w:r w:rsidRPr="00470CAA">
        <w:rPr>
          <w:sz w:val="22"/>
          <w:szCs w:val="22"/>
        </w:rPr>
        <w:t xml:space="preserve">.  </w:t>
      </w:r>
      <w:proofErr w:type="gramStart"/>
      <w:r w:rsidRPr="00470CAA">
        <w:rPr>
          <w:sz w:val="22"/>
          <w:szCs w:val="22"/>
        </w:rPr>
        <w:t>All ayes.</w:t>
      </w:r>
      <w:proofErr w:type="gramEnd"/>
      <w:r w:rsidRPr="00470CAA">
        <w:rPr>
          <w:sz w:val="22"/>
          <w:szCs w:val="22"/>
        </w:rPr>
        <w:t xml:space="preserve">  Motion carried.</w:t>
      </w:r>
    </w:p>
    <w:p w:rsidR="006504EC" w:rsidRDefault="006504EC" w:rsidP="00DB11C0">
      <w:pPr>
        <w:jc w:val="both"/>
        <w:rPr>
          <w:sz w:val="22"/>
          <w:szCs w:val="22"/>
        </w:rPr>
      </w:pPr>
    </w:p>
    <w:p w:rsidR="008872BE" w:rsidRDefault="008872BE" w:rsidP="008872BE">
      <w:pPr>
        <w:jc w:val="both"/>
        <w:rPr>
          <w:sz w:val="22"/>
          <w:szCs w:val="22"/>
        </w:rPr>
      </w:pPr>
      <w:proofErr w:type="gramStart"/>
      <w:r w:rsidRPr="00470CAA">
        <w:rPr>
          <w:sz w:val="22"/>
          <w:szCs w:val="22"/>
        </w:rPr>
        <w:t xml:space="preserve">Motion by </w:t>
      </w:r>
      <w:r w:rsidR="006504EC">
        <w:rPr>
          <w:sz w:val="22"/>
          <w:szCs w:val="22"/>
        </w:rPr>
        <w:t>Bloom</w:t>
      </w:r>
      <w:r w:rsidRPr="00470CAA">
        <w:rPr>
          <w:sz w:val="22"/>
          <w:szCs w:val="22"/>
        </w:rPr>
        <w:t xml:space="preserve">, seconded by </w:t>
      </w:r>
      <w:proofErr w:type="spellStart"/>
      <w:r w:rsidR="006504EC">
        <w:rPr>
          <w:sz w:val="22"/>
          <w:szCs w:val="22"/>
        </w:rPr>
        <w:t>Dechant</w:t>
      </w:r>
      <w:proofErr w:type="spellEnd"/>
      <w:r w:rsidRPr="00470CAA">
        <w:rPr>
          <w:sz w:val="22"/>
          <w:szCs w:val="22"/>
        </w:rPr>
        <w:t xml:space="preserve">, to accept the </w:t>
      </w:r>
      <w:r>
        <w:rPr>
          <w:sz w:val="22"/>
          <w:szCs w:val="22"/>
        </w:rPr>
        <w:t>Treasurer</w:t>
      </w:r>
      <w:r w:rsidRPr="00470CAA">
        <w:rPr>
          <w:sz w:val="22"/>
          <w:szCs w:val="22"/>
        </w:rPr>
        <w:t>’s report as presented.</w:t>
      </w:r>
      <w:proofErr w:type="gramEnd"/>
      <w:r w:rsidRPr="00470CAA">
        <w:rPr>
          <w:sz w:val="22"/>
          <w:szCs w:val="22"/>
        </w:rPr>
        <w:t xml:space="preserve">  </w:t>
      </w:r>
      <w:proofErr w:type="gramStart"/>
      <w:r w:rsidRPr="00470CAA">
        <w:rPr>
          <w:sz w:val="22"/>
          <w:szCs w:val="22"/>
        </w:rPr>
        <w:t>All ayes.</w:t>
      </w:r>
      <w:proofErr w:type="gramEnd"/>
      <w:r w:rsidRPr="00470CAA">
        <w:rPr>
          <w:sz w:val="22"/>
          <w:szCs w:val="22"/>
        </w:rPr>
        <w:t xml:space="preserve">  Motion carried.</w:t>
      </w:r>
    </w:p>
    <w:p w:rsidR="008872BE" w:rsidRDefault="008872BE" w:rsidP="008872BE">
      <w:pPr>
        <w:jc w:val="both"/>
        <w:rPr>
          <w:sz w:val="22"/>
          <w:szCs w:val="22"/>
        </w:rPr>
      </w:pPr>
    </w:p>
    <w:p w:rsidR="008872BE" w:rsidRDefault="008872BE" w:rsidP="008872BE">
      <w:pPr>
        <w:jc w:val="both"/>
        <w:rPr>
          <w:sz w:val="22"/>
          <w:szCs w:val="22"/>
        </w:rPr>
      </w:pPr>
      <w:proofErr w:type="gramStart"/>
      <w:r w:rsidRPr="00470CAA">
        <w:rPr>
          <w:sz w:val="22"/>
          <w:szCs w:val="22"/>
        </w:rPr>
        <w:t xml:space="preserve">Motion by </w:t>
      </w:r>
      <w:proofErr w:type="spellStart"/>
      <w:r w:rsidR="006504EC">
        <w:rPr>
          <w:sz w:val="22"/>
          <w:szCs w:val="22"/>
        </w:rPr>
        <w:t>Dechant</w:t>
      </w:r>
      <w:proofErr w:type="spellEnd"/>
      <w:r w:rsidRPr="00470CAA">
        <w:rPr>
          <w:sz w:val="22"/>
          <w:szCs w:val="22"/>
        </w:rPr>
        <w:t xml:space="preserve">, seconded by </w:t>
      </w:r>
      <w:r w:rsidR="006504EC">
        <w:rPr>
          <w:sz w:val="22"/>
          <w:szCs w:val="22"/>
        </w:rPr>
        <w:t>Tiber</w:t>
      </w:r>
      <w:r>
        <w:rPr>
          <w:sz w:val="22"/>
          <w:szCs w:val="22"/>
        </w:rPr>
        <w:t>, to accept the C</w:t>
      </w:r>
      <w:r w:rsidRPr="00470CAA">
        <w:rPr>
          <w:sz w:val="22"/>
          <w:szCs w:val="22"/>
        </w:rPr>
        <w:t>lerk’s report as presented.</w:t>
      </w:r>
      <w:proofErr w:type="gramEnd"/>
      <w:r w:rsidRPr="00470CAA">
        <w:rPr>
          <w:sz w:val="22"/>
          <w:szCs w:val="22"/>
        </w:rPr>
        <w:t xml:space="preserve">  </w:t>
      </w:r>
      <w:proofErr w:type="gramStart"/>
      <w:r w:rsidRPr="00470CAA">
        <w:rPr>
          <w:sz w:val="22"/>
          <w:szCs w:val="22"/>
        </w:rPr>
        <w:t>All ayes.</w:t>
      </w:r>
      <w:proofErr w:type="gramEnd"/>
      <w:r w:rsidRPr="00470CAA">
        <w:rPr>
          <w:sz w:val="22"/>
          <w:szCs w:val="22"/>
        </w:rPr>
        <w:t xml:space="preserve">  Motion carried.</w:t>
      </w:r>
    </w:p>
    <w:p w:rsidR="008872BE" w:rsidRDefault="008872BE" w:rsidP="0015479C">
      <w:pPr>
        <w:jc w:val="both"/>
        <w:rPr>
          <w:sz w:val="22"/>
          <w:szCs w:val="22"/>
        </w:rPr>
      </w:pPr>
    </w:p>
    <w:p w:rsidR="008872BE" w:rsidRDefault="008872BE" w:rsidP="008872BE">
      <w:pPr>
        <w:jc w:val="both"/>
        <w:rPr>
          <w:sz w:val="22"/>
          <w:szCs w:val="22"/>
        </w:rPr>
      </w:pPr>
      <w:proofErr w:type="gramStart"/>
      <w:r>
        <w:rPr>
          <w:sz w:val="22"/>
          <w:szCs w:val="22"/>
        </w:rPr>
        <w:t xml:space="preserve">Motion by </w:t>
      </w:r>
      <w:r w:rsidR="006504EC">
        <w:rPr>
          <w:sz w:val="22"/>
          <w:szCs w:val="22"/>
        </w:rPr>
        <w:t>Tiber</w:t>
      </w:r>
      <w:r w:rsidRPr="00470CAA">
        <w:rPr>
          <w:sz w:val="22"/>
          <w:szCs w:val="22"/>
        </w:rPr>
        <w:t xml:space="preserve">, seconded by </w:t>
      </w:r>
      <w:proofErr w:type="spellStart"/>
      <w:r w:rsidR="006504EC">
        <w:rPr>
          <w:sz w:val="22"/>
          <w:szCs w:val="22"/>
        </w:rPr>
        <w:t>Dechant</w:t>
      </w:r>
      <w:proofErr w:type="spellEnd"/>
      <w:r>
        <w:rPr>
          <w:sz w:val="22"/>
          <w:szCs w:val="22"/>
        </w:rPr>
        <w:t>,</w:t>
      </w:r>
      <w:r w:rsidRPr="00470CAA">
        <w:rPr>
          <w:sz w:val="22"/>
          <w:szCs w:val="22"/>
        </w:rPr>
        <w:t xml:space="preserve"> to approve payment of bills </w:t>
      </w:r>
      <w:r>
        <w:rPr>
          <w:sz w:val="22"/>
          <w:szCs w:val="22"/>
        </w:rPr>
        <w:t xml:space="preserve">as </w:t>
      </w:r>
      <w:r w:rsidRPr="00470CAA">
        <w:rPr>
          <w:sz w:val="22"/>
          <w:szCs w:val="22"/>
        </w:rPr>
        <w:t>presented</w:t>
      </w:r>
      <w:r w:rsidR="006504EC">
        <w:rPr>
          <w:sz w:val="22"/>
          <w:szCs w:val="22"/>
        </w:rPr>
        <w:t>.</w:t>
      </w:r>
      <w:proofErr w:type="gramEnd"/>
      <w:r w:rsidR="006504EC">
        <w:rPr>
          <w:sz w:val="22"/>
          <w:szCs w:val="22"/>
        </w:rPr>
        <w:t xml:space="preserve">  </w:t>
      </w:r>
      <w:proofErr w:type="gramStart"/>
      <w:r w:rsidRPr="00470CAA">
        <w:rPr>
          <w:sz w:val="22"/>
          <w:szCs w:val="22"/>
        </w:rPr>
        <w:t>All ayes.</w:t>
      </w:r>
      <w:proofErr w:type="gramEnd"/>
      <w:r w:rsidRPr="00470CAA">
        <w:rPr>
          <w:sz w:val="22"/>
          <w:szCs w:val="22"/>
        </w:rPr>
        <w:t xml:space="preserve">  Motion carried.</w:t>
      </w:r>
    </w:p>
    <w:p w:rsidR="00430B71" w:rsidRDefault="00430B71" w:rsidP="0015479C">
      <w:pPr>
        <w:jc w:val="both"/>
        <w:rPr>
          <w:sz w:val="22"/>
          <w:szCs w:val="22"/>
        </w:rPr>
      </w:pPr>
    </w:p>
    <w:p w:rsidR="009068D6" w:rsidRDefault="006504EC" w:rsidP="009068D6">
      <w:pPr>
        <w:jc w:val="both"/>
        <w:rPr>
          <w:sz w:val="22"/>
          <w:szCs w:val="22"/>
        </w:rPr>
      </w:pPr>
      <w:r>
        <w:rPr>
          <w:sz w:val="22"/>
          <w:szCs w:val="22"/>
        </w:rPr>
        <w:t xml:space="preserve">Wildcat Bluff / Jerry </w:t>
      </w:r>
      <w:proofErr w:type="spellStart"/>
      <w:r>
        <w:rPr>
          <w:sz w:val="22"/>
          <w:szCs w:val="22"/>
        </w:rPr>
        <w:t>Pientok</w:t>
      </w:r>
      <w:proofErr w:type="spellEnd"/>
      <w:r>
        <w:rPr>
          <w:sz w:val="22"/>
          <w:szCs w:val="22"/>
        </w:rPr>
        <w:t xml:space="preserve"> CUP application discussed.  Jason and Lindsay Rezin would like to see some additional planning/research for the application.  Lindsay Rezin </w:t>
      </w:r>
      <w:proofErr w:type="spellStart"/>
      <w:r>
        <w:rPr>
          <w:sz w:val="22"/>
          <w:szCs w:val="22"/>
        </w:rPr>
        <w:t>appologizes</w:t>
      </w:r>
      <w:proofErr w:type="spellEnd"/>
      <w:r>
        <w:rPr>
          <w:sz w:val="22"/>
          <w:szCs w:val="22"/>
        </w:rPr>
        <w:t xml:space="preserve"> for their tone at the last planning committee meeting which was unprofessional and unacceptable, emotions were high.  </w:t>
      </w:r>
      <w:r w:rsidR="00B01983">
        <w:rPr>
          <w:sz w:val="22"/>
          <w:szCs w:val="22"/>
        </w:rPr>
        <w:t xml:space="preserve">Lindsay Rezin says detail is vague on application.  Jason Rezin says local governments are responsible for the regulation of sand mining and would like some conditions on the CUP instead of leaving it vague like this.  Jason Rezin doesn’t feel there was much consideration at the last meeting.  The trucking proposal of 24-7-365 is concerning and some general road safety concerns.  Statement that some residents feel cornered.  Jason wants professional input on the </w:t>
      </w:r>
      <w:proofErr w:type="spellStart"/>
      <w:r w:rsidR="00B01983">
        <w:rPr>
          <w:sz w:val="22"/>
          <w:szCs w:val="22"/>
        </w:rPr>
        <w:t>slurrying</w:t>
      </w:r>
      <w:proofErr w:type="spellEnd"/>
      <w:r w:rsidR="00B01983">
        <w:rPr>
          <w:sz w:val="22"/>
          <w:szCs w:val="22"/>
        </w:rPr>
        <w:t xml:space="preserve"> system so this doesn’t feel rushed.  Lindsay Rezin says she wants more research, isn’t against the sand mine, </w:t>
      </w:r>
      <w:proofErr w:type="gramStart"/>
      <w:r w:rsidR="00B01983">
        <w:rPr>
          <w:sz w:val="22"/>
          <w:szCs w:val="22"/>
        </w:rPr>
        <w:t>just</w:t>
      </w:r>
      <w:proofErr w:type="gramEnd"/>
      <w:r w:rsidR="00B01983">
        <w:rPr>
          <w:sz w:val="22"/>
          <w:szCs w:val="22"/>
        </w:rPr>
        <w:t xml:space="preserve"> wants more research.  Supervisor Tiber asks </w:t>
      </w:r>
      <w:proofErr w:type="spellStart"/>
      <w:r w:rsidR="00B01983">
        <w:rPr>
          <w:sz w:val="22"/>
          <w:szCs w:val="22"/>
        </w:rPr>
        <w:t>Pientok</w:t>
      </w:r>
      <w:proofErr w:type="spellEnd"/>
      <w:r w:rsidR="00B01983">
        <w:rPr>
          <w:sz w:val="22"/>
          <w:szCs w:val="22"/>
        </w:rPr>
        <w:t xml:space="preserve"> to clarify </w:t>
      </w:r>
      <w:proofErr w:type="spellStart"/>
      <w:r w:rsidR="00B01983">
        <w:rPr>
          <w:sz w:val="22"/>
          <w:szCs w:val="22"/>
        </w:rPr>
        <w:t>slurrying</w:t>
      </w:r>
      <w:proofErr w:type="spellEnd"/>
      <w:r w:rsidR="00B01983">
        <w:rPr>
          <w:sz w:val="22"/>
          <w:szCs w:val="22"/>
        </w:rPr>
        <w:t xml:space="preserve"> of sand vs trucking.  </w:t>
      </w:r>
      <w:proofErr w:type="spellStart"/>
      <w:r w:rsidR="00B01983">
        <w:rPr>
          <w:sz w:val="22"/>
          <w:szCs w:val="22"/>
        </w:rPr>
        <w:t>Pientok</w:t>
      </w:r>
      <w:proofErr w:type="spellEnd"/>
      <w:r w:rsidR="00B01983">
        <w:rPr>
          <w:sz w:val="22"/>
          <w:szCs w:val="22"/>
        </w:rPr>
        <w:t xml:space="preserve"> states the </w:t>
      </w:r>
      <w:proofErr w:type="spellStart"/>
      <w:r w:rsidR="00B01983">
        <w:rPr>
          <w:sz w:val="22"/>
          <w:szCs w:val="22"/>
        </w:rPr>
        <w:t>slurrying</w:t>
      </w:r>
      <w:proofErr w:type="spellEnd"/>
      <w:r w:rsidR="00B01983">
        <w:rPr>
          <w:sz w:val="22"/>
          <w:szCs w:val="22"/>
        </w:rPr>
        <w:t xml:space="preserve"> is most cost effective and various sand mining operations are using the </w:t>
      </w:r>
      <w:proofErr w:type="spellStart"/>
      <w:r w:rsidR="00B01983">
        <w:rPr>
          <w:sz w:val="22"/>
          <w:szCs w:val="22"/>
        </w:rPr>
        <w:t>slurrying</w:t>
      </w:r>
      <w:proofErr w:type="spellEnd"/>
      <w:r w:rsidR="00B01983">
        <w:rPr>
          <w:sz w:val="22"/>
          <w:szCs w:val="22"/>
        </w:rPr>
        <w:t xml:space="preserve"> method.  </w:t>
      </w:r>
      <w:proofErr w:type="spellStart"/>
      <w:r w:rsidR="00B01983">
        <w:rPr>
          <w:sz w:val="22"/>
          <w:szCs w:val="22"/>
        </w:rPr>
        <w:t>Pientok</w:t>
      </w:r>
      <w:proofErr w:type="spellEnd"/>
      <w:r w:rsidR="00B01983">
        <w:rPr>
          <w:sz w:val="22"/>
          <w:szCs w:val="22"/>
        </w:rPr>
        <w:t xml:space="preserve"> states he’s been doing sand mining / </w:t>
      </w:r>
      <w:proofErr w:type="gramStart"/>
      <w:r w:rsidR="00B01983">
        <w:rPr>
          <w:sz w:val="22"/>
          <w:szCs w:val="22"/>
        </w:rPr>
        <w:t>these CUP’s</w:t>
      </w:r>
      <w:proofErr w:type="gramEnd"/>
      <w:r w:rsidR="00B01983">
        <w:rPr>
          <w:sz w:val="22"/>
          <w:szCs w:val="22"/>
        </w:rPr>
        <w:t xml:space="preserve"> for 15 years and is fully permitted on 1500 acres.  Trucking will not help </w:t>
      </w:r>
      <w:proofErr w:type="spellStart"/>
      <w:r w:rsidR="00B01983">
        <w:rPr>
          <w:sz w:val="22"/>
          <w:szCs w:val="22"/>
        </w:rPr>
        <w:t>Pientok</w:t>
      </w:r>
      <w:proofErr w:type="spellEnd"/>
      <w:r w:rsidR="00B01983">
        <w:rPr>
          <w:sz w:val="22"/>
          <w:szCs w:val="22"/>
        </w:rPr>
        <w:t xml:space="preserve"> to be the low cost provider.  </w:t>
      </w:r>
      <w:proofErr w:type="spellStart"/>
      <w:r w:rsidR="00B01983">
        <w:rPr>
          <w:sz w:val="22"/>
          <w:szCs w:val="22"/>
        </w:rPr>
        <w:t>Pientok</w:t>
      </w:r>
      <w:proofErr w:type="spellEnd"/>
      <w:r w:rsidR="00B01983">
        <w:rPr>
          <w:sz w:val="22"/>
          <w:szCs w:val="22"/>
        </w:rPr>
        <w:t xml:space="preserve"> wants the option of trucking to be prepared if it was needed.  Rachel Muehlenkamp states this doesn’t have any conditions for trucking on the CUP and wants restrictions for trucking.  Rachel Muehlenkamp states she’s not opposed to </w:t>
      </w:r>
      <w:proofErr w:type="spellStart"/>
      <w:r w:rsidR="00B01983">
        <w:rPr>
          <w:sz w:val="22"/>
          <w:szCs w:val="22"/>
        </w:rPr>
        <w:t>SmartSand</w:t>
      </w:r>
      <w:proofErr w:type="spellEnd"/>
      <w:r w:rsidR="00B01983">
        <w:rPr>
          <w:sz w:val="22"/>
          <w:szCs w:val="22"/>
        </w:rPr>
        <w:t xml:space="preserve">.  </w:t>
      </w:r>
      <w:proofErr w:type="gramStart"/>
      <w:r w:rsidR="00B01983">
        <w:rPr>
          <w:sz w:val="22"/>
          <w:szCs w:val="22"/>
        </w:rPr>
        <w:t>Wants the application to be more complete.</w:t>
      </w:r>
      <w:proofErr w:type="gramEnd"/>
      <w:r w:rsidR="00B01983">
        <w:rPr>
          <w:sz w:val="22"/>
          <w:szCs w:val="22"/>
        </w:rPr>
        <w:t xml:space="preserve">  Rachel Muehlenkamp states the CUP application doesn’t specify many details which were talked about at the planning committee meeting.  We don’t know a lot of details from the application.  </w:t>
      </w:r>
      <w:proofErr w:type="gramStart"/>
      <w:r w:rsidR="00B01983">
        <w:rPr>
          <w:sz w:val="22"/>
          <w:szCs w:val="22"/>
        </w:rPr>
        <w:t xml:space="preserve">Discussion between Rachel Muehlenkamp and </w:t>
      </w:r>
      <w:proofErr w:type="spellStart"/>
      <w:r w:rsidR="00B01983">
        <w:rPr>
          <w:sz w:val="22"/>
          <w:szCs w:val="22"/>
        </w:rPr>
        <w:t>Pientok</w:t>
      </w:r>
      <w:proofErr w:type="spellEnd"/>
      <w:r w:rsidR="00B01983">
        <w:rPr>
          <w:sz w:val="22"/>
          <w:szCs w:val="22"/>
        </w:rPr>
        <w:t>.</w:t>
      </w:r>
      <w:proofErr w:type="gramEnd"/>
      <w:r w:rsidR="00B01983">
        <w:rPr>
          <w:sz w:val="22"/>
          <w:szCs w:val="22"/>
        </w:rPr>
        <w:t xml:space="preserve">  Water table is an issue to Muehlenkamp, she has a </w:t>
      </w:r>
      <w:bookmarkStart w:id="0" w:name="_GoBack"/>
      <w:bookmarkEnd w:id="0"/>
      <w:r w:rsidR="00B01983">
        <w:rPr>
          <w:sz w:val="22"/>
          <w:szCs w:val="22"/>
        </w:rPr>
        <w:t xml:space="preserve">farm within proximity to </w:t>
      </w:r>
      <w:proofErr w:type="spellStart"/>
      <w:r w:rsidR="00B01983">
        <w:rPr>
          <w:sz w:val="22"/>
          <w:szCs w:val="22"/>
        </w:rPr>
        <w:t>SmartSand</w:t>
      </w:r>
      <w:proofErr w:type="spellEnd"/>
      <w:r w:rsidR="00B01983">
        <w:rPr>
          <w:sz w:val="22"/>
          <w:szCs w:val="22"/>
        </w:rPr>
        <w:t xml:space="preserve">.  Wants more research and states the application we have is not the one which was filed with the County.  Supervisor </w:t>
      </w:r>
      <w:proofErr w:type="spellStart"/>
      <w:r w:rsidR="00B01983">
        <w:rPr>
          <w:sz w:val="22"/>
          <w:szCs w:val="22"/>
        </w:rPr>
        <w:t>Dechant</w:t>
      </w:r>
      <w:proofErr w:type="spellEnd"/>
      <w:r w:rsidR="00B01983">
        <w:rPr>
          <w:sz w:val="22"/>
          <w:szCs w:val="22"/>
        </w:rPr>
        <w:t xml:space="preserve"> mentions talking with Alison Elliott at Monroe County Zoning who told him the application is incomplete right now and w</w:t>
      </w:r>
      <w:r w:rsidR="00C029B1">
        <w:rPr>
          <w:sz w:val="22"/>
          <w:szCs w:val="22"/>
        </w:rPr>
        <w:t xml:space="preserve">ill not proceed further until additional items are clarified.  </w:t>
      </w:r>
      <w:proofErr w:type="spellStart"/>
      <w:r w:rsidR="00C029B1">
        <w:rPr>
          <w:sz w:val="22"/>
          <w:szCs w:val="22"/>
        </w:rPr>
        <w:t>Pientok</w:t>
      </w:r>
      <w:proofErr w:type="spellEnd"/>
      <w:r w:rsidR="00C029B1">
        <w:rPr>
          <w:sz w:val="22"/>
          <w:szCs w:val="22"/>
        </w:rPr>
        <w:t xml:space="preserve"> states he will talk with Alison to sort it out.  </w:t>
      </w:r>
      <w:proofErr w:type="spellStart"/>
      <w:r w:rsidR="00C029B1">
        <w:rPr>
          <w:sz w:val="22"/>
          <w:szCs w:val="22"/>
        </w:rPr>
        <w:t>Pientok</w:t>
      </w:r>
      <w:proofErr w:type="spellEnd"/>
      <w:r w:rsidR="00C029B1">
        <w:rPr>
          <w:sz w:val="22"/>
          <w:szCs w:val="22"/>
        </w:rPr>
        <w:t xml:space="preserve"> states his other permits were completed the same way without having the operator listed and were approved.  Chairman Bloom states we’ve heard some legitimate concerns here and on the planning commission.  Biggest concern from the minutes of the planning commission meeting was road / haul route issues.  Chairman Bloom describes the trip as a truck hauling sand on the proposed route.  Chairman Bloom doesn’t think the rail spur is in a good location without guarantee of the </w:t>
      </w:r>
      <w:proofErr w:type="spellStart"/>
      <w:r w:rsidR="00C029B1">
        <w:rPr>
          <w:sz w:val="22"/>
          <w:szCs w:val="22"/>
        </w:rPr>
        <w:t>slurrying</w:t>
      </w:r>
      <w:proofErr w:type="spellEnd"/>
      <w:r w:rsidR="00C029B1">
        <w:rPr>
          <w:sz w:val="22"/>
          <w:szCs w:val="22"/>
        </w:rPr>
        <w:t xml:space="preserve"> method.  Chairman Bloom highlights the history of Wildcat </w:t>
      </w:r>
      <w:r w:rsidR="00C029B1">
        <w:rPr>
          <w:sz w:val="22"/>
          <w:szCs w:val="22"/>
        </w:rPr>
        <w:lastRenderedPageBreak/>
        <w:t xml:space="preserve">Bluff / Jerry </w:t>
      </w:r>
      <w:proofErr w:type="spellStart"/>
      <w:r w:rsidR="00C029B1">
        <w:rPr>
          <w:sz w:val="22"/>
          <w:szCs w:val="22"/>
        </w:rPr>
        <w:t>Pientok</w:t>
      </w:r>
      <w:proofErr w:type="spellEnd"/>
      <w:r w:rsidR="00C029B1">
        <w:rPr>
          <w:sz w:val="22"/>
          <w:szCs w:val="22"/>
        </w:rPr>
        <w:t xml:space="preserve"> CUP </w:t>
      </w:r>
      <w:proofErr w:type="gramStart"/>
      <w:r w:rsidR="00C029B1">
        <w:rPr>
          <w:sz w:val="22"/>
          <w:szCs w:val="22"/>
        </w:rPr>
        <w:t>permits,</w:t>
      </w:r>
      <w:proofErr w:type="gramEnd"/>
      <w:r w:rsidR="00C029B1">
        <w:rPr>
          <w:sz w:val="22"/>
          <w:szCs w:val="22"/>
        </w:rPr>
        <w:t xml:space="preserve"> currently he has 1413 acres permitted for non-metallic mining with the first permit dating back to 2008.  Chairman Bloom states concern about the dogleg in road and safety of where rail spur is requesting to be located.  </w:t>
      </w:r>
      <w:proofErr w:type="spellStart"/>
      <w:r w:rsidR="00C029B1">
        <w:rPr>
          <w:sz w:val="22"/>
          <w:szCs w:val="22"/>
        </w:rPr>
        <w:t>Pientok</w:t>
      </w:r>
      <w:proofErr w:type="spellEnd"/>
      <w:r w:rsidR="00C029B1">
        <w:rPr>
          <w:sz w:val="22"/>
          <w:szCs w:val="22"/>
        </w:rPr>
        <w:t xml:space="preserve"> states he’s had some line of sight discussion with the DOT and lowering the hill for more visibility.  </w:t>
      </w:r>
      <w:proofErr w:type="spellStart"/>
      <w:r w:rsidR="00C029B1">
        <w:rPr>
          <w:sz w:val="22"/>
          <w:szCs w:val="22"/>
        </w:rPr>
        <w:t>Pientok</w:t>
      </w:r>
      <w:proofErr w:type="spellEnd"/>
      <w:r w:rsidR="00C029B1">
        <w:rPr>
          <w:sz w:val="22"/>
          <w:szCs w:val="22"/>
        </w:rPr>
        <w:t xml:space="preserve"> will clarify about the incomplete application.  Chairman Bloom states the operator should be listed on the CUP and the assurance of </w:t>
      </w:r>
      <w:proofErr w:type="spellStart"/>
      <w:r w:rsidR="00C029B1">
        <w:rPr>
          <w:sz w:val="22"/>
          <w:szCs w:val="22"/>
        </w:rPr>
        <w:t>slurrying</w:t>
      </w:r>
      <w:proofErr w:type="spellEnd"/>
      <w:r w:rsidR="00C029B1">
        <w:rPr>
          <w:sz w:val="22"/>
          <w:szCs w:val="22"/>
        </w:rPr>
        <w:t xml:space="preserve"> are concerns.  There isn’t a road use agreement yet but that could be addressed at any time in the future.  Supervisor </w:t>
      </w:r>
      <w:proofErr w:type="spellStart"/>
      <w:r w:rsidR="00C029B1">
        <w:rPr>
          <w:sz w:val="22"/>
          <w:szCs w:val="22"/>
        </w:rPr>
        <w:t>Dechant</w:t>
      </w:r>
      <w:proofErr w:type="spellEnd"/>
      <w:r w:rsidR="00C029B1">
        <w:rPr>
          <w:sz w:val="22"/>
          <w:szCs w:val="22"/>
        </w:rPr>
        <w:t xml:space="preserve"> mentioned trying to get ahold of the DOT, they’re difficult to get ahold of.  Chairman Bloom inquires if the new </w:t>
      </w:r>
      <w:proofErr w:type="gramStart"/>
      <w:r w:rsidR="00C029B1">
        <w:rPr>
          <w:sz w:val="22"/>
          <w:szCs w:val="22"/>
        </w:rPr>
        <w:t>parcels, referred to as the ‘</w:t>
      </w:r>
      <w:proofErr w:type="spellStart"/>
      <w:r w:rsidR="00C029B1">
        <w:rPr>
          <w:sz w:val="22"/>
          <w:szCs w:val="22"/>
        </w:rPr>
        <w:t>Beller</w:t>
      </w:r>
      <w:proofErr w:type="spellEnd"/>
      <w:r w:rsidR="00C029B1">
        <w:rPr>
          <w:sz w:val="22"/>
          <w:szCs w:val="22"/>
        </w:rPr>
        <w:t>’ property is</w:t>
      </w:r>
      <w:proofErr w:type="gramEnd"/>
      <w:r w:rsidR="00C029B1">
        <w:rPr>
          <w:sz w:val="22"/>
          <w:szCs w:val="22"/>
        </w:rPr>
        <w:t xml:space="preserve"> for the new rail spur.  </w:t>
      </w:r>
      <w:proofErr w:type="spellStart"/>
      <w:r w:rsidR="00C029B1">
        <w:rPr>
          <w:sz w:val="22"/>
          <w:szCs w:val="22"/>
        </w:rPr>
        <w:t>Pientok</w:t>
      </w:r>
      <w:proofErr w:type="spellEnd"/>
      <w:r w:rsidR="00C029B1">
        <w:rPr>
          <w:sz w:val="22"/>
          <w:szCs w:val="22"/>
        </w:rPr>
        <w:t xml:space="preserve"> states this property cannot be mined.  Chairman Bloom states we’re moving on</w:t>
      </w:r>
      <w:r w:rsidR="009068D6">
        <w:rPr>
          <w:sz w:val="22"/>
          <w:szCs w:val="22"/>
        </w:rPr>
        <w:t xml:space="preserve"> and the application is too vague at this point, if </w:t>
      </w:r>
      <w:proofErr w:type="spellStart"/>
      <w:r w:rsidR="009068D6">
        <w:rPr>
          <w:sz w:val="22"/>
          <w:szCs w:val="22"/>
        </w:rPr>
        <w:t>Pientok</w:t>
      </w:r>
      <w:proofErr w:type="spellEnd"/>
      <w:r w:rsidR="009068D6">
        <w:rPr>
          <w:sz w:val="22"/>
          <w:szCs w:val="22"/>
        </w:rPr>
        <w:t xml:space="preserve"> would like to separate the Hoag property which is contiguous to his current operation he would be okay with approving that at this point but the other properties he would like further clarification.  </w:t>
      </w:r>
    </w:p>
    <w:p w:rsidR="009068D6" w:rsidRDefault="009068D6" w:rsidP="009068D6">
      <w:pPr>
        <w:jc w:val="both"/>
        <w:rPr>
          <w:sz w:val="22"/>
          <w:szCs w:val="22"/>
        </w:rPr>
      </w:pPr>
    </w:p>
    <w:p w:rsidR="009068D6" w:rsidRDefault="009068D6" w:rsidP="009068D6">
      <w:pPr>
        <w:jc w:val="both"/>
        <w:rPr>
          <w:sz w:val="22"/>
          <w:szCs w:val="22"/>
        </w:rPr>
      </w:pPr>
      <w:r>
        <w:rPr>
          <w:sz w:val="22"/>
          <w:szCs w:val="22"/>
        </w:rPr>
        <w:t>Chairman</w:t>
      </w:r>
      <w:r w:rsidRPr="009068D6">
        <w:rPr>
          <w:sz w:val="22"/>
          <w:szCs w:val="22"/>
        </w:rPr>
        <w:t xml:space="preserve"> Bloom </w:t>
      </w:r>
      <w:r>
        <w:rPr>
          <w:sz w:val="22"/>
          <w:szCs w:val="22"/>
        </w:rPr>
        <w:t>states he would like to see</w:t>
      </w:r>
      <w:r w:rsidRPr="009068D6">
        <w:rPr>
          <w:sz w:val="22"/>
          <w:szCs w:val="22"/>
        </w:rPr>
        <w:t xml:space="preserve"> either;</w:t>
      </w:r>
    </w:p>
    <w:p w:rsidR="009068D6" w:rsidRPr="009068D6" w:rsidRDefault="009068D6" w:rsidP="009068D6">
      <w:pPr>
        <w:jc w:val="both"/>
        <w:rPr>
          <w:sz w:val="22"/>
          <w:szCs w:val="22"/>
        </w:rPr>
      </w:pPr>
    </w:p>
    <w:p w:rsidR="009068D6" w:rsidRPr="009068D6" w:rsidRDefault="009068D6" w:rsidP="009068D6">
      <w:pPr>
        <w:jc w:val="both"/>
        <w:rPr>
          <w:sz w:val="22"/>
          <w:szCs w:val="22"/>
        </w:rPr>
      </w:pPr>
      <w:r w:rsidRPr="009068D6">
        <w:rPr>
          <w:sz w:val="22"/>
          <w:szCs w:val="22"/>
        </w:rPr>
        <w:t xml:space="preserve">1) </w:t>
      </w:r>
      <w:proofErr w:type="gramStart"/>
      <w:r w:rsidRPr="009068D6">
        <w:rPr>
          <w:sz w:val="22"/>
          <w:szCs w:val="22"/>
        </w:rPr>
        <w:t>further</w:t>
      </w:r>
      <w:proofErr w:type="gramEnd"/>
      <w:r w:rsidRPr="009068D6">
        <w:rPr>
          <w:sz w:val="22"/>
          <w:szCs w:val="22"/>
        </w:rPr>
        <w:t xml:space="preserve"> safety details on the haul route resolved including either removing a hill for visibility or changing the location of their road slightly</w:t>
      </w:r>
    </w:p>
    <w:p w:rsidR="009068D6" w:rsidRPr="009068D6" w:rsidRDefault="009068D6" w:rsidP="009068D6">
      <w:pPr>
        <w:jc w:val="both"/>
        <w:rPr>
          <w:b/>
          <w:sz w:val="22"/>
          <w:szCs w:val="22"/>
        </w:rPr>
      </w:pPr>
      <w:proofErr w:type="gramStart"/>
      <w:r w:rsidRPr="009068D6">
        <w:rPr>
          <w:b/>
          <w:sz w:val="22"/>
          <w:szCs w:val="22"/>
        </w:rPr>
        <w:t>or</w:t>
      </w:r>
      <w:proofErr w:type="gramEnd"/>
    </w:p>
    <w:p w:rsidR="006504EC" w:rsidRDefault="009068D6" w:rsidP="009068D6">
      <w:pPr>
        <w:jc w:val="both"/>
        <w:rPr>
          <w:sz w:val="22"/>
          <w:szCs w:val="22"/>
        </w:rPr>
      </w:pPr>
      <w:r w:rsidRPr="009068D6">
        <w:rPr>
          <w:sz w:val="22"/>
          <w:szCs w:val="22"/>
        </w:rPr>
        <w:t xml:space="preserve">2) Details on the </w:t>
      </w:r>
      <w:proofErr w:type="spellStart"/>
      <w:r w:rsidRPr="009068D6">
        <w:rPr>
          <w:sz w:val="22"/>
          <w:szCs w:val="22"/>
        </w:rPr>
        <w:t>slurrying</w:t>
      </w:r>
      <w:proofErr w:type="spellEnd"/>
      <w:r w:rsidRPr="009068D6">
        <w:rPr>
          <w:sz w:val="22"/>
          <w:szCs w:val="22"/>
        </w:rPr>
        <w:t xml:space="preserve"> method being approved so there were assurances the hauling would be minimal</w:t>
      </w:r>
    </w:p>
    <w:p w:rsidR="009068D6" w:rsidRDefault="009068D6" w:rsidP="009068D6">
      <w:pPr>
        <w:jc w:val="both"/>
        <w:rPr>
          <w:sz w:val="22"/>
          <w:szCs w:val="22"/>
        </w:rPr>
      </w:pPr>
    </w:p>
    <w:p w:rsidR="009068D6" w:rsidRDefault="009068D6" w:rsidP="009068D6">
      <w:pPr>
        <w:jc w:val="both"/>
        <w:rPr>
          <w:sz w:val="22"/>
          <w:szCs w:val="22"/>
        </w:rPr>
      </w:pPr>
      <w:r>
        <w:rPr>
          <w:sz w:val="22"/>
          <w:szCs w:val="22"/>
        </w:rPr>
        <w:t xml:space="preserve">Chairman Bloom states that on the other permits there wasn’t really any sand being hauled on the roads and as such that is a new concern.  Dan Hoag inquires if Jerry </w:t>
      </w:r>
      <w:proofErr w:type="spellStart"/>
      <w:r>
        <w:rPr>
          <w:sz w:val="22"/>
          <w:szCs w:val="22"/>
        </w:rPr>
        <w:t>Pientok</w:t>
      </w:r>
      <w:proofErr w:type="spellEnd"/>
      <w:r>
        <w:rPr>
          <w:sz w:val="22"/>
          <w:szCs w:val="22"/>
        </w:rPr>
        <w:t xml:space="preserve"> is still interested in purchasing his property.  Craig Brockman states people have concerns but he has a house in Alaska and he wants to sell his land which is already permitted.  Chairman Bloom says he respects Craig Brockman’s right to sell his property and it will be taken into account.  Chairman Bloom states at this time there are too many unanswered issues.  </w:t>
      </w:r>
      <w:proofErr w:type="spellStart"/>
      <w:r>
        <w:rPr>
          <w:sz w:val="22"/>
          <w:szCs w:val="22"/>
        </w:rPr>
        <w:t>Pientok</w:t>
      </w:r>
      <w:proofErr w:type="spellEnd"/>
      <w:r>
        <w:rPr>
          <w:sz w:val="22"/>
          <w:szCs w:val="22"/>
        </w:rPr>
        <w:t xml:space="preserve"> says he’s trying to plan for the worst.</w:t>
      </w:r>
    </w:p>
    <w:p w:rsidR="009068D6" w:rsidRDefault="009068D6" w:rsidP="009068D6">
      <w:pPr>
        <w:jc w:val="both"/>
        <w:rPr>
          <w:sz w:val="22"/>
          <w:szCs w:val="22"/>
        </w:rPr>
      </w:pPr>
    </w:p>
    <w:p w:rsidR="009068D6" w:rsidRDefault="009068D6" w:rsidP="009068D6">
      <w:pPr>
        <w:jc w:val="both"/>
        <w:rPr>
          <w:sz w:val="22"/>
          <w:szCs w:val="22"/>
        </w:rPr>
      </w:pPr>
      <w:r>
        <w:rPr>
          <w:sz w:val="22"/>
          <w:szCs w:val="22"/>
        </w:rPr>
        <w:t xml:space="preserve">Bloom motioned, </w:t>
      </w:r>
      <w:r w:rsidRPr="009068D6">
        <w:rPr>
          <w:sz w:val="22"/>
          <w:szCs w:val="22"/>
        </w:rPr>
        <w:t xml:space="preserve">seconded by </w:t>
      </w:r>
      <w:proofErr w:type="spellStart"/>
      <w:r w:rsidRPr="009068D6">
        <w:rPr>
          <w:sz w:val="22"/>
          <w:szCs w:val="22"/>
        </w:rPr>
        <w:t>Dechant</w:t>
      </w:r>
      <w:proofErr w:type="spellEnd"/>
      <w:r>
        <w:rPr>
          <w:sz w:val="22"/>
          <w:szCs w:val="22"/>
        </w:rPr>
        <w:t>,</w:t>
      </w:r>
      <w:r w:rsidRPr="009068D6">
        <w:rPr>
          <w:sz w:val="22"/>
          <w:szCs w:val="22"/>
        </w:rPr>
        <w:t xml:space="preserve"> to relay to Monroe County Zoning that at this time we don't have enough information on the CUP permit application for Wildcat Bluff / Jerry </w:t>
      </w:r>
      <w:proofErr w:type="spellStart"/>
      <w:r w:rsidRPr="009068D6">
        <w:rPr>
          <w:sz w:val="22"/>
          <w:szCs w:val="22"/>
        </w:rPr>
        <w:t>Pientok</w:t>
      </w:r>
      <w:proofErr w:type="spellEnd"/>
      <w:r w:rsidRPr="009068D6">
        <w:rPr>
          <w:sz w:val="22"/>
          <w:szCs w:val="22"/>
        </w:rPr>
        <w:t xml:space="preserve"> and at this time the Oakdale Town Board is not in favor.  </w:t>
      </w:r>
      <w:proofErr w:type="gramStart"/>
      <w:r w:rsidRPr="009068D6">
        <w:rPr>
          <w:sz w:val="22"/>
          <w:szCs w:val="22"/>
        </w:rPr>
        <w:t>All ayes.</w:t>
      </w:r>
      <w:proofErr w:type="gramEnd"/>
      <w:r>
        <w:rPr>
          <w:sz w:val="22"/>
          <w:szCs w:val="22"/>
        </w:rPr>
        <w:t xml:space="preserve">  Motion carried.</w:t>
      </w:r>
    </w:p>
    <w:p w:rsidR="009068D6" w:rsidRDefault="009068D6" w:rsidP="009068D6">
      <w:pPr>
        <w:jc w:val="both"/>
        <w:rPr>
          <w:sz w:val="22"/>
          <w:szCs w:val="22"/>
        </w:rPr>
      </w:pPr>
    </w:p>
    <w:p w:rsidR="009068D6" w:rsidRDefault="003621C6" w:rsidP="009068D6">
      <w:pPr>
        <w:jc w:val="both"/>
        <w:rPr>
          <w:sz w:val="22"/>
          <w:szCs w:val="22"/>
        </w:rPr>
      </w:pPr>
      <w:r>
        <w:rPr>
          <w:sz w:val="22"/>
          <w:szCs w:val="22"/>
        </w:rPr>
        <w:t xml:space="preserve">Les Hoag talks about being neighbors to the sand mine, a lot of people ask him how he handles being so close to them, which he says it is change that you do get used to.  </w:t>
      </w:r>
      <w:proofErr w:type="spellStart"/>
      <w:r>
        <w:rPr>
          <w:sz w:val="22"/>
          <w:szCs w:val="22"/>
        </w:rPr>
        <w:t>Pientok</w:t>
      </w:r>
      <w:proofErr w:type="spellEnd"/>
      <w:r>
        <w:rPr>
          <w:sz w:val="22"/>
          <w:szCs w:val="22"/>
        </w:rPr>
        <w:t xml:space="preserve"> states his intent on dredging which will have less effect on the water table.  Chairman Bloom states that future CUP permits have a 3 year sunset clause if what’s being asked for doesn’t begin.</w:t>
      </w:r>
    </w:p>
    <w:p w:rsidR="009068D6" w:rsidRDefault="009068D6" w:rsidP="009068D6">
      <w:pPr>
        <w:jc w:val="both"/>
        <w:rPr>
          <w:sz w:val="22"/>
          <w:szCs w:val="22"/>
        </w:rPr>
      </w:pPr>
    </w:p>
    <w:p w:rsidR="006504EC" w:rsidRDefault="006504EC" w:rsidP="0015479C">
      <w:pPr>
        <w:jc w:val="both"/>
        <w:rPr>
          <w:sz w:val="22"/>
          <w:szCs w:val="22"/>
        </w:rPr>
      </w:pPr>
    </w:p>
    <w:p w:rsidR="00B8595B" w:rsidRDefault="003621C6" w:rsidP="0015479C">
      <w:pPr>
        <w:jc w:val="both"/>
        <w:rPr>
          <w:sz w:val="22"/>
          <w:szCs w:val="22"/>
        </w:rPr>
      </w:pPr>
      <w:proofErr w:type="gramStart"/>
      <w:r>
        <w:rPr>
          <w:sz w:val="22"/>
          <w:szCs w:val="22"/>
        </w:rPr>
        <w:t>Discussion of changing Hudson / Horizon intersection road sign from Stop to Yield.</w:t>
      </w:r>
      <w:proofErr w:type="gramEnd"/>
      <w:r>
        <w:rPr>
          <w:sz w:val="22"/>
          <w:szCs w:val="22"/>
        </w:rPr>
        <w:t xml:space="preserve">  Safety and visibility concerns, sign will remain posted as STOP.</w:t>
      </w:r>
    </w:p>
    <w:p w:rsidR="003621C6" w:rsidRDefault="003621C6" w:rsidP="0015479C">
      <w:pPr>
        <w:jc w:val="both"/>
        <w:rPr>
          <w:sz w:val="22"/>
          <w:szCs w:val="22"/>
        </w:rPr>
      </w:pPr>
    </w:p>
    <w:p w:rsidR="003621C6" w:rsidRDefault="003621C6" w:rsidP="0015479C">
      <w:pPr>
        <w:jc w:val="both"/>
        <w:rPr>
          <w:sz w:val="22"/>
          <w:szCs w:val="22"/>
        </w:rPr>
      </w:pPr>
      <w:r>
        <w:rPr>
          <w:sz w:val="22"/>
          <w:szCs w:val="22"/>
        </w:rPr>
        <w:t>Bridge inspection reports from Jewell Engineering discussed.  Some general maintenance items necessary.</w:t>
      </w:r>
    </w:p>
    <w:p w:rsidR="008872BE" w:rsidRDefault="008872BE" w:rsidP="0015479C">
      <w:pPr>
        <w:jc w:val="both"/>
        <w:rPr>
          <w:sz w:val="22"/>
          <w:szCs w:val="22"/>
        </w:rPr>
      </w:pPr>
    </w:p>
    <w:p w:rsidR="003621C6" w:rsidRDefault="003621C6" w:rsidP="0015479C">
      <w:pPr>
        <w:jc w:val="both"/>
        <w:rPr>
          <w:sz w:val="22"/>
          <w:szCs w:val="22"/>
        </w:rPr>
      </w:pPr>
      <w:r>
        <w:rPr>
          <w:sz w:val="22"/>
          <w:szCs w:val="22"/>
        </w:rPr>
        <w:t>Supervisor Tiber discusses his contact with the DNR regarding creek next to Holly Ave which is approaching the road.  Town would like to put some fill next to the road to protect it.  Tiber states we can use some broken concrete if the rebar is nipped off and then place some landscaping rip rap on top so it looks natural.  DNR requires the landscaping rip rap on top at minimum.  There’s a 4 page application to be filled out with the DNR.</w:t>
      </w:r>
    </w:p>
    <w:p w:rsidR="003621C6" w:rsidRDefault="003621C6" w:rsidP="0015479C">
      <w:pPr>
        <w:jc w:val="both"/>
        <w:rPr>
          <w:sz w:val="22"/>
          <w:szCs w:val="22"/>
        </w:rPr>
      </w:pPr>
    </w:p>
    <w:p w:rsidR="003621C6" w:rsidRDefault="003621C6" w:rsidP="0015479C">
      <w:pPr>
        <w:jc w:val="both"/>
        <w:rPr>
          <w:sz w:val="22"/>
          <w:szCs w:val="22"/>
        </w:rPr>
      </w:pPr>
      <w:r>
        <w:rPr>
          <w:sz w:val="22"/>
          <w:szCs w:val="22"/>
        </w:rPr>
        <w:t xml:space="preserve">Supervisor </w:t>
      </w:r>
      <w:proofErr w:type="spellStart"/>
      <w:r>
        <w:rPr>
          <w:sz w:val="22"/>
          <w:szCs w:val="22"/>
        </w:rPr>
        <w:t>Dechant</w:t>
      </w:r>
      <w:proofErr w:type="spellEnd"/>
      <w:r>
        <w:rPr>
          <w:sz w:val="22"/>
          <w:szCs w:val="22"/>
        </w:rPr>
        <w:t xml:space="preserve"> states the Horizon and W street sign was ran into and needs repair, </w:t>
      </w:r>
      <w:proofErr w:type="spellStart"/>
      <w:r>
        <w:rPr>
          <w:sz w:val="22"/>
          <w:szCs w:val="22"/>
        </w:rPr>
        <w:t>Dechant</w:t>
      </w:r>
      <w:proofErr w:type="spellEnd"/>
      <w:r>
        <w:rPr>
          <w:sz w:val="22"/>
          <w:szCs w:val="22"/>
        </w:rPr>
        <w:t xml:space="preserve"> will notify the County.</w:t>
      </w:r>
    </w:p>
    <w:p w:rsidR="003621C6" w:rsidRDefault="003621C6" w:rsidP="0015479C">
      <w:pPr>
        <w:jc w:val="both"/>
        <w:rPr>
          <w:sz w:val="22"/>
          <w:szCs w:val="22"/>
        </w:rPr>
      </w:pPr>
    </w:p>
    <w:p w:rsidR="003621C6" w:rsidRDefault="003621C6" w:rsidP="0015479C">
      <w:pPr>
        <w:jc w:val="both"/>
        <w:rPr>
          <w:sz w:val="22"/>
          <w:szCs w:val="22"/>
        </w:rPr>
      </w:pPr>
      <w:r>
        <w:rPr>
          <w:sz w:val="22"/>
          <w:szCs w:val="22"/>
        </w:rPr>
        <w:t>Town Budget Workshop scheduled for October 18</w:t>
      </w:r>
      <w:r w:rsidRPr="003621C6">
        <w:rPr>
          <w:sz w:val="22"/>
          <w:szCs w:val="22"/>
          <w:vertAlign w:val="superscript"/>
        </w:rPr>
        <w:t>th</w:t>
      </w:r>
      <w:r>
        <w:rPr>
          <w:sz w:val="22"/>
          <w:szCs w:val="22"/>
        </w:rPr>
        <w:t xml:space="preserve"> at 8:30am, Clerk Wilson will post the meeting notice.</w:t>
      </w:r>
    </w:p>
    <w:p w:rsidR="003621C6" w:rsidRDefault="003621C6" w:rsidP="0015479C">
      <w:pPr>
        <w:jc w:val="both"/>
        <w:rPr>
          <w:sz w:val="22"/>
          <w:szCs w:val="22"/>
        </w:rPr>
      </w:pPr>
    </w:p>
    <w:p w:rsidR="003621C6" w:rsidRDefault="003621C6" w:rsidP="0015479C">
      <w:pPr>
        <w:jc w:val="both"/>
        <w:rPr>
          <w:sz w:val="22"/>
          <w:szCs w:val="22"/>
        </w:rPr>
      </w:pPr>
    </w:p>
    <w:p w:rsidR="001279A9" w:rsidRDefault="001279A9" w:rsidP="00F905C1">
      <w:pPr>
        <w:jc w:val="both"/>
        <w:rPr>
          <w:sz w:val="22"/>
          <w:szCs w:val="22"/>
        </w:rPr>
      </w:pPr>
      <w:r>
        <w:rPr>
          <w:sz w:val="22"/>
          <w:szCs w:val="22"/>
        </w:rPr>
        <w:lastRenderedPageBreak/>
        <w:t>Correspondence discussed</w:t>
      </w:r>
    </w:p>
    <w:p w:rsidR="00572746" w:rsidRDefault="00572746" w:rsidP="00F905C1">
      <w:pPr>
        <w:jc w:val="both"/>
        <w:rPr>
          <w:sz w:val="22"/>
          <w:szCs w:val="22"/>
        </w:rPr>
      </w:pPr>
    </w:p>
    <w:p w:rsidR="00572746" w:rsidRDefault="00572746" w:rsidP="00F905C1">
      <w:pPr>
        <w:jc w:val="both"/>
        <w:rPr>
          <w:sz w:val="22"/>
          <w:szCs w:val="22"/>
        </w:rPr>
      </w:pPr>
      <w:r>
        <w:rPr>
          <w:sz w:val="22"/>
          <w:szCs w:val="22"/>
        </w:rPr>
        <w:t>Letter from Monroe County Highway Department, the Town will need to specify our Truck numbers and drivers permitted for hauling from the County Highway Department.</w:t>
      </w:r>
    </w:p>
    <w:p w:rsidR="005B3E40" w:rsidRDefault="005B3E40" w:rsidP="00DB11C0">
      <w:pPr>
        <w:jc w:val="both"/>
        <w:rPr>
          <w:sz w:val="22"/>
          <w:szCs w:val="22"/>
        </w:rPr>
      </w:pPr>
    </w:p>
    <w:p w:rsidR="005C3ED9" w:rsidRDefault="00015ED5" w:rsidP="00DB11C0">
      <w:pPr>
        <w:jc w:val="both"/>
        <w:rPr>
          <w:sz w:val="22"/>
          <w:szCs w:val="22"/>
        </w:rPr>
      </w:pPr>
      <w:proofErr w:type="gramStart"/>
      <w:r w:rsidRPr="00470CAA">
        <w:rPr>
          <w:sz w:val="22"/>
          <w:szCs w:val="22"/>
        </w:rPr>
        <w:t xml:space="preserve">Motion by </w:t>
      </w:r>
      <w:r w:rsidR="00572746">
        <w:rPr>
          <w:sz w:val="22"/>
          <w:szCs w:val="22"/>
        </w:rPr>
        <w:t>Bloom</w:t>
      </w:r>
      <w:r w:rsidR="00DB0377">
        <w:rPr>
          <w:sz w:val="22"/>
          <w:szCs w:val="22"/>
        </w:rPr>
        <w:t>,</w:t>
      </w:r>
      <w:r w:rsidR="005210C1" w:rsidRPr="00470CAA">
        <w:rPr>
          <w:sz w:val="22"/>
          <w:szCs w:val="22"/>
        </w:rPr>
        <w:t xml:space="preserve"> seconded </w:t>
      </w:r>
      <w:r w:rsidR="0047366A">
        <w:rPr>
          <w:sz w:val="22"/>
          <w:szCs w:val="22"/>
        </w:rPr>
        <w:t xml:space="preserve">by </w:t>
      </w:r>
      <w:r w:rsidR="00572746">
        <w:rPr>
          <w:sz w:val="22"/>
          <w:szCs w:val="22"/>
        </w:rPr>
        <w:t>Tiber</w:t>
      </w:r>
      <w:r w:rsidR="005210C1" w:rsidRPr="00470CAA">
        <w:rPr>
          <w:sz w:val="22"/>
          <w:szCs w:val="22"/>
        </w:rPr>
        <w:t>, to adjourn</w:t>
      </w:r>
      <w:r w:rsidR="00FC0A23" w:rsidRPr="00470CAA">
        <w:rPr>
          <w:sz w:val="22"/>
          <w:szCs w:val="22"/>
        </w:rPr>
        <w:t>.</w:t>
      </w:r>
      <w:proofErr w:type="gramEnd"/>
      <w:r w:rsidR="00FC0A23" w:rsidRPr="00470CAA">
        <w:rPr>
          <w:sz w:val="22"/>
          <w:szCs w:val="22"/>
        </w:rPr>
        <w:t xml:space="preserve">  </w:t>
      </w:r>
      <w:proofErr w:type="gramStart"/>
      <w:r w:rsidR="00FC0A23" w:rsidRPr="00470CAA">
        <w:rPr>
          <w:sz w:val="22"/>
          <w:szCs w:val="22"/>
        </w:rPr>
        <w:t>All ayes.</w:t>
      </w:r>
      <w:proofErr w:type="gramEnd"/>
      <w:r w:rsidR="00FC0A23" w:rsidRPr="00470CAA">
        <w:rPr>
          <w:sz w:val="22"/>
          <w:szCs w:val="22"/>
        </w:rPr>
        <w:t xml:space="preserve">  Meeting adjourned </w:t>
      </w:r>
      <w:r w:rsidR="00A66956">
        <w:rPr>
          <w:sz w:val="22"/>
          <w:szCs w:val="22"/>
        </w:rPr>
        <w:t>8</w:t>
      </w:r>
      <w:r w:rsidR="00683AE8">
        <w:rPr>
          <w:sz w:val="22"/>
          <w:szCs w:val="22"/>
        </w:rPr>
        <w:t>:</w:t>
      </w:r>
      <w:r w:rsidR="001D770B">
        <w:rPr>
          <w:sz w:val="22"/>
          <w:szCs w:val="22"/>
        </w:rPr>
        <w:t>3</w:t>
      </w:r>
      <w:r w:rsidR="00572746">
        <w:rPr>
          <w:sz w:val="22"/>
          <w:szCs w:val="22"/>
        </w:rPr>
        <w:t>0</w:t>
      </w:r>
      <w:r w:rsidR="00683AE8">
        <w:rPr>
          <w:sz w:val="22"/>
          <w:szCs w:val="22"/>
        </w:rPr>
        <w:t>p</w:t>
      </w:r>
      <w:r w:rsidR="005210C1" w:rsidRPr="00470CAA">
        <w:rPr>
          <w:sz w:val="22"/>
          <w:szCs w:val="22"/>
        </w:rPr>
        <w:t>.m.</w:t>
      </w:r>
    </w:p>
    <w:p w:rsidR="005B3E40" w:rsidRDefault="005B3E40" w:rsidP="00DB11C0">
      <w:pPr>
        <w:jc w:val="both"/>
        <w:rPr>
          <w:sz w:val="22"/>
          <w:szCs w:val="22"/>
        </w:rPr>
      </w:pPr>
    </w:p>
    <w:p w:rsidR="005D37D7" w:rsidRPr="00470CAA" w:rsidRDefault="005D37D7" w:rsidP="00DB11C0">
      <w:pPr>
        <w:jc w:val="both"/>
        <w:rPr>
          <w:sz w:val="22"/>
          <w:szCs w:val="22"/>
        </w:rPr>
      </w:pPr>
    </w:p>
    <w:p w:rsidR="0054156D" w:rsidRPr="00470CAA" w:rsidRDefault="005750E3" w:rsidP="00AE0A13">
      <w:pPr>
        <w:jc w:val="both"/>
        <w:rPr>
          <w:sz w:val="22"/>
          <w:szCs w:val="22"/>
        </w:rPr>
      </w:pPr>
      <w:r>
        <w:rPr>
          <w:sz w:val="22"/>
          <w:szCs w:val="22"/>
        </w:rPr>
        <w:t>Alex E.</w:t>
      </w:r>
      <w:r w:rsidR="00241BD8" w:rsidRPr="00470CAA">
        <w:rPr>
          <w:sz w:val="22"/>
          <w:szCs w:val="22"/>
        </w:rPr>
        <w:t xml:space="preserve"> Wilson</w:t>
      </w:r>
    </w:p>
    <w:p w:rsidR="00680AA8" w:rsidRDefault="005210C1" w:rsidP="00DB11C0">
      <w:pPr>
        <w:jc w:val="both"/>
        <w:rPr>
          <w:sz w:val="22"/>
          <w:szCs w:val="22"/>
        </w:rPr>
      </w:pPr>
      <w:r w:rsidRPr="00470CAA">
        <w:rPr>
          <w:sz w:val="22"/>
          <w:szCs w:val="22"/>
        </w:rPr>
        <w:t>Oakdale Town Clerk</w:t>
      </w:r>
      <w:r w:rsidR="00664427" w:rsidRPr="00470CAA">
        <w:rPr>
          <w:sz w:val="22"/>
          <w:szCs w:val="22"/>
        </w:rPr>
        <w:t xml:space="preserve"> </w:t>
      </w:r>
      <w:r w:rsidR="00DB11C0" w:rsidRPr="00470CAA">
        <w:rPr>
          <w:sz w:val="22"/>
          <w:szCs w:val="22"/>
        </w:rPr>
        <w:t xml:space="preserve"> </w:t>
      </w:r>
    </w:p>
    <w:p w:rsidR="000A2F12" w:rsidRPr="00470CAA" w:rsidRDefault="000A2F12" w:rsidP="00DB11C0">
      <w:pPr>
        <w:jc w:val="both"/>
        <w:rPr>
          <w:sz w:val="22"/>
          <w:szCs w:val="22"/>
        </w:rPr>
      </w:pPr>
    </w:p>
    <w:sectPr w:rsidR="000A2F12" w:rsidRPr="00470CAA"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C0"/>
    <w:rsid w:val="00015ED5"/>
    <w:rsid w:val="00031530"/>
    <w:rsid w:val="00033337"/>
    <w:rsid w:val="00047D3A"/>
    <w:rsid w:val="00063C80"/>
    <w:rsid w:val="00087AB8"/>
    <w:rsid w:val="00093A9F"/>
    <w:rsid w:val="000A2F12"/>
    <w:rsid w:val="000B3597"/>
    <w:rsid w:val="000C2204"/>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7D47"/>
    <w:rsid w:val="001D374A"/>
    <w:rsid w:val="001D4784"/>
    <w:rsid w:val="001D770B"/>
    <w:rsid w:val="001F311B"/>
    <w:rsid w:val="001F550A"/>
    <w:rsid w:val="00201184"/>
    <w:rsid w:val="00206520"/>
    <w:rsid w:val="00221833"/>
    <w:rsid w:val="00221A65"/>
    <w:rsid w:val="00234857"/>
    <w:rsid w:val="00241BD8"/>
    <w:rsid w:val="0025042B"/>
    <w:rsid w:val="00264515"/>
    <w:rsid w:val="002703C9"/>
    <w:rsid w:val="0029144C"/>
    <w:rsid w:val="0029207F"/>
    <w:rsid w:val="002B51F4"/>
    <w:rsid w:val="002C7F7A"/>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16E36"/>
    <w:rsid w:val="00420B40"/>
    <w:rsid w:val="00421972"/>
    <w:rsid w:val="00422C35"/>
    <w:rsid w:val="00427597"/>
    <w:rsid w:val="00430B71"/>
    <w:rsid w:val="004310FE"/>
    <w:rsid w:val="0043267B"/>
    <w:rsid w:val="00453A50"/>
    <w:rsid w:val="00460B26"/>
    <w:rsid w:val="00470CAA"/>
    <w:rsid w:val="0047366A"/>
    <w:rsid w:val="004864DF"/>
    <w:rsid w:val="00492F48"/>
    <w:rsid w:val="004B450B"/>
    <w:rsid w:val="004C76DD"/>
    <w:rsid w:val="004E7ED7"/>
    <w:rsid w:val="004F7DA5"/>
    <w:rsid w:val="0050070F"/>
    <w:rsid w:val="00501D93"/>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E56E9"/>
    <w:rsid w:val="005F689D"/>
    <w:rsid w:val="006001CF"/>
    <w:rsid w:val="0060495B"/>
    <w:rsid w:val="00610615"/>
    <w:rsid w:val="0062465B"/>
    <w:rsid w:val="00637B07"/>
    <w:rsid w:val="0064184B"/>
    <w:rsid w:val="006504EC"/>
    <w:rsid w:val="00664427"/>
    <w:rsid w:val="00666B25"/>
    <w:rsid w:val="00674AF7"/>
    <w:rsid w:val="00680AA8"/>
    <w:rsid w:val="00683AE8"/>
    <w:rsid w:val="006870D9"/>
    <w:rsid w:val="006923E4"/>
    <w:rsid w:val="00693B7E"/>
    <w:rsid w:val="00694694"/>
    <w:rsid w:val="00722E59"/>
    <w:rsid w:val="0073619B"/>
    <w:rsid w:val="00755F77"/>
    <w:rsid w:val="00771DC8"/>
    <w:rsid w:val="007C276E"/>
    <w:rsid w:val="007C5B49"/>
    <w:rsid w:val="007D0C2E"/>
    <w:rsid w:val="007E180C"/>
    <w:rsid w:val="007E51E7"/>
    <w:rsid w:val="007E686B"/>
    <w:rsid w:val="00830781"/>
    <w:rsid w:val="00835F9E"/>
    <w:rsid w:val="008470B2"/>
    <w:rsid w:val="00851176"/>
    <w:rsid w:val="00866EB6"/>
    <w:rsid w:val="008872BE"/>
    <w:rsid w:val="00894AAE"/>
    <w:rsid w:val="00895926"/>
    <w:rsid w:val="008C5231"/>
    <w:rsid w:val="009068D6"/>
    <w:rsid w:val="0091365E"/>
    <w:rsid w:val="009227D9"/>
    <w:rsid w:val="0095265F"/>
    <w:rsid w:val="00957E7D"/>
    <w:rsid w:val="0096726F"/>
    <w:rsid w:val="00977E7D"/>
    <w:rsid w:val="00984A1D"/>
    <w:rsid w:val="00987419"/>
    <w:rsid w:val="00994591"/>
    <w:rsid w:val="0099511E"/>
    <w:rsid w:val="00996146"/>
    <w:rsid w:val="009A0C7D"/>
    <w:rsid w:val="009C086E"/>
    <w:rsid w:val="009C6290"/>
    <w:rsid w:val="009C6711"/>
    <w:rsid w:val="009D08B1"/>
    <w:rsid w:val="009D5E9E"/>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CBA"/>
    <w:rsid w:val="00A72B18"/>
    <w:rsid w:val="00A752C7"/>
    <w:rsid w:val="00A8458D"/>
    <w:rsid w:val="00A91700"/>
    <w:rsid w:val="00AB5BB8"/>
    <w:rsid w:val="00AC17E8"/>
    <w:rsid w:val="00AC32C3"/>
    <w:rsid w:val="00AC7DA4"/>
    <w:rsid w:val="00AD48F0"/>
    <w:rsid w:val="00AE0A13"/>
    <w:rsid w:val="00AF3043"/>
    <w:rsid w:val="00B01983"/>
    <w:rsid w:val="00B053A7"/>
    <w:rsid w:val="00B107A2"/>
    <w:rsid w:val="00B15B0E"/>
    <w:rsid w:val="00B23E75"/>
    <w:rsid w:val="00B25012"/>
    <w:rsid w:val="00B36DB8"/>
    <w:rsid w:val="00B46B81"/>
    <w:rsid w:val="00B765DD"/>
    <w:rsid w:val="00B77404"/>
    <w:rsid w:val="00B8493C"/>
    <w:rsid w:val="00B8595B"/>
    <w:rsid w:val="00B91B78"/>
    <w:rsid w:val="00BA36BF"/>
    <w:rsid w:val="00BC3D5B"/>
    <w:rsid w:val="00BF2E5F"/>
    <w:rsid w:val="00C029B1"/>
    <w:rsid w:val="00C172A4"/>
    <w:rsid w:val="00C252B0"/>
    <w:rsid w:val="00C327D7"/>
    <w:rsid w:val="00C447FB"/>
    <w:rsid w:val="00C46BD5"/>
    <w:rsid w:val="00C84BA5"/>
    <w:rsid w:val="00C8705D"/>
    <w:rsid w:val="00CA2235"/>
    <w:rsid w:val="00CA2FF1"/>
    <w:rsid w:val="00CB4C16"/>
    <w:rsid w:val="00CB6059"/>
    <w:rsid w:val="00CC35BD"/>
    <w:rsid w:val="00CC3D23"/>
    <w:rsid w:val="00CD5025"/>
    <w:rsid w:val="00CD63AD"/>
    <w:rsid w:val="00D07917"/>
    <w:rsid w:val="00D10E43"/>
    <w:rsid w:val="00D14B4E"/>
    <w:rsid w:val="00D278DE"/>
    <w:rsid w:val="00D42113"/>
    <w:rsid w:val="00D559A1"/>
    <w:rsid w:val="00D568E4"/>
    <w:rsid w:val="00D63275"/>
    <w:rsid w:val="00D63AC4"/>
    <w:rsid w:val="00D67510"/>
    <w:rsid w:val="00D7448F"/>
    <w:rsid w:val="00D74538"/>
    <w:rsid w:val="00DA2EEA"/>
    <w:rsid w:val="00DA535D"/>
    <w:rsid w:val="00DA556D"/>
    <w:rsid w:val="00DB0377"/>
    <w:rsid w:val="00DB11C0"/>
    <w:rsid w:val="00DB216E"/>
    <w:rsid w:val="00DD348B"/>
    <w:rsid w:val="00DD65FB"/>
    <w:rsid w:val="00DE6FC2"/>
    <w:rsid w:val="00DF4D09"/>
    <w:rsid w:val="00E019DA"/>
    <w:rsid w:val="00E03A72"/>
    <w:rsid w:val="00E0500F"/>
    <w:rsid w:val="00E0521B"/>
    <w:rsid w:val="00E14E3E"/>
    <w:rsid w:val="00E2215B"/>
    <w:rsid w:val="00E408E6"/>
    <w:rsid w:val="00E63F05"/>
    <w:rsid w:val="00E73100"/>
    <w:rsid w:val="00E9665D"/>
    <w:rsid w:val="00E96C67"/>
    <w:rsid w:val="00EA079C"/>
    <w:rsid w:val="00EA0BB4"/>
    <w:rsid w:val="00EB004B"/>
    <w:rsid w:val="00EB30B5"/>
    <w:rsid w:val="00EC4676"/>
    <w:rsid w:val="00ED5CB7"/>
    <w:rsid w:val="00EE33BC"/>
    <w:rsid w:val="00EE7DB0"/>
    <w:rsid w:val="00F07B57"/>
    <w:rsid w:val="00F4072D"/>
    <w:rsid w:val="00F41169"/>
    <w:rsid w:val="00F711F3"/>
    <w:rsid w:val="00F7413B"/>
    <w:rsid w:val="00F820F3"/>
    <w:rsid w:val="00F905C1"/>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E2C8-FACD-48AE-B495-8BBDAC4F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Oakdale</dc:creator>
  <cp:lastModifiedBy>Oakdale</cp:lastModifiedBy>
  <cp:revision>6</cp:revision>
  <cp:lastPrinted>2018-10-11T15:26:00Z</cp:lastPrinted>
  <dcterms:created xsi:type="dcterms:W3CDTF">2018-10-11T14:36:00Z</dcterms:created>
  <dcterms:modified xsi:type="dcterms:W3CDTF">2018-10-11T16:15:00Z</dcterms:modified>
</cp:coreProperties>
</file>