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507" w:rsidRDefault="00B75507" w:rsidP="006977FC">
      <w:pPr>
        <w:jc w:val="center"/>
      </w:pPr>
    </w:p>
    <w:p w:rsidR="00B75507" w:rsidRDefault="00B75507" w:rsidP="006977FC">
      <w:pPr>
        <w:jc w:val="center"/>
      </w:pPr>
    </w:p>
    <w:p w:rsidR="00B75507" w:rsidRDefault="00B75507" w:rsidP="006977FC">
      <w:pPr>
        <w:jc w:val="center"/>
      </w:pPr>
    </w:p>
    <w:p w:rsidR="00B75507" w:rsidRDefault="00B75507" w:rsidP="006977FC">
      <w:pPr>
        <w:jc w:val="center"/>
      </w:pPr>
    </w:p>
    <w:p w:rsidR="00B75507" w:rsidRDefault="00B75507" w:rsidP="006977FC">
      <w:pPr>
        <w:jc w:val="center"/>
      </w:pPr>
    </w:p>
    <w:p w:rsidR="00B75507" w:rsidRDefault="00B75507" w:rsidP="006977FC">
      <w:pPr>
        <w:jc w:val="center"/>
      </w:pPr>
    </w:p>
    <w:p w:rsidR="00B75507" w:rsidRDefault="00B75507" w:rsidP="006977FC">
      <w:pPr>
        <w:jc w:val="center"/>
      </w:pPr>
    </w:p>
    <w:p w:rsidR="00B75507" w:rsidRDefault="00B75507" w:rsidP="006977FC">
      <w:pPr>
        <w:jc w:val="center"/>
      </w:pPr>
      <w:smartTag w:uri="urn:schemas-microsoft-com:office:smarttags" w:element="place">
        <w:smartTag w:uri="urn:schemas-microsoft-com:office:smarttags" w:element="PlaceName">
          <w:r>
            <w:t>MONTICELLO</w:t>
          </w:r>
        </w:smartTag>
        <w:r>
          <w:t xml:space="preserve"> </w:t>
        </w:r>
        <w:smartTag w:uri="urn:schemas-microsoft-com:office:smarttags" w:element="PlaceType">
          <w:r>
            <w:t>PARK</w:t>
          </w:r>
        </w:smartTag>
      </w:smartTag>
      <w:r>
        <w:t xml:space="preserve"> NEIGHBORHOOD ASSOCIATION</w:t>
      </w:r>
    </w:p>
    <w:p w:rsidR="00B75507" w:rsidRDefault="00B75507" w:rsidP="006977FC">
      <w:pPr>
        <w:jc w:val="center"/>
      </w:pPr>
    </w:p>
    <w:p w:rsidR="00B75507" w:rsidRDefault="00B75507" w:rsidP="006977FC">
      <w:pPr>
        <w:jc w:val="center"/>
      </w:pPr>
      <w:r>
        <w:t>BYLAWS</w:t>
      </w:r>
    </w:p>
    <w:p w:rsidR="00B75507" w:rsidRDefault="00B75507" w:rsidP="006977FC">
      <w:pPr>
        <w:jc w:val="center"/>
      </w:pPr>
    </w:p>
    <w:p w:rsidR="00B75507" w:rsidRDefault="00B75507" w:rsidP="006977FC">
      <w:pPr>
        <w:jc w:val="center"/>
      </w:pPr>
    </w:p>
    <w:p w:rsidR="00B75507" w:rsidRDefault="00B75507" w:rsidP="006977FC">
      <w:pPr>
        <w:jc w:val="center"/>
      </w:pPr>
    </w:p>
    <w:p w:rsidR="00B75507" w:rsidRDefault="00B75507" w:rsidP="006977FC">
      <w:pPr>
        <w:jc w:val="center"/>
      </w:pPr>
    </w:p>
    <w:p w:rsidR="00B75507" w:rsidRDefault="00B75507" w:rsidP="006977FC">
      <w:pPr>
        <w:jc w:val="center"/>
      </w:pPr>
    </w:p>
    <w:p w:rsidR="00B75507" w:rsidRDefault="00B75507" w:rsidP="006977FC">
      <w:pPr>
        <w:jc w:val="center"/>
      </w:pPr>
    </w:p>
    <w:p w:rsidR="00B75507" w:rsidRDefault="00B75507" w:rsidP="006977FC">
      <w:pPr>
        <w:jc w:val="center"/>
      </w:pPr>
    </w:p>
    <w:p w:rsidR="00B75507" w:rsidRDefault="00B75507" w:rsidP="006977FC">
      <w:pPr>
        <w:jc w:val="center"/>
      </w:pPr>
    </w:p>
    <w:p w:rsidR="00B75507" w:rsidRDefault="00B75507" w:rsidP="006977FC">
      <w:pPr>
        <w:jc w:val="center"/>
      </w:pPr>
    </w:p>
    <w:p w:rsidR="00B75507" w:rsidRDefault="00B75507" w:rsidP="006977FC">
      <w:pPr>
        <w:jc w:val="center"/>
      </w:pPr>
    </w:p>
    <w:p w:rsidR="00B75507" w:rsidRDefault="00B75507" w:rsidP="006977FC">
      <w:pPr>
        <w:jc w:val="center"/>
      </w:pPr>
    </w:p>
    <w:p w:rsidR="00B75507" w:rsidRDefault="00B75507" w:rsidP="006977FC">
      <w:pPr>
        <w:jc w:val="center"/>
      </w:pPr>
    </w:p>
    <w:p w:rsidR="00B75507" w:rsidRDefault="00B75507" w:rsidP="006977FC">
      <w:pPr>
        <w:jc w:val="center"/>
      </w:pPr>
    </w:p>
    <w:p w:rsidR="00B75507" w:rsidRDefault="00B75507" w:rsidP="006977FC">
      <w:pPr>
        <w:jc w:val="center"/>
      </w:pPr>
    </w:p>
    <w:p w:rsidR="00B75507" w:rsidRDefault="00B75507" w:rsidP="006977FC">
      <w:pPr>
        <w:jc w:val="center"/>
      </w:pPr>
    </w:p>
    <w:p w:rsidR="00B75507" w:rsidRDefault="00B75507" w:rsidP="006977FC">
      <w:pPr>
        <w:jc w:val="center"/>
      </w:pPr>
      <w:r>
        <w:lastRenderedPageBreak/>
        <w:t>ARTICLE I – NAME</w:t>
      </w:r>
    </w:p>
    <w:p w:rsidR="00B75507" w:rsidRDefault="00B75507" w:rsidP="006977FC">
      <w:r>
        <w:t>The name of the association is the MONTICELLO PARK NEIGHBORHOOD ASSOCIATION, hereby referenced as MPNA.</w:t>
      </w:r>
    </w:p>
    <w:p w:rsidR="00B75507" w:rsidRDefault="00B75507" w:rsidP="006977FC"/>
    <w:p w:rsidR="00B75507" w:rsidRDefault="00B75507" w:rsidP="006977FC">
      <w:pPr>
        <w:jc w:val="center"/>
      </w:pPr>
      <w:r>
        <w:t>ARTICLE II – LEGAL STATUS</w:t>
      </w:r>
    </w:p>
    <w:p w:rsidR="00B75507" w:rsidRDefault="00B75507" w:rsidP="006977FC">
      <w:r>
        <w:t>The MPNA is a non-profit and non-partisan association and will not endorse candidates for public office.</w:t>
      </w:r>
    </w:p>
    <w:p w:rsidR="00B75507" w:rsidRDefault="00B75507" w:rsidP="006977FC"/>
    <w:p w:rsidR="00B75507" w:rsidRDefault="00B75507" w:rsidP="006977FC">
      <w:pPr>
        <w:jc w:val="center"/>
      </w:pPr>
      <w:r>
        <w:t>ARTICLE III – LONGEVITY</w:t>
      </w:r>
    </w:p>
    <w:p w:rsidR="00B75507" w:rsidRDefault="00B75507" w:rsidP="006977FC">
      <w:r>
        <w:t xml:space="preserve">MPNA was started in 1983 and has been recognized by the City of </w:t>
      </w:r>
      <w:smartTag w:uri="urn:schemas-microsoft-com:office:smarttags" w:element="State">
        <w:r>
          <w:t>San Antonio</w:t>
        </w:r>
      </w:smartTag>
      <w:r>
        <w:t xml:space="preserve"> as a neighborhood association and will function in perpetuity.</w:t>
      </w:r>
    </w:p>
    <w:p w:rsidR="00B75507" w:rsidRDefault="00B75507" w:rsidP="006977FC"/>
    <w:p w:rsidR="00B75507" w:rsidRDefault="00B75507" w:rsidP="006977FC">
      <w:pPr>
        <w:jc w:val="center"/>
      </w:pPr>
      <w:r>
        <w:t>ARTICLE IV – PURPOSE</w:t>
      </w:r>
    </w:p>
    <w:p w:rsidR="00B75507" w:rsidRDefault="00B75507" w:rsidP="006977FC">
      <w:r>
        <w:t>The purpose of the MPNA is for charitable and education purposes. Charitable purposes primarily involve awarding at least one scholarship per year to a high school senior. Educational purposes include providing an organized framework to promote, preserve, and enhance the quality of life and values within the MPNA boundaries and the city. MPNA is a recognized historical district. Therefore emphasis is placed on historical education and on promoting a sustainable environment.</w:t>
      </w:r>
    </w:p>
    <w:p w:rsidR="00B75507" w:rsidRDefault="00B75507" w:rsidP="006977FC"/>
    <w:p w:rsidR="00B75507" w:rsidRDefault="00B75507" w:rsidP="006977FC">
      <w:pPr>
        <w:jc w:val="center"/>
      </w:pPr>
      <w:r>
        <w:t>ARTICLE V – MEMBERSHIP</w:t>
      </w:r>
    </w:p>
    <w:p w:rsidR="00B75507" w:rsidRDefault="00B75507" w:rsidP="006977FC">
      <w:pPr>
        <w:ind w:left="1440" w:hanging="1440"/>
      </w:pPr>
      <w:r>
        <w:t>Section 1.</w:t>
      </w:r>
      <w:r>
        <w:tab/>
        <w:t xml:space="preserve">Membership is open to residents, landowners, businesses and friends of the MPNA.  The </w:t>
      </w:r>
      <w:smartTag w:uri="urn:schemas-microsoft-com:office:smarttags" w:element="State">
        <w:smartTag w:uri="urn:schemas-microsoft-com:office:smarttags" w:element="State">
          <w:r>
            <w:t>Monticello</w:t>
          </w:r>
        </w:smartTag>
        <w:r>
          <w:t xml:space="preserve"> </w:t>
        </w:r>
        <w:smartTag w:uri="urn:schemas-microsoft-com:office:smarttags" w:element="State">
          <w:r>
            <w:t>Park</w:t>
          </w:r>
        </w:smartTag>
      </w:smartTag>
      <w:r>
        <w:t xml:space="preserve"> neighborhood area is designated as including:</w:t>
      </w:r>
    </w:p>
    <w:p w:rsidR="00B75507" w:rsidRDefault="00B75507" w:rsidP="006977FC">
      <w:pPr>
        <w:ind w:left="1440" w:hanging="1440"/>
      </w:pPr>
    </w:p>
    <w:p w:rsidR="00B75507" w:rsidRDefault="00B75507" w:rsidP="0047586F">
      <w:pPr>
        <w:spacing w:after="0" w:line="240" w:lineRule="auto"/>
        <w:ind w:left="5760"/>
      </w:pPr>
      <w:r>
        <w:t xml:space="preserve">100 block </w:t>
      </w:r>
      <w:r>
        <w:tab/>
      </w:r>
      <w:r>
        <w:tab/>
        <w:t>Canfield</w:t>
      </w:r>
    </w:p>
    <w:p w:rsidR="00B75507" w:rsidRDefault="00B75507" w:rsidP="0047586F">
      <w:pPr>
        <w:spacing w:after="0" w:line="240" w:lineRule="auto"/>
        <w:ind w:left="5040" w:firstLine="720"/>
      </w:pPr>
      <w:r>
        <w:t xml:space="preserve">2100 block </w:t>
      </w:r>
      <w:r>
        <w:tab/>
      </w:r>
      <w:r>
        <w:tab/>
      </w:r>
      <w:smartTag w:uri="urn:schemas-microsoft-com:office:smarttags" w:element="State">
        <w:r>
          <w:t>Wilson</w:t>
        </w:r>
      </w:smartTag>
    </w:p>
    <w:p w:rsidR="00B75507" w:rsidRDefault="00B75507" w:rsidP="0047586F">
      <w:pPr>
        <w:spacing w:after="0" w:line="240" w:lineRule="auto"/>
        <w:ind w:left="5040" w:firstLine="720"/>
      </w:pPr>
      <w:r>
        <w:t xml:space="preserve">1-50 block </w:t>
      </w:r>
      <w:r>
        <w:tab/>
      </w:r>
      <w:r>
        <w:tab/>
        <w:t>Cromwell</w:t>
      </w:r>
    </w:p>
    <w:p w:rsidR="00B75507" w:rsidRDefault="00B75507" w:rsidP="0047586F">
      <w:pPr>
        <w:spacing w:after="0" w:line="240" w:lineRule="auto"/>
        <w:ind w:left="5040" w:firstLine="720"/>
      </w:pPr>
      <w:r>
        <w:t xml:space="preserve">1-40 block </w:t>
      </w:r>
      <w:r>
        <w:tab/>
      </w:r>
      <w:r>
        <w:tab/>
        <w:t>Rosemont</w:t>
      </w:r>
    </w:p>
    <w:p w:rsidR="00B75507" w:rsidRDefault="00B75507" w:rsidP="0047586F">
      <w:pPr>
        <w:spacing w:after="0" w:line="240" w:lineRule="auto"/>
        <w:ind w:left="5040" w:firstLine="720"/>
      </w:pPr>
      <w:r>
        <w:t xml:space="preserve">1600 block </w:t>
      </w:r>
      <w:r>
        <w:tab/>
      </w:r>
      <w:r>
        <w:tab/>
      </w:r>
      <w:proofErr w:type="spellStart"/>
      <w:r>
        <w:t>Kampmann</w:t>
      </w:r>
      <w:proofErr w:type="spellEnd"/>
    </w:p>
    <w:p w:rsidR="00B75507" w:rsidRDefault="00B75507" w:rsidP="0047586F">
      <w:pPr>
        <w:spacing w:after="0" w:line="240" w:lineRule="auto"/>
        <w:ind w:left="5040" w:firstLine="720"/>
      </w:pPr>
      <w:r>
        <w:t xml:space="preserve">100-300 block </w:t>
      </w:r>
      <w:r>
        <w:tab/>
      </w:r>
      <w:r>
        <w:tab/>
      </w:r>
      <w:proofErr w:type="spellStart"/>
      <w:r>
        <w:t>Leming</w:t>
      </w:r>
      <w:proofErr w:type="spellEnd"/>
    </w:p>
    <w:p w:rsidR="00B75507" w:rsidRDefault="00B75507" w:rsidP="0047586F">
      <w:pPr>
        <w:spacing w:after="0" w:line="240" w:lineRule="auto"/>
        <w:ind w:left="5040" w:firstLine="720"/>
      </w:pPr>
      <w:r>
        <w:t xml:space="preserve">100-400 blocks </w:t>
      </w:r>
      <w:r>
        <w:tab/>
      </w:r>
      <w:r>
        <w:tab/>
        <w:t>Quentin</w:t>
      </w:r>
    </w:p>
    <w:p w:rsidR="00B75507" w:rsidRDefault="00B75507" w:rsidP="0047586F">
      <w:pPr>
        <w:spacing w:after="0" w:line="240" w:lineRule="auto"/>
        <w:ind w:left="5040" w:firstLine="720"/>
      </w:pPr>
      <w:r>
        <w:t xml:space="preserve">100-400 blocks </w:t>
      </w:r>
      <w:r>
        <w:tab/>
      </w:r>
      <w:r>
        <w:tab/>
        <w:t>North</w:t>
      </w:r>
    </w:p>
    <w:p w:rsidR="00B75507" w:rsidRDefault="00B75507" w:rsidP="0047586F">
      <w:pPr>
        <w:spacing w:after="0" w:line="240" w:lineRule="auto"/>
        <w:ind w:left="5040" w:firstLine="720"/>
      </w:pPr>
      <w:r>
        <w:t xml:space="preserve">100-500 blocks </w:t>
      </w:r>
      <w:r>
        <w:tab/>
      </w:r>
      <w:r>
        <w:tab/>
        <w:t>Club</w:t>
      </w:r>
    </w:p>
    <w:p w:rsidR="00B75507" w:rsidRDefault="00B75507" w:rsidP="0047586F">
      <w:pPr>
        <w:spacing w:after="0" w:line="240" w:lineRule="auto"/>
        <w:ind w:left="5040" w:firstLine="720"/>
      </w:pPr>
      <w:r>
        <w:t xml:space="preserve">100-500 blocks </w:t>
      </w:r>
      <w:r>
        <w:tab/>
      </w:r>
      <w:r>
        <w:tab/>
        <w:t>Mary Louise</w:t>
      </w:r>
    </w:p>
    <w:p w:rsidR="00B75507" w:rsidRDefault="00B75507" w:rsidP="0047586F">
      <w:pPr>
        <w:spacing w:after="0" w:line="240" w:lineRule="auto"/>
        <w:ind w:left="5040" w:firstLine="720"/>
      </w:pPr>
      <w:r>
        <w:t xml:space="preserve">100-500 blocks </w:t>
      </w:r>
      <w:r>
        <w:tab/>
      </w:r>
      <w:r>
        <w:tab/>
        <w:t>Furr</w:t>
      </w:r>
    </w:p>
    <w:p w:rsidR="00B75507" w:rsidRDefault="00B75507" w:rsidP="0047586F">
      <w:pPr>
        <w:spacing w:after="0" w:line="240" w:lineRule="auto"/>
        <w:ind w:left="5040" w:firstLine="720"/>
      </w:pPr>
      <w:r>
        <w:lastRenderedPageBreak/>
        <w:t xml:space="preserve">200-600 blocks </w:t>
      </w:r>
      <w:r>
        <w:tab/>
      </w:r>
      <w:r>
        <w:tab/>
        <w:t>Donaldson</w:t>
      </w:r>
    </w:p>
    <w:p w:rsidR="00B75507" w:rsidRDefault="00B75507" w:rsidP="0047586F">
      <w:pPr>
        <w:spacing w:after="0" w:line="240" w:lineRule="auto"/>
        <w:ind w:left="5040" w:firstLine="720"/>
      </w:pPr>
    </w:p>
    <w:p w:rsidR="00B75507" w:rsidRDefault="00B75507" w:rsidP="0047586F">
      <w:pPr>
        <w:tabs>
          <w:tab w:val="left" w:pos="0"/>
        </w:tabs>
        <w:spacing w:after="0" w:line="240" w:lineRule="auto"/>
        <w:ind w:left="1440" w:hanging="1440"/>
      </w:pPr>
      <w:r>
        <w:t>Section 2.</w:t>
      </w:r>
      <w:r>
        <w:tab/>
        <w:t>All residents, landowners, and businesses within MPNA boundaries are considered members of MPNA.  Voting privileges are granted to all adult MPNA members</w:t>
      </w:r>
      <w:r w:rsidR="00FE2F67">
        <w:t xml:space="preserve"> who have paid his or her dues in that calendar year</w:t>
      </w:r>
      <w:r>
        <w:t>.</w:t>
      </w:r>
    </w:p>
    <w:p w:rsidR="00B75507" w:rsidRDefault="00B75507" w:rsidP="0047586F">
      <w:pPr>
        <w:tabs>
          <w:tab w:val="left" w:pos="0"/>
        </w:tabs>
        <w:spacing w:after="0" w:line="240" w:lineRule="auto"/>
        <w:ind w:left="1440" w:hanging="1440"/>
      </w:pPr>
      <w:r>
        <w:t xml:space="preserve">Section 3.  </w:t>
      </w:r>
      <w:r>
        <w:tab/>
        <w:t>Annual members’ dues are determined by the incoming board of directors and announced at the January meeting.  A minimum of ten dollars ($10) per household is recommended.  Dues are payable each January for the current year.</w:t>
      </w:r>
    </w:p>
    <w:p w:rsidR="00B75507" w:rsidRDefault="00B75507" w:rsidP="0047586F">
      <w:pPr>
        <w:tabs>
          <w:tab w:val="left" w:pos="0"/>
        </w:tabs>
        <w:spacing w:after="0" w:line="240" w:lineRule="auto"/>
        <w:ind w:left="1440" w:hanging="1440"/>
      </w:pPr>
    </w:p>
    <w:p w:rsidR="00B75507" w:rsidRDefault="00B75507" w:rsidP="0047586F">
      <w:pPr>
        <w:tabs>
          <w:tab w:val="left" w:pos="0"/>
        </w:tabs>
        <w:spacing w:after="0" w:line="240" w:lineRule="auto"/>
        <w:ind w:left="1440" w:hanging="1440"/>
        <w:jc w:val="center"/>
      </w:pPr>
      <w:r>
        <w:t>ARTICLE VI- BOARD OF DIRECTORS</w:t>
      </w:r>
    </w:p>
    <w:p w:rsidR="00B75507" w:rsidRDefault="00B75507" w:rsidP="0047586F">
      <w:pPr>
        <w:tabs>
          <w:tab w:val="left" w:pos="0"/>
        </w:tabs>
        <w:spacing w:after="0" w:line="240" w:lineRule="auto"/>
        <w:ind w:left="1440" w:hanging="1440"/>
        <w:jc w:val="center"/>
      </w:pPr>
    </w:p>
    <w:p w:rsidR="00B75507" w:rsidRDefault="00B75507" w:rsidP="0047586F">
      <w:pPr>
        <w:tabs>
          <w:tab w:val="left" w:pos="0"/>
        </w:tabs>
        <w:spacing w:after="0" w:line="240" w:lineRule="auto"/>
        <w:ind w:left="1440" w:hanging="1440"/>
      </w:pPr>
      <w:r>
        <w:t>Section 1.</w:t>
      </w:r>
      <w:r>
        <w:tab/>
        <w:t>The MPNA is represented by a board of directors consisting of four elected officers and six elected board members.</w:t>
      </w:r>
    </w:p>
    <w:p w:rsidR="00B75507" w:rsidRDefault="00B75507" w:rsidP="0047586F">
      <w:pPr>
        <w:tabs>
          <w:tab w:val="left" w:pos="0"/>
        </w:tabs>
        <w:spacing w:after="0" w:line="240" w:lineRule="auto"/>
        <w:ind w:left="1440" w:hanging="1440"/>
      </w:pPr>
    </w:p>
    <w:p w:rsidR="00B75507" w:rsidRDefault="00B75507" w:rsidP="0047586F">
      <w:pPr>
        <w:tabs>
          <w:tab w:val="left" w:pos="0"/>
        </w:tabs>
        <w:spacing w:after="0" w:line="240" w:lineRule="auto"/>
        <w:ind w:left="1440" w:hanging="1440"/>
      </w:pPr>
      <w:r>
        <w:t>Section 2.</w:t>
      </w:r>
      <w:r>
        <w:tab/>
        <w:t>The officers will include president, vice-president, secretary, and treasurer</w:t>
      </w:r>
    </w:p>
    <w:p w:rsidR="00B75507" w:rsidRDefault="00B75507" w:rsidP="0047586F">
      <w:pPr>
        <w:tabs>
          <w:tab w:val="left" w:pos="0"/>
        </w:tabs>
        <w:spacing w:after="0" w:line="240" w:lineRule="auto"/>
        <w:ind w:left="1440" w:hanging="1440"/>
      </w:pPr>
    </w:p>
    <w:p w:rsidR="00B75507" w:rsidRDefault="00B75507" w:rsidP="0047586F">
      <w:pPr>
        <w:tabs>
          <w:tab w:val="left" w:pos="0"/>
        </w:tabs>
        <w:spacing w:after="0" w:line="240" w:lineRule="auto"/>
        <w:ind w:left="1440" w:hanging="1440"/>
      </w:pPr>
      <w:r>
        <w:t>Section 3.</w:t>
      </w:r>
      <w:r>
        <w:tab/>
        <w:t>The board of directors will:</w:t>
      </w:r>
    </w:p>
    <w:p w:rsidR="00B75507" w:rsidRDefault="00B75507" w:rsidP="0047586F">
      <w:pPr>
        <w:pStyle w:val="ListParagraph"/>
        <w:numPr>
          <w:ilvl w:val="0"/>
          <w:numId w:val="1"/>
        </w:numPr>
        <w:tabs>
          <w:tab w:val="left" w:pos="0"/>
        </w:tabs>
        <w:spacing w:after="0" w:line="240" w:lineRule="auto"/>
      </w:pPr>
      <w:r>
        <w:t xml:space="preserve"> Supervise the interests of MPNA and appoint committees as needed;</w:t>
      </w:r>
    </w:p>
    <w:p w:rsidR="00B75507" w:rsidRDefault="00B75507" w:rsidP="0047586F">
      <w:pPr>
        <w:pStyle w:val="ListParagraph"/>
        <w:numPr>
          <w:ilvl w:val="0"/>
          <w:numId w:val="1"/>
        </w:numPr>
        <w:tabs>
          <w:tab w:val="left" w:pos="0"/>
        </w:tabs>
        <w:spacing w:after="0" w:line="240" w:lineRule="auto"/>
      </w:pPr>
      <w:r>
        <w:t>Propose guidelines for MPNA’s growth and prosperity;</w:t>
      </w:r>
    </w:p>
    <w:p w:rsidR="00B75507" w:rsidRDefault="00B75507" w:rsidP="0047586F">
      <w:pPr>
        <w:pStyle w:val="ListParagraph"/>
        <w:numPr>
          <w:ilvl w:val="0"/>
          <w:numId w:val="1"/>
        </w:numPr>
        <w:tabs>
          <w:tab w:val="left" w:pos="0"/>
        </w:tabs>
        <w:spacing w:after="0" w:line="240" w:lineRule="auto"/>
      </w:pPr>
      <w:r>
        <w:t>Ratify amendments to these by-laws as approved by a majority of the board of directors;</w:t>
      </w:r>
    </w:p>
    <w:p w:rsidR="00B75507" w:rsidRDefault="00B75507" w:rsidP="0047586F">
      <w:pPr>
        <w:pStyle w:val="ListParagraph"/>
        <w:numPr>
          <w:ilvl w:val="0"/>
          <w:numId w:val="1"/>
        </w:numPr>
        <w:tabs>
          <w:tab w:val="left" w:pos="0"/>
        </w:tabs>
        <w:spacing w:after="0" w:line="240" w:lineRule="auto"/>
      </w:pPr>
      <w:r>
        <w:t>Conduct MPNA business representing to the community at large the goals of MPNA members and report such activities at the next general meeting of the MPNA.</w:t>
      </w:r>
    </w:p>
    <w:p w:rsidR="00B75507" w:rsidRDefault="00B75507" w:rsidP="0047586F">
      <w:pPr>
        <w:pStyle w:val="ListParagraph"/>
        <w:numPr>
          <w:ilvl w:val="0"/>
          <w:numId w:val="1"/>
        </w:numPr>
        <w:tabs>
          <w:tab w:val="left" w:pos="0"/>
        </w:tabs>
        <w:spacing w:after="0" w:line="240" w:lineRule="auto"/>
      </w:pPr>
      <w:r>
        <w:t>Approve by majority vote all funds spent by MPNA.</w:t>
      </w:r>
    </w:p>
    <w:p w:rsidR="00B75507" w:rsidRDefault="00B75507" w:rsidP="0047586F">
      <w:pPr>
        <w:tabs>
          <w:tab w:val="left" w:pos="0"/>
        </w:tabs>
        <w:spacing w:after="0" w:line="240" w:lineRule="auto"/>
        <w:jc w:val="center"/>
      </w:pPr>
    </w:p>
    <w:p w:rsidR="00B75507" w:rsidRDefault="00B75507" w:rsidP="0047586F">
      <w:pPr>
        <w:tabs>
          <w:tab w:val="left" w:pos="0"/>
        </w:tabs>
        <w:spacing w:after="0" w:line="240" w:lineRule="auto"/>
        <w:jc w:val="center"/>
      </w:pPr>
      <w:r>
        <w:t>ARTICLE VII – DUTIES OF OFFICERS/BOARD MEMBERS/COMMITTEES</w:t>
      </w:r>
    </w:p>
    <w:p w:rsidR="00B75507" w:rsidRDefault="00B75507" w:rsidP="0047586F">
      <w:pPr>
        <w:tabs>
          <w:tab w:val="left" w:pos="0"/>
        </w:tabs>
        <w:spacing w:after="0" w:line="240" w:lineRule="auto"/>
        <w:jc w:val="center"/>
      </w:pPr>
    </w:p>
    <w:p w:rsidR="00B75507" w:rsidRDefault="00B75507" w:rsidP="002F2374">
      <w:pPr>
        <w:tabs>
          <w:tab w:val="left" w:pos="0"/>
        </w:tabs>
        <w:spacing w:after="0" w:line="240" w:lineRule="auto"/>
      </w:pPr>
      <w:r>
        <w:t>Section 1.</w:t>
      </w:r>
      <w:r>
        <w:tab/>
        <w:t>The president will:</w:t>
      </w:r>
    </w:p>
    <w:p w:rsidR="00B75507" w:rsidRDefault="00B75507" w:rsidP="002F2374">
      <w:pPr>
        <w:pStyle w:val="ListParagraph"/>
        <w:numPr>
          <w:ilvl w:val="0"/>
          <w:numId w:val="2"/>
        </w:numPr>
        <w:tabs>
          <w:tab w:val="left" w:pos="0"/>
        </w:tabs>
        <w:spacing w:after="0" w:line="240" w:lineRule="auto"/>
      </w:pPr>
      <w:r>
        <w:t xml:space="preserve"> Preside at all general meetings of the MPNA;</w:t>
      </w:r>
    </w:p>
    <w:p w:rsidR="00B75507" w:rsidRDefault="00B75507" w:rsidP="002F2374">
      <w:pPr>
        <w:pStyle w:val="ListParagraph"/>
        <w:numPr>
          <w:ilvl w:val="0"/>
          <w:numId w:val="2"/>
        </w:numPr>
        <w:tabs>
          <w:tab w:val="left" w:pos="0"/>
        </w:tabs>
        <w:spacing w:after="0" w:line="240" w:lineRule="auto"/>
      </w:pPr>
      <w:r>
        <w:t>Bring to the attention of MPNA all information of potential interest to members.</w:t>
      </w:r>
    </w:p>
    <w:p w:rsidR="00B75507" w:rsidRDefault="00B75507" w:rsidP="002F2374">
      <w:pPr>
        <w:pStyle w:val="ListParagraph"/>
        <w:numPr>
          <w:ilvl w:val="0"/>
          <w:numId w:val="2"/>
        </w:numPr>
        <w:tabs>
          <w:tab w:val="left" w:pos="0"/>
        </w:tabs>
        <w:spacing w:after="0" w:line="240" w:lineRule="auto"/>
      </w:pPr>
      <w:r>
        <w:t>Follow MPNA’s guidelines for president.</w:t>
      </w:r>
    </w:p>
    <w:p w:rsidR="00B75507" w:rsidRDefault="00B75507" w:rsidP="002F2374">
      <w:pPr>
        <w:pStyle w:val="ListParagraph"/>
        <w:tabs>
          <w:tab w:val="left" w:pos="0"/>
        </w:tabs>
        <w:spacing w:after="0" w:line="240" w:lineRule="auto"/>
        <w:ind w:left="1800"/>
      </w:pPr>
    </w:p>
    <w:p w:rsidR="00B75507" w:rsidRDefault="00B75507" w:rsidP="002F2374">
      <w:pPr>
        <w:tabs>
          <w:tab w:val="left" w:pos="0"/>
        </w:tabs>
        <w:spacing w:after="0" w:line="240" w:lineRule="auto"/>
      </w:pPr>
      <w:r>
        <w:t>Section 2.</w:t>
      </w:r>
      <w:r>
        <w:tab/>
        <w:t>The vice-president will:</w:t>
      </w:r>
    </w:p>
    <w:p w:rsidR="00B75507" w:rsidRDefault="00B75507" w:rsidP="002F2374">
      <w:pPr>
        <w:pStyle w:val="ListParagraph"/>
        <w:numPr>
          <w:ilvl w:val="0"/>
          <w:numId w:val="3"/>
        </w:numPr>
        <w:tabs>
          <w:tab w:val="left" w:pos="0"/>
        </w:tabs>
        <w:spacing w:after="0" w:line="240" w:lineRule="auto"/>
      </w:pPr>
      <w:r>
        <w:t xml:space="preserve"> Perform the duties of the president in the absence of the president;</w:t>
      </w:r>
    </w:p>
    <w:p w:rsidR="00B75507" w:rsidRDefault="00B75507" w:rsidP="002F2374">
      <w:pPr>
        <w:pStyle w:val="ListParagraph"/>
        <w:numPr>
          <w:ilvl w:val="0"/>
          <w:numId w:val="3"/>
        </w:numPr>
        <w:tabs>
          <w:tab w:val="left" w:pos="0"/>
        </w:tabs>
        <w:spacing w:after="0" w:line="240" w:lineRule="auto"/>
      </w:pPr>
      <w:r>
        <w:t>Become president for the unexpired term in case of death, resignation, or incapacity of the president;</w:t>
      </w:r>
    </w:p>
    <w:p w:rsidR="00B75507" w:rsidRDefault="00B75507" w:rsidP="002F2374">
      <w:pPr>
        <w:pStyle w:val="ListParagraph"/>
        <w:numPr>
          <w:ilvl w:val="0"/>
          <w:numId w:val="3"/>
        </w:numPr>
        <w:tabs>
          <w:tab w:val="left" w:pos="0"/>
        </w:tabs>
        <w:spacing w:after="0" w:line="240" w:lineRule="auto"/>
      </w:pPr>
      <w:r>
        <w:t>Be ad hoc member of all committees;</w:t>
      </w:r>
    </w:p>
    <w:p w:rsidR="00B75507" w:rsidRDefault="00B75507" w:rsidP="002F2374">
      <w:pPr>
        <w:pStyle w:val="ListParagraph"/>
        <w:numPr>
          <w:ilvl w:val="0"/>
          <w:numId w:val="3"/>
        </w:numPr>
        <w:tabs>
          <w:tab w:val="left" w:pos="0"/>
        </w:tabs>
        <w:spacing w:after="0" w:line="240" w:lineRule="auto"/>
      </w:pPr>
      <w:r>
        <w:t>Follow MPNA’s guidelines for vice-president.</w:t>
      </w:r>
    </w:p>
    <w:p w:rsidR="00B75507" w:rsidRDefault="00B75507" w:rsidP="002F2374">
      <w:pPr>
        <w:pStyle w:val="ListParagraph"/>
        <w:tabs>
          <w:tab w:val="left" w:pos="0"/>
        </w:tabs>
        <w:spacing w:after="0" w:line="240" w:lineRule="auto"/>
        <w:ind w:left="1800"/>
      </w:pPr>
    </w:p>
    <w:p w:rsidR="00B75507" w:rsidRDefault="00B75507" w:rsidP="002F2374">
      <w:pPr>
        <w:tabs>
          <w:tab w:val="left" w:pos="0"/>
        </w:tabs>
        <w:spacing w:after="0" w:line="240" w:lineRule="auto"/>
      </w:pPr>
      <w:r>
        <w:t>Section 3.</w:t>
      </w:r>
      <w:r>
        <w:tab/>
        <w:t>The secretary will:</w:t>
      </w:r>
    </w:p>
    <w:p w:rsidR="00B75507" w:rsidRDefault="00B75507" w:rsidP="002F2374">
      <w:pPr>
        <w:pStyle w:val="ListParagraph"/>
        <w:numPr>
          <w:ilvl w:val="0"/>
          <w:numId w:val="4"/>
        </w:numPr>
        <w:tabs>
          <w:tab w:val="left" w:pos="0"/>
        </w:tabs>
        <w:spacing w:after="0" w:line="240" w:lineRule="auto"/>
      </w:pPr>
      <w:r>
        <w:t xml:space="preserve"> Take and record accurate minutes of the proceedings of all meetings of the MPNA and make available to members at general meetings;</w:t>
      </w:r>
    </w:p>
    <w:p w:rsidR="00B75507" w:rsidRDefault="00B75507" w:rsidP="002F2374">
      <w:pPr>
        <w:pStyle w:val="ListParagraph"/>
        <w:numPr>
          <w:ilvl w:val="0"/>
          <w:numId w:val="4"/>
        </w:numPr>
        <w:tabs>
          <w:tab w:val="left" w:pos="0"/>
        </w:tabs>
        <w:spacing w:after="0" w:line="240" w:lineRule="auto"/>
      </w:pPr>
      <w:r>
        <w:t>Preserve in file all records and letters to the MPNA;</w:t>
      </w:r>
    </w:p>
    <w:p w:rsidR="00B75507" w:rsidRDefault="00B75507" w:rsidP="002F2374">
      <w:pPr>
        <w:pStyle w:val="ListParagraph"/>
        <w:numPr>
          <w:ilvl w:val="0"/>
          <w:numId w:val="4"/>
        </w:numPr>
        <w:tabs>
          <w:tab w:val="left" w:pos="0"/>
        </w:tabs>
        <w:spacing w:after="0" w:line="240" w:lineRule="auto"/>
      </w:pPr>
      <w:r>
        <w:t>Conduct MPNA correspondence subject to the board of directors approval.</w:t>
      </w:r>
    </w:p>
    <w:p w:rsidR="00B75507" w:rsidRDefault="00B75507" w:rsidP="002F2374">
      <w:pPr>
        <w:pStyle w:val="ListParagraph"/>
        <w:numPr>
          <w:ilvl w:val="0"/>
          <w:numId w:val="4"/>
        </w:numPr>
        <w:tabs>
          <w:tab w:val="left" w:pos="0"/>
        </w:tabs>
        <w:spacing w:after="0" w:line="240" w:lineRule="auto"/>
      </w:pPr>
      <w:r>
        <w:t>Follow MPNA’s guidelines for secretary.</w:t>
      </w:r>
    </w:p>
    <w:p w:rsidR="00B75507" w:rsidRDefault="00B75507" w:rsidP="002F2374">
      <w:pPr>
        <w:tabs>
          <w:tab w:val="left" w:pos="0"/>
        </w:tabs>
        <w:spacing w:after="0" w:line="240" w:lineRule="auto"/>
      </w:pPr>
    </w:p>
    <w:p w:rsidR="00B75507" w:rsidRDefault="00B75507" w:rsidP="002F2374">
      <w:pPr>
        <w:tabs>
          <w:tab w:val="left" w:pos="0"/>
        </w:tabs>
        <w:spacing w:after="0" w:line="240" w:lineRule="auto"/>
      </w:pPr>
      <w:r>
        <w:t xml:space="preserve">Section 4.  </w:t>
      </w:r>
      <w:r>
        <w:tab/>
        <w:t>The treasurer will:</w:t>
      </w:r>
    </w:p>
    <w:p w:rsidR="00B75507" w:rsidRDefault="00B75507" w:rsidP="002F2374">
      <w:pPr>
        <w:pStyle w:val="ListParagraph"/>
        <w:numPr>
          <w:ilvl w:val="0"/>
          <w:numId w:val="5"/>
        </w:numPr>
        <w:tabs>
          <w:tab w:val="left" w:pos="0"/>
        </w:tabs>
        <w:spacing w:after="0" w:line="240" w:lineRule="auto"/>
      </w:pPr>
      <w:r>
        <w:t xml:space="preserve"> Have charge of all monies of MPNA, and report at all meetings;</w:t>
      </w:r>
    </w:p>
    <w:p w:rsidR="00B75507" w:rsidRDefault="00B75507" w:rsidP="002F2374">
      <w:pPr>
        <w:pStyle w:val="ListParagraph"/>
        <w:numPr>
          <w:ilvl w:val="0"/>
          <w:numId w:val="5"/>
        </w:numPr>
        <w:tabs>
          <w:tab w:val="left" w:pos="0"/>
        </w:tabs>
        <w:spacing w:after="0" w:line="240" w:lineRule="auto"/>
      </w:pPr>
      <w:r>
        <w:lastRenderedPageBreak/>
        <w:t>Keep an itemized record in a permanent file of all receipts and expenditures and report at general meetings;</w:t>
      </w:r>
    </w:p>
    <w:p w:rsidR="00B75507" w:rsidRDefault="00B75507" w:rsidP="002F2374">
      <w:pPr>
        <w:pStyle w:val="ListParagraph"/>
        <w:numPr>
          <w:ilvl w:val="0"/>
          <w:numId w:val="5"/>
        </w:numPr>
        <w:tabs>
          <w:tab w:val="left" w:pos="0"/>
        </w:tabs>
        <w:spacing w:after="0" w:line="240" w:lineRule="auto"/>
      </w:pPr>
      <w:r>
        <w:t>Keep a roll of dues-paying members, indicating the name, address, and telephone number of each member, as well as his or her classification of membership.</w:t>
      </w:r>
    </w:p>
    <w:p w:rsidR="00B75507" w:rsidRDefault="00B75507" w:rsidP="002F2374">
      <w:pPr>
        <w:pStyle w:val="ListParagraph"/>
        <w:numPr>
          <w:ilvl w:val="0"/>
          <w:numId w:val="5"/>
        </w:numPr>
        <w:tabs>
          <w:tab w:val="left" w:pos="0"/>
        </w:tabs>
        <w:spacing w:after="0" w:line="240" w:lineRule="auto"/>
      </w:pPr>
      <w:r>
        <w:t>The treasurer and one of two designated board of directors shall jointly sign checks for MPNA checks.</w:t>
      </w:r>
    </w:p>
    <w:p w:rsidR="00B75507" w:rsidRDefault="00B75507" w:rsidP="002F2374">
      <w:pPr>
        <w:pStyle w:val="ListParagraph"/>
        <w:numPr>
          <w:ilvl w:val="0"/>
          <w:numId w:val="5"/>
        </w:numPr>
        <w:tabs>
          <w:tab w:val="left" w:pos="0"/>
        </w:tabs>
        <w:spacing w:after="0" w:line="240" w:lineRule="auto"/>
      </w:pPr>
      <w:r>
        <w:t xml:space="preserve">If applicable, file all tax forms as required by the Internal Revenue Service and the State </w:t>
      </w:r>
      <w:proofErr w:type="spellStart"/>
      <w:r>
        <w:t>Comptrollers</w:t>
      </w:r>
      <w:proofErr w:type="spellEnd"/>
      <w:r>
        <w:t xml:space="preserve"> Office. </w:t>
      </w:r>
    </w:p>
    <w:p w:rsidR="00B75507" w:rsidRDefault="00B75507" w:rsidP="002F2374">
      <w:pPr>
        <w:pStyle w:val="ListParagraph"/>
        <w:numPr>
          <w:ilvl w:val="0"/>
          <w:numId w:val="5"/>
        </w:numPr>
        <w:tabs>
          <w:tab w:val="left" w:pos="0"/>
        </w:tabs>
        <w:spacing w:after="0" w:line="240" w:lineRule="auto"/>
      </w:pPr>
      <w:r>
        <w:t>Treasurer will spend MPNA funds only with majority approval of board of directors.</w:t>
      </w:r>
    </w:p>
    <w:p w:rsidR="00B75507" w:rsidRDefault="00B75507" w:rsidP="002F2374">
      <w:pPr>
        <w:pStyle w:val="ListParagraph"/>
        <w:numPr>
          <w:ilvl w:val="0"/>
          <w:numId w:val="5"/>
        </w:numPr>
        <w:tabs>
          <w:tab w:val="left" w:pos="0"/>
        </w:tabs>
        <w:spacing w:after="0" w:line="240" w:lineRule="auto"/>
      </w:pPr>
      <w:r>
        <w:t>Follow MPNA’s guidelines for treasurer.</w:t>
      </w:r>
    </w:p>
    <w:p w:rsidR="00B75507" w:rsidRDefault="00B75507" w:rsidP="002F2374">
      <w:pPr>
        <w:tabs>
          <w:tab w:val="left" w:pos="0"/>
        </w:tabs>
        <w:spacing w:after="0" w:line="240" w:lineRule="auto"/>
      </w:pPr>
    </w:p>
    <w:p w:rsidR="00B75507" w:rsidRDefault="00B75507" w:rsidP="002F2374">
      <w:pPr>
        <w:tabs>
          <w:tab w:val="left" w:pos="0"/>
        </w:tabs>
        <w:spacing w:after="0" w:line="240" w:lineRule="auto"/>
        <w:ind w:left="1440" w:hanging="1440"/>
      </w:pPr>
      <w:r>
        <w:t>Section 5.</w:t>
      </w:r>
      <w:r>
        <w:tab/>
        <w:t>Each officer shall deliver to his or her successor within fifteen (15) days of leaving office, all records, books, papers, and other property belonging to the MPNA.</w:t>
      </w:r>
    </w:p>
    <w:p w:rsidR="00B75507" w:rsidRDefault="00B75507" w:rsidP="002F2374">
      <w:pPr>
        <w:tabs>
          <w:tab w:val="left" w:pos="0"/>
        </w:tabs>
        <w:spacing w:after="0" w:line="240" w:lineRule="auto"/>
        <w:ind w:left="1440" w:hanging="1440"/>
      </w:pPr>
    </w:p>
    <w:p w:rsidR="00B75507" w:rsidRDefault="00B75507" w:rsidP="002F2374">
      <w:pPr>
        <w:tabs>
          <w:tab w:val="left" w:pos="0"/>
        </w:tabs>
        <w:spacing w:after="0" w:line="240" w:lineRule="auto"/>
        <w:ind w:left="1440" w:hanging="1440"/>
      </w:pPr>
      <w:r>
        <w:t>Section 6.</w:t>
      </w:r>
      <w:r>
        <w:tab/>
        <w:t>Board members will represent the interests of the community at board of directors’ meetings and may act as committee chairpersons or oversee one or more committees.</w:t>
      </w:r>
    </w:p>
    <w:p w:rsidR="00B75507" w:rsidRDefault="00B75507" w:rsidP="002F2374">
      <w:pPr>
        <w:tabs>
          <w:tab w:val="left" w:pos="0"/>
        </w:tabs>
        <w:spacing w:after="0" w:line="240" w:lineRule="auto"/>
        <w:ind w:left="1440" w:hanging="1440"/>
      </w:pPr>
    </w:p>
    <w:p w:rsidR="00B75507" w:rsidRDefault="00B75507" w:rsidP="002F2374">
      <w:pPr>
        <w:tabs>
          <w:tab w:val="left" w:pos="0"/>
        </w:tabs>
        <w:spacing w:after="0" w:line="240" w:lineRule="auto"/>
        <w:ind w:left="1440" w:hanging="1440"/>
      </w:pPr>
      <w:r>
        <w:t>Section 7.</w:t>
      </w:r>
      <w:r>
        <w:tab/>
        <w:t>Committees will be formed to function in various capacities for the betterment of the neighborhood.  These committees may include but are not limited to membership, newsletter, crime prevention, social, zoning, and fund raising.</w:t>
      </w:r>
    </w:p>
    <w:p w:rsidR="00B75507" w:rsidRDefault="00B75507" w:rsidP="002F2374">
      <w:pPr>
        <w:pStyle w:val="ListParagraph"/>
        <w:numPr>
          <w:ilvl w:val="0"/>
          <w:numId w:val="6"/>
        </w:numPr>
        <w:tabs>
          <w:tab w:val="left" w:pos="0"/>
        </w:tabs>
        <w:spacing w:after="0" w:line="240" w:lineRule="auto"/>
      </w:pPr>
      <w:r>
        <w:t xml:space="preserve"> Committee members will follow MPNA’s guidelines for committees.</w:t>
      </w:r>
    </w:p>
    <w:p w:rsidR="00B75507" w:rsidRDefault="00B75507" w:rsidP="002F2374">
      <w:pPr>
        <w:pStyle w:val="ListParagraph"/>
        <w:numPr>
          <w:ilvl w:val="0"/>
          <w:numId w:val="6"/>
        </w:numPr>
        <w:tabs>
          <w:tab w:val="left" w:pos="0"/>
        </w:tabs>
        <w:spacing w:after="0" w:line="240" w:lineRule="auto"/>
      </w:pPr>
      <w:r>
        <w:t xml:space="preserve">Committee members shall provide MPNA materials or inventory of materials </w:t>
      </w:r>
      <w:proofErr w:type="spellStart"/>
      <w:r>
        <w:t>tonew</w:t>
      </w:r>
      <w:proofErr w:type="spellEnd"/>
      <w:r>
        <w:t xml:space="preserve"> secretary within fifteen (15) days of annual election.</w:t>
      </w:r>
    </w:p>
    <w:p w:rsidR="00B75507" w:rsidRDefault="00B75507" w:rsidP="002F2374">
      <w:pPr>
        <w:tabs>
          <w:tab w:val="left" w:pos="0"/>
        </w:tabs>
        <w:spacing w:after="0" w:line="240" w:lineRule="auto"/>
        <w:jc w:val="center"/>
      </w:pPr>
    </w:p>
    <w:p w:rsidR="00B75507" w:rsidRDefault="00B75507" w:rsidP="002F2374">
      <w:pPr>
        <w:tabs>
          <w:tab w:val="left" w:pos="0"/>
        </w:tabs>
        <w:spacing w:after="0" w:line="240" w:lineRule="auto"/>
        <w:jc w:val="center"/>
      </w:pPr>
      <w:r>
        <w:t>ARTICLE VIII – NOMINATIONS AND ELECTIONS</w:t>
      </w:r>
    </w:p>
    <w:p w:rsidR="00B75507" w:rsidRDefault="00B75507" w:rsidP="002F2374">
      <w:pPr>
        <w:tabs>
          <w:tab w:val="left" w:pos="0"/>
        </w:tabs>
        <w:spacing w:after="0" w:line="240" w:lineRule="auto"/>
        <w:jc w:val="center"/>
      </w:pPr>
    </w:p>
    <w:p w:rsidR="00B75507" w:rsidRDefault="00B75507" w:rsidP="002F2374">
      <w:pPr>
        <w:tabs>
          <w:tab w:val="left" w:pos="0"/>
        </w:tabs>
        <w:spacing w:after="0" w:line="240" w:lineRule="auto"/>
        <w:ind w:left="1440" w:hanging="1440"/>
      </w:pPr>
      <w:r>
        <w:t>Section 1.</w:t>
      </w:r>
      <w:r>
        <w:tab/>
        <w:t>At the September meeting a motion from the floor shall appoint a nominating committee of at least three members.  The nominating committee shall present a slate of one or more nominees for each office at the November meeting.  Nominations from the floor may be made at this time.</w:t>
      </w:r>
    </w:p>
    <w:p w:rsidR="00B75507" w:rsidRDefault="00B75507" w:rsidP="002F2374">
      <w:pPr>
        <w:tabs>
          <w:tab w:val="left" w:pos="0"/>
        </w:tabs>
        <w:spacing w:after="0" w:line="240" w:lineRule="auto"/>
        <w:ind w:left="1440" w:hanging="1440"/>
      </w:pPr>
    </w:p>
    <w:p w:rsidR="00B75507" w:rsidRDefault="00B75507" w:rsidP="002F2374">
      <w:pPr>
        <w:tabs>
          <w:tab w:val="left" w:pos="0"/>
        </w:tabs>
        <w:spacing w:after="0" w:line="240" w:lineRule="auto"/>
        <w:ind w:left="1440" w:hanging="1440"/>
      </w:pPr>
      <w:r>
        <w:t>Section 2.</w:t>
      </w:r>
      <w:r>
        <w:tab/>
        <w:t>Officers and board members shall be elected at the November meeting by a simple majority vote of members present.  Election ballots will be counted by non-partisan nomination committee members.</w:t>
      </w:r>
    </w:p>
    <w:p w:rsidR="00B75507" w:rsidRDefault="00B75507" w:rsidP="002F2374">
      <w:pPr>
        <w:tabs>
          <w:tab w:val="left" w:pos="0"/>
        </w:tabs>
        <w:spacing w:after="0" w:line="240" w:lineRule="auto"/>
        <w:ind w:left="1440" w:hanging="1440"/>
      </w:pPr>
    </w:p>
    <w:p w:rsidR="00B75507" w:rsidRDefault="00B75507" w:rsidP="002F2374">
      <w:pPr>
        <w:tabs>
          <w:tab w:val="left" w:pos="0"/>
        </w:tabs>
        <w:spacing w:after="0" w:line="240" w:lineRule="auto"/>
        <w:ind w:left="1440" w:hanging="1440"/>
      </w:pPr>
      <w:r>
        <w:t>Section 3.</w:t>
      </w:r>
      <w:r>
        <w:tab/>
        <w:t>Officers and board members will assume their duties the 1</w:t>
      </w:r>
      <w:r w:rsidRPr="00C8144D">
        <w:rPr>
          <w:vertAlign w:val="superscript"/>
        </w:rPr>
        <w:t>st</w:t>
      </w:r>
      <w:r>
        <w:t xml:space="preserve"> day of the month following their election, and will serve for one year and/or until their successors are duly elected.</w:t>
      </w:r>
    </w:p>
    <w:p w:rsidR="00B75507" w:rsidRDefault="00B75507" w:rsidP="002F2374">
      <w:pPr>
        <w:tabs>
          <w:tab w:val="left" w:pos="0"/>
        </w:tabs>
        <w:spacing w:after="0" w:line="240" w:lineRule="auto"/>
        <w:ind w:left="1440" w:hanging="1440"/>
      </w:pPr>
    </w:p>
    <w:p w:rsidR="00B75507" w:rsidRDefault="00B75507" w:rsidP="002F2374">
      <w:pPr>
        <w:tabs>
          <w:tab w:val="left" w:pos="0"/>
        </w:tabs>
        <w:spacing w:after="0" w:line="240" w:lineRule="auto"/>
        <w:ind w:left="1440" w:hanging="1440"/>
      </w:pPr>
      <w:r>
        <w:t>Section 4.</w:t>
      </w:r>
      <w:r>
        <w:tab/>
        <w:t>Vacancies in office shall be handled as follows:</w:t>
      </w:r>
    </w:p>
    <w:p w:rsidR="00B75507" w:rsidRDefault="00B75507" w:rsidP="00C8144D">
      <w:pPr>
        <w:pStyle w:val="ListParagraph"/>
        <w:numPr>
          <w:ilvl w:val="0"/>
          <w:numId w:val="7"/>
        </w:numPr>
        <w:tabs>
          <w:tab w:val="left" w:pos="0"/>
        </w:tabs>
        <w:spacing w:after="0" w:line="240" w:lineRule="auto"/>
      </w:pPr>
      <w:r>
        <w:t xml:space="preserve"> In the event of death, resignation, or incapacity of the president, vice-president shall become the president for the unexpired portion of the term.</w:t>
      </w:r>
    </w:p>
    <w:p w:rsidR="00B75507" w:rsidRDefault="00B75507" w:rsidP="00C8144D">
      <w:pPr>
        <w:pStyle w:val="ListParagraph"/>
        <w:numPr>
          <w:ilvl w:val="0"/>
          <w:numId w:val="7"/>
        </w:numPr>
        <w:tabs>
          <w:tab w:val="left" w:pos="0"/>
        </w:tabs>
        <w:spacing w:after="0" w:line="240" w:lineRule="auto"/>
      </w:pPr>
      <w:r>
        <w:t>Vacancies in offices other than the president shall be filled for the unexpired term by the board of directors.</w:t>
      </w:r>
    </w:p>
    <w:p w:rsidR="00B75507" w:rsidRDefault="00B75507" w:rsidP="00C8144D">
      <w:pPr>
        <w:pStyle w:val="ListParagraph"/>
        <w:numPr>
          <w:ilvl w:val="0"/>
          <w:numId w:val="7"/>
        </w:numPr>
        <w:tabs>
          <w:tab w:val="left" w:pos="0"/>
        </w:tabs>
        <w:spacing w:after="0" w:line="240" w:lineRule="auto"/>
      </w:pPr>
      <w:r>
        <w:t>Absences from three consecutive monthly board meetings will constitute a vacancy of the office.</w:t>
      </w:r>
    </w:p>
    <w:p w:rsidR="00B75507" w:rsidRDefault="00B75507" w:rsidP="00C8144D">
      <w:pPr>
        <w:tabs>
          <w:tab w:val="left" w:pos="0"/>
        </w:tabs>
        <w:spacing w:after="0" w:line="240" w:lineRule="auto"/>
      </w:pPr>
    </w:p>
    <w:p w:rsidR="00B75507" w:rsidRDefault="00B75507" w:rsidP="00177682">
      <w:pPr>
        <w:tabs>
          <w:tab w:val="left" w:pos="0"/>
        </w:tabs>
        <w:spacing w:after="0" w:line="240" w:lineRule="auto"/>
        <w:ind w:left="1440" w:hanging="1440"/>
      </w:pPr>
      <w:r>
        <w:t xml:space="preserve">Section 5.  </w:t>
      </w:r>
      <w:r>
        <w:tab/>
        <w:t xml:space="preserve">No officer (President, Vice President, Secretary, and Treasurer) shall hold the same office for more than </w:t>
      </w:r>
      <w:r w:rsidR="00FE2F67">
        <w:t>four</w:t>
      </w:r>
      <w:r>
        <w:t xml:space="preserve"> consecutive years. </w:t>
      </w:r>
    </w:p>
    <w:p w:rsidR="00B75507" w:rsidRDefault="00B75507" w:rsidP="00C8144D">
      <w:pPr>
        <w:tabs>
          <w:tab w:val="left" w:pos="0"/>
        </w:tabs>
        <w:spacing w:after="0" w:line="240" w:lineRule="auto"/>
      </w:pPr>
    </w:p>
    <w:p w:rsidR="00B75507" w:rsidRDefault="00B75507" w:rsidP="00C8144D">
      <w:pPr>
        <w:tabs>
          <w:tab w:val="left" w:pos="0"/>
        </w:tabs>
        <w:spacing w:after="0" w:line="240" w:lineRule="auto"/>
      </w:pPr>
      <w:r>
        <w:t>Section 6.</w:t>
      </w:r>
      <w:r>
        <w:tab/>
        <w:t>Only one member per household may be an officer or a board member at a time.</w:t>
      </w:r>
    </w:p>
    <w:p w:rsidR="00B75507" w:rsidRDefault="00B75507" w:rsidP="00C8144D">
      <w:pPr>
        <w:tabs>
          <w:tab w:val="left" w:pos="0"/>
        </w:tabs>
        <w:spacing w:after="0" w:line="240" w:lineRule="auto"/>
      </w:pPr>
    </w:p>
    <w:p w:rsidR="00B75507" w:rsidRDefault="00B75507" w:rsidP="00C8144D">
      <w:pPr>
        <w:tabs>
          <w:tab w:val="left" w:pos="0"/>
        </w:tabs>
        <w:spacing w:after="0" w:line="240" w:lineRule="auto"/>
      </w:pPr>
      <w:r>
        <w:t>Section 7.</w:t>
      </w:r>
      <w:r>
        <w:tab/>
        <w:t>Removal of Officers and Board Members</w:t>
      </w:r>
    </w:p>
    <w:p w:rsidR="00B75507" w:rsidRDefault="00B75507" w:rsidP="00C8144D">
      <w:pPr>
        <w:pStyle w:val="ListParagraph"/>
        <w:numPr>
          <w:ilvl w:val="0"/>
          <w:numId w:val="8"/>
        </w:numPr>
        <w:tabs>
          <w:tab w:val="left" w:pos="0"/>
        </w:tabs>
        <w:spacing w:after="0" w:line="240" w:lineRule="auto"/>
      </w:pPr>
      <w:r>
        <w:t xml:space="preserve"> An officer or board member may be removed from office only during a general meeting wherein a motion must be made for his/her removal, followed by a statement of reasons for his/her removal.  The officer or board member in question may then address the members with a response.</w:t>
      </w:r>
    </w:p>
    <w:p w:rsidR="00B75507" w:rsidRDefault="00B75507" w:rsidP="00C8144D">
      <w:pPr>
        <w:pStyle w:val="ListParagraph"/>
        <w:numPr>
          <w:ilvl w:val="0"/>
          <w:numId w:val="8"/>
        </w:numPr>
        <w:tabs>
          <w:tab w:val="left" w:pos="0"/>
        </w:tabs>
        <w:spacing w:after="0" w:line="240" w:lineRule="auto"/>
      </w:pPr>
      <w:r>
        <w:t>Following discussion, the officer and/or board member can be removed from the board by a majority vote of members present at the next general meeting.  Written notification of the upcoming vote must be distributed to each household.</w:t>
      </w:r>
    </w:p>
    <w:p w:rsidR="00B75507" w:rsidRDefault="00B75507" w:rsidP="00C8144D">
      <w:pPr>
        <w:pStyle w:val="ListParagraph"/>
        <w:numPr>
          <w:ilvl w:val="0"/>
          <w:numId w:val="8"/>
        </w:numPr>
        <w:tabs>
          <w:tab w:val="left" w:pos="0"/>
        </w:tabs>
        <w:spacing w:after="0" w:line="240" w:lineRule="auto"/>
      </w:pPr>
      <w:r>
        <w:t>Until a vote is taken, the duties of the officer/board member in question may be suspended by the board of directors.</w:t>
      </w:r>
    </w:p>
    <w:p w:rsidR="00B75507" w:rsidRDefault="00B75507" w:rsidP="00C8144D">
      <w:pPr>
        <w:tabs>
          <w:tab w:val="left" w:pos="0"/>
        </w:tabs>
        <w:spacing w:after="0" w:line="240" w:lineRule="auto"/>
      </w:pPr>
    </w:p>
    <w:p w:rsidR="00B75507" w:rsidRDefault="00B75507" w:rsidP="00C8144D">
      <w:pPr>
        <w:tabs>
          <w:tab w:val="left" w:pos="0"/>
        </w:tabs>
        <w:spacing w:after="0" w:line="240" w:lineRule="auto"/>
        <w:jc w:val="center"/>
      </w:pPr>
      <w:r>
        <w:t>ARTICLE IX – GENERAL MEETINGS</w:t>
      </w:r>
    </w:p>
    <w:p w:rsidR="00B75507" w:rsidRDefault="00B75507" w:rsidP="00C8144D">
      <w:pPr>
        <w:tabs>
          <w:tab w:val="left" w:pos="0"/>
        </w:tabs>
        <w:spacing w:after="0" w:line="240" w:lineRule="auto"/>
      </w:pPr>
    </w:p>
    <w:p w:rsidR="00B75507" w:rsidRDefault="00B75507" w:rsidP="00C8144D">
      <w:pPr>
        <w:tabs>
          <w:tab w:val="left" w:pos="0"/>
        </w:tabs>
        <w:spacing w:after="0" w:line="240" w:lineRule="auto"/>
        <w:ind w:left="1440" w:hanging="1440"/>
      </w:pPr>
      <w:r>
        <w:t>Section 1.</w:t>
      </w:r>
      <w:r>
        <w:tab/>
        <w:t>Beginning each January, MPNA general meetings will be held every other month on the last Monday of the month</w:t>
      </w:r>
      <w:r w:rsidR="00FE2F67">
        <w:t>, except when change is deemed necessary by the Board of Directors</w:t>
      </w:r>
      <w:r>
        <w:t>.</w:t>
      </w:r>
    </w:p>
    <w:p w:rsidR="00B75507" w:rsidRDefault="00B75507" w:rsidP="002F2374">
      <w:pPr>
        <w:tabs>
          <w:tab w:val="left" w:pos="0"/>
        </w:tabs>
        <w:spacing w:after="0" w:line="240" w:lineRule="auto"/>
        <w:ind w:left="1440" w:hanging="1440"/>
      </w:pPr>
      <w:r>
        <w:tab/>
      </w:r>
      <w:r>
        <w:tab/>
      </w:r>
    </w:p>
    <w:p w:rsidR="00B75507" w:rsidRDefault="00B75507" w:rsidP="002F2374">
      <w:pPr>
        <w:tabs>
          <w:tab w:val="left" w:pos="0"/>
        </w:tabs>
        <w:spacing w:after="0" w:line="240" w:lineRule="auto"/>
        <w:ind w:left="1440" w:hanging="1440"/>
      </w:pPr>
      <w:r>
        <w:t>Section 2.</w:t>
      </w:r>
      <w:r>
        <w:tab/>
        <w:t>Special general meetings may be called by a majority of the board of directors provided printed notice is given to all households no less than 48 hours prior to the meeting, of time, place, and purpose of the meeting.</w:t>
      </w:r>
    </w:p>
    <w:p w:rsidR="00B75507" w:rsidRDefault="00B75507" w:rsidP="002F2374">
      <w:pPr>
        <w:tabs>
          <w:tab w:val="left" w:pos="0"/>
        </w:tabs>
        <w:spacing w:after="0" w:line="240" w:lineRule="auto"/>
        <w:ind w:left="1440" w:hanging="1440"/>
      </w:pPr>
    </w:p>
    <w:p w:rsidR="00B75507" w:rsidRDefault="00B75507" w:rsidP="002F2374">
      <w:pPr>
        <w:tabs>
          <w:tab w:val="left" w:pos="0"/>
        </w:tabs>
        <w:spacing w:after="0" w:line="240" w:lineRule="auto"/>
        <w:ind w:left="1440" w:hanging="1440"/>
      </w:pPr>
      <w:r>
        <w:t>Section 3.</w:t>
      </w:r>
      <w:r>
        <w:tab/>
        <w:t>All general meetings of the MPNA shall be open to the public.,</w:t>
      </w:r>
    </w:p>
    <w:p w:rsidR="00B75507" w:rsidRDefault="00B75507" w:rsidP="002F2374">
      <w:pPr>
        <w:tabs>
          <w:tab w:val="left" w:pos="0"/>
        </w:tabs>
        <w:spacing w:after="0" w:line="240" w:lineRule="auto"/>
        <w:ind w:left="1440" w:hanging="1440"/>
      </w:pPr>
    </w:p>
    <w:p w:rsidR="00B75507" w:rsidRDefault="00B75507" w:rsidP="002F2374">
      <w:pPr>
        <w:tabs>
          <w:tab w:val="left" w:pos="0"/>
        </w:tabs>
        <w:spacing w:after="0" w:line="240" w:lineRule="auto"/>
        <w:ind w:left="1440" w:hanging="1440"/>
      </w:pPr>
      <w:r>
        <w:t>Section 4.</w:t>
      </w:r>
      <w:r>
        <w:tab/>
        <w:t>General meetings will be held at such times and places as the board of directors may designate.  Written notice shall be posted and distributed to each household of upcoming general meeting.</w:t>
      </w:r>
    </w:p>
    <w:p w:rsidR="00B75507" w:rsidRDefault="00B75507" w:rsidP="002F2374">
      <w:pPr>
        <w:tabs>
          <w:tab w:val="left" w:pos="0"/>
        </w:tabs>
        <w:spacing w:after="0" w:line="240" w:lineRule="auto"/>
        <w:ind w:left="1440" w:hanging="1440"/>
      </w:pPr>
    </w:p>
    <w:p w:rsidR="00B75507" w:rsidRDefault="00B75507" w:rsidP="002F2374">
      <w:pPr>
        <w:tabs>
          <w:tab w:val="left" w:pos="0"/>
        </w:tabs>
        <w:spacing w:after="0" w:line="240" w:lineRule="auto"/>
        <w:ind w:left="1440" w:hanging="1440"/>
      </w:pPr>
      <w:r>
        <w:t>Section 5.</w:t>
      </w:r>
      <w:r>
        <w:tab/>
        <w:t>Decisions on issues approved by a majority of members at general meetings are binding on all board of directors.</w:t>
      </w:r>
    </w:p>
    <w:p w:rsidR="00B75507" w:rsidRDefault="00B75507" w:rsidP="002F2374">
      <w:pPr>
        <w:tabs>
          <w:tab w:val="left" w:pos="0"/>
        </w:tabs>
        <w:spacing w:after="0" w:line="240" w:lineRule="auto"/>
        <w:ind w:left="1440" w:hanging="1440"/>
      </w:pPr>
    </w:p>
    <w:p w:rsidR="00B75507" w:rsidRDefault="00B75507" w:rsidP="00A40170">
      <w:pPr>
        <w:tabs>
          <w:tab w:val="left" w:pos="0"/>
        </w:tabs>
        <w:spacing w:after="0" w:line="240" w:lineRule="auto"/>
        <w:ind w:left="1440" w:hanging="1440"/>
        <w:jc w:val="center"/>
      </w:pPr>
      <w:r>
        <w:t>ARTICLE X – BOARD MEETINGS</w:t>
      </w:r>
    </w:p>
    <w:p w:rsidR="00B75507" w:rsidRDefault="00B75507" w:rsidP="00A40170">
      <w:pPr>
        <w:tabs>
          <w:tab w:val="left" w:pos="0"/>
        </w:tabs>
        <w:spacing w:after="0" w:line="240" w:lineRule="auto"/>
        <w:ind w:left="1440" w:hanging="1440"/>
        <w:jc w:val="center"/>
      </w:pPr>
    </w:p>
    <w:p w:rsidR="00B75507" w:rsidRDefault="00B75507" w:rsidP="00A40170">
      <w:pPr>
        <w:tabs>
          <w:tab w:val="left" w:pos="0"/>
        </w:tabs>
        <w:spacing w:after="0" w:line="240" w:lineRule="auto"/>
        <w:ind w:left="1440" w:hanging="1440"/>
      </w:pPr>
      <w:r>
        <w:t>Section 1.</w:t>
      </w:r>
      <w:r>
        <w:tab/>
        <w:t>Board of directors will meet no less than once a month</w:t>
      </w:r>
      <w:r w:rsidR="00FE2F67">
        <w:t>, except when change is deemed necessary by the Board of Directors.</w:t>
      </w:r>
    </w:p>
    <w:p w:rsidR="00B75507" w:rsidRDefault="00B75507" w:rsidP="00A40170">
      <w:pPr>
        <w:tabs>
          <w:tab w:val="left" w:pos="0"/>
        </w:tabs>
        <w:spacing w:after="0" w:line="240" w:lineRule="auto"/>
        <w:ind w:left="1440" w:hanging="1440"/>
      </w:pPr>
    </w:p>
    <w:p w:rsidR="00B75507" w:rsidRDefault="00B75507" w:rsidP="00A40170">
      <w:pPr>
        <w:tabs>
          <w:tab w:val="left" w:pos="0"/>
        </w:tabs>
        <w:spacing w:after="0" w:line="240" w:lineRule="auto"/>
        <w:ind w:left="1440" w:hanging="1440"/>
      </w:pPr>
      <w:r>
        <w:t>Section 2.</w:t>
      </w:r>
      <w:r>
        <w:tab/>
        <w:t>Special or emergency meetings may be called by any member of the board of directors with 48 hours notification to entire board.</w:t>
      </w:r>
    </w:p>
    <w:p w:rsidR="00B75507" w:rsidRDefault="00B75507" w:rsidP="00A40170">
      <w:pPr>
        <w:tabs>
          <w:tab w:val="left" w:pos="0"/>
        </w:tabs>
        <w:spacing w:after="0" w:line="240" w:lineRule="auto"/>
        <w:ind w:left="1440" w:hanging="1440"/>
      </w:pPr>
    </w:p>
    <w:p w:rsidR="00B75507" w:rsidRDefault="00B75507" w:rsidP="00A40170">
      <w:pPr>
        <w:tabs>
          <w:tab w:val="left" w:pos="0"/>
        </w:tabs>
        <w:spacing w:after="0" w:line="240" w:lineRule="auto"/>
        <w:ind w:left="1440" w:hanging="1440"/>
      </w:pPr>
      <w:r>
        <w:t>Section 3.</w:t>
      </w:r>
      <w:r>
        <w:tab/>
        <w:t>Official meetings shall constitute no fewer than six members of the board of directors.</w:t>
      </w:r>
    </w:p>
    <w:p w:rsidR="00B75507" w:rsidRDefault="00B75507" w:rsidP="00A40170">
      <w:pPr>
        <w:tabs>
          <w:tab w:val="left" w:pos="0"/>
        </w:tabs>
        <w:spacing w:after="0" w:line="240" w:lineRule="auto"/>
        <w:ind w:left="1440" w:hanging="1440"/>
      </w:pPr>
    </w:p>
    <w:p w:rsidR="00B75507" w:rsidRDefault="00B75507" w:rsidP="00A40170">
      <w:pPr>
        <w:tabs>
          <w:tab w:val="left" w:pos="0"/>
        </w:tabs>
        <w:spacing w:after="0" w:line="240" w:lineRule="auto"/>
        <w:ind w:left="1440" w:hanging="1440"/>
      </w:pPr>
      <w:r>
        <w:t>Section 4.</w:t>
      </w:r>
      <w:r>
        <w:tab/>
        <w:t>Decisions on issues or policies approved at board of directors’ meetings shall be binding on all board of directors subject to approval of members at general meeting.</w:t>
      </w:r>
    </w:p>
    <w:p w:rsidR="00B75507" w:rsidRDefault="00B75507" w:rsidP="00A40170">
      <w:pPr>
        <w:tabs>
          <w:tab w:val="left" w:pos="0"/>
        </w:tabs>
        <w:spacing w:after="0" w:line="240" w:lineRule="auto"/>
        <w:ind w:left="1440" w:hanging="1440"/>
      </w:pPr>
    </w:p>
    <w:p w:rsidR="00B75507" w:rsidRDefault="00B75507" w:rsidP="00A40170">
      <w:pPr>
        <w:tabs>
          <w:tab w:val="left" w:pos="0"/>
        </w:tabs>
        <w:spacing w:after="0" w:line="240" w:lineRule="auto"/>
        <w:ind w:left="1440" w:hanging="1440"/>
        <w:jc w:val="center"/>
      </w:pPr>
      <w:r>
        <w:t>ARTICLE XI – PARLIAMENTARY PROCEDURE</w:t>
      </w:r>
    </w:p>
    <w:p w:rsidR="00B75507" w:rsidRDefault="00B75507" w:rsidP="00A40170">
      <w:pPr>
        <w:tabs>
          <w:tab w:val="left" w:pos="0"/>
        </w:tabs>
        <w:spacing w:after="0" w:line="240" w:lineRule="auto"/>
        <w:ind w:left="1440" w:hanging="1440"/>
        <w:jc w:val="center"/>
      </w:pPr>
    </w:p>
    <w:p w:rsidR="00B75507" w:rsidRDefault="00B75507" w:rsidP="00A40170">
      <w:pPr>
        <w:tabs>
          <w:tab w:val="left" w:pos="0"/>
        </w:tabs>
        <w:spacing w:after="0" w:line="240" w:lineRule="auto"/>
      </w:pPr>
      <w:r>
        <w:lastRenderedPageBreak/>
        <w:t>The rules of parliamentary practice comprised in Robert’s Rules of Order Newly-Revised shall govern all proceedings of MPNA unless otherwise provided for in these bylaws.</w:t>
      </w:r>
    </w:p>
    <w:p w:rsidR="00B75507" w:rsidRDefault="00B75507" w:rsidP="00A40170">
      <w:pPr>
        <w:tabs>
          <w:tab w:val="left" w:pos="0"/>
        </w:tabs>
        <w:spacing w:after="0" w:line="240" w:lineRule="auto"/>
      </w:pPr>
    </w:p>
    <w:p w:rsidR="00B75507" w:rsidRDefault="00B75507" w:rsidP="00A40170">
      <w:pPr>
        <w:tabs>
          <w:tab w:val="left" w:pos="0"/>
        </w:tabs>
        <w:spacing w:after="0" w:line="240" w:lineRule="auto"/>
        <w:jc w:val="center"/>
      </w:pPr>
    </w:p>
    <w:p w:rsidR="00B75507" w:rsidRDefault="00B75507" w:rsidP="00A40170">
      <w:pPr>
        <w:tabs>
          <w:tab w:val="left" w:pos="0"/>
        </w:tabs>
        <w:spacing w:after="0" w:line="240" w:lineRule="auto"/>
        <w:jc w:val="center"/>
      </w:pPr>
    </w:p>
    <w:p w:rsidR="00B75507" w:rsidRDefault="00B75507" w:rsidP="00A40170">
      <w:pPr>
        <w:tabs>
          <w:tab w:val="left" w:pos="0"/>
        </w:tabs>
        <w:spacing w:after="0" w:line="240" w:lineRule="auto"/>
        <w:jc w:val="center"/>
      </w:pPr>
      <w:r>
        <w:t>ARTICLE XII – AMENDMENTS</w:t>
      </w:r>
    </w:p>
    <w:p w:rsidR="00B75507" w:rsidRDefault="00B75507" w:rsidP="00A40170">
      <w:pPr>
        <w:tabs>
          <w:tab w:val="left" w:pos="0"/>
        </w:tabs>
        <w:spacing w:after="0" w:line="240" w:lineRule="auto"/>
        <w:jc w:val="center"/>
      </w:pPr>
    </w:p>
    <w:p w:rsidR="00B75507" w:rsidRDefault="00B75507" w:rsidP="00A40170">
      <w:pPr>
        <w:tabs>
          <w:tab w:val="left" w:pos="0"/>
        </w:tabs>
        <w:spacing w:after="0" w:line="240" w:lineRule="auto"/>
      </w:pPr>
      <w:r>
        <w:t>These bylaws may be amended by resolution of the board of directors, which shall be presented to members at a general meeting.  Amendments may be adopted by a majority vote of the members present at the next general meeting scheduled thereafter.</w:t>
      </w:r>
    </w:p>
    <w:p w:rsidR="00B75507" w:rsidRDefault="00B75507" w:rsidP="00A40170">
      <w:pPr>
        <w:tabs>
          <w:tab w:val="left" w:pos="0"/>
        </w:tabs>
        <w:spacing w:after="0" w:line="240" w:lineRule="auto"/>
      </w:pPr>
    </w:p>
    <w:p w:rsidR="00B75507" w:rsidRDefault="00B75507" w:rsidP="00A40170">
      <w:pPr>
        <w:tabs>
          <w:tab w:val="left" w:pos="0"/>
        </w:tabs>
        <w:spacing w:after="0" w:line="240" w:lineRule="auto"/>
        <w:jc w:val="center"/>
      </w:pPr>
      <w:r>
        <w:t>ARTICLE XIII – DISSOLUTION</w:t>
      </w:r>
    </w:p>
    <w:p w:rsidR="00B75507" w:rsidRDefault="00B75507" w:rsidP="00A40170">
      <w:pPr>
        <w:tabs>
          <w:tab w:val="left" w:pos="0"/>
        </w:tabs>
        <w:spacing w:after="0" w:line="240" w:lineRule="auto"/>
        <w:jc w:val="center"/>
      </w:pPr>
    </w:p>
    <w:p w:rsidR="00B75507" w:rsidRDefault="00B75507" w:rsidP="00A40170">
      <w:pPr>
        <w:tabs>
          <w:tab w:val="left" w:pos="0"/>
        </w:tabs>
        <w:spacing w:after="0" w:line="240" w:lineRule="auto"/>
      </w:pPr>
      <w:r>
        <w:t>In the event of the dissolution of the MPNA, same shall be carried out in accordance with Article Seven of the MPNA Articles of Incorporation.</w:t>
      </w:r>
    </w:p>
    <w:p w:rsidR="00B75507" w:rsidRDefault="00B75507" w:rsidP="00A40170">
      <w:pPr>
        <w:tabs>
          <w:tab w:val="left" w:pos="0"/>
        </w:tabs>
        <w:spacing w:after="0" w:line="240" w:lineRule="auto"/>
      </w:pPr>
    </w:p>
    <w:p w:rsidR="00B75507" w:rsidRDefault="00B75507" w:rsidP="00A40170">
      <w:pPr>
        <w:tabs>
          <w:tab w:val="left" w:pos="0"/>
        </w:tabs>
        <w:spacing w:after="0" w:line="240" w:lineRule="auto"/>
      </w:pPr>
    </w:p>
    <w:p w:rsidR="00B75507" w:rsidRDefault="00B75507" w:rsidP="00A40170">
      <w:pPr>
        <w:tabs>
          <w:tab w:val="left" w:pos="0"/>
        </w:tabs>
        <w:spacing w:after="0" w:line="240" w:lineRule="auto"/>
      </w:pPr>
    </w:p>
    <w:p w:rsidR="00B75507" w:rsidRDefault="00B75507" w:rsidP="00A40170">
      <w:pPr>
        <w:tabs>
          <w:tab w:val="left" w:pos="0"/>
        </w:tabs>
        <w:spacing w:after="0" w:line="240" w:lineRule="auto"/>
      </w:pPr>
      <w:r>
        <w:t>PROPOSED by the bylaws committee this the 22</w:t>
      </w:r>
      <w:r w:rsidRPr="00A40170">
        <w:rPr>
          <w:vertAlign w:val="superscript"/>
        </w:rPr>
        <w:t>nd</w:t>
      </w:r>
      <w:r>
        <w:t xml:space="preserve"> day of January, 1996.</w:t>
      </w:r>
    </w:p>
    <w:p w:rsidR="00B75507" w:rsidRDefault="00B75507" w:rsidP="00A40170">
      <w:pPr>
        <w:tabs>
          <w:tab w:val="left" w:pos="0"/>
        </w:tabs>
        <w:spacing w:after="0" w:line="240" w:lineRule="auto"/>
      </w:pPr>
      <w:r>
        <w:t>Supersedes MPNA’s 1983 bylaws.</w:t>
      </w:r>
    </w:p>
    <w:p w:rsidR="00B75507" w:rsidRDefault="00B75507" w:rsidP="00A40170">
      <w:pPr>
        <w:tabs>
          <w:tab w:val="left" w:pos="0"/>
        </w:tabs>
        <w:spacing w:after="0" w:line="240" w:lineRule="auto"/>
        <w:jc w:val="center"/>
      </w:pPr>
    </w:p>
    <w:p w:rsidR="00B75507" w:rsidRDefault="00B75507" w:rsidP="00A40170">
      <w:pPr>
        <w:tabs>
          <w:tab w:val="left" w:pos="0"/>
        </w:tabs>
        <w:spacing w:after="0" w:line="240" w:lineRule="auto"/>
      </w:pPr>
      <w:bookmarkStart w:id="0" w:name="_GoBack"/>
      <w:bookmarkEnd w:id="0"/>
      <w:r>
        <w:t>RATIFIED by a majority of the board of directors at a board meeting held on the 22</w:t>
      </w:r>
      <w:r w:rsidRPr="00A40170">
        <w:rPr>
          <w:vertAlign w:val="superscript"/>
        </w:rPr>
        <w:t>nd</w:t>
      </w:r>
      <w:r>
        <w:t xml:space="preserve"> day of January, 1996.</w:t>
      </w:r>
    </w:p>
    <w:p w:rsidR="00B75507" w:rsidRDefault="00B75507" w:rsidP="00A40170">
      <w:pPr>
        <w:tabs>
          <w:tab w:val="left" w:pos="0"/>
        </w:tabs>
        <w:spacing w:after="0" w:line="240" w:lineRule="auto"/>
      </w:pPr>
    </w:p>
    <w:p w:rsidR="00B75507" w:rsidRDefault="00B75507" w:rsidP="00A40170">
      <w:pPr>
        <w:tabs>
          <w:tab w:val="left" w:pos="0"/>
        </w:tabs>
        <w:spacing w:after="0" w:line="240" w:lineRule="auto"/>
      </w:pPr>
      <w:r>
        <w:t>ADOPTED by a majority vote of MPNA members at the general meeting held on the 26</w:t>
      </w:r>
      <w:r w:rsidRPr="00A40170">
        <w:rPr>
          <w:vertAlign w:val="superscript"/>
        </w:rPr>
        <w:t>th</w:t>
      </w:r>
      <w:r>
        <w:t xml:space="preserve"> day of February, 1996.</w:t>
      </w:r>
    </w:p>
    <w:p w:rsidR="00B75507" w:rsidRDefault="00B75507" w:rsidP="00A40170">
      <w:pPr>
        <w:tabs>
          <w:tab w:val="left" w:pos="0"/>
        </w:tabs>
        <w:spacing w:after="0" w:line="240" w:lineRule="auto"/>
      </w:pPr>
    </w:p>
    <w:p w:rsidR="00B75507" w:rsidRDefault="00B75507" w:rsidP="00A40170">
      <w:pPr>
        <w:tabs>
          <w:tab w:val="left" w:pos="0"/>
        </w:tabs>
        <w:spacing w:after="0" w:line="240" w:lineRule="auto"/>
      </w:pPr>
      <w:r>
        <w:t>AMENDED by a majority vote of MPNA members at the general meeting held on the 28</w:t>
      </w:r>
      <w:r w:rsidRPr="001F59DD">
        <w:rPr>
          <w:vertAlign w:val="superscript"/>
        </w:rPr>
        <w:t>th</w:t>
      </w:r>
      <w:r>
        <w:t xml:space="preserve"> day of September, 2009</w:t>
      </w:r>
    </w:p>
    <w:p w:rsidR="00B75507" w:rsidRDefault="00B75507" w:rsidP="00A40170">
      <w:pPr>
        <w:tabs>
          <w:tab w:val="left" w:pos="0"/>
        </w:tabs>
        <w:spacing w:after="0" w:line="240" w:lineRule="auto"/>
      </w:pPr>
    </w:p>
    <w:p w:rsidR="00B75507" w:rsidRDefault="00B75507" w:rsidP="00A40170">
      <w:pPr>
        <w:tabs>
          <w:tab w:val="left" w:pos="0"/>
        </w:tabs>
        <w:spacing w:after="0" w:line="240" w:lineRule="auto"/>
      </w:pPr>
      <w:r>
        <w:t>AMENDED by a majority vote of MPNA members at the general meeting held on the 26</w:t>
      </w:r>
      <w:r w:rsidRPr="00A06764">
        <w:rPr>
          <w:vertAlign w:val="superscript"/>
        </w:rPr>
        <w:t>th</w:t>
      </w:r>
      <w:r>
        <w:t xml:space="preserve"> day of September, 2011.</w:t>
      </w:r>
    </w:p>
    <w:p w:rsidR="00FE2F67" w:rsidRDefault="00FE2F67" w:rsidP="00A40170">
      <w:pPr>
        <w:tabs>
          <w:tab w:val="left" w:pos="0"/>
        </w:tabs>
        <w:spacing w:after="0" w:line="240" w:lineRule="auto"/>
      </w:pPr>
    </w:p>
    <w:p w:rsidR="00FE2F67" w:rsidRDefault="00FE2F67" w:rsidP="00A40170">
      <w:pPr>
        <w:tabs>
          <w:tab w:val="left" w:pos="0"/>
        </w:tabs>
        <w:spacing w:after="0" w:line="240" w:lineRule="auto"/>
      </w:pPr>
      <w:r>
        <w:t>AMENDED by a majority vote of MPNA members at the general meeting held on the 28</w:t>
      </w:r>
      <w:r w:rsidRPr="00FE2F67">
        <w:rPr>
          <w:vertAlign w:val="superscript"/>
        </w:rPr>
        <w:t>th</w:t>
      </w:r>
      <w:r>
        <w:t xml:space="preserve"> day of September, 2015.</w:t>
      </w:r>
    </w:p>
    <w:p w:rsidR="00B75507" w:rsidRDefault="00B75507" w:rsidP="00A40170">
      <w:pPr>
        <w:tabs>
          <w:tab w:val="left" w:pos="0"/>
        </w:tabs>
        <w:spacing w:after="0" w:line="240" w:lineRule="auto"/>
        <w:jc w:val="center"/>
      </w:pPr>
    </w:p>
    <w:p w:rsidR="00B75507" w:rsidRDefault="00B75507" w:rsidP="0047586F">
      <w:pPr>
        <w:spacing w:after="0" w:line="240" w:lineRule="auto"/>
        <w:ind w:left="5040" w:firstLine="720"/>
        <w:jc w:val="both"/>
      </w:pPr>
    </w:p>
    <w:p w:rsidR="00B75507" w:rsidRDefault="00B75507" w:rsidP="0047586F">
      <w:pPr>
        <w:spacing w:after="0"/>
      </w:pPr>
    </w:p>
    <w:sectPr w:rsidR="00B75507" w:rsidSect="00240B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7075E"/>
    <w:multiLevelType w:val="hybridMultilevel"/>
    <w:tmpl w:val="1BD8AC6E"/>
    <w:lvl w:ilvl="0" w:tplc="D6C24C8C">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 w15:restartNumberingAfterBreak="0">
    <w:nsid w:val="161D10E2"/>
    <w:multiLevelType w:val="hybridMultilevel"/>
    <w:tmpl w:val="06424E84"/>
    <w:lvl w:ilvl="0" w:tplc="BE320C2A">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 w15:restartNumberingAfterBreak="0">
    <w:nsid w:val="1E986FF4"/>
    <w:multiLevelType w:val="hybridMultilevel"/>
    <w:tmpl w:val="6A12B216"/>
    <w:lvl w:ilvl="0" w:tplc="E4AC5932">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 w15:restartNumberingAfterBreak="0">
    <w:nsid w:val="2237613B"/>
    <w:multiLevelType w:val="hybridMultilevel"/>
    <w:tmpl w:val="A58EBED8"/>
    <w:lvl w:ilvl="0" w:tplc="45E614D6">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 w15:restartNumberingAfterBreak="0">
    <w:nsid w:val="57290E65"/>
    <w:multiLevelType w:val="hybridMultilevel"/>
    <w:tmpl w:val="0062E882"/>
    <w:lvl w:ilvl="0" w:tplc="083C6AE2">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 w15:restartNumberingAfterBreak="0">
    <w:nsid w:val="5E2A428D"/>
    <w:multiLevelType w:val="hybridMultilevel"/>
    <w:tmpl w:val="F4923F9E"/>
    <w:lvl w:ilvl="0" w:tplc="8D8E1C0A">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 w15:restartNumberingAfterBreak="0">
    <w:nsid w:val="712D2A3E"/>
    <w:multiLevelType w:val="hybridMultilevel"/>
    <w:tmpl w:val="180E5892"/>
    <w:lvl w:ilvl="0" w:tplc="72163ED0">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7" w15:restartNumberingAfterBreak="0">
    <w:nsid w:val="7CFF0D5D"/>
    <w:multiLevelType w:val="hybridMultilevel"/>
    <w:tmpl w:val="43F6CB44"/>
    <w:lvl w:ilvl="0" w:tplc="E984F77E">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abstractNumId w:val="2"/>
  </w:num>
  <w:num w:numId="2">
    <w:abstractNumId w:val="4"/>
  </w:num>
  <w:num w:numId="3">
    <w:abstractNumId w:val="1"/>
  </w:num>
  <w:num w:numId="4">
    <w:abstractNumId w:val="0"/>
  </w:num>
  <w:num w:numId="5">
    <w:abstractNumId w:val="3"/>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7FC"/>
    <w:rsid w:val="00010DB6"/>
    <w:rsid w:val="00177682"/>
    <w:rsid w:val="001F59DD"/>
    <w:rsid w:val="00215CFE"/>
    <w:rsid w:val="00240B4F"/>
    <w:rsid w:val="002E295B"/>
    <w:rsid w:val="002F2374"/>
    <w:rsid w:val="0047586F"/>
    <w:rsid w:val="00534627"/>
    <w:rsid w:val="006977FC"/>
    <w:rsid w:val="0085599E"/>
    <w:rsid w:val="008C661D"/>
    <w:rsid w:val="00A06764"/>
    <w:rsid w:val="00A15206"/>
    <w:rsid w:val="00A2497D"/>
    <w:rsid w:val="00A40170"/>
    <w:rsid w:val="00A626CE"/>
    <w:rsid w:val="00A7484F"/>
    <w:rsid w:val="00AF18F9"/>
    <w:rsid w:val="00B75507"/>
    <w:rsid w:val="00C8144D"/>
    <w:rsid w:val="00FE2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27E676DF-7BBC-4F31-A02F-540F175C0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0B4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758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1460</Words>
  <Characters>8324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MONTICELLO PARK NEIGHBORHOOD ASSOCIATION</vt:lpstr>
    </vt:vector>
  </TitlesOfParts>
  <Company>Abbott Laboratories</Company>
  <LinksUpToDate>false</LinksUpToDate>
  <CharactersWithSpaces>9765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MONTICELLO PARK NEIGHBORHOOD ASSOCIATION</dc:title>
  <dc:subject/>
  <dc:creator>Ferne Burney</dc:creator>
  <cp:keywords/>
  <dc:description/>
  <cp:lastModifiedBy>agarza</cp:lastModifiedBy>
  <cp:revision>3</cp:revision>
  <dcterms:created xsi:type="dcterms:W3CDTF">2017-09-26T21:40:00Z</dcterms:created>
  <dcterms:modified xsi:type="dcterms:W3CDTF">2017-09-26T21:40:00Z</dcterms:modified>
</cp:coreProperties>
</file>