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1C" w:rsidRDefault="00BE70A5" w:rsidP="00395CD3">
      <w:pPr>
        <w:jc w:val="center"/>
      </w:pPr>
      <w:r>
        <w:t xml:space="preserve">In These </w:t>
      </w:r>
      <w:r w:rsidR="005719E6">
        <w:t>Verses,</w:t>
      </w:r>
      <w:r w:rsidR="00A450B5">
        <w:t xml:space="preserve"> </w:t>
      </w:r>
      <w:r w:rsidR="008F2DE4">
        <w:t>We’re</w:t>
      </w:r>
      <w:r w:rsidR="00395CD3">
        <w:t xml:space="preserve"> </w:t>
      </w:r>
      <w:proofErr w:type="gramStart"/>
      <w:r w:rsidR="00395CD3">
        <w:t>Soiled</w:t>
      </w:r>
      <w:proofErr w:type="gramEnd"/>
      <w:r w:rsidR="00395CD3">
        <w:t xml:space="preserve"> Again!</w:t>
      </w:r>
    </w:p>
    <w:p w:rsidR="00D10780" w:rsidRDefault="00D10780" w:rsidP="00D10780">
      <w:pPr>
        <w:spacing w:line="360" w:lineRule="auto"/>
        <w:rPr>
          <w:sz w:val="24"/>
          <w:szCs w:val="24"/>
        </w:rPr>
      </w:pPr>
      <w:r>
        <w:rPr>
          <w:sz w:val="24"/>
          <w:szCs w:val="24"/>
        </w:rPr>
        <w:t xml:space="preserve">For the last two weeks we’ve been dealing with the Parable of the Sower.  In the initial telling of the parable by Jesus, we were introduced to the </w:t>
      </w:r>
      <w:r w:rsidRPr="0051202C">
        <w:rPr>
          <w:i/>
          <w:sz w:val="24"/>
          <w:szCs w:val="24"/>
        </w:rPr>
        <w:t>Sower</w:t>
      </w:r>
      <w:r>
        <w:rPr>
          <w:sz w:val="24"/>
          <w:szCs w:val="24"/>
        </w:rPr>
        <w:t xml:space="preserve">, the </w:t>
      </w:r>
      <w:r w:rsidRPr="0051202C">
        <w:rPr>
          <w:i/>
          <w:sz w:val="24"/>
          <w:szCs w:val="24"/>
        </w:rPr>
        <w:t>Seed</w:t>
      </w:r>
      <w:r>
        <w:rPr>
          <w:sz w:val="24"/>
          <w:szCs w:val="24"/>
        </w:rPr>
        <w:t xml:space="preserve"> and the </w:t>
      </w:r>
      <w:r w:rsidRPr="0051202C">
        <w:rPr>
          <w:i/>
          <w:sz w:val="24"/>
          <w:szCs w:val="24"/>
        </w:rPr>
        <w:t>Soil</w:t>
      </w:r>
      <w:r>
        <w:rPr>
          <w:sz w:val="24"/>
          <w:szCs w:val="24"/>
        </w:rPr>
        <w:t xml:space="preserve">.  </w:t>
      </w:r>
      <w:r w:rsidR="00377820">
        <w:rPr>
          <w:sz w:val="24"/>
          <w:szCs w:val="24"/>
        </w:rPr>
        <w:t>In l</w:t>
      </w:r>
      <w:r>
        <w:rPr>
          <w:sz w:val="24"/>
          <w:szCs w:val="24"/>
        </w:rPr>
        <w:t>ast week</w:t>
      </w:r>
      <w:r w:rsidR="00377820">
        <w:rPr>
          <w:sz w:val="24"/>
          <w:szCs w:val="24"/>
        </w:rPr>
        <w:t>’s verses, which some call ‘The Great Aside’</w:t>
      </w:r>
      <w:r>
        <w:rPr>
          <w:sz w:val="24"/>
          <w:szCs w:val="24"/>
        </w:rPr>
        <w:t xml:space="preserve">, Jesus explained to the disciples why he speaks to the people in parables.  In the passage before us today, we </w:t>
      </w:r>
      <w:r w:rsidR="00AA134A">
        <w:rPr>
          <w:sz w:val="24"/>
          <w:szCs w:val="24"/>
        </w:rPr>
        <w:t>listen to J</w:t>
      </w:r>
      <w:r>
        <w:rPr>
          <w:sz w:val="24"/>
          <w:szCs w:val="24"/>
        </w:rPr>
        <w:t xml:space="preserve">esus </w:t>
      </w:r>
      <w:r w:rsidR="00456248">
        <w:rPr>
          <w:sz w:val="24"/>
          <w:szCs w:val="24"/>
        </w:rPr>
        <w:t xml:space="preserve">as he takes us deeper into understanding the workings of the sower’s seed in the various soils.  </w:t>
      </w:r>
      <w:r>
        <w:rPr>
          <w:sz w:val="24"/>
          <w:szCs w:val="24"/>
        </w:rPr>
        <w:t xml:space="preserve">I can’t resist saying it, </w:t>
      </w:r>
      <w:r w:rsidR="00377820">
        <w:rPr>
          <w:sz w:val="24"/>
          <w:szCs w:val="24"/>
        </w:rPr>
        <w:t xml:space="preserve">but in these verses, </w:t>
      </w:r>
      <w:r>
        <w:rPr>
          <w:sz w:val="24"/>
          <w:szCs w:val="24"/>
        </w:rPr>
        <w:t xml:space="preserve">we’re </w:t>
      </w:r>
      <w:r>
        <w:rPr>
          <w:i/>
          <w:sz w:val="24"/>
          <w:szCs w:val="24"/>
        </w:rPr>
        <w:t xml:space="preserve">soiled again! </w:t>
      </w:r>
      <w:r>
        <w:rPr>
          <w:sz w:val="24"/>
          <w:szCs w:val="24"/>
        </w:rPr>
        <w:t xml:space="preserve"> </w:t>
      </w:r>
    </w:p>
    <w:p w:rsidR="00395CD3" w:rsidRDefault="00013E09" w:rsidP="00D10780">
      <w:pPr>
        <w:spacing w:line="360" w:lineRule="auto"/>
        <w:rPr>
          <w:sz w:val="24"/>
          <w:szCs w:val="24"/>
        </w:rPr>
      </w:pPr>
      <w:r>
        <w:rPr>
          <w:sz w:val="24"/>
          <w:szCs w:val="24"/>
        </w:rPr>
        <w:t>Listen, then to what the parable of the sower means</w:t>
      </w:r>
      <w:r w:rsidR="00395CD3">
        <w:rPr>
          <w:sz w:val="24"/>
          <w:szCs w:val="24"/>
        </w:rPr>
        <w:t xml:space="preserve">.  </w:t>
      </w:r>
    </w:p>
    <w:p w:rsidR="00D563EA" w:rsidRDefault="00395CD3" w:rsidP="00D10780">
      <w:pPr>
        <w:spacing w:line="360" w:lineRule="auto"/>
        <w:rPr>
          <w:sz w:val="24"/>
          <w:szCs w:val="24"/>
        </w:rPr>
      </w:pPr>
      <w:r>
        <w:rPr>
          <w:sz w:val="24"/>
          <w:szCs w:val="24"/>
        </w:rPr>
        <w:t xml:space="preserve">The Sower— </w:t>
      </w:r>
      <w:r w:rsidR="00853260">
        <w:rPr>
          <w:sz w:val="24"/>
          <w:szCs w:val="24"/>
        </w:rPr>
        <w:t xml:space="preserve">Even though the sower’s part of the story seems brief, </w:t>
      </w:r>
      <w:r w:rsidR="00995D94">
        <w:rPr>
          <w:sz w:val="24"/>
          <w:szCs w:val="24"/>
        </w:rPr>
        <w:t xml:space="preserve">many sources agree that this parable really is all about the sower, the one who refuses to give up, the one who is reckless with the way he scatters the seed.  He is extravagant, almost wasteful – after all, who throws seed on paths, in </w:t>
      </w:r>
      <w:r w:rsidR="00A1014D">
        <w:rPr>
          <w:sz w:val="24"/>
          <w:szCs w:val="24"/>
        </w:rPr>
        <w:t xml:space="preserve">thorny </w:t>
      </w:r>
      <w:r w:rsidR="00995D94">
        <w:rPr>
          <w:sz w:val="24"/>
          <w:szCs w:val="24"/>
        </w:rPr>
        <w:t>bushes, or on rocky soil?  We might even go so far as to describe the sower as foolish.  What does this story tell us about God</w:t>
      </w:r>
      <w:r w:rsidR="00A1014D">
        <w:rPr>
          <w:sz w:val="24"/>
          <w:szCs w:val="24"/>
        </w:rPr>
        <w:t>, though</w:t>
      </w:r>
      <w:r w:rsidR="00995D94">
        <w:rPr>
          <w:sz w:val="24"/>
          <w:szCs w:val="24"/>
        </w:rPr>
        <w:t>?  Is he reckless with the way he scatters his seed</w:t>
      </w:r>
      <w:r w:rsidR="00827E27">
        <w:rPr>
          <w:sz w:val="24"/>
          <w:szCs w:val="24"/>
        </w:rPr>
        <w:t xml:space="preserve">?  Just like the real estate mantra, it seems </w:t>
      </w:r>
      <w:r w:rsidR="0051202C">
        <w:rPr>
          <w:sz w:val="24"/>
          <w:szCs w:val="24"/>
        </w:rPr>
        <w:t>that</w:t>
      </w:r>
      <w:r w:rsidR="00827E27">
        <w:rPr>
          <w:sz w:val="24"/>
          <w:szCs w:val="24"/>
        </w:rPr>
        <w:t xml:space="preserve"> </w:t>
      </w:r>
      <w:r w:rsidR="00827E27" w:rsidRPr="00A450B5">
        <w:rPr>
          <w:i/>
          <w:sz w:val="24"/>
          <w:szCs w:val="24"/>
        </w:rPr>
        <w:t>location</w:t>
      </w:r>
      <w:r w:rsidR="00827E27">
        <w:rPr>
          <w:sz w:val="24"/>
          <w:szCs w:val="24"/>
        </w:rPr>
        <w:t xml:space="preserve"> should matter.  It seems sensible to us to se</w:t>
      </w:r>
      <w:r w:rsidR="00D563EA">
        <w:rPr>
          <w:sz w:val="24"/>
          <w:szCs w:val="24"/>
        </w:rPr>
        <w:t>lect</w:t>
      </w:r>
      <w:r w:rsidR="00827E27">
        <w:rPr>
          <w:sz w:val="24"/>
          <w:szCs w:val="24"/>
        </w:rPr>
        <w:t xml:space="preserve"> the best location or sure thing.  But God’s ways are not our ways</w:t>
      </w:r>
      <w:r w:rsidR="00D563EA">
        <w:rPr>
          <w:sz w:val="24"/>
          <w:szCs w:val="24"/>
        </w:rPr>
        <w:t>.</w:t>
      </w:r>
      <w:r w:rsidR="00D563EA" w:rsidRPr="00D563EA">
        <w:rPr>
          <w:sz w:val="24"/>
          <w:szCs w:val="24"/>
        </w:rPr>
        <w:t xml:space="preserve"> </w:t>
      </w:r>
      <w:r w:rsidR="00D563EA">
        <w:rPr>
          <w:sz w:val="24"/>
          <w:szCs w:val="24"/>
        </w:rPr>
        <w:t xml:space="preserve">He shows extravagant generosity, sowing the seed of his Word on all types of soil, all types of people – whether they are </w:t>
      </w:r>
      <w:r w:rsidR="00A1014D">
        <w:rPr>
          <w:sz w:val="24"/>
          <w:szCs w:val="24"/>
        </w:rPr>
        <w:t>prepared</w:t>
      </w:r>
      <w:r w:rsidR="00D563EA">
        <w:rPr>
          <w:sz w:val="24"/>
          <w:szCs w:val="24"/>
        </w:rPr>
        <w:t xml:space="preserve"> or not</w:t>
      </w:r>
      <w:r w:rsidR="00A1014D">
        <w:rPr>
          <w:sz w:val="24"/>
          <w:szCs w:val="24"/>
        </w:rPr>
        <w:t>, worthy or not</w:t>
      </w:r>
      <w:r w:rsidR="00D563EA">
        <w:rPr>
          <w:sz w:val="24"/>
          <w:szCs w:val="24"/>
        </w:rPr>
        <w:t xml:space="preserve">.  His grace is offered no matter what kind of soil we are.  </w:t>
      </w:r>
      <w:r w:rsidR="00D563EA" w:rsidRPr="00853260">
        <w:rPr>
          <w:sz w:val="24"/>
          <w:szCs w:val="24"/>
        </w:rPr>
        <w:t xml:space="preserve">You and I might not waste our efforts on the down trodden, the </w:t>
      </w:r>
      <w:proofErr w:type="spellStart"/>
      <w:r w:rsidR="00A1014D">
        <w:rPr>
          <w:sz w:val="24"/>
          <w:szCs w:val="24"/>
        </w:rPr>
        <w:t>prickily</w:t>
      </w:r>
      <w:proofErr w:type="spellEnd"/>
      <w:r w:rsidR="00D563EA" w:rsidRPr="00853260">
        <w:rPr>
          <w:sz w:val="24"/>
          <w:szCs w:val="24"/>
        </w:rPr>
        <w:t>, and the hardened, but God does.</w:t>
      </w:r>
      <w:r w:rsidR="00D563EA" w:rsidRPr="00D563EA">
        <w:rPr>
          <w:sz w:val="24"/>
          <w:szCs w:val="24"/>
        </w:rPr>
        <w:t xml:space="preserve"> </w:t>
      </w:r>
      <w:r w:rsidR="00D563EA">
        <w:rPr>
          <w:sz w:val="24"/>
          <w:szCs w:val="24"/>
        </w:rPr>
        <w:t xml:space="preserve">There are no pre-conditions.  </w:t>
      </w:r>
    </w:p>
    <w:p w:rsidR="00395CD3" w:rsidRPr="00BA76B8" w:rsidRDefault="00395CD3" w:rsidP="00D10780">
      <w:pPr>
        <w:spacing w:line="360" w:lineRule="auto"/>
        <w:rPr>
          <w:sz w:val="24"/>
          <w:szCs w:val="24"/>
        </w:rPr>
      </w:pPr>
      <w:r>
        <w:rPr>
          <w:sz w:val="24"/>
          <w:szCs w:val="24"/>
        </w:rPr>
        <w:t>The Seed—</w:t>
      </w:r>
      <w:proofErr w:type="gramStart"/>
      <w:r w:rsidR="00A450B5">
        <w:rPr>
          <w:sz w:val="24"/>
          <w:szCs w:val="24"/>
        </w:rPr>
        <w:t>Further</w:t>
      </w:r>
      <w:proofErr w:type="gramEnd"/>
      <w:r w:rsidR="00A450B5">
        <w:rPr>
          <w:sz w:val="24"/>
          <w:szCs w:val="24"/>
        </w:rPr>
        <w:t xml:space="preserve">, it’s a parable not of the sower himself, but of the </w:t>
      </w:r>
      <w:r w:rsidR="00A450B5" w:rsidRPr="00A450B5">
        <w:rPr>
          <w:i/>
          <w:sz w:val="24"/>
          <w:szCs w:val="24"/>
        </w:rPr>
        <w:t>sower’s</w:t>
      </w:r>
      <w:r w:rsidR="00A450B5">
        <w:rPr>
          <w:sz w:val="24"/>
          <w:szCs w:val="24"/>
        </w:rPr>
        <w:t xml:space="preserve"> </w:t>
      </w:r>
      <w:r w:rsidR="00A450B5">
        <w:rPr>
          <w:i/>
          <w:sz w:val="24"/>
          <w:szCs w:val="24"/>
        </w:rPr>
        <w:t>seed</w:t>
      </w:r>
      <w:r w:rsidR="00A450B5">
        <w:rPr>
          <w:sz w:val="24"/>
          <w:szCs w:val="24"/>
        </w:rPr>
        <w:t xml:space="preserve"> in its varied encounters with </w:t>
      </w:r>
      <w:r w:rsidR="00013E09">
        <w:rPr>
          <w:sz w:val="24"/>
          <w:szCs w:val="24"/>
        </w:rPr>
        <w:t xml:space="preserve">the </w:t>
      </w:r>
      <w:r w:rsidR="00A450B5">
        <w:rPr>
          <w:sz w:val="24"/>
          <w:szCs w:val="24"/>
        </w:rPr>
        <w:t xml:space="preserve">soils.  </w:t>
      </w:r>
      <w:r w:rsidR="00013E09">
        <w:rPr>
          <w:sz w:val="24"/>
          <w:szCs w:val="24"/>
        </w:rPr>
        <w:t xml:space="preserve">The seed is the Word of God, </w:t>
      </w:r>
      <w:r w:rsidR="007F4F07">
        <w:rPr>
          <w:sz w:val="24"/>
          <w:szCs w:val="24"/>
        </w:rPr>
        <w:t xml:space="preserve">it is </w:t>
      </w:r>
      <w:r w:rsidR="00013E09">
        <w:rPr>
          <w:sz w:val="24"/>
          <w:szCs w:val="24"/>
        </w:rPr>
        <w:t xml:space="preserve">the Story of Jesus that </w:t>
      </w:r>
      <w:r w:rsidR="007F4F07">
        <w:rPr>
          <w:sz w:val="24"/>
          <w:szCs w:val="24"/>
        </w:rPr>
        <w:t xml:space="preserve">we have been and will be following in </w:t>
      </w:r>
      <w:r w:rsidR="00013E09">
        <w:rPr>
          <w:sz w:val="24"/>
          <w:szCs w:val="24"/>
        </w:rPr>
        <w:t>Matthew</w:t>
      </w:r>
      <w:r w:rsidR="007F4F07">
        <w:rPr>
          <w:sz w:val="24"/>
          <w:szCs w:val="24"/>
        </w:rPr>
        <w:t>’s</w:t>
      </w:r>
      <w:r w:rsidR="00013E09">
        <w:rPr>
          <w:sz w:val="24"/>
          <w:szCs w:val="24"/>
        </w:rPr>
        <w:t xml:space="preserve"> Gospel – his coming, his ministry, his church, and his death, resurrection and mission.</w:t>
      </w:r>
      <w:r w:rsidR="007F4F07">
        <w:rPr>
          <w:sz w:val="24"/>
          <w:szCs w:val="24"/>
        </w:rPr>
        <w:t xml:space="preserve">  At this point of the gospel, Jesus is getting more push-back from </w:t>
      </w:r>
      <w:r w:rsidR="00BA76B8">
        <w:rPr>
          <w:sz w:val="24"/>
          <w:szCs w:val="24"/>
        </w:rPr>
        <w:t>Israel’s</w:t>
      </w:r>
      <w:r w:rsidR="007F4F07">
        <w:rPr>
          <w:sz w:val="24"/>
          <w:szCs w:val="24"/>
        </w:rPr>
        <w:t xml:space="preserve"> religious establishment and from the world.  Why?  One source says the parable’s answer is this: the Kingdom of God </w:t>
      </w:r>
      <w:r w:rsidR="00BA76B8">
        <w:rPr>
          <w:sz w:val="24"/>
          <w:szCs w:val="24"/>
        </w:rPr>
        <w:t xml:space="preserve">that Jesus brings is – surprise! </w:t>
      </w:r>
      <w:proofErr w:type="gramStart"/>
      <w:r w:rsidR="00BA76B8">
        <w:rPr>
          <w:sz w:val="24"/>
          <w:szCs w:val="24"/>
        </w:rPr>
        <w:t xml:space="preserve">– present in our midst </w:t>
      </w:r>
      <w:r w:rsidR="00BA76B8" w:rsidRPr="00BA76B8">
        <w:rPr>
          <w:i/>
          <w:sz w:val="24"/>
          <w:szCs w:val="24"/>
        </w:rPr>
        <w:t>in weakness</w:t>
      </w:r>
      <w:r w:rsidR="00BA76B8">
        <w:rPr>
          <w:i/>
          <w:sz w:val="24"/>
          <w:szCs w:val="24"/>
        </w:rPr>
        <w:t xml:space="preserve"> </w:t>
      </w:r>
      <w:r w:rsidR="00BA76B8">
        <w:rPr>
          <w:sz w:val="24"/>
          <w:szCs w:val="24"/>
        </w:rPr>
        <w:t xml:space="preserve">(in </w:t>
      </w:r>
      <w:r w:rsidR="00C16762">
        <w:rPr>
          <w:sz w:val="24"/>
          <w:szCs w:val="24"/>
        </w:rPr>
        <w:t xml:space="preserve">little </w:t>
      </w:r>
      <w:r w:rsidR="00BA76B8">
        <w:rPr>
          <w:sz w:val="24"/>
          <w:szCs w:val="24"/>
        </w:rPr>
        <w:t>seeds!), in the simple word of Jesus.</w:t>
      </w:r>
      <w:proofErr w:type="gramEnd"/>
      <w:r w:rsidR="00BA76B8">
        <w:rPr>
          <w:sz w:val="24"/>
          <w:szCs w:val="24"/>
        </w:rPr>
        <w:t xml:space="preserve">  </w:t>
      </w:r>
      <w:r w:rsidR="00050049">
        <w:rPr>
          <w:sz w:val="24"/>
          <w:szCs w:val="24"/>
        </w:rPr>
        <w:t>Tha</w:t>
      </w:r>
      <w:r w:rsidR="00BA76B8">
        <w:rPr>
          <w:sz w:val="24"/>
          <w:szCs w:val="24"/>
        </w:rPr>
        <w:t xml:space="preserve">t’s </w:t>
      </w:r>
      <w:r w:rsidR="00050049">
        <w:rPr>
          <w:sz w:val="24"/>
          <w:szCs w:val="24"/>
        </w:rPr>
        <w:t>a far cry from</w:t>
      </w:r>
      <w:r w:rsidR="00BA76B8">
        <w:rPr>
          <w:sz w:val="24"/>
          <w:szCs w:val="24"/>
        </w:rPr>
        <w:t xml:space="preserve"> </w:t>
      </w:r>
      <w:r w:rsidR="00050049">
        <w:rPr>
          <w:sz w:val="24"/>
          <w:szCs w:val="24"/>
        </w:rPr>
        <w:t xml:space="preserve">the spectacular or macho Savior that the world wants, </w:t>
      </w:r>
      <w:r w:rsidR="00C85829">
        <w:rPr>
          <w:sz w:val="24"/>
          <w:szCs w:val="24"/>
        </w:rPr>
        <w:t>and a far cry</w:t>
      </w:r>
      <w:r w:rsidR="00050049">
        <w:rPr>
          <w:sz w:val="24"/>
          <w:szCs w:val="24"/>
        </w:rPr>
        <w:t xml:space="preserve"> </w:t>
      </w:r>
      <w:r w:rsidR="00C85829">
        <w:rPr>
          <w:sz w:val="24"/>
          <w:szCs w:val="24"/>
        </w:rPr>
        <w:t xml:space="preserve">from </w:t>
      </w:r>
      <w:r w:rsidR="00C16762">
        <w:rPr>
          <w:sz w:val="24"/>
          <w:szCs w:val="24"/>
        </w:rPr>
        <w:t xml:space="preserve">what the disciples </w:t>
      </w:r>
      <w:r w:rsidR="006E7F63">
        <w:rPr>
          <w:sz w:val="24"/>
          <w:szCs w:val="24"/>
        </w:rPr>
        <w:t xml:space="preserve">themselves </w:t>
      </w:r>
      <w:r w:rsidR="00C16762">
        <w:rPr>
          <w:sz w:val="24"/>
          <w:szCs w:val="24"/>
        </w:rPr>
        <w:t>expected</w:t>
      </w:r>
      <w:r w:rsidR="00E77892">
        <w:rPr>
          <w:sz w:val="24"/>
          <w:szCs w:val="24"/>
        </w:rPr>
        <w:t>, which was</w:t>
      </w:r>
      <w:r w:rsidR="00C16762">
        <w:rPr>
          <w:sz w:val="24"/>
          <w:szCs w:val="24"/>
        </w:rPr>
        <w:t xml:space="preserve"> </w:t>
      </w:r>
      <w:r w:rsidR="0051202C">
        <w:rPr>
          <w:sz w:val="24"/>
          <w:szCs w:val="24"/>
        </w:rPr>
        <w:t xml:space="preserve">for </w:t>
      </w:r>
      <w:r w:rsidR="00050049">
        <w:rPr>
          <w:sz w:val="24"/>
          <w:szCs w:val="24"/>
        </w:rPr>
        <w:t xml:space="preserve">the </w:t>
      </w:r>
      <w:r w:rsidR="00C85829">
        <w:rPr>
          <w:sz w:val="24"/>
          <w:szCs w:val="24"/>
        </w:rPr>
        <w:t xml:space="preserve">kingdom </w:t>
      </w:r>
      <w:r w:rsidR="0051202C">
        <w:rPr>
          <w:sz w:val="24"/>
          <w:szCs w:val="24"/>
        </w:rPr>
        <w:t xml:space="preserve">to </w:t>
      </w:r>
      <w:r w:rsidR="00C85829">
        <w:rPr>
          <w:sz w:val="24"/>
          <w:szCs w:val="24"/>
        </w:rPr>
        <w:t xml:space="preserve">burst forth in a blaze of glory to </w:t>
      </w:r>
      <w:r w:rsidR="00C16762">
        <w:rPr>
          <w:sz w:val="24"/>
          <w:szCs w:val="24"/>
        </w:rPr>
        <w:t xml:space="preserve">restore Israel and </w:t>
      </w:r>
      <w:r w:rsidR="00C85829">
        <w:rPr>
          <w:sz w:val="24"/>
          <w:szCs w:val="24"/>
        </w:rPr>
        <w:t>bring God’s righteous rule to the world</w:t>
      </w:r>
      <w:r w:rsidR="00050049">
        <w:rPr>
          <w:sz w:val="24"/>
          <w:szCs w:val="24"/>
        </w:rPr>
        <w:t xml:space="preserve">.  </w:t>
      </w:r>
      <w:r w:rsidR="00C85829">
        <w:rPr>
          <w:sz w:val="24"/>
          <w:szCs w:val="24"/>
        </w:rPr>
        <w:t>But this Word was, and is, God’s greatest and most perfect gift – this defenseless Wo</w:t>
      </w:r>
      <w:r w:rsidR="00C16762">
        <w:rPr>
          <w:sz w:val="24"/>
          <w:szCs w:val="24"/>
        </w:rPr>
        <w:t>rd that was so easily neglected</w:t>
      </w:r>
      <w:r w:rsidR="00732C01">
        <w:rPr>
          <w:sz w:val="24"/>
          <w:szCs w:val="24"/>
        </w:rPr>
        <w:t>, so tempting to write off</w:t>
      </w:r>
      <w:r w:rsidR="00C16762">
        <w:rPr>
          <w:sz w:val="24"/>
          <w:szCs w:val="24"/>
        </w:rPr>
        <w:t>.  Jesus is the Incarnate Word, the Original Seed that God sowed in His creation.</w:t>
      </w:r>
    </w:p>
    <w:p w:rsidR="002F3CC7" w:rsidRDefault="00395CD3" w:rsidP="00D10780">
      <w:pPr>
        <w:spacing w:line="360" w:lineRule="auto"/>
        <w:rPr>
          <w:sz w:val="24"/>
          <w:szCs w:val="24"/>
        </w:rPr>
      </w:pPr>
      <w:r>
        <w:rPr>
          <w:sz w:val="24"/>
          <w:szCs w:val="24"/>
        </w:rPr>
        <w:t>The Soil—</w:t>
      </w:r>
      <w:proofErr w:type="gramStart"/>
      <w:r w:rsidR="00E81BD6">
        <w:rPr>
          <w:sz w:val="24"/>
          <w:szCs w:val="24"/>
        </w:rPr>
        <w:t>Now</w:t>
      </w:r>
      <w:proofErr w:type="gramEnd"/>
      <w:r w:rsidR="00E81BD6">
        <w:rPr>
          <w:sz w:val="24"/>
          <w:szCs w:val="24"/>
        </w:rPr>
        <w:t xml:space="preserve">, as we </w:t>
      </w:r>
      <w:r w:rsidR="00171BAE">
        <w:rPr>
          <w:sz w:val="24"/>
          <w:szCs w:val="24"/>
        </w:rPr>
        <w:t>turn to</w:t>
      </w:r>
      <w:r w:rsidR="00E81BD6">
        <w:rPr>
          <w:sz w:val="24"/>
          <w:szCs w:val="24"/>
        </w:rPr>
        <w:t xml:space="preserve"> the soils, keep this in mind: Jesus, the Original Seed and Incarnate Word, has the ability to bring the power of the coming Kingdom of God into the world.  </w:t>
      </w:r>
      <w:r w:rsidR="002F7A87">
        <w:rPr>
          <w:sz w:val="24"/>
          <w:szCs w:val="24"/>
        </w:rPr>
        <w:t>While</w:t>
      </w:r>
      <w:r w:rsidR="00E81BD6">
        <w:rPr>
          <w:sz w:val="24"/>
          <w:szCs w:val="24"/>
        </w:rPr>
        <w:t xml:space="preserve"> </w:t>
      </w:r>
      <w:r w:rsidR="0002086B">
        <w:rPr>
          <w:sz w:val="24"/>
          <w:szCs w:val="24"/>
        </w:rPr>
        <w:t>we have a part in</w:t>
      </w:r>
      <w:r w:rsidR="00171BAE">
        <w:rPr>
          <w:sz w:val="24"/>
          <w:szCs w:val="24"/>
        </w:rPr>
        <w:t xml:space="preserve"> hear</w:t>
      </w:r>
      <w:r w:rsidR="0002086B">
        <w:rPr>
          <w:sz w:val="24"/>
          <w:szCs w:val="24"/>
        </w:rPr>
        <w:t>ing</w:t>
      </w:r>
      <w:r w:rsidR="00171BAE">
        <w:rPr>
          <w:sz w:val="24"/>
          <w:szCs w:val="24"/>
        </w:rPr>
        <w:t xml:space="preserve"> and respond</w:t>
      </w:r>
      <w:r w:rsidR="0002086B">
        <w:rPr>
          <w:sz w:val="24"/>
          <w:szCs w:val="24"/>
        </w:rPr>
        <w:t>ing</w:t>
      </w:r>
      <w:r w:rsidR="002F7A87">
        <w:rPr>
          <w:sz w:val="24"/>
          <w:szCs w:val="24"/>
        </w:rPr>
        <w:t>, we can’t take credit when we do</w:t>
      </w:r>
      <w:r w:rsidR="002D68C8">
        <w:rPr>
          <w:sz w:val="24"/>
          <w:szCs w:val="24"/>
        </w:rPr>
        <w:t xml:space="preserve"> hear</w:t>
      </w:r>
      <w:r w:rsidR="002F7A87">
        <w:rPr>
          <w:sz w:val="24"/>
          <w:szCs w:val="24"/>
        </w:rPr>
        <w:t xml:space="preserve">, for </w:t>
      </w:r>
      <w:r w:rsidR="00732C01">
        <w:rPr>
          <w:sz w:val="24"/>
          <w:szCs w:val="24"/>
        </w:rPr>
        <w:t xml:space="preserve">our hearing comes by the grace of </w:t>
      </w:r>
      <w:r w:rsidR="002F7A87">
        <w:rPr>
          <w:sz w:val="24"/>
          <w:szCs w:val="24"/>
        </w:rPr>
        <w:t>God.  As we sang in one of last week’s hymns, “</w:t>
      </w:r>
      <w:r w:rsidR="002F7A87" w:rsidRPr="00A50AD4">
        <w:rPr>
          <w:i/>
          <w:sz w:val="24"/>
          <w:szCs w:val="24"/>
        </w:rPr>
        <w:t>O to grace how great a debtor daily I’m con</w:t>
      </w:r>
      <w:r w:rsidR="00A50AD4" w:rsidRPr="00A50AD4">
        <w:rPr>
          <w:i/>
          <w:sz w:val="24"/>
          <w:szCs w:val="24"/>
        </w:rPr>
        <w:t>s</w:t>
      </w:r>
      <w:r w:rsidR="002F7A87" w:rsidRPr="00A50AD4">
        <w:rPr>
          <w:i/>
          <w:sz w:val="24"/>
          <w:szCs w:val="24"/>
        </w:rPr>
        <w:t>trained to be</w:t>
      </w:r>
      <w:r w:rsidR="00A50AD4" w:rsidRPr="00A50AD4">
        <w:rPr>
          <w:i/>
          <w:sz w:val="24"/>
          <w:szCs w:val="24"/>
        </w:rPr>
        <w:t>! L</w:t>
      </w:r>
      <w:r w:rsidR="002F7A87" w:rsidRPr="00A50AD4">
        <w:rPr>
          <w:i/>
          <w:sz w:val="24"/>
          <w:szCs w:val="24"/>
        </w:rPr>
        <w:t>et thy goodness like a fetter bind my wan</w:t>
      </w:r>
      <w:r w:rsidR="00A50AD4" w:rsidRPr="00A50AD4">
        <w:rPr>
          <w:i/>
          <w:sz w:val="24"/>
          <w:szCs w:val="24"/>
        </w:rPr>
        <w:t>dering heart to thee:</w:t>
      </w:r>
      <w:r w:rsidR="00171BAE" w:rsidRPr="00A50AD4">
        <w:rPr>
          <w:i/>
          <w:sz w:val="24"/>
          <w:szCs w:val="24"/>
        </w:rPr>
        <w:t xml:space="preserve"> </w:t>
      </w:r>
      <w:r w:rsidR="00A50AD4" w:rsidRPr="00A50AD4">
        <w:rPr>
          <w:i/>
          <w:sz w:val="24"/>
          <w:szCs w:val="24"/>
        </w:rPr>
        <w:t>prone to wander, Lord, I feel it, prone to leave the God I love; here’s my heart, O take and seal it, seal it for thy courts above</w:t>
      </w:r>
      <w:r w:rsidR="00A50AD4">
        <w:rPr>
          <w:sz w:val="24"/>
          <w:szCs w:val="24"/>
        </w:rPr>
        <w:t xml:space="preserve">.”  </w:t>
      </w:r>
      <w:r w:rsidR="00732C01">
        <w:rPr>
          <w:sz w:val="24"/>
          <w:szCs w:val="24"/>
        </w:rPr>
        <w:t>So i</w:t>
      </w:r>
      <w:r w:rsidR="00A50AD4">
        <w:rPr>
          <w:sz w:val="24"/>
          <w:szCs w:val="24"/>
        </w:rPr>
        <w:t xml:space="preserve">t is </w:t>
      </w:r>
      <w:r w:rsidR="006D7765">
        <w:rPr>
          <w:sz w:val="24"/>
          <w:szCs w:val="24"/>
        </w:rPr>
        <w:t xml:space="preserve">both </w:t>
      </w:r>
      <w:r w:rsidR="00A50AD4">
        <w:rPr>
          <w:sz w:val="24"/>
          <w:szCs w:val="24"/>
        </w:rPr>
        <w:t>a privilege</w:t>
      </w:r>
      <w:r w:rsidR="006D7765">
        <w:rPr>
          <w:sz w:val="24"/>
          <w:szCs w:val="24"/>
        </w:rPr>
        <w:t xml:space="preserve"> of grace</w:t>
      </w:r>
      <w:r w:rsidR="00A50AD4">
        <w:rPr>
          <w:sz w:val="24"/>
          <w:szCs w:val="24"/>
        </w:rPr>
        <w:t xml:space="preserve"> </w:t>
      </w:r>
      <w:r w:rsidR="00A50AD4" w:rsidRPr="006D7765">
        <w:rPr>
          <w:i/>
          <w:sz w:val="24"/>
          <w:szCs w:val="24"/>
        </w:rPr>
        <w:t>and</w:t>
      </w:r>
      <w:r w:rsidR="00A50AD4">
        <w:rPr>
          <w:sz w:val="24"/>
          <w:szCs w:val="24"/>
        </w:rPr>
        <w:t xml:space="preserve"> a responsibility</w:t>
      </w:r>
      <w:r w:rsidR="006D7765">
        <w:rPr>
          <w:sz w:val="24"/>
          <w:szCs w:val="24"/>
        </w:rPr>
        <w:t xml:space="preserve"> of ours,</w:t>
      </w:r>
      <w:r w:rsidR="00A50AD4">
        <w:rPr>
          <w:sz w:val="24"/>
          <w:szCs w:val="24"/>
        </w:rPr>
        <w:t xml:space="preserve"> to be a Christian</w:t>
      </w:r>
      <w:r w:rsidR="0002086B">
        <w:rPr>
          <w:sz w:val="24"/>
          <w:szCs w:val="24"/>
        </w:rPr>
        <w:t>, to hear and obey</w:t>
      </w:r>
      <w:r w:rsidR="006D7765">
        <w:rPr>
          <w:sz w:val="24"/>
          <w:szCs w:val="24"/>
        </w:rPr>
        <w:t xml:space="preserve">.  </w:t>
      </w:r>
      <w:r w:rsidR="0002086B">
        <w:rPr>
          <w:sz w:val="24"/>
          <w:szCs w:val="24"/>
        </w:rPr>
        <w:t xml:space="preserve">By God’s grace, all four soils are hearers of the word.  </w:t>
      </w:r>
    </w:p>
    <w:p w:rsidR="00FD61FE" w:rsidRDefault="00FD61FE" w:rsidP="00D10780">
      <w:pPr>
        <w:spacing w:line="360" w:lineRule="auto"/>
        <w:rPr>
          <w:sz w:val="24"/>
          <w:szCs w:val="24"/>
        </w:rPr>
      </w:pPr>
      <w:r>
        <w:rPr>
          <w:sz w:val="24"/>
          <w:szCs w:val="24"/>
        </w:rPr>
        <w:t xml:space="preserve">All four soils </w:t>
      </w:r>
      <w:r w:rsidRPr="00E15D4D">
        <w:rPr>
          <w:i/>
          <w:sz w:val="24"/>
          <w:szCs w:val="24"/>
        </w:rPr>
        <w:t>hear</w:t>
      </w:r>
      <w:r>
        <w:rPr>
          <w:sz w:val="24"/>
          <w:szCs w:val="24"/>
        </w:rPr>
        <w:t xml:space="preserve">, </w:t>
      </w:r>
      <w:r w:rsidR="00D937A7">
        <w:rPr>
          <w:sz w:val="24"/>
          <w:szCs w:val="24"/>
        </w:rPr>
        <w:t xml:space="preserve">we are told, but the fate of any spoken word </w:t>
      </w:r>
      <w:r w:rsidR="00D937A7" w:rsidRPr="00732C01">
        <w:rPr>
          <w:i/>
          <w:sz w:val="24"/>
          <w:szCs w:val="24"/>
        </w:rPr>
        <w:t>depends on the hearer</w:t>
      </w:r>
      <w:r>
        <w:rPr>
          <w:sz w:val="24"/>
          <w:szCs w:val="24"/>
        </w:rPr>
        <w:t xml:space="preserve">.  </w:t>
      </w:r>
      <w:r w:rsidR="00871076">
        <w:rPr>
          <w:sz w:val="24"/>
          <w:szCs w:val="24"/>
        </w:rPr>
        <w:t>T</w:t>
      </w:r>
      <w:r w:rsidR="00D937A7">
        <w:rPr>
          <w:sz w:val="24"/>
          <w:szCs w:val="24"/>
        </w:rPr>
        <w:t>h</w:t>
      </w:r>
      <w:r w:rsidR="009B2121">
        <w:rPr>
          <w:sz w:val="24"/>
          <w:szCs w:val="24"/>
        </w:rPr>
        <w:t>os</w:t>
      </w:r>
      <w:r w:rsidR="00D937A7">
        <w:rPr>
          <w:sz w:val="24"/>
          <w:szCs w:val="24"/>
        </w:rPr>
        <w:t xml:space="preserve">e </w:t>
      </w:r>
      <w:r w:rsidR="009B2121">
        <w:rPr>
          <w:sz w:val="24"/>
          <w:szCs w:val="24"/>
        </w:rPr>
        <w:t xml:space="preserve">hearing with </w:t>
      </w:r>
      <w:r w:rsidR="00C74BF8">
        <w:rPr>
          <w:b/>
          <w:sz w:val="24"/>
          <w:szCs w:val="24"/>
        </w:rPr>
        <w:t>pathway</w:t>
      </w:r>
      <w:r w:rsidR="00871076" w:rsidRPr="008E7B0B">
        <w:rPr>
          <w:b/>
          <w:sz w:val="24"/>
          <w:szCs w:val="24"/>
        </w:rPr>
        <w:t xml:space="preserve">-soil </w:t>
      </w:r>
      <w:r w:rsidR="009B2121">
        <w:rPr>
          <w:b/>
          <w:sz w:val="24"/>
          <w:szCs w:val="24"/>
        </w:rPr>
        <w:t>ears</w:t>
      </w:r>
      <w:r>
        <w:rPr>
          <w:sz w:val="24"/>
          <w:szCs w:val="24"/>
        </w:rPr>
        <w:t xml:space="preserve"> refus</w:t>
      </w:r>
      <w:r w:rsidR="00871076">
        <w:rPr>
          <w:sz w:val="24"/>
          <w:szCs w:val="24"/>
        </w:rPr>
        <w:t>e</w:t>
      </w:r>
      <w:r>
        <w:rPr>
          <w:sz w:val="24"/>
          <w:szCs w:val="24"/>
        </w:rPr>
        <w:t xml:space="preserve"> to understand, to </w:t>
      </w:r>
      <w:r>
        <w:rPr>
          <w:i/>
          <w:sz w:val="24"/>
          <w:szCs w:val="24"/>
        </w:rPr>
        <w:t>stand-under</w:t>
      </w:r>
      <w:r>
        <w:rPr>
          <w:sz w:val="24"/>
          <w:szCs w:val="24"/>
        </w:rPr>
        <w:t xml:space="preserve"> the Word of Jesus.  </w:t>
      </w:r>
      <w:r w:rsidR="00D937A7">
        <w:rPr>
          <w:sz w:val="24"/>
          <w:szCs w:val="24"/>
        </w:rPr>
        <w:t>The mind may be</w:t>
      </w:r>
      <w:r w:rsidR="00C2342F">
        <w:rPr>
          <w:sz w:val="24"/>
          <w:szCs w:val="24"/>
        </w:rPr>
        <w:t xml:space="preserve"> closed by prejudice, </w:t>
      </w:r>
      <w:r w:rsidR="00732C01">
        <w:rPr>
          <w:sz w:val="24"/>
          <w:szCs w:val="24"/>
        </w:rPr>
        <w:t xml:space="preserve">by </w:t>
      </w:r>
      <w:r w:rsidR="00C2342F">
        <w:rPr>
          <w:sz w:val="24"/>
          <w:szCs w:val="24"/>
        </w:rPr>
        <w:t xml:space="preserve">an unteachable spirit, or by unwillingness to change.  </w:t>
      </w:r>
      <w:r w:rsidR="00871076">
        <w:rPr>
          <w:sz w:val="24"/>
          <w:szCs w:val="24"/>
        </w:rPr>
        <w:t xml:space="preserve">But because they </w:t>
      </w:r>
      <w:r w:rsidR="00C2342F" w:rsidRPr="00871076">
        <w:rPr>
          <w:i/>
          <w:sz w:val="24"/>
          <w:szCs w:val="24"/>
        </w:rPr>
        <w:t>have</w:t>
      </w:r>
      <w:r w:rsidR="00C2342F">
        <w:rPr>
          <w:sz w:val="24"/>
          <w:szCs w:val="24"/>
        </w:rPr>
        <w:t xml:space="preserve"> heard, </w:t>
      </w:r>
      <w:r w:rsidR="00871076">
        <w:rPr>
          <w:sz w:val="24"/>
          <w:szCs w:val="24"/>
        </w:rPr>
        <w:t>they</w:t>
      </w:r>
      <w:r w:rsidR="00C2342F">
        <w:rPr>
          <w:sz w:val="24"/>
          <w:szCs w:val="24"/>
        </w:rPr>
        <w:t xml:space="preserve"> have a responsibility, </w:t>
      </w:r>
      <w:r w:rsidR="00C2342F" w:rsidRPr="00732C01">
        <w:rPr>
          <w:b/>
          <w:sz w:val="24"/>
          <w:szCs w:val="24"/>
        </w:rPr>
        <w:t>with God’s available help</w:t>
      </w:r>
      <w:r w:rsidR="00C2342F">
        <w:rPr>
          <w:sz w:val="24"/>
          <w:szCs w:val="24"/>
        </w:rPr>
        <w:t xml:space="preserve">, to </w:t>
      </w:r>
      <w:r w:rsidR="00871076">
        <w:rPr>
          <w:sz w:val="24"/>
          <w:szCs w:val="24"/>
        </w:rPr>
        <w:t>resist the evil one.</w:t>
      </w:r>
      <w:r w:rsidR="00C2342F">
        <w:rPr>
          <w:sz w:val="24"/>
          <w:szCs w:val="24"/>
        </w:rPr>
        <w:t xml:space="preserve"> </w:t>
      </w:r>
      <w:r w:rsidR="008E7B0B">
        <w:rPr>
          <w:sz w:val="24"/>
          <w:szCs w:val="24"/>
        </w:rPr>
        <w:t xml:space="preserve"> Instead, their refusal to understand allows </w:t>
      </w:r>
      <w:r w:rsidR="00C2342F">
        <w:rPr>
          <w:sz w:val="24"/>
          <w:szCs w:val="24"/>
        </w:rPr>
        <w:t>the devil</w:t>
      </w:r>
      <w:r w:rsidR="00E15D4D">
        <w:rPr>
          <w:sz w:val="24"/>
          <w:szCs w:val="24"/>
        </w:rPr>
        <w:t>’s deceptions</w:t>
      </w:r>
      <w:r w:rsidR="00C2342F">
        <w:rPr>
          <w:sz w:val="24"/>
          <w:szCs w:val="24"/>
        </w:rPr>
        <w:t xml:space="preserve"> </w:t>
      </w:r>
      <w:r w:rsidR="008E7B0B">
        <w:rPr>
          <w:sz w:val="24"/>
          <w:szCs w:val="24"/>
        </w:rPr>
        <w:t xml:space="preserve">to </w:t>
      </w:r>
      <w:r w:rsidR="00C2342F">
        <w:rPr>
          <w:sz w:val="24"/>
          <w:szCs w:val="24"/>
        </w:rPr>
        <w:t xml:space="preserve">steal the Word of God from </w:t>
      </w:r>
      <w:r w:rsidR="008E7B0B">
        <w:rPr>
          <w:sz w:val="24"/>
          <w:szCs w:val="24"/>
        </w:rPr>
        <w:t>their</w:t>
      </w:r>
      <w:r w:rsidR="00C2342F">
        <w:rPr>
          <w:sz w:val="24"/>
          <w:szCs w:val="24"/>
        </w:rPr>
        <w:t xml:space="preserve"> heart</w:t>
      </w:r>
      <w:r w:rsidR="008E7B0B">
        <w:rPr>
          <w:sz w:val="24"/>
          <w:szCs w:val="24"/>
        </w:rPr>
        <w:t>s</w:t>
      </w:r>
      <w:r w:rsidR="00C2342F">
        <w:rPr>
          <w:sz w:val="24"/>
          <w:szCs w:val="24"/>
        </w:rPr>
        <w:t xml:space="preserve"> because </w:t>
      </w:r>
      <w:r w:rsidR="008E7B0B">
        <w:rPr>
          <w:sz w:val="24"/>
          <w:szCs w:val="24"/>
        </w:rPr>
        <w:t>they don’t</w:t>
      </w:r>
      <w:r w:rsidR="00C2342F">
        <w:rPr>
          <w:sz w:val="24"/>
          <w:szCs w:val="24"/>
        </w:rPr>
        <w:t xml:space="preserve"> want to know or do the will of God.  </w:t>
      </w:r>
    </w:p>
    <w:p w:rsidR="008E7B0B" w:rsidRDefault="00C74BF8" w:rsidP="00D10780">
      <w:pPr>
        <w:spacing w:line="360" w:lineRule="auto"/>
        <w:rPr>
          <w:sz w:val="24"/>
          <w:szCs w:val="24"/>
        </w:rPr>
      </w:pPr>
      <w:r w:rsidRPr="00C74BF8">
        <w:rPr>
          <w:sz w:val="24"/>
          <w:szCs w:val="24"/>
        </w:rPr>
        <w:t>Th</w:t>
      </w:r>
      <w:r w:rsidR="009B2121">
        <w:rPr>
          <w:sz w:val="24"/>
          <w:szCs w:val="24"/>
        </w:rPr>
        <w:t>os</w:t>
      </w:r>
      <w:r w:rsidRPr="00C74BF8">
        <w:rPr>
          <w:sz w:val="24"/>
          <w:szCs w:val="24"/>
        </w:rPr>
        <w:t>e</w:t>
      </w:r>
      <w:r>
        <w:rPr>
          <w:b/>
          <w:sz w:val="24"/>
          <w:szCs w:val="24"/>
        </w:rPr>
        <w:t xml:space="preserve"> </w:t>
      </w:r>
      <w:r w:rsidR="009B2121" w:rsidRPr="009B2121">
        <w:rPr>
          <w:sz w:val="24"/>
          <w:szCs w:val="24"/>
        </w:rPr>
        <w:t>hearing</w:t>
      </w:r>
      <w:r w:rsidR="009B2121">
        <w:rPr>
          <w:b/>
          <w:sz w:val="24"/>
          <w:szCs w:val="24"/>
        </w:rPr>
        <w:t xml:space="preserve"> </w:t>
      </w:r>
      <w:r w:rsidR="009B2121" w:rsidRPr="009B2121">
        <w:rPr>
          <w:sz w:val="24"/>
          <w:szCs w:val="24"/>
        </w:rPr>
        <w:t>with</w:t>
      </w:r>
      <w:r w:rsidR="009B2121">
        <w:rPr>
          <w:b/>
          <w:sz w:val="24"/>
          <w:szCs w:val="24"/>
        </w:rPr>
        <w:t xml:space="preserve"> </w:t>
      </w:r>
      <w:r w:rsidR="00E15D4D">
        <w:rPr>
          <w:b/>
          <w:sz w:val="24"/>
          <w:szCs w:val="24"/>
        </w:rPr>
        <w:t>r</w:t>
      </w:r>
      <w:r>
        <w:rPr>
          <w:b/>
          <w:sz w:val="24"/>
          <w:szCs w:val="24"/>
        </w:rPr>
        <w:t>ocky</w:t>
      </w:r>
      <w:r w:rsidR="008E7B0B" w:rsidRPr="008E7B0B">
        <w:rPr>
          <w:b/>
          <w:sz w:val="24"/>
          <w:szCs w:val="24"/>
        </w:rPr>
        <w:t xml:space="preserve">-soil </w:t>
      </w:r>
      <w:r w:rsidR="009B2121">
        <w:rPr>
          <w:b/>
          <w:sz w:val="24"/>
          <w:szCs w:val="24"/>
        </w:rPr>
        <w:t>ears</w:t>
      </w:r>
      <w:r w:rsidR="008E7B0B">
        <w:rPr>
          <w:sz w:val="24"/>
          <w:szCs w:val="24"/>
        </w:rPr>
        <w:t xml:space="preserve"> hear the word and accept it with j</w:t>
      </w:r>
      <w:r w:rsidR="00534C41">
        <w:rPr>
          <w:sz w:val="24"/>
          <w:szCs w:val="24"/>
        </w:rPr>
        <w:t>oy, a genuine response.  Th</w:t>
      </w:r>
      <w:r w:rsidR="009B2121">
        <w:rPr>
          <w:sz w:val="24"/>
          <w:szCs w:val="24"/>
        </w:rPr>
        <w:t>ey make</w:t>
      </w:r>
      <w:r w:rsidR="00534C41">
        <w:rPr>
          <w:sz w:val="24"/>
          <w:szCs w:val="24"/>
        </w:rPr>
        <w:t xml:space="preserve"> a good start by</w:t>
      </w:r>
      <w:r w:rsidR="008E7B0B">
        <w:rPr>
          <w:sz w:val="24"/>
          <w:szCs w:val="24"/>
        </w:rPr>
        <w:t xml:space="preserve"> accept</w:t>
      </w:r>
      <w:r w:rsidR="00534C41">
        <w:rPr>
          <w:sz w:val="24"/>
          <w:szCs w:val="24"/>
        </w:rPr>
        <w:t>ing</w:t>
      </w:r>
      <w:r w:rsidR="008E7B0B">
        <w:rPr>
          <w:sz w:val="24"/>
          <w:szCs w:val="24"/>
        </w:rPr>
        <w:t xml:space="preserve"> the Word.  </w:t>
      </w:r>
      <w:r w:rsidR="00534C41">
        <w:rPr>
          <w:sz w:val="24"/>
          <w:szCs w:val="24"/>
        </w:rPr>
        <w:t xml:space="preserve">But their joy is not rooted in understanding </w:t>
      </w:r>
      <w:r w:rsidR="00E15D4D">
        <w:rPr>
          <w:sz w:val="24"/>
          <w:szCs w:val="24"/>
        </w:rPr>
        <w:t xml:space="preserve">of </w:t>
      </w:r>
      <w:r w:rsidR="00534C41">
        <w:rPr>
          <w:sz w:val="24"/>
          <w:szCs w:val="24"/>
        </w:rPr>
        <w:t>and commitment</w:t>
      </w:r>
      <w:r w:rsidR="00E15D4D">
        <w:rPr>
          <w:sz w:val="24"/>
          <w:szCs w:val="24"/>
        </w:rPr>
        <w:t xml:space="preserve"> to God’s Word</w:t>
      </w:r>
      <w:r w:rsidR="00534C41">
        <w:rPr>
          <w:sz w:val="24"/>
          <w:szCs w:val="24"/>
        </w:rPr>
        <w:t xml:space="preserve">, so </w:t>
      </w:r>
      <w:r w:rsidR="006E7F63">
        <w:rPr>
          <w:sz w:val="24"/>
          <w:szCs w:val="24"/>
        </w:rPr>
        <w:t xml:space="preserve">without this grounding in faith, </w:t>
      </w:r>
      <w:r w:rsidR="00534C41">
        <w:rPr>
          <w:sz w:val="24"/>
          <w:szCs w:val="24"/>
        </w:rPr>
        <w:t>when things get tough</w:t>
      </w:r>
      <w:r w:rsidR="00E15D4D">
        <w:rPr>
          <w:sz w:val="24"/>
          <w:szCs w:val="24"/>
        </w:rPr>
        <w:t xml:space="preserve"> and troubles come because of the Word</w:t>
      </w:r>
      <w:r w:rsidR="00534C41">
        <w:rPr>
          <w:sz w:val="24"/>
          <w:szCs w:val="24"/>
        </w:rPr>
        <w:t xml:space="preserve">, </w:t>
      </w:r>
      <w:r>
        <w:rPr>
          <w:sz w:val="24"/>
          <w:szCs w:val="24"/>
        </w:rPr>
        <w:t xml:space="preserve">the rocky-soil </w:t>
      </w:r>
      <w:r w:rsidR="009B2121">
        <w:rPr>
          <w:sz w:val="24"/>
          <w:szCs w:val="24"/>
        </w:rPr>
        <w:t>hearers</w:t>
      </w:r>
      <w:r>
        <w:rPr>
          <w:sz w:val="24"/>
          <w:szCs w:val="24"/>
        </w:rPr>
        <w:t xml:space="preserve"> </w:t>
      </w:r>
      <w:r w:rsidR="00534C41">
        <w:rPr>
          <w:sz w:val="24"/>
          <w:szCs w:val="24"/>
        </w:rPr>
        <w:t xml:space="preserve">quickly </w:t>
      </w:r>
      <w:r w:rsidR="009B2121">
        <w:rPr>
          <w:sz w:val="24"/>
          <w:szCs w:val="24"/>
        </w:rPr>
        <w:t>become</w:t>
      </w:r>
      <w:r>
        <w:rPr>
          <w:sz w:val="24"/>
          <w:szCs w:val="24"/>
        </w:rPr>
        <w:t xml:space="preserve"> rolling stone</w:t>
      </w:r>
      <w:r w:rsidR="009B2121">
        <w:rPr>
          <w:sz w:val="24"/>
          <w:szCs w:val="24"/>
        </w:rPr>
        <w:t>s</w:t>
      </w:r>
      <w:r>
        <w:rPr>
          <w:sz w:val="24"/>
          <w:szCs w:val="24"/>
        </w:rPr>
        <w:t xml:space="preserve">, ready to move on.  They </w:t>
      </w:r>
      <w:r w:rsidR="00E15D4D">
        <w:rPr>
          <w:sz w:val="24"/>
          <w:szCs w:val="24"/>
        </w:rPr>
        <w:t xml:space="preserve">are undone by the world’s persecutions.  </w:t>
      </w:r>
    </w:p>
    <w:p w:rsidR="005152D2" w:rsidRDefault="00E15D4D" w:rsidP="00D10780">
      <w:pPr>
        <w:spacing w:line="360" w:lineRule="auto"/>
        <w:rPr>
          <w:sz w:val="24"/>
          <w:szCs w:val="24"/>
        </w:rPr>
      </w:pPr>
      <w:r>
        <w:rPr>
          <w:sz w:val="24"/>
          <w:szCs w:val="24"/>
        </w:rPr>
        <w:t>Th</w:t>
      </w:r>
      <w:r w:rsidR="009B2121">
        <w:rPr>
          <w:sz w:val="24"/>
          <w:szCs w:val="24"/>
        </w:rPr>
        <w:t xml:space="preserve">ose hearing with </w:t>
      </w:r>
      <w:r>
        <w:rPr>
          <w:b/>
          <w:sz w:val="24"/>
          <w:szCs w:val="24"/>
        </w:rPr>
        <w:t xml:space="preserve">thorny-soil </w:t>
      </w:r>
      <w:r w:rsidR="009B2121">
        <w:rPr>
          <w:b/>
          <w:sz w:val="24"/>
          <w:szCs w:val="24"/>
        </w:rPr>
        <w:t xml:space="preserve">ears </w:t>
      </w:r>
      <w:r w:rsidR="009B2121">
        <w:rPr>
          <w:sz w:val="24"/>
          <w:szCs w:val="24"/>
        </w:rPr>
        <w:t xml:space="preserve">had some root and so were able to make a better start than the other two.  But even though the soil is good, it </w:t>
      </w:r>
      <w:r w:rsidR="00817E09">
        <w:rPr>
          <w:sz w:val="24"/>
          <w:szCs w:val="24"/>
        </w:rPr>
        <w:t xml:space="preserve">is too full of worldly cares and desires, </w:t>
      </w:r>
      <w:r w:rsidR="005152D2">
        <w:rPr>
          <w:sz w:val="24"/>
          <w:szCs w:val="24"/>
        </w:rPr>
        <w:t xml:space="preserve">leading this soil to compromise </w:t>
      </w:r>
      <w:r w:rsidR="00817E09">
        <w:rPr>
          <w:sz w:val="24"/>
          <w:szCs w:val="24"/>
        </w:rPr>
        <w:t xml:space="preserve">and </w:t>
      </w:r>
      <w:r w:rsidR="005152D2">
        <w:rPr>
          <w:sz w:val="24"/>
          <w:szCs w:val="24"/>
        </w:rPr>
        <w:t xml:space="preserve">allow </w:t>
      </w:r>
      <w:r w:rsidR="00817E09">
        <w:rPr>
          <w:sz w:val="24"/>
          <w:szCs w:val="24"/>
        </w:rPr>
        <w:t xml:space="preserve">the Word </w:t>
      </w:r>
      <w:r w:rsidR="005152D2">
        <w:rPr>
          <w:sz w:val="24"/>
          <w:szCs w:val="24"/>
        </w:rPr>
        <w:t>to be</w:t>
      </w:r>
      <w:r w:rsidR="00817E09">
        <w:rPr>
          <w:sz w:val="24"/>
          <w:szCs w:val="24"/>
        </w:rPr>
        <w:t xml:space="preserve"> crowded out.  </w:t>
      </w:r>
      <w:r w:rsidR="00531EDE">
        <w:rPr>
          <w:sz w:val="24"/>
          <w:szCs w:val="24"/>
        </w:rPr>
        <w:t xml:space="preserve">It’s the bugaboo of </w:t>
      </w:r>
      <w:r w:rsidR="00A45363">
        <w:rPr>
          <w:sz w:val="24"/>
          <w:szCs w:val="24"/>
        </w:rPr>
        <w:t xml:space="preserve">sticking to </w:t>
      </w:r>
      <w:r w:rsidR="00531EDE">
        <w:rPr>
          <w:sz w:val="24"/>
          <w:szCs w:val="24"/>
        </w:rPr>
        <w:t>our good intentions</w:t>
      </w:r>
      <w:r w:rsidR="00A45363">
        <w:rPr>
          <w:sz w:val="24"/>
          <w:szCs w:val="24"/>
        </w:rPr>
        <w:t xml:space="preserve"> to put God first and be flourishing disciples, as Ryan likes to say, that often </w:t>
      </w:r>
      <w:r w:rsidR="00531EDE">
        <w:rPr>
          <w:sz w:val="24"/>
          <w:szCs w:val="24"/>
        </w:rPr>
        <w:t xml:space="preserve">fall by the way. </w:t>
      </w:r>
      <w:r w:rsidR="005152D2">
        <w:rPr>
          <w:sz w:val="24"/>
          <w:szCs w:val="24"/>
        </w:rPr>
        <w:t xml:space="preserve">On the one side are the </w:t>
      </w:r>
      <w:r w:rsidR="00BD21BB">
        <w:rPr>
          <w:sz w:val="24"/>
          <w:szCs w:val="24"/>
        </w:rPr>
        <w:t xml:space="preserve">cares of the busy lives we lead, </w:t>
      </w:r>
      <w:r w:rsidR="00531EDE">
        <w:rPr>
          <w:sz w:val="24"/>
          <w:szCs w:val="24"/>
        </w:rPr>
        <w:t>along with</w:t>
      </w:r>
      <w:r w:rsidR="00BD21BB">
        <w:rPr>
          <w:sz w:val="24"/>
          <w:szCs w:val="24"/>
        </w:rPr>
        <w:t xml:space="preserve"> the </w:t>
      </w:r>
      <w:r w:rsidR="005152D2">
        <w:rPr>
          <w:sz w:val="24"/>
          <w:szCs w:val="24"/>
        </w:rPr>
        <w:t xml:space="preserve">anxieties </w:t>
      </w:r>
      <w:r w:rsidR="00531EDE">
        <w:rPr>
          <w:sz w:val="24"/>
          <w:szCs w:val="24"/>
        </w:rPr>
        <w:t xml:space="preserve">and uncertainties </w:t>
      </w:r>
      <w:r w:rsidR="005152D2">
        <w:rPr>
          <w:sz w:val="24"/>
          <w:szCs w:val="24"/>
        </w:rPr>
        <w:t>of the world</w:t>
      </w:r>
      <w:r w:rsidR="00A45363">
        <w:rPr>
          <w:sz w:val="24"/>
          <w:szCs w:val="24"/>
        </w:rPr>
        <w:t>, with daily news that chokes out the Word</w:t>
      </w:r>
      <w:r w:rsidR="005152D2">
        <w:rPr>
          <w:sz w:val="24"/>
          <w:szCs w:val="24"/>
        </w:rPr>
        <w:t xml:space="preserve">.  For current events, so the saying goes, the Christian should live with the Bible in one hand and with the newspaper </w:t>
      </w:r>
      <w:r w:rsidR="00531EDE">
        <w:rPr>
          <w:sz w:val="24"/>
          <w:szCs w:val="24"/>
        </w:rPr>
        <w:t xml:space="preserve">(or smart phone or tablet – however you get your news) </w:t>
      </w:r>
      <w:r w:rsidR="005152D2">
        <w:rPr>
          <w:sz w:val="24"/>
          <w:szCs w:val="24"/>
        </w:rPr>
        <w:t>in the other.</w:t>
      </w:r>
      <w:r w:rsidR="00BD21BB">
        <w:rPr>
          <w:sz w:val="24"/>
          <w:szCs w:val="24"/>
        </w:rPr>
        <w:t xml:space="preserve">  While this sounds like good advice, the trap to avoid here is giving the world equal time with the Word of God.  Focusing on these anxieties will lead us down and away from the Word.  The opposite side of this coin </w:t>
      </w:r>
      <w:r w:rsidR="00194C6C">
        <w:rPr>
          <w:sz w:val="24"/>
          <w:szCs w:val="24"/>
        </w:rPr>
        <w:t>is</w:t>
      </w:r>
      <w:r w:rsidR="00BD21BB">
        <w:rPr>
          <w:sz w:val="24"/>
          <w:szCs w:val="24"/>
        </w:rPr>
        <w:t xml:space="preserve"> </w:t>
      </w:r>
      <w:r w:rsidR="00194C6C">
        <w:rPr>
          <w:sz w:val="24"/>
          <w:szCs w:val="24"/>
        </w:rPr>
        <w:t xml:space="preserve">found in </w:t>
      </w:r>
      <w:r w:rsidR="00BD21BB">
        <w:rPr>
          <w:sz w:val="24"/>
          <w:szCs w:val="24"/>
        </w:rPr>
        <w:t>the delights of the world,</w:t>
      </w:r>
      <w:r w:rsidR="00531EDE">
        <w:rPr>
          <w:sz w:val="24"/>
          <w:szCs w:val="24"/>
        </w:rPr>
        <w:t xml:space="preserve"> </w:t>
      </w:r>
      <w:r w:rsidR="00497674">
        <w:rPr>
          <w:sz w:val="24"/>
          <w:szCs w:val="24"/>
        </w:rPr>
        <w:t>in worrying about the things we have, or</w:t>
      </w:r>
      <w:r w:rsidR="00531EDE">
        <w:rPr>
          <w:sz w:val="24"/>
          <w:szCs w:val="24"/>
        </w:rPr>
        <w:t xml:space="preserve"> pursui</w:t>
      </w:r>
      <w:r w:rsidR="00497674">
        <w:rPr>
          <w:sz w:val="24"/>
          <w:szCs w:val="24"/>
        </w:rPr>
        <w:t>ng the</w:t>
      </w:r>
      <w:r w:rsidR="00531EDE">
        <w:rPr>
          <w:sz w:val="24"/>
          <w:szCs w:val="24"/>
        </w:rPr>
        <w:t xml:space="preserve"> pleasure and wealth </w:t>
      </w:r>
      <w:r w:rsidR="00194C6C">
        <w:rPr>
          <w:sz w:val="24"/>
          <w:szCs w:val="24"/>
        </w:rPr>
        <w:t xml:space="preserve">it </w:t>
      </w:r>
      <w:r w:rsidR="00531EDE">
        <w:rPr>
          <w:sz w:val="24"/>
          <w:szCs w:val="24"/>
        </w:rPr>
        <w:t>o</w:t>
      </w:r>
      <w:r w:rsidR="00194C6C">
        <w:rPr>
          <w:sz w:val="24"/>
          <w:szCs w:val="24"/>
        </w:rPr>
        <w:t>ffers</w:t>
      </w:r>
      <w:r w:rsidR="00531EDE">
        <w:rPr>
          <w:sz w:val="24"/>
          <w:szCs w:val="24"/>
        </w:rPr>
        <w:t>.</w:t>
      </w:r>
      <w:r w:rsidR="00194C6C">
        <w:rPr>
          <w:sz w:val="24"/>
          <w:szCs w:val="24"/>
        </w:rPr>
        <w:t xml:space="preserve">  Such worldly promises lead us up and away from the Word.  </w:t>
      </w:r>
    </w:p>
    <w:p w:rsidR="00194C6C" w:rsidRDefault="00194C6C" w:rsidP="00D10780">
      <w:pPr>
        <w:spacing w:line="360" w:lineRule="auto"/>
        <w:rPr>
          <w:sz w:val="24"/>
          <w:szCs w:val="24"/>
        </w:rPr>
      </w:pPr>
      <w:r>
        <w:rPr>
          <w:sz w:val="24"/>
          <w:szCs w:val="24"/>
        </w:rPr>
        <w:t xml:space="preserve">The description of those hearing with </w:t>
      </w:r>
      <w:r w:rsidRPr="00194C6C">
        <w:rPr>
          <w:b/>
          <w:sz w:val="24"/>
          <w:szCs w:val="24"/>
        </w:rPr>
        <w:t>good-soil ears</w:t>
      </w:r>
      <w:r>
        <w:rPr>
          <w:sz w:val="24"/>
          <w:szCs w:val="24"/>
        </w:rPr>
        <w:t xml:space="preserve"> is short and sweet: The soil is good! The hearers listen and understand and bear fruit!  </w:t>
      </w:r>
      <w:r w:rsidR="00A77530">
        <w:rPr>
          <w:sz w:val="24"/>
          <w:szCs w:val="24"/>
        </w:rPr>
        <w:t xml:space="preserve">Hearing comes first; understanding, which is Matthew’s word for faith, comes next; and the </w:t>
      </w:r>
      <w:r w:rsidR="00A77530" w:rsidRPr="00A77530">
        <w:rPr>
          <w:i/>
          <w:sz w:val="24"/>
          <w:szCs w:val="24"/>
        </w:rPr>
        <w:t>doing</w:t>
      </w:r>
      <w:r w:rsidR="00A77530">
        <w:rPr>
          <w:sz w:val="24"/>
          <w:szCs w:val="24"/>
        </w:rPr>
        <w:t xml:space="preserve"> of fruit bearing naturally follows.  Simply put, </w:t>
      </w:r>
      <w:r w:rsidR="00A77530">
        <w:rPr>
          <w:i/>
          <w:sz w:val="24"/>
          <w:szCs w:val="24"/>
        </w:rPr>
        <w:t>doing flows from faith!</w:t>
      </w:r>
      <w:r w:rsidR="00A77530">
        <w:rPr>
          <w:sz w:val="24"/>
          <w:szCs w:val="24"/>
        </w:rPr>
        <w:t xml:space="preserve">  </w:t>
      </w:r>
    </w:p>
    <w:p w:rsidR="00967DF7" w:rsidRDefault="00A77530" w:rsidP="00D10780">
      <w:pPr>
        <w:spacing w:line="360" w:lineRule="auto"/>
        <w:rPr>
          <w:sz w:val="24"/>
          <w:szCs w:val="24"/>
        </w:rPr>
      </w:pPr>
      <w:r>
        <w:rPr>
          <w:sz w:val="24"/>
          <w:szCs w:val="24"/>
        </w:rPr>
        <w:t>As we ponder the various soils</w:t>
      </w:r>
      <w:r w:rsidR="00E5013D">
        <w:rPr>
          <w:sz w:val="24"/>
          <w:szCs w:val="24"/>
        </w:rPr>
        <w:t>,</w:t>
      </w:r>
      <w:r>
        <w:rPr>
          <w:sz w:val="24"/>
          <w:szCs w:val="24"/>
        </w:rPr>
        <w:t xml:space="preserve"> we of course should be </w:t>
      </w:r>
      <w:r w:rsidRPr="009D0F3E">
        <w:rPr>
          <w:i/>
          <w:sz w:val="24"/>
          <w:szCs w:val="24"/>
        </w:rPr>
        <w:t>looking at ourselves</w:t>
      </w:r>
      <w:r w:rsidR="00967DF7">
        <w:rPr>
          <w:i/>
          <w:sz w:val="24"/>
          <w:szCs w:val="24"/>
        </w:rPr>
        <w:t>,</w:t>
      </w:r>
      <w:r w:rsidR="00967DF7" w:rsidRPr="00967DF7">
        <w:rPr>
          <w:sz w:val="24"/>
          <w:szCs w:val="24"/>
        </w:rPr>
        <w:t xml:space="preserve"> </w:t>
      </w:r>
      <w:r w:rsidR="00967DF7">
        <w:rPr>
          <w:sz w:val="24"/>
          <w:szCs w:val="24"/>
        </w:rPr>
        <w:t>for th</w:t>
      </w:r>
      <w:r w:rsidR="00967DF7" w:rsidRPr="00B34638">
        <w:rPr>
          <w:sz w:val="24"/>
          <w:szCs w:val="24"/>
        </w:rPr>
        <w:t>is is a parable to shake up those places where we have grown complacent, co</w:t>
      </w:r>
      <w:r w:rsidR="00967DF7">
        <w:rPr>
          <w:sz w:val="24"/>
          <w:szCs w:val="24"/>
        </w:rPr>
        <w:t xml:space="preserve">ntented, comfortable, </w:t>
      </w:r>
      <w:proofErr w:type="gramStart"/>
      <w:r w:rsidR="00967DF7">
        <w:rPr>
          <w:sz w:val="24"/>
          <w:szCs w:val="24"/>
        </w:rPr>
        <w:t>contrary</w:t>
      </w:r>
      <w:proofErr w:type="gramEnd"/>
      <w:r w:rsidR="00967DF7">
        <w:rPr>
          <w:sz w:val="24"/>
          <w:szCs w:val="24"/>
        </w:rPr>
        <w:t xml:space="preserve">…to </w:t>
      </w:r>
      <w:r w:rsidR="00967DF7" w:rsidRPr="00B34638">
        <w:rPr>
          <w:sz w:val="24"/>
          <w:szCs w:val="24"/>
        </w:rPr>
        <w:t>compare our st</w:t>
      </w:r>
      <w:r w:rsidR="00967DF7">
        <w:rPr>
          <w:sz w:val="24"/>
          <w:szCs w:val="24"/>
        </w:rPr>
        <w:t>atus quo and the desires of God.</w:t>
      </w:r>
      <w:r w:rsidR="00532B98">
        <w:rPr>
          <w:sz w:val="24"/>
          <w:szCs w:val="24"/>
        </w:rPr>
        <w:t xml:space="preserve">  </w:t>
      </w:r>
      <w:r w:rsidR="009D0F3E">
        <w:rPr>
          <w:sz w:val="24"/>
          <w:szCs w:val="24"/>
        </w:rPr>
        <w:t xml:space="preserve">Calvin’s take was that the soils aren’t </w:t>
      </w:r>
      <w:r w:rsidR="008436A1">
        <w:rPr>
          <w:sz w:val="24"/>
          <w:szCs w:val="24"/>
        </w:rPr>
        <w:t>describing</w:t>
      </w:r>
      <w:r w:rsidR="009D0F3E">
        <w:rPr>
          <w:sz w:val="24"/>
          <w:szCs w:val="24"/>
        </w:rPr>
        <w:t xml:space="preserve"> unchurched unbelievers along with those inside the church.  He wrote that all four soils describe </w:t>
      </w:r>
      <w:r w:rsidR="009D0F3E" w:rsidRPr="009D0F3E">
        <w:rPr>
          <w:i/>
          <w:sz w:val="24"/>
          <w:szCs w:val="24"/>
        </w:rPr>
        <w:t>professing</w:t>
      </w:r>
      <w:r w:rsidR="009D0F3E">
        <w:rPr>
          <w:sz w:val="24"/>
          <w:szCs w:val="24"/>
        </w:rPr>
        <w:t xml:space="preserve"> Christians, so this parable, then, becomes a warning </w:t>
      </w:r>
      <w:r w:rsidR="009D0F3E" w:rsidRPr="009D0F3E">
        <w:rPr>
          <w:i/>
          <w:sz w:val="24"/>
          <w:szCs w:val="24"/>
        </w:rPr>
        <w:t>for</w:t>
      </w:r>
      <w:r w:rsidR="009D0F3E">
        <w:rPr>
          <w:sz w:val="24"/>
          <w:szCs w:val="24"/>
        </w:rPr>
        <w:t xml:space="preserve"> </w:t>
      </w:r>
      <w:r w:rsidR="009D0F3E" w:rsidRPr="009D0F3E">
        <w:rPr>
          <w:i/>
          <w:sz w:val="24"/>
          <w:szCs w:val="24"/>
        </w:rPr>
        <w:t>all Christians</w:t>
      </w:r>
      <w:r w:rsidR="009D0F3E">
        <w:rPr>
          <w:sz w:val="24"/>
          <w:szCs w:val="24"/>
        </w:rPr>
        <w:t xml:space="preserve">!  </w:t>
      </w:r>
    </w:p>
    <w:p w:rsidR="00A77530" w:rsidRDefault="009D0F3E" w:rsidP="00D10780">
      <w:pPr>
        <w:spacing w:line="360" w:lineRule="auto"/>
        <w:rPr>
          <w:sz w:val="24"/>
          <w:szCs w:val="24"/>
        </w:rPr>
      </w:pPr>
      <w:r>
        <w:rPr>
          <w:sz w:val="24"/>
          <w:szCs w:val="24"/>
        </w:rPr>
        <w:t>T</w:t>
      </w:r>
      <w:r w:rsidR="00A77530">
        <w:rPr>
          <w:sz w:val="24"/>
          <w:szCs w:val="24"/>
        </w:rPr>
        <w:t xml:space="preserve">he text bluntly asks, </w:t>
      </w:r>
      <w:proofErr w:type="gramStart"/>
      <w:r w:rsidR="00A77530">
        <w:rPr>
          <w:i/>
          <w:sz w:val="24"/>
          <w:szCs w:val="24"/>
        </w:rPr>
        <w:t>How</w:t>
      </w:r>
      <w:proofErr w:type="gramEnd"/>
      <w:r w:rsidR="00A77530">
        <w:rPr>
          <w:i/>
          <w:sz w:val="24"/>
          <w:szCs w:val="24"/>
        </w:rPr>
        <w:t xml:space="preserve"> do you hear?  What type of soil are you? </w:t>
      </w:r>
      <w:r w:rsidR="00A77530">
        <w:rPr>
          <w:sz w:val="24"/>
          <w:szCs w:val="24"/>
        </w:rPr>
        <w:t xml:space="preserve"> </w:t>
      </w:r>
      <w:r w:rsidR="00D77B41">
        <w:rPr>
          <w:sz w:val="24"/>
          <w:szCs w:val="24"/>
        </w:rPr>
        <w:t xml:space="preserve">I suspect that all of us – individually and as a church – at one time or another – are all four of the soils: worn down and down trodden; hard hearted and shallow; thorny and stunted by bad influences.  </w:t>
      </w:r>
      <w:r w:rsidR="00967DF7">
        <w:rPr>
          <w:sz w:val="24"/>
          <w:szCs w:val="24"/>
        </w:rPr>
        <w:t>W</w:t>
      </w:r>
      <w:r w:rsidR="00E5013D">
        <w:rPr>
          <w:sz w:val="24"/>
          <w:szCs w:val="24"/>
        </w:rPr>
        <w:t>e tend to keep our interactions in the ‘safe’ zone</w:t>
      </w:r>
      <w:r w:rsidR="00967DF7">
        <w:rPr>
          <w:sz w:val="24"/>
          <w:szCs w:val="24"/>
        </w:rPr>
        <w:t>, don’t we</w:t>
      </w:r>
      <w:r w:rsidR="00E5013D">
        <w:rPr>
          <w:sz w:val="24"/>
          <w:szCs w:val="24"/>
        </w:rPr>
        <w:t xml:space="preserve">?  We </w:t>
      </w:r>
      <w:r w:rsidR="00967DF7">
        <w:rPr>
          <w:sz w:val="24"/>
          <w:szCs w:val="24"/>
        </w:rPr>
        <w:t xml:space="preserve">like to </w:t>
      </w:r>
      <w:r w:rsidR="00E5013D">
        <w:rPr>
          <w:sz w:val="24"/>
          <w:szCs w:val="24"/>
        </w:rPr>
        <w:t xml:space="preserve">check in with each other and ask, “What’s new”, but the responses we give, get, and expect are often grounded more in soil three.  We may not shy away from discussing our struggles, cares and delights, but we do avoid going to the deeper conversations that </w:t>
      </w:r>
      <w:r w:rsidR="00D77B41">
        <w:rPr>
          <w:sz w:val="24"/>
          <w:szCs w:val="24"/>
        </w:rPr>
        <w:t xml:space="preserve">require us to be more open and vulnerable, that </w:t>
      </w:r>
      <w:r w:rsidR="00E5013D">
        <w:rPr>
          <w:sz w:val="24"/>
          <w:szCs w:val="24"/>
        </w:rPr>
        <w:t xml:space="preserve">involve our faith and how we’re living it out. </w:t>
      </w:r>
    </w:p>
    <w:p w:rsidR="00DC6E42" w:rsidRPr="00194C6C" w:rsidRDefault="00DC6E42" w:rsidP="00A45363">
      <w:pPr>
        <w:pStyle w:val="NormalWeb"/>
        <w:spacing w:line="360" w:lineRule="auto"/>
      </w:pPr>
      <w:r w:rsidRPr="00335D7B">
        <w:rPr>
          <w:rFonts w:asciiTheme="minorHAnsi" w:eastAsiaTheme="minorHAnsi" w:hAnsiTheme="minorHAnsi" w:cstheme="minorBidi"/>
        </w:rPr>
        <w:t xml:space="preserve">But let us not forget the </w:t>
      </w:r>
      <w:r w:rsidR="00D3591F" w:rsidRPr="00335D7B">
        <w:rPr>
          <w:rFonts w:asciiTheme="minorHAnsi" w:eastAsiaTheme="minorHAnsi" w:hAnsiTheme="minorHAnsi" w:cstheme="minorBidi"/>
        </w:rPr>
        <w:t xml:space="preserve">Sower </w:t>
      </w:r>
      <w:r w:rsidRPr="00335D7B">
        <w:rPr>
          <w:rFonts w:asciiTheme="minorHAnsi" w:eastAsiaTheme="minorHAnsi" w:hAnsiTheme="minorHAnsi" w:cstheme="minorBidi"/>
        </w:rPr>
        <w:t>and the</w:t>
      </w:r>
      <w:r w:rsidR="00D3591F" w:rsidRPr="00D3591F">
        <w:rPr>
          <w:rFonts w:asciiTheme="minorHAnsi" w:eastAsiaTheme="minorHAnsi" w:hAnsiTheme="minorHAnsi" w:cstheme="minorBidi"/>
        </w:rPr>
        <w:t xml:space="preserve"> </w:t>
      </w:r>
      <w:r w:rsidR="00D3591F" w:rsidRPr="00335D7B">
        <w:rPr>
          <w:rFonts w:asciiTheme="minorHAnsi" w:eastAsiaTheme="minorHAnsi" w:hAnsiTheme="minorHAnsi" w:cstheme="minorBidi"/>
        </w:rPr>
        <w:t>Word</w:t>
      </w:r>
      <w:r w:rsidR="00D3591F">
        <w:rPr>
          <w:rFonts w:asciiTheme="minorHAnsi" w:eastAsiaTheme="minorHAnsi" w:hAnsiTheme="minorHAnsi" w:cstheme="minorBidi"/>
        </w:rPr>
        <w:t>, sowing the seeds of</w:t>
      </w:r>
      <w:r w:rsidRPr="00335D7B">
        <w:rPr>
          <w:rFonts w:asciiTheme="minorHAnsi" w:eastAsiaTheme="minorHAnsi" w:hAnsiTheme="minorHAnsi" w:cstheme="minorBidi"/>
        </w:rPr>
        <w:t xml:space="preserve"> Good News even in the midst of various troubles and woes, faults and failings.</w:t>
      </w:r>
      <w:r w:rsidR="00335D7B">
        <w:rPr>
          <w:rFonts w:asciiTheme="minorHAnsi" w:eastAsiaTheme="minorHAnsi" w:hAnsiTheme="minorHAnsi" w:cstheme="minorBidi"/>
        </w:rPr>
        <w:t xml:space="preserve">  </w:t>
      </w:r>
      <w:r w:rsidRPr="00335D7B">
        <w:rPr>
          <w:rFonts w:asciiTheme="minorHAnsi" w:eastAsiaTheme="minorHAnsi" w:hAnsiTheme="minorHAnsi" w:cstheme="minorBidi"/>
        </w:rPr>
        <w:t xml:space="preserve">The calling of the community of faith </w:t>
      </w:r>
      <w:r w:rsidR="00A45363">
        <w:rPr>
          <w:rFonts w:asciiTheme="minorHAnsi" w:eastAsiaTheme="minorHAnsi" w:hAnsiTheme="minorHAnsi" w:cstheme="minorBidi"/>
        </w:rPr>
        <w:t xml:space="preserve">– that’s us – is </w:t>
      </w:r>
      <w:r w:rsidRPr="00335D7B">
        <w:rPr>
          <w:rFonts w:asciiTheme="minorHAnsi" w:eastAsiaTheme="minorHAnsi" w:hAnsiTheme="minorHAnsi" w:cstheme="minorBidi"/>
        </w:rPr>
        <w:t xml:space="preserve">to have two good ears, and to be constantly open to </w:t>
      </w:r>
      <w:r w:rsidR="00D3591F">
        <w:rPr>
          <w:rFonts w:asciiTheme="minorHAnsi" w:eastAsiaTheme="minorHAnsi" w:hAnsiTheme="minorHAnsi" w:cstheme="minorBidi"/>
        </w:rPr>
        <w:t xml:space="preserve">the work of the Holy Spirit, to </w:t>
      </w:r>
      <w:r w:rsidRPr="00335D7B">
        <w:rPr>
          <w:rFonts w:asciiTheme="minorHAnsi" w:eastAsiaTheme="minorHAnsi" w:hAnsiTheme="minorHAnsi" w:cstheme="minorBidi"/>
        </w:rPr>
        <w:t>having our worn down places ploughed up, turned over, loosened up; to having our rocky places named and removed, and our shallowness deepened and enriched; to having our thickets of cares and anxieties plucked out and space clear</w:t>
      </w:r>
      <w:r w:rsidR="006E7F63">
        <w:rPr>
          <w:rFonts w:asciiTheme="minorHAnsi" w:eastAsiaTheme="minorHAnsi" w:hAnsiTheme="minorHAnsi" w:cstheme="minorBidi"/>
        </w:rPr>
        <w:t>ed</w:t>
      </w:r>
      <w:r w:rsidRPr="00335D7B">
        <w:rPr>
          <w:rFonts w:asciiTheme="minorHAnsi" w:eastAsiaTheme="minorHAnsi" w:hAnsiTheme="minorHAnsi" w:cstheme="minorBidi"/>
        </w:rPr>
        <w:t xml:space="preserve"> for new growth. </w:t>
      </w:r>
      <w:r w:rsidR="00A45363">
        <w:rPr>
          <w:rFonts w:asciiTheme="minorHAnsi" w:eastAsiaTheme="minorHAnsi" w:hAnsiTheme="minorHAnsi" w:cstheme="minorBidi"/>
        </w:rPr>
        <w:t>This is the work of the Spirit</w:t>
      </w:r>
      <w:r w:rsidR="00205D6E">
        <w:rPr>
          <w:rFonts w:asciiTheme="minorHAnsi" w:eastAsiaTheme="minorHAnsi" w:hAnsiTheme="minorHAnsi" w:cstheme="minorBidi"/>
        </w:rPr>
        <w:t xml:space="preserve"> of God</w:t>
      </w:r>
      <w:r w:rsidR="00A45363">
        <w:rPr>
          <w:rFonts w:asciiTheme="minorHAnsi" w:eastAsiaTheme="minorHAnsi" w:hAnsiTheme="minorHAnsi" w:cstheme="minorBidi"/>
        </w:rPr>
        <w:t>!</w:t>
      </w:r>
      <w:r w:rsidR="00205D6E">
        <w:rPr>
          <w:rFonts w:asciiTheme="minorHAnsi" w:eastAsiaTheme="minorHAnsi" w:hAnsiTheme="minorHAnsi" w:cstheme="minorBidi"/>
        </w:rPr>
        <w:t xml:space="preserve">  And remember, as God gives us </w:t>
      </w:r>
      <w:r w:rsidR="00EB1439">
        <w:rPr>
          <w:rFonts w:asciiTheme="minorHAnsi" w:eastAsiaTheme="minorHAnsi" w:hAnsiTheme="minorHAnsi" w:cstheme="minorBidi"/>
        </w:rPr>
        <w:t xml:space="preserve">grace to </w:t>
      </w:r>
      <w:r w:rsidR="00205D6E">
        <w:rPr>
          <w:rFonts w:asciiTheme="minorHAnsi" w:eastAsiaTheme="minorHAnsi" w:hAnsiTheme="minorHAnsi" w:cstheme="minorBidi"/>
        </w:rPr>
        <w:t xml:space="preserve">hear, He </w:t>
      </w:r>
      <w:r w:rsidR="00EB1439">
        <w:rPr>
          <w:rFonts w:asciiTheme="minorHAnsi" w:eastAsiaTheme="minorHAnsi" w:hAnsiTheme="minorHAnsi" w:cstheme="minorBidi"/>
        </w:rPr>
        <w:t xml:space="preserve">also invites us to respond.  It’s a partnership of God’s </w:t>
      </w:r>
      <w:r w:rsidR="00EB1439" w:rsidRPr="00EB1439">
        <w:rPr>
          <w:rFonts w:asciiTheme="minorHAnsi" w:eastAsiaTheme="minorHAnsi" w:hAnsiTheme="minorHAnsi" w:cstheme="minorBidi"/>
          <w:i/>
        </w:rPr>
        <w:t>ability</w:t>
      </w:r>
      <w:r w:rsidR="00EB1439">
        <w:rPr>
          <w:rFonts w:asciiTheme="minorHAnsi" w:eastAsiaTheme="minorHAnsi" w:hAnsiTheme="minorHAnsi" w:cstheme="minorBidi"/>
        </w:rPr>
        <w:t xml:space="preserve"> and our </w:t>
      </w:r>
      <w:r w:rsidR="00EB1439">
        <w:rPr>
          <w:rFonts w:asciiTheme="minorHAnsi" w:eastAsiaTheme="minorHAnsi" w:hAnsiTheme="minorHAnsi" w:cstheme="minorBidi"/>
          <w:i/>
        </w:rPr>
        <w:t>availability</w:t>
      </w:r>
      <w:r w:rsidR="00993896">
        <w:rPr>
          <w:rFonts w:asciiTheme="minorHAnsi" w:eastAsiaTheme="minorHAnsi" w:hAnsiTheme="minorHAnsi" w:cstheme="minorBidi"/>
          <w:i/>
        </w:rPr>
        <w:t xml:space="preserve"> </w:t>
      </w:r>
      <w:r w:rsidR="00993896">
        <w:rPr>
          <w:rFonts w:asciiTheme="minorHAnsi" w:eastAsiaTheme="minorHAnsi" w:hAnsiTheme="minorHAnsi" w:cstheme="minorBidi"/>
        </w:rPr>
        <w:t>that makes</w:t>
      </w:r>
      <w:r w:rsidR="00EB1439">
        <w:rPr>
          <w:rFonts w:asciiTheme="minorHAnsi" w:eastAsiaTheme="minorHAnsi" w:hAnsiTheme="minorHAnsi" w:cstheme="minorBidi"/>
        </w:rPr>
        <w:t xml:space="preserve"> good soil.  </w:t>
      </w:r>
      <w:r w:rsidRPr="00335D7B">
        <w:rPr>
          <w:rFonts w:asciiTheme="minorHAnsi" w:eastAsiaTheme="minorHAnsi" w:hAnsiTheme="minorHAnsi" w:cstheme="minorBidi"/>
        </w:rPr>
        <w:t xml:space="preserve">Who knows, maybe instead of eking out the bare minimum to stay alive, we might </w:t>
      </w:r>
      <w:r w:rsidR="00587E0B">
        <w:rPr>
          <w:rFonts w:asciiTheme="minorHAnsi" w:eastAsiaTheme="minorHAnsi" w:hAnsiTheme="minorHAnsi" w:cstheme="minorBidi"/>
        </w:rPr>
        <w:t xml:space="preserve">even </w:t>
      </w:r>
      <w:r w:rsidRPr="00335D7B">
        <w:rPr>
          <w:rFonts w:asciiTheme="minorHAnsi" w:eastAsiaTheme="minorHAnsi" w:hAnsiTheme="minorHAnsi" w:cstheme="minorBidi"/>
        </w:rPr>
        <w:t xml:space="preserve">be showered with God's </w:t>
      </w:r>
      <w:r w:rsidRPr="00993896">
        <w:rPr>
          <w:rFonts w:asciiTheme="minorHAnsi" w:eastAsiaTheme="minorHAnsi" w:hAnsiTheme="minorHAnsi" w:cstheme="minorBidi"/>
          <w:i/>
        </w:rPr>
        <w:t>extravagant wastefulness</w:t>
      </w:r>
      <w:r w:rsidR="00993896" w:rsidRPr="00993896">
        <w:rPr>
          <w:rFonts w:asciiTheme="minorHAnsi" w:eastAsiaTheme="minorHAnsi" w:hAnsiTheme="minorHAnsi" w:cstheme="minorBidi"/>
          <w:i/>
        </w:rPr>
        <w:t>!</w:t>
      </w:r>
    </w:p>
    <w:p w:rsidR="00456248" w:rsidRDefault="00456248" w:rsidP="00D10780">
      <w:pPr>
        <w:spacing w:line="360" w:lineRule="auto"/>
        <w:rPr>
          <w:sz w:val="24"/>
          <w:szCs w:val="24"/>
        </w:rPr>
      </w:pPr>
    </w:p>
    <w:sectPr w:rsidR="00456248" w:rsidSect="00D1078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05063"/>
    <w:multiLevelType w:val="multilevel"/>
    <w:tmpl w:val="623C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80"/>
    <w:rsid w:val="0001087F"/>
    <w:rsid w:val="00013E09"/>
    <w:rsid w:val="0002086B"/>
    <w:rsid w:val="00050049"/>
    <w:rsid w:val="00130903"/>
    <w:rsid w:val="00166555"/>
    <w:rsid w:val="00171BAE"/>
    <w:rsid w:val="00194C6C"/>
    <w:rsid w:val="001F7BAD"/>
    <w:rsid w:val="00205D6E"/>
    <w:rsid w:val="002251C1"/>
    <w:rsid w:val="00236648"/>
    <w:rsid w:val="002D68C8"/>
    <w:rsid w:val="002F3CC7"/>
    <w:rsid w:val="002F7A87"/>
    <w:rsid w:val="00335D7B"/>
    <w:rsid w:val="00343FB0"/>
    <w:rsid w:val="00377820"/>
    <w:rsid w:val="00395CD3"/>
    <w:rsid w:val="003B1181"/>
    <w:rsid w:val="003C1E1C"/>
    <w:rsid w:val="00456248"/>
    <w:rsid w:val="00497674"/>
    <w:rsid w:val="0051202C"/>
    <w:rsid w:val="005152D2"/>
    <w:rsid w:val="00531EDE"/>
    <w:rsid w:val="00532B98"/>
    <w:rsid w:val="00534C41"/>
    <w:rsid w:val="005719E6"/>
    <w:rsid w:val="00587E0B"/>
    <w:rsid w:val="006C0B2A"/>
    <w:rsid w:val="006D7765"/>
    <w:rsid w:val="006E7F63"/>
    <w:rsid w:val="00732C01"/>
    <w:rsid w:val="00734B75"/>
    <w:rsid w:val="007F4F07"/>
    <w:rsid w:val="00817E09"/>
    <w:rsid w:val="00827E27"/>
    <w:rsid w:val="008436A1"/>
    <w:rsid w:val="00853260"/>
    <w:rsid w:val="00871076"/>
    <w:rsid w:val="008E7B0B"/>
    <w:rsid w:val="008F2DE4"/>
    <w:rsid w:val="00967DF7"/>
    <w:rsid w:val="0097168D"/>
    <w:rsid w:val="00993896"/>
    <w:rsid w:val="00995D94"/>
    <w:rsid w:val="009B2121"/>
    <w:rsid w:val="009C7450"/>
    <w:rsid w:val="009D0F3E"/>
    <w:rsid w:val="00A1014D"/>
    <w:rsid w:val="00A450B5"/>
    <w:rsid w:val="00A45363"/>
    <w:rsid w:val="00A50AD4"/>
    <w:rsid w:val="00A77530"/>
    <w:rsid w:val="00AA134A"/>
    <w:rsid w:val="00AA5FAA"/>
    <w:rsid w:val="00B141A2"/>
    <w:rsid w:val="00B34638"/>
    <w:rsid w:val="00B7468D"/>
    <w:rsid w:val="00BA76B8"/>
    <w:rsid w:val="00BD21BB"/>
    <w:rsid w:val="00BE70A5"/>
    <w:rsid w:val="00C02A32"/>
    <w:rsid w:val="00C16762"/>
    <w:rsid w:val="00C2342F"/>
    <w:rsid w:val="00C74BF8"/>
    <w:rsid w:val="00C85829"/>
    <w:rsid w:val="00D10780"/>
    <w:rsid w:val="00D3591F"/>
    <w:rsid w:val="00D563EA"/>
    <w:rsid w:val="00D77B41"/>
    <w:rsid w:val="00D937A7"/>
    <w:rsid w:val="00DA6F30"/>
    <w:rsid w:val="00DC6E42"/>
    <w:rsid w:val="00E15D4D"/>
    <w:rsid w:val="00E5013D"/>
    <w:rsid w:val="00E77892"/>
    <w:rsid w:val="00E81BD6"/>
    <w:rsid w:val="00EB1439"/>
    <w:rsid w:val="00F27F6A"/>
    <w:rsid w:val="00FD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260"/>
    <w:rPr>
      <w:strike w:val="0"/>
      <w:dstrike w:val="0"/>
      <w:color w:val="0000FF"/>
      <w:u w:val="none"/>
      <w:effect w:val="none"/>
    </w:rPr>
  </w:style>
  <w:style w:type="paragraph" w:styleId="NormalWeb">
    <w:name w:val="Normal (Web)"/>
    <w:basedOn w:val="Normal"/>
    <w:uiPriority w:val="99"/>
    <w:unhideWhenUsed/>
    <w:rsid w:val="00853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181"/>
    <w:rPr>
      <w:i/>
      <w:iCs/>
    </w:rPr>
  </w:style>
  <w:style w:type="paragraph" w:styleId="ListParagraph">
    <w:name w:val="List Paragraph"/>
    <w:basedOn w:val="Normal"/>
    <w:uiPriority w:val="34"/>
    <w:qFormat/>
    <w:rsid w:val="003B1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260"/>
    <w:rPr>
      <w:strike w:val="0"/>
      <w:dstrike w:val="0"/>
      <w:color w:val="0000FF"/>
      <w:u w:val="none"/>
      <w:effect w:val="none"/>
    </w:rPr>
  </w:style>
  <w:style w:type="paragraph" w:styleId="NormalWeb">
    <w:name w:val="Normal (Web)"/>
    <w:basedOn w:val="Normal"/>
    <w:uiPriority w:val="99"/>
    <w:unhideWhenUsed/>
    <w:rsid w:val="00853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181"/>
    <w:rPr>
      <w:i/>
      <w:iCs/>
    </w:rPr>
  </w:style>
  <w:style w:type="paragraph" w:styleId="ListParagraph">
    <w:name w:val="List Paragraph"/>
    <w:basedOn w:val="Normal"/>
    <w:uiPriority w:val="34"/>
    <w:qFormat/>
    <w:rsid w:val="003B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6365">
      <w:bodyDiv w:val="1"/>
      <w:marLeft w:val="0"/>
      <w:marRight w:val="0"/>
      <w:marTop w:val="0"/>
      <w:marBottom w:val="0"/>
      <w:divBdr>
        <w:top w:val="none" w:sz="0" w:space="0" w:color="auto"/>
        <w:left w:val="none" w:sz="0" w:space="0" w:color="auto"/>
        <w:bottom w:val="none" w:sz="0" w:space="0" w:color="auto"/>
        <w:right w:val="none" w:sz="0" w:space="0" w:color="auto"/>
      </w:divBdr>
    </w:div>
    <w:div w:id="121004758">
      <w:bodyDiv w:val="1"/>
      <w:marLeft w:val="0"/>
      <w:marRight w:val="0"/>
      <w:marTop w:val="0"/>
      <w:marBottom w:val="0"/>
      <w:divBdr>
        <w:top w:val="none" w:sz="0" w:space="0" w:color="auto"/>
        <w:left w:val="none" w:sz="0" w:space="0" w:color="auto"/>
        <w:bottom w:val="none" w:sz="0" w:space="0" w:color="auto"/>
        <w:right w:val="none" w:sz="0" w:space="0" w:color="auto"/>
      </w:divBdr>
    </w:div>
    <w:div w:id="506556684">
      <w:bodyDiv w:val="1"/>
      <w:marLeft w:val="0"/>
      <w:marRight w:val="0"/>
      <w:marTop w:val="0"/>
      <w:marBottom w:val="0"/>
      <w:divBdr>
        <w:top w:val="none" w:sz="0" w:space="0" w:color="auto"/>
        <w:left w:val="none" w:sz="0" w:space="0" w:color="auto"/>
        <w:bottom w:val="none" w:sz="0" w:space="0" w:color="auto"/>
        <w:right w:val="none" w:sz="0" w:space="0" w:color="auto"/>
      </w:divBdr>
    </w:div>
    <w:div w:id="512262029">
      <w:bodyDiv w:val="1"/>
      <w:marLeft w:val="0"/>
      <w:marRight w:val="0"/>
      <w:marTop w:val="0"/>
      <w:marBottom w:val="0"/>
      <w:divBdr>
        <w:top w:val="none" w:sz="0" w:space="0" w:color="auto"/>
        <w:left w:val="none" w:sz="0" w:space="0" w:color="auto"/>
        <w:bottom w:val="none" w:sz="0" w:space="0" w:color="auto"/>
        <w:right w:val="none" w:sz="0" w:space="0" w:color="auto"/>
      </w:divBdr>
    </w:div>
    <w:div w:id="664824902">
      <w:bodyDiv w:val="1"/>
      <w:marLeft w:val="0"/>
      <w:marRight w:val="0"/>
      <w:marTop w:val="0"/>
      <w:marBottom w:val="0"/>
      <w:divBdr>
        <w:top w:val="none" w:sz="0" w:space="0" w:color="auto"/>
        <w:left w:val="none" w:sz="0" w:space="0" w:color="auto"/>
        <w:bottom w:val="none" w:sz="0" w:space="0" w:color="auto"/>
        <w:right w:val="none" w:sz="0" w:space="0" w:color="auto"/>
      </w:divBdr>
    </w:div>
    <w:div w:id="889533676">
      <w:bodyDiv w:val="1"/>
      <w:marLeft w:val="0"/>
      <w:marRight w:val="0"/>
      <w:marTop w:val="0"/>
      <w:marBottom w:val="0"/>
      <w:divBdr>
        <w:top w:val="none" w:sz="0" w:space="0" w:color="auto"/>
        <w:left w:val="none" w:sz="0" w:space="0" w:color="auto"/>
        <w:bottom w:val="none" w:sz="0" w:space="0" w:color="auto"/>
        <w:right w:val="none" w:sz="0" w:space="0" w:color="auto"/>
      </w:divBdr>
    </w:div>
    <w:div w:id="1488547077">
      <w:bodyDiv w:val="1"/>
      <w:marLeft w:val="0"/>
      <w:marRight w:val="0"/>
      <w:marTop w:val="0"/>
      <w:marBottom w:val="0"/>
      <w:divBdr>
        <w:top w:val="none" w:sz="0" w:space="0" w:color="auto"/>
        <w:left w:val="none" w:sz="0" w:space="0" w:color="auto"/>
        <w:bottom w:val="none" w:sz="0" w:space="0" w:color="auto"/>
        <w:right w:val="none" w:sz="0" w:space="0" w:color="auto"/>
      </w:divBdr>
    </w:div>
    <w:div w:id="1761828267">
      <w:bodyDiv w:val="1"/>
      <w:marLeft w:val="0"/>
      <w:marRight w:val="0"/>
      <w:marTop w:val="0"/>
      <w:marBottom w:val="0"/>
      <w:divBdr>
        <w:top w:val="none" w:sz="0" w:space="0" w:color="auto"/>
        <w:left w:val="none" w:sz="0" w:space="0" w:color="auto"/>
        <w:bottom w:val="none" w:sz="0" w:space="0" w:color="auto"/>
        <w:right w:val="none" w:sz="0" w:space="0" w:color="auto"/>
      </w:divBdr>
    </w:div>
    <w:div w:id="19783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 Dennis</cp:lastModifiedBy>
  <cp:revision>2</cp:revision>
  <cp:lastPrinted>2018-01-28T18:25:00Z</cp:lastPrinted>
  <dcterms:created xsi:type="dcterms:W3CDTF">2018-02-12T17:46:00Z</dcterms:created>
  <dcterms:modified xsi:type="dcterms:W3CDTF">2018-02-12T17:46:00Z</dcterms:modified>
</cp:coreProperties>
</file>