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34F" w:rsidRPr="00834871" w:rsidRDefault="0033234F">
      <w:pPr>
        <w:pStyle w:val="BodyText"/>
        <w:rPr>
          <w:rFonts w:asciiTheme="minorHAnsi" w:hAnsiTheme="minorHAnsi" w:cstheme="minorHAnsi"/>
        </w:rPr>
      </w:pPr>
    </w:p>
    <w:p w:rsidR="0033234F" w:rsidRPr="00834871" w:rsidRDefault="0033234F">
      <w:pPr>
        <w:pStyle w:val="BodyText"/>
        <w:rPr>
          <w:rFonts w:asciiTheme="minorHAnsi" w:hAnsiTheme="minorHAnsi" w:cstheme="minorHAnsi"/>
        </w:rPr>
      </w:pPr>
    </w:p>
    <w:p w:rsidR="002C71D2" w:rsidRPr="00834871" w:rsidRDefault="005D1093" w:rsidP="002C71D2">
      <w:pPr>
        <w:pStyle w:val="Heading1"/>
        <w:spacing w:before="52" w:line="439" w:lineRule="auto"/>
        <w:ind w:left="3552" w:right="1852" w:hanging="1681"/>
        <w:jc w:val="center"/>
        <w:rPr>
          <w:rFonts w:asciiTheme="minorHAnsi" w:hAnsiTheme="minorHAnsi" w:cstheme="minorHAnsi"/>
          <w:sz w:val="20"/>
          <w:szCs w:val="20"/>
        </w:rPr>
      </w:pPr>
      <w:r w:rsidRPr="00834871">
        <w:rPr>
          <w:rFonts w:asciiTheme="minorHAnsi" w:hAnsiTheme="minorHAnsi" w:cstheme="minorHAnsi"/>
          <w:sz w:val="20"/>
          <w:szCs w:val="20"/>
        </w:rPr>
        <w:t xml:space="preserve">BLOSSOMING MINDS LEARNING </w:t>
      </w:r>
      <w:r w:rsidR="002C71D2" w:rsidRPr="00834871">
        <w:rPr>
          <w:rFonts w:asciiTheme="minorHAnsi" w:hAnsiTheme="minorHAnsi" w:cstheme="minorHAnsi"/>
          <w:sz w:val="20"/>
          <w:szCs w:val="20"/>
        </w:rPr>
        <w:t>CENTRE</w:t>
      </w:r>
    </w:p>
    <w:p w:rsidR="0033234F" w:rsidRPr="00834871" w:rsidRDefault="002C71D2" w:rsidP="002C71D2">
      <w:pPr>
        <w:pStyle w:val="Heading1"/>
        <w:spacing w:before="52" w:line="439" w:lineRule="auto"/>
        <w:ind w:left="3552" w:right="1852" w:hanging="1681"/>
        <w:jc w:val="center"/>
        <w:rPr>
          <w:rFonts w:asciiTheme="minorHAnsi" w:hAnsiTheme="minorHAnsi" w:cstheme="minorHAnsi"/>
          <w:sz w:val="20"/>
          <w:szCs w:val="20"/>
        </w:rPr>
      </w:pPr>
      <w:r w:rsidRPr="00834871">
        <w:rPr>
          <w:rFonts w:asciiTheme="minorHAnsi" w:hAnsiTheme="minorHAnsi" w:cstheme="minorHAnsi"/>
          <w:sz w:val="20"/>
          <w:szCs w:val="20"/>
        </w:rPr>
        <w:t xml:space="preserve">COVID </w:t>
      </w:r>
      <w:r w:rsidR="00263D1B">
        <w:rPr>
          <w:rFonts w:asciiTheme="minorHAnsi" w:hAnsiTheme="minorHAnsi" w:cstheme="minorHAnsi"/>
          <w:sz w:val="20"/>
          <w:szCs w:val="20"/>
        </w:rPr>
        <w:t xml:space="preserve">19 POLICY REVISED </w:t>
      </w:r>
      <w:r w:rsidR="0031482A">
        <w:rPr>
          <w:rFonts w:asciiTheme="minorHAnsi" w:hAnsiTheme="minorHAnsi" w:cstheme="minorHAnsi"/>
          <w:sz w:val="20"/>
          <w:szCs w:val="20"/>
        </w:rPr>
        <w:t>September 14,</w:t>
      </w:r>
      <w:r w:rsidR="005D1093" w:rsidRPr="00834871">
        <w:rPr>
          <w:rFonts w:asciiTheme="minorHAnsi" w:hAnsiTheme="minorHAnsi" w:cstheme="minorHAnsi"/>
          <w:sz w:val="20"/>
          <w:szCs w:val="20"/>
        </w:rPr>
        <w:t>202</w:t>
      </w:r>
      <w:r w:rsidR="00C57048" w:rsidRPr="00834871">
        <w:rPr>
          <w:rFonts w:asciiTheme="minorHAnsi" w:hAnsiTheme="minorHAnsi" w:cstheme="minorHAnsi"/>
          <w:sz w:val="20"/>
          <w:szCs w:val="20"/>
        </w:rPr>
        <w:t>1</w:t>
      </w:r>
    </w:p>
    <w:p w:rsidR="0033234F" w:rsidRPr="00834871" w:rsidRDefault="005D1093">
      <w:pPr>
        <w:ind w:left="155"/>
        <w:rPr>
          <w:rFonts w:asciiTheme="minorHAnsi" w:hAnsiTheme="minorHAnsi" w:cstheme="minorHAnsi"/>
          <w:b/>
          <w:sz w:val="20"/>
          <w:szCs w:val="20"/>
        </w:rPr>
      </w:pPr>
      <w:r w:rsidRPr="00834871">
        <w:rPr>
          <w:rFonts w:asciiTheme="minorHAnsi" w:hAnsiTheme="minorHAnsi" w:cstheme="minorHAnsi"/>
          <w:b/>
          <w:sz w:val="20"/>
          <w:szCs w:val="20"/>
        </w:rPr>
        <w:t>Coronaviruses are spread mainly through respiratory droplets:</w:t>
      </w:r>
    </w:p>
    <w:p w:rsidR="0033234F" w:rsidRPr="00834871" w:rsidRDefault="0033234F">
      <w:pPr>
        <w:pStyle w:val="BodyText"/>
        <w:spacing w:before="2"/>
        <w:rPr>
          <w:rFonts w:asciiTheme="minorHAnsi" w:hAnsiTheme="minorHAnsi" w:cstheme="minorHAnsi"/>
          <w:b/>
        </w:rPr>
      </w:pPr>
    </w:p>
    <w:p w:rsidR="0033234F" w:rsidRPr="00834871" w:rsidRDefault="005D1093">
      <w:pPr>
        <w:pStyle w:val="ListParagraph"/>
        <w:numPr>
          <w:ilvl w:val="0"/>
          <w:numId w:val="6"/>
        </w:numPr>
        <w:tabs>
          <w:tab w:val="left" w:pos="1605"/>
          <w:tab w:val="left" w:pos="1606"/>
        </w:tabs>
        <w:spacing w:line="271" w:lineRule="auto"/>
        <w:ind w:right="288"/>
        <w:rPr>
          <w:rFonts w:asciiTheme="minorHAnsi" w:hAnsiTheme="minorHAnsi" w:cstheme="minorHAnsi"/>
          <w:sz w:val="20"/>
          <w:szCs w:val="20"/>
        </w:rPr>
      </w:pPr>
      <w:r w:rsidRPr="00834871">
        <w:rPr>
          <w:rFonts w:asciiTheme="minorHAnsi" w:hAnsiTheme="minorHAnsi" w:cstheme="minorHAnsi"/>
          <w:sz w:val="20"/>
          <w:szCs w:val="20"/>
        </w:rPr>
        <w:t>from person to person through coughing, sneezing, close contact; and touchingcontaminated surfaces</w:t>
      </w:r>
    </w:p>
    <w:p w:rsidR="0033234F" w:rsidRPr="00834871" w:rsidRDefault="005D1093">
      <w:pPr>
        <w:pStyle w:val="ListParagraph"/>
        <w:numPr>
          <w:ilvl w:val="0"/>
          <w:numId w:val="6"/>
        </w:numPr>
        <w:tabs>
          <w:tab w:val="left" w:pos="1605"/>
          <w:tab w:val="left" w:pos="1606"/>
        </w:tabs>
        <w:spacing w:before="9"/>
        <w:ind w:hanging="361"/>
        <w:rPr>
          <w:rFonts w:asciiTheme="minorHAnsi" w:hAnsiTheme="minorHAnsi" w:cstheme="minorHAnsi"/>
          <w:sz w:val="20"/>
          <w:szCs w:val="20"/>
        </w:rPr>
      </w:pPr>
      <w:r w:rsidRPr="00834871">
        <w:rPr>
          <w:rFonts w:asciiTheme="minorHAnsi" w:hAnsiTheme="minorHAnsi" w:cstheme="minorHAnsi"/>
          <w:sz w:val="20"/>
          <w:szCs w:val="20"/>
        </w:rPr>
        <w:t>There is no vaccine available to protect against the novel coronavirus at this point intime</w:t>
      </w:r>
    </w:p>
    <w:p w:rsidR="0033234F" w:rsidRPr="00834871" w:rsidRDefault="0033234F">
      <w:pPr>
        <w:pStyle w:val="BodyText"/>
        <w:spacing w:before="4"/>
        <w:rPr>
          <w:rFonts w:asciiTheme="minorHAnsi" w:hAnsiTheme="minorHAnsi" w:cstheme="minorHAnsi"/>
        </w:rPr>
      </w:pPr>
    </w:p>
    <w:p w:rsidR="0033234F" w:rsidRPr="00834871" w:rsidRDefault="005D1093">
      <w:pPr>
        <w:pStyle w:val="Heading1"/>
        <w:rPr>
          <w:rFonts w:asciiTheme="minorHAnsi" w:hAnsiTheme="minorHAnsi" w:cstheme="minorHAnsi"/>
          <w:sz w:val="20"/>
          <w:szCs w:val="20"/>
        </w:rPr>
      </w:pPr>
      <w:r w:rsidRPr="00834871">
        <w:rPr>
          <w:rFonts w:asciiTheme="minorHAnsi" w:hAnsiTheme="minorHAnsi" w:cstheme="minorHAnsi"/>
          <w:sz w:val="20"/>
          <w:szCs w:val="20"/>
        </w:rPr>
        <w:t>Symptoms:</w:t>
      </w:r>
    </w:p>
    <w:p w:rsidR="0033234F" w:rsidRPr="00834871" w:rsidRDefault="0033234F">
      <w:pPr>
        <w:pStyle w:val="BodyText"/>
        <w:rPr>
          <w:rFonts w:asciiTheme="minorHAnsi" w:hAnsiTheme="minorHAnsi" w:cstheme="minorHAnsi"/>
          <w:b/>
        </w:rPr>
      </w:pPr>
    </w:p>
    <w:p w:rsidR="0033234F" w:rsidRPr="00834871" w:rsidRDefault="005D1093">
      <w:pPr>
        <w:pStyle w:val="BodyText"/>
        <w:spacing w:line="276" w:lineRule="auto"/>
        <w:ind w:left="1245" w:right="121"/>
        <w:rPr>
          <w:rFonts w:asciiTheme="minorHAnsi" w:hAnsiTheme="minorHAnsi" w:cstheme="minorHAnsi"/>
        </w:rPr>
      </w:pPr>
      <w:r w:rsidRPr="00834871">
        <w:rPr>
          <w:rFonts w:asciiTheme="minorHAnsi" w:hAnsiTheme="minorHAnsi" w:cstheme="minorHAnsi"/>
        </w:rPr>
        <w:t>Symptoms range from mild – like the common cold and other common respiratory infections – to severe, and can include: fever, cough, and difficulty breathing, red eyes, muscle aches, fatigue, headache, sore throat, runny nose, difficulty breathing or swallowing, sore throat, and new olfactory or taste disorder, not feeling well, tired or sore muscles, nausea, vomiting, or diarrhea</w:t>
      </w:r>
    </w:p>
    <w:p w:rsidR="0033234F" w:rsidRPr="00834871" w:rsidRDefault="0033234F">
      <w:pPr>
        <w:pStyle w:val="BodyText"/>
        <w:spacing w:before="4"/>
        <w:rPr>
          <w:rFonts w:asciiTheme="minorHAnsi" w:hAnsiTheme="minorHAnsi" w:cstheme="minorHAnsi"/>
        </w:rPr>
      </w:pPr>
    </w:p>
    <w:p w:rsidR="0033234F" w:rsidRPr="00834871" w:rsidRDefault="005D1093">
      <w:pPr>
        <w:pStyle w:val="BodyText"/>
        <w:spacing w:before="1" w:line="278" w:lineRule="auto"/>
        <w:ind w:left="1180" w:right="319"/>
        <w:rPr>
          <w:rFonts w:asciiTheme="minorHAnsi" w:hAnsiTheme="minorHAnsi" w:cstheme="minorHAnsi"/>
        </w:rPr>
      </w:pPr>
      <w:r w:rsidRPr="00834871">
        <w:rPr>
          <w:rFonts w:asciiTheme="minorHAnsi" w:hAnsiTheme="minorHAnsi" w:cstheme="minorHAnsi"/>
        </w:rPr>
        <w:t>Complications from the novel coronavirus can include serious conditions, like pneumonia or kidney failure, and in some cases, death</w:t>
      </w:r>
    </w:p>
    <w:p w:rsidR="0033234F" w:rsidRPr="00834871" w:rsidRDefault="0033234F">
      <w:pPr>
        <w:pStyle w:val="BodyText"/>
        <w:spacing w:before="11"/>
        <w:rPr>
          <w:rFonts w:asciiTheme="minorHAnsi" w:hAnsiTheme="minorHAnsi" w:cstheme="minorHAnsi"/>
        </w:rPr>
      </w:pPr>
    </w:p>
    <w:p w:rsidR="0033234F" w:rsidRPr="00834871" w:rsidRDefault="005D1093">
      <w:pPr>
        <w:pStyle w:val="Heading1"/>
        <w:spacing w:before="1" w:line="278" w:lineRule="auto"/>
        <w:ind w:right="440"/>
        <w:rPr>
          <w:rFonts w:asciiTheme="minorHAnsi" w:hAnsiTheme="minorHAnsi" w:cstheme="minorHAnsi"/>
          <w:sz w:val="20"/>
          <w:szCs w:val="20"/>
        </w:rPr>
      </w:pPr>
      <w:r w:rsidRPr="00834871">
        <w:rPr>
          <w:rFonts w:asciiTheme="minorHAnsi" w:hAnsiTheme="minorHAnsi" w:cstheme="minorHAnsi"/>
          <w:sz w:val="20"/>
          <w:szCs w:val="20"/>
        </w:rPr>
        <w:t>Atypical Symptoms/signs of COVID-19 should be considered, particularly in children, older persons, and people living with a developmental disability. Atypical symptoms can include</w:t>
      </w:r>
    </w:p>
    <w:p w:rsidR="0033234F" w:rsidRPr="00834871" w:rsidRDefault="005D1093">
      <w:pPr>
        <w:pStyle w:val="ListParagraph"/>
        <w:numPr>
          <w:ilvl w:val="0"/>
          <w:numId w:val="6"/>
        </w:numPr>
        <w:tabs>
          <w:tab w:val="left" w:pos="1540"/>
          <w:tab w:val="left" w:pos="1541"/>
        </w:tabs>
        <w:spacing w:before="194"/>
        <w:ind w:left="1540" w:hanging="361"/>
        <w:rPr>
          <w:rFonts w:asciiTheme="minorHAnsi" w:hAnsiTheme="minorHAnsi" w:cstheme="minorHAnsi"/>
          <w:sz w:val="20"/>
          <w:szCs w:val="20"/>
        </w:rPr>
      </w:pPr>
      <w:r w:rsidRPr="00834871">
        <w:rPr>
          <w:rFonts w:asciiTheme="minorHAnsi" w:hAnsiTheme="minorHAnsi" w:cstheme="minorHAnsi"/>
          <w:sz w:val="20"/>
          <w:szCs w:val="20"/>
        </w:rPr>
        <w:t>Unexplainedfatigue/malaise,</w:t>
      </w:r>
    </w:p>
    <w:p w:rsidR="0033234F" w:rsidRPr="00834871" w:rsidRDefault="005D1093">
      <w:pPr>
        <w:pStyle w:val="ListParagraph"/>
        <w:numPr>
          <w:ilvl w:val="0"/>
          <w:numId w:val="6"/>
        </w:numPr>
        <w:tabs>
          <w:tab w:val="left" w:pos="1540"/>
          <w:tab w:val="left" w:pos="1541"/>
        </w:tabs>
        <w:spacing w:before="38"/>
        <w:ind w:left="1540" w:hanging="361"/>
        <w:rPr>
          <w:rFonts w:asciiTheme="minorHAnsi" w:hAnsiTheme="minorHAnsi" w:cstheme="minorHAnsi"/>
          <w:sz w:val="20"/>
          <w:szCs w:val="20"/>
        </w:rPr>
      </w:pPr>
      <w:r w:rsidRPr="00834871">
        <w:rPr>
          <w:rFonts w:asciiTheme="minorHAnsi" w:hAnsiTheme="minorHAnsi" w:cstheme="minorHAnsi"/>
          <w:sz w:val="20"/>
          <w:szCs w:val="20"/>
        </w:rPr>
        <w:t>Delirium (acutely altered mental status andinattention)</w:t>
      </w:r>
    </w:p>
    <w:p w:rsidR="0033234F" w:rsidRPr="00834871" w:rsidRDefault="005D1093">
      <w:pPr>
        <w:pStyle w:val="ListParagraph"/>
        <w:numPr>
          <w:ilvl w:val="0"/>
          <w:numId w:val="6"/>
        </w:numPr>
        <w:tabs>
          <w:tab w:val="left" w:pos="1540"/>
          <w:tab w:val="left" w:pos="1541"/>
        </w:tabs>
        <w:spacing w:before="36"/>
        <w:ind w:left="1540" w:hanging="361"/>
        <w:rPr>
          <w:rFonts w:asciiTheme="minorHAnsi" w:hAnsiTheme="minorHAnsi" w:cstheme="minorHAnsi"/>
          <w:sz w:val="20"/>
          <w:szCs w:val="20"/>
        </w:rPr>
      </w:pPr>
      <w:r w:rsidRPr="00834871">
        <w:rPr>
          <w:rFonts w:asciiTheme="minorHAnsi" w:hAnsiTheme="minorHAnsi" w:cstheme="minorHAnsi"/>
          <w:sz w:val="20"/>
          <w:szCs w:val="20"/>
        </w:rPr>
        <w:t>Unexplained or increased number offalls</w:t>
      </w:r>
    </w:p>
    <w:p w:rsidR="0033234F" w:rsidRPr="00834871" w:rsidRDefault="005D1093">
      <w:pPr>
        <w:pStyle w:val="ListParagraph"/>
        <w:numPr>
          <w:ilvl w:val="0"/>
          <w:numId w:val="6"/>
        </w:numPr>
        <w:tabs>
          <w:tab w:val="left" w:pos="1540"/>
          <w:tab w:val="left" w:pos="1541"/>
        </w:tabs>
        <w:spacing w:before="38"/>
        <w:ind w:left="1540" w:hanging="361"/>
        <w:rPr>
          <w:rFonts w:asciiTheme="minorHAnsi" w:hAnsiTheme="minorHAnsi" w:cstheme="minorHAnsi"/>
          <w:sz w:val="20"/>
          <w:szCs w:val="20"/>
        </w:rPr>
      </w:pPr>
      <w:r w:rsidRPr="00834871">
        <w:rPr>
          <w:rFonts w:asciiTheme="minorHAnsi" w:hAnsiTheme="minorHAnsi" w:cstheme="minorHAnsi"/>
          <w:sz w:val="20"/>
          <w:szCs w:val="20"/>
        </w:rPr>
        <w:t>Acute functionaldecline</w:t>
      </w:r>
    </w:p>
    <w:p w:rsidR="0033234F" w:rsidRPr="00834871" w:rsidRDefault="005D1093">
      <w:pPr>
        <w:pStyle w:val="ListParagraph"/>
        <w:numPr>
          <w:ilvl w:val="0"/>
          <w:numId w:val="6"/>
        </w:numPr>
        <w:tabs>
          <w:tab w:val="left" w:pos="1585"/>
          <w:tab w:val="left" w:pos="1586"/>
        </w:tabs>
        <w:spacing w:before="36"/>
        <w:ind w:left="1586" w:hanging="406"/>
        <w:rPr>
          <w:rFonts w:asciiTheme="minorHAnsi" w:hAnsiTheme="minorHAnsi" w:cstheme="minorHAnsi"/>
          <w:sz w:val="20"/>
          <w:szCs w:val="20"/>
        </w:rPr>
      </w:pPr>
      <w:r w:rsidRPr="00834871">
        <w:rPr>
          <w:rFonts w:asciiTheme="minorHAnsi" w:hAnsiTheme="minorHAnsi" w:cstheme="minorHAnsi"/>
          <w:sz w:val="20"/>
          <w:szCs w:val="20"/>
        </w:rPr>
        <w:t>Exacerbation of chronicconditions</w:t>
      </w:r>
    </w:p>
    <w:p w:rsidR="0033234F" w:rsidRPr="00834871" w:rsidRDefault="005D1093">
      <w:pPr>
        <w:pStyle w:val="ListParagraph"/>
        <w:numPr>
          <w:ilvl w:val="0"/>
          <w:numId w:val="6"/>
        </w:numPr>
        <w:tabs>
          <w:tab w:val="left" w:pos="1540"/>
          <w:tab w:val="left" w:pos="1541"/>
        </w:tabs>
        <w:spacing w:before="35"/>
        <w:ind w:left="1540" w:hanging="361"/>
        <w:rPr>
          <w:rFonts w:asciiTheme="minorHAnsi" w:hAnsiTheme="minorHAnsi" w:cstheme="minorHAnsi"/>
          <w:sz w:val="20"/>
          <w:szCs w:val="20"/>
        </w:rPr>
      </w:pPr>
      <w:r w:rsidRPr="00834871">
        <w:rPr>
          <w:rFonts w:asciiTheme="minorHAnsi" w:hAnsiTheme="minorHAnsi" w:cstheme="minorHAnsi"/>
          <w:sz w:val="20"/>
          <w:szCs w:val="20"/>
        </w:rPr>
        <w:t>Chills,Headache</w:t>
      </w:r>
    </w:p>
    <w:p w:rsidR="0033234F" w:rsidRPr="00834871" w:rsidRDefault="005D1093">
      <w:pPr>
        <w:pStyle w:val="ListParagraph"/>
        <w:numPr>
          <w:ilvl w:val="0"/>
          <w:numId w:val="6"/>
        </w:numPr>
        <w:tabs>
          <w:tab w:val="left" w:pos="1540"/>
          <w:tab w:val="left" w:pos="1541"/>
        </w:tabs>
        <w:spacing w:before="39"/>
        <w:ind w:left="1540" w:hanging="361"/>
        <w:rPr>
          <w:rFonts w:asciiTheme="minorHAnsi" w:hAnsiTheme="minorHAnsi" w:cstheme="minorHAnsi"/>
          <w:sz w:val="20"/>
          <w:szCs w:val="20"/>
        </w:rPr>
      </w:pPr>
      <w:r w:rsidRPr="00834871">
        <w:rPr>
          <w:rFonts w:asciiTheme="minorHAnsi" w:hAnsiTheme="minorHAnsi" w:cstheme="minorHAnsi"/>
          <w:sz w:val="20"/>
          <w:szCs w:val="20"/>
        </w:rPr>
        <w:t>Croup,Conjunctivitis</w:t>
      </w:r>
    </w:p>
    <w:p w:rsidR="0033234F" w:rsidRPr="00834871" w:rsidRDefault="0033234F">
      <w:pPr>
        <w:pStyle w:val="BodyText"/>
        <w:spacing w:before="4"/>
        <w:rPr>
          <w:rFonts w:asciiTheme="minorHAnsi" w:hAnsiTheme="minorHAnsi" w:cstheme="minorHAnsi"/>
        </w:rPr>
      </w:pPr>
    </w:p>
    <w:p w:rsidR="0033234F" w:rsidRPr="00834871" w:rsidRDefault="005D1093">
      <w:pPr>
        <w:pStyle w:val="Heading1"/>
        <w:rPr>
          <w:rFonts w:asciiTheme="minorHAnsi" w:hAnsiTheme="minorHAnsi" w:cstheme="minorHAnsi"/>
          <w:sz w:val="20"/>
          <w:szCs w:val="20"/>
        </w:rPr>
      </w:pPr>
      <w:r w:rsidRPr="00834871">
        <w:rPr>
          <w:rFonts w:asciiTheme="minorHAnsi" w:hAnsiTheme="minorHAnsi" w:cstheme="minorHAnsi"/>
          <w:sz w:val="20"/>
          <w:szCs w:val="20"/>
        </w:rPr>
        <w:t>Atypical signs can include:</w:t>
      </w:r>
    </w:p>
    <w:p w:rsidR="0033234F" w:rsidRPr="00834871" w:rsidRDefault="0033234F">
      <w:pPr>
        <w:pStyle w:val="BodyText"/>
        <w:spacing w:before="11"/>
        <w:rPr>
          <w:rFonts w:asciiTheme="minorHAnsi" w:hAnsiTheme="minorHAnsi" w:cstheme="minorHAnsi"/>
          <w:b/>
        </w:rPr>
      </w:pPr>
    </w:p>
    <w:p w:rsidR="0033234F" w:rsidRPr="00834871" w:rsidRDefault="005D1093">
      <w:pPr>
        <w:pStyle w:val="ListParagraph"/>
        <w:numPr>
          <w:ilvl w:val="0"/>
          <w:numId w:val="6"/>
        </w:numPr>
        <w:tabs>
          <w:tab w:val="left" w:pos="1540"/>
          <w:tab w:val="left" w:pos="1541"/>
        </w:tabs>
        <w:spacing w:before="1"/>
        <w:ind w:left="1540" w:hanging="361"/>
        <w:rPr>
          <w:rFonts w:asciiTheme="minorHAnsi" w:hAnsiTheme="minorHAnsi" w:cstheme="minorHAnsi"/>
          <w:sz w:val="20"/>
          <w:szCs w:val="20"/>
        </w:rPr>
      </w:pPr>
      <w:r w:rsidRPr="00834871">
        <w:rPr>
          <w:rFonts w:asciiTheme="minorHAnsi" w:hAnsiTheme="minorHAnsi" w:cstheme="minorHAnsi"/>
          <w:sz w:val="20"/>
          <w:szCs w:val="20"/>
        </w:rPr>
        <w:t>Unexplained tachycardia, including age specific tachycardia forchildren</w:t>
      </w:r>
    </w:p>
    <w:p w:rsidR="0033234F" w:rsidRPr="00834871" w:rsidRDefault="005D1093">
      <w:pPr>
        <w:pStyle w:val="ListParagraph"/>
        <w:numPr>
          <w:ilvl w:val="0"/>
          <w:numId w:val="6"/>
        </w:numPr>
        <w:tabs>
          <w:tab w:val="left" w:pos="1585"/>
          <w:tab w:val="left" w:pos="1586"/>
        </w:tabs>
        <w:spacing w:before="38"/>
        <w:ind w:left="1586" w:hanging="406"/>
        <w:rPr>
          <w:rFonts w:asciiTheme="minorHAnsi" w:hAnsiTheme="minorHAnsi" w:cstheme="minorHAnsi"/>
          <w:sz w:val="20"/>
          <w:szCs w:val="20"/>
        </w:rPr>
      </w:pPr>
      <w:r w:rsidRPr="00834871">
        <w:rPr>
          <w:rFonts w:asciiTheme="minorHAnsi" w:hAnsiTheme="minorHAnsi" w:cstheme="minorHAnsi"/>
          <w:sz w:val="20"/>
          <w:szCs w:val="20"/>
        </w:rPr>
        <w:t>Decreased in blood pressure</w:t>
      </w:r>
    </w:p>
    <w:p w:rsidR="0033234F" w:rsidRPr="00834871" w:rsidRDefault="005D1093">
      <w:pPr>
        <w:pStyle w:val="ListParagraph"/>
        <w:numPr>
          <w:ilvl w:val="0"/>
          <w:numId w:val="6"/>
        </w:numPr>
        <w:tabs>
          <w:tab w:val="left" w:pos="1540"/>
          <w:tab w:val="left" w:pos="1541"/>
        </w:tabs>
        <w:spacing w:before="35"/>
        <w:ind w:left="1540" w:hanging="361"/>
        <w:rPr>
          <w:rFonts w:asciiTheme="minorHAnsi" w:hAnsiTheme="minorHAnsi" w:cstheme="minorHAnsi"/>
          <w:sz w:val="20"/>
          <w:szCs w:val="20"/>
        </w:rPr>
      </w:pPr>
      <w:r w:rsidRPr="00834871">
        <w:rPr>
          <w:rFonts w:asciiTheme="minorHAnsi" w:hAnsiTheme="minorHAnsi" w:cstheme="minorHAnsi"/>
          <w:sz w:val="20"/>
          <w:szCs w:val="20"/>
        </w:rPr>
        <w:t>Unexplained hypoxia (even if mild i.e. O2sat&gt;90%)</w:t>
      </w:r>
    </w:p>
    <w:p w:rsidR="0033234F" w:rsidRPr="00834871" w:rsidRDefault="005D1093">
      <w:pPr>
        <w:pStyle w:val="ListParagraph"/>
        <w:numPr>
          <w:ilvl w:val="0"/>
          <w:numId w:val="6"/>
        </w:numPr>
        <w:tabs>
          <w:tab w:val="left" w:pos="1585"/>
          <w:tab w:val="left" w:pos="1586"/>
        </w:tabs>
        <w:spacing w:before="38"/>
        <w:ind w:left="1586" w:hanging="406"/>
        <w:rPr>
          <w:rFonts w:asciiTheme="minorHAnsi" w:hAnsiTheme="minorHAnsi" w:cstheme="minorHAnsi"/>
          <w:sz w:val="20"/>
          <w:szCs w:val="20"/>
        </w:rPr>
      </w:pPr>
      <w:r w:rsidRPr="00834871">
        <w:rPr>
          <w:rFonts w:asciiTheme="minorHAnsi" w:hAnsiTheme="minorHAnsi" w:cstheme="minorHAnsi"/>
          <w:sz w:val="20"/>
          <w:szCs w:val="20"/>
        </w:rPr>
        <w:t>Lethargy, difficulty feeding in infants (if no otherdiagnosis)</w:t>
      </w:r>
    </w:p>
    <w:p w:rsidR="0033234F" w:rsidRPr="00834871" w:rsidRDefault="0033234F">
      <w:pPr>
        <w:pStyle w:val="BodyText"/>
        <w:spacing w:before="2"/>
        <w:rPr>
          <w:rFonts w:asciiTheme="minorHAnsi" w:hAnsiTheme="minorHAnsi" w:cstheme="minorHAnsi"/>
        </w:rPr>
      </w:pPr>
    </w:p>
    <w:p w:rsidR="0033234F" w:rsidRPr="00834871" w:rsidRDefault="005D1093">
      <w:pPr>
        <w:pStyle w:val="Heading1"/>
        <w:rPr>
          <w:rFonts w:asciiTheme="minorHAnsi" w:hAnsiTheme="minorHAnsi" w:cstheme="minorHAnsi"/>
          <w:sz w:val="20"/>
          <w:szCs w:val="20"/>
        </w:rPr>
      </w:pPr>
      <w:r w:rsidRPr="00834871">
        <w:rPr>
          <w:rFonts w:asciiTheme="minorHAnsi" w:hAnsiTheme="minorHAnsi" w:cstheme="minorHAnsi"/>
          <w:sz w:val="20"/>
          <w:szCs w:val="20"/>
        </w:rPr>
        <w:t>For more information about COVID-19 visit the Ministry of Health Ontario-</w:t>
      </w:r>
    </w:p>
    <w:p w:rsidR="0033234F" w:rsidRPr="00834871" w:rsidRDefault="0033234F">
      <w:pPr>
        <w:pStyle w:val="BodyText"/>
        <w:spacing w:before="3"/>
        <w:rPr>
          <w:rFonts w:asciiTheme="minorHAnsi" w:hAnsiTheme="minorHAnsi" w:cstheme="minorHAnsi"/>
          <w:b/>
        </w:rPr>
      </w:pPr>
    </w:p>
    <w:p w:rsidR="0033234F" w:rsidRPr="00834871" w:rsidRDefault="0025670E">
      <w:pPr>
        <w:pStyle w:val="BodyText"/>
        <w:ind w:left="100"/>
        <w:rPr>
          <w:rFonts w:asciiTheme="minorHAnsi" w:hAnsiTheme="minorHAnsi" w:cstheme="minorHAnsi"/>
        </w:rPr>
      </w:pPr>
      <w:hyperlink r:id="rId5">
        <w:r w:rsidR="005D1093" w:rsidRPr="00834871">
          <w:rPr>
            <w:rFonts w:asciiTheme="minorHAnsi" w:hAnsiTheme="minorHAnsi" w:cstheme="minorHAnsi"/>
            <w:color w:val="0000FF"/>
            <w:u w:val="single" w:color="0000FF"/>
          </w:rPr>
          <w:t>https://www.ontario.ca/page/ministry-health</w:t>
        </w:r>
      </w:hyperlink>
      <w:r w:rsidR="005D1093" w:rsidRPr="00834871">
        <w:rPr>
          <w:rFonts w:asciiTheme="minorHAnsi" w:hAnsiTheme="minorHAnsi" w:cstheme="minorHAnsi"/>
        </w:rPr>
        <w:t>or Public Health Toronto</w:t>
      </w:r>
      <w:hyperlink r:id="rId6">
        <w:r w:rsidR="005D1093" w:rsidRPr="00834871">
          <w:rPr>
            <w:rFonts w:asciiTheme="minorHAnsi" w:hAnsiTheme="minorHAnsi" w:cstheme="minorHAnsi"/>
            <w:color w:val="0000FF"/>
            <w:u w:val="single" w:color="0000FF"/>
          </w:rPr>
          <w:t>https://www.toronto.ca/home/covid-19/</w:t>
        </w:r>
      </w:hyperlink>
    </w:p>
    <w:p w:rsidR="0033234F" w:rsidRPr="00834871" w:rsidRDefault="0033234F">
      <w:pPr>
        <w:rPr>
          <w:rFonts w:asciiTheme="minorHAnsi" w:hAnsiTheme="minorHAnsi" w:cstheme="minorHAnsi"/>
          <w:sz w:val="20"/>
          <w:szCs w:val="20"/>
        </w:rPr>
        <w:sectPr w:rsidR="0033234F" w:rsidRPr="00834871">
          <w:type w:val="continuous"/>
          <w:pgSz w:w="12240" w:h="15840"/>
          <w:pgMar w:top="1500" w:right="1340" w:bottom="280" w:left="1340" w:header="720" w:footer="720" w:gutter="0"/>
          <w:cols w:space="720"/>
        </w:sectPr>
      </w:pPr>
    </w:p>
    <w:p w:rsidR="0033234F" w:rsidRPr="00834871" w:rsidRDefault="005D1093">
      <w:pPr>
        <w:pStyle w:val="Heading1"/>
        <w:spacing w:before="40"/>
        <w:rPr>
          <w:rFonts w:asciiTheme="minorHAnsi" w:hAnsiTheme="minorHAnsi" w:cstheme="minorHAnsi"/>
          <w:sz w:val="20"/>
          <w:szCs w:val="20"/>
        </w:rPr>
      </w:pPr>
      <w:r w:rsidRPr="00834871">
        <w:rPr>
          <w:rFonts w:asciiTheme="minorHAnsi" w:hAnsiTheme="minorHAnsi" w:cstheme="minorHAnsi"/>
          <w:sz w:val="20"/>
          <w:szCs w:val="20"/>
        </w:rPr>
        <w:lastRenderedPageBreak/>
        <w:t>Screening process:</w:t>
      </w:r>
    </w:p>
    <w:p w:rsidR="0033234F" w:rsidRPr="00834871" w:rsidRDefault="0033234F">
      <w:pPr>
        <w:pStyle w:val="BodyText"/>
        <w:rPr>
          <w:rFonts w:asciiTheme="minorHAnsi" w:hAnsiTheme="minorHAnsi" w:cstheme="minorHAnsi"/>
          <w:b/>
        </w:rPr>
      </w:pPr>
    </w:p>
    <w:p w:rsidR="0033234F" w:rsidRPr="00834871" w:rsidRDefault="005D1093">
      <w:pPr>
        <w:ind w:left="460"/>
        <w:rPr>
          <w:rFonts w:asciiTheme="minorHAnsi" w:hAnsiTheme="minorHAnsi" w:cstheme="minorHAnsi"/>
          <w:b/>
          <w:sz w:val="20"/>
          <w:szCs w:val="20"/>
        </w:rPr>
      </w:pPr>
      <w:r w:rsidRPr="00834871">
        <w:rPr>
          <w:rFonts w:asciiTheme="minorHAnsi" w:hAnsiTheme="minorHAnsi" w:cstheme="minorHAnsi"/>
          <w:b/>
          <w:sz w:val="20"/>
          <w:szCs w:val="20"/>
        </w:rPr>
        <w:t xml:space="preserve">Screening guidelines as provided by the </w:t>
      </w:r>
      <w:r w:rsidR="00A422B3" w:rsidRPr="00834871">
        <w:rPr>
          <w:rFonts w:asciiTheme="minorHAnsi" w:hAnsiTheme="minorHAnsi" w:cstheme="minorHAnsi"/>
          <w:b/>
          <w:sz w:val="20"/>
          <w:szCs w:val="20"/>
        </w:rPr>
        <w:t>Toronto Public Health:</w:t>
      </w:r>
    </w:p>
    <w:p w:rsidR="00A422B3" w:rsidRPr="00834871" w:rsidRDefault="00A422B3">
      <w:pPr>
        <w:ind w:left="460"/>
        <w:rPr>
          <w:rFonts w:asciiTheme="minorHAnsi" w:hAnsiTheme="minorHAnsi" w:cstheme="minorHAnsi"/>
          <w:b/>
          <w:sz w:val="20"/>
          <w:szCs w:val="20"/>
        </w:rPr>
      </w:pPr>
    </w:p>
    <w:p w:rsidR="00A422B3" w:rsidRDefault="0025670E">
      <w:pPr>
        <w:pStyle w:val="BodyText"/>
        <w:spacing w:before="10"/>
        <w:rPr>
          <w:rFonts w:asciiTheme="minorHAnsi" w:hAnsiTheme="minorHAnsi" w:cstheme="minorHAnsi"/>
        </w:rPr>
      </w:pPr>
      <w:hyperlink r:id="rId7" w:history="1">
        <w:r w:rsidR="00263D1B" w:rsidRPr="00BA60D2">
          <w:rPr>
            <w:rStyle w:val="Hyperlink"/>
            <w:rFonts w:asciiTheme="minorHAnsi" w:hAnsiTheme="minorHAnsi" w:cstheme="minorHAnsi"/>
          </w:rPr>
          <w:t>https://www.toronto.ca/wp-content/uploads/2021/06/9173-Screening-Poster-Child-Care-Day-Camp-School.pdf</w:t>
        </w:r>
      </w:hyperlink>
    </w:p>
    <w:p w:rsidR="00263D1B" w:rsidRDefault="00263D1B">
      <w:pPr>
        <w:pStyle w:val="BodyText"/>
        <w:spacing w:before="10"/>
        <w:rPr>
          <w:rFonts w:asciiTheme="minorHAnsi" w:hAnsiTheme="minorHAnsi" w:cstheme="minorHAnsi"/>
        </w:rPr>
      </w:pPr>
    </w:p>
    <w:p w:rsidR="005A513E" w:rsidRPr="005A513E" w:rsidRDefault="005A513E">
      <w:pPr>
        <w:pStyle w:val="BodyText"/>
        <w:spacing w:before="10"/>
        <w:rPr>
          <w:rFonts w:asciiTheme="minorHAnsi" w:hAnsiTheme="minorHAnsi" w:cstheme="minorHAnsi"/>
          <w:b/>
        </w:rPr>
      </w:pPr>
    </w:p>
    <w:p w:rsidR="0033234F" w:rsidRPr="00834871" w:rsidRDefault="002C71D2">
      <w:pPr>
        <w:spacing w:line="273" w:lineRule="auto"/>
        <w:ind w:left="820" w:right="284"/>
        <w:rPr>
          <w:rFonts w:asciiTheme="minorHAnsi" w:hAnsiTheme="minorHAnsi" w:cstheme="minorHAnsi"/>
          <w:b/>
          <w:sz w:val="20"/>
          <w:szCs w:val="20"/>
        </w:rPr>
      </w:pPr>
      <w:r w:rsidRPr="00834871">
        <w:rPr>
          <w:rFonts w:asciiTheme="minorHAnsi" w:hAnsiTheme="minorHAnsi" w:cstheme="minorHAnsi"/>
          <w:b/>
          <w:sz w:val="20"/>
          <w:szCs w:val="20"/>
        </w:rPr>
        <w:t>Prior to arriving at Blossoming Minds</w:t>
      </w:r>
      <w:r w:rsidR="00CC0654">
        <w:rPr>
          <w:rFonts w:asciiTheme="minorHAnsi" w:hAnsiTheme="minorHAnsi" w:cstheme="minorHAnsi"/>
          <w:b/>
          <w:sz w:val="20"/>
          <w:szCs w:val="20"/>
        </w:rPr>
        <w:t xml:space="preserve"> Learning Centre (BMLC)</w:t>
      </w:r>
      <w:r w:rsidRPr="00834871">
        <w:rPr>
          <w:rFonts w:asciiTheme="minorHAnsi" w:hAnsiTheme="minorHAnsi" w:cstheme="minorHAnsi"/>
          <w:b/>
          <w:sz w:val="20"/>
          <w:szCs w:val="20"/>
        </w:rPr>
        <w:t>, p</w:t>
      </w:r>
      <w:r w:rsidR="005D1093" w:rsidRPr="00834871">
        <w:rPr>
          <w:rFonts w:asciiTheme="minorHAnsi" w:hAnsiTheme="minorHAnsi" w:cstheme="minorHAnsi"/>
          <w:b/>
          <w:sz w:val="20"/>
          <w:szCs w:val="20"/>
        </w:rPr>
        <w:t xml:space="preserve">lease complete and submit the daily online screening provided to you through the </w:t>
      </w:r>
      <w:proofErr w:type="spellStart"/>
      <w:r w:rsidR="005D1093" w:rsidRPr="00834871">
        <w:rPr>
          <w:rFonts w:asciiTheme="minorHAnsi" w:hAnsiTheme="minorHAnsi" w:cstheme="minorHAnsi"/>
          <w:b/>
          <w:sz w:val="20"/>
          <w:szCs w:val="20"/>
        </w:rPr>
        <w:t>HiMama</w:t>
      </w:r>
      <w:proofErr w:type="spellEnd"/>
      <w:r w:rsidR="005D1093" w:rsidRPr="00834871">
        <w:rPr>
          <w:rFonts w:asciiTheme="minorHAnsi" w:hAnsiTheme="minorHAnsi" w:cstheme="minorHAnsi"/>
          <w:b/>
          <w:sz w:val="20"/>
          <w:szCs w:val="20"/>
        </w:rPr>
        <w:t xml:space="preserve"> app</w:t>
      </w:r>
      <w:r w:rsidRPr="00834871">
        <w:rPr>
          <w:rFonts w:asciiTheme="minorHAnsi" w:hAnsiTheme="minorHAnsi" w:cstheme="minorHAnsi"/>
          <w:b/>
          <w:sz w:val="20"/>
          <w:szCs w:val="20"/>
        </w:rPr>
        <w:t>:</w:t>
      </w:r>
    </w:p>
    <w:p w:rsidR="0033234F" w:rsidRPr="00834871" w:rsidRDefault="005D1093">
      <w:pPr>
        <w:pStyle w:val="ListParagraph"/>
        <w:numPr>
          <w:ilvl w:val="0"/>
          <w:numId w:val="5"/>
        </w:numPr>
        <w:tabs>
          <w:tab w:val="left" w:pos="865"/>
          <w:tab w:val="left" w:pos="866"/>
        </w:tabs>
        <w:spacing w:before="8"/>
        <w:ind w:left="866"/>
        <w:rPr>
          <w:rFonts w:asciiTheme="minorHAnsi" w:hAnsiTheme="minorHAnsi" w:cstheme="minorHAnsi"/>
          <w:sz w:val="20"/>
          <w:szCs w:val="20"/>
        </w:rPr>
      </w:pPr>
      <w:r w:rsidRPr="00834871">
        <w:rPr>
          <w:rFonts w:asciiTheme="minorHAnsi" w:hAnsiTheme="minorHAnsi" w:cstheme="minorHAnsi"/>
          <w:sz w:val="20"/>
          <w:szCs w:val="20"/>
        </w:rPr>
        <w:t>Check your child’s temperature daily before coming to the childcare setting(“Pre-screening”)</w:t>
      </w:r>
    </w:p>
    <w:p w:rsidR="0033234F" w:rsidRPr="00834871" w:rsidRDefault="005D1093">
      <w:pPr>
        <w:pStyle w:val="ListParagraph"/>
        <w:numPr>
          <w:ilvl w:val="0"/>
          <w:numId w:val="5"/>
        </w:numPr>
        <w:tabs>
          <w:tab w:val="left" w:pos="820"/>
          <w:tab w:val="left" w:pos="821"/>
        </w:tabs>
        <w:spacing w:before="32"/>
        <w:ind w:hanging="361"/>
        <w:rPr>
          <w:rFonts w:asciiTheme="minorHAnsi" w:hAnsiTheme="minorHAnsi" w:cstheme="minorHAnsi"/>
          <w:sz w:val="20"/>
          <w:szCs w:val="20"/>
        </w:rPr>
      </w:pPr>
      <w:r w:rsidRPr="00834871">
        <w:rPr>
          <w:rFonts w:asciiTheme="minorHAnsi" w:hAnsiTheme="minorHAnsi" w:cstheme="minorHAnsi"/>
          <w:sz w:val="20"/>
          <w:szCs w:val="20"/>
        </w:rPr>
        <w:t>At drop off and pick up times, please line up in the designated areas to ensure socialdistancing</w:t>
      </w:r>
    </w:p>
    <w:p w:rsidR="0033234F" w:rsidRPr="00834871" w:rsidRDefault="005D1093">
      <w:pPr>
        <w:pStyle w:val="ListParagraph"/>
        <w:numPr>
          <w:ilvl w:val="0"/>
          <w:numId w:val="5"/>
        </w:numPr>
        <w:tabs>
          <w:tab w:val="left" w:pos="820"/>
          <w:tab w:val="left" w:pos="821"/>
        </w:tabs>
        <w:spacing w:before="42"/>
        <w:ind w:hanging="361"/>
        <w:rPr>
          <w:rFonts w:asciiTheme="minorHAnsi" w:hAnsiTheme="minorHAnsi" w:cstheme="minorHAnsi"/>
          <w:sz w:val="20"/>
          <w:szCs w:val="20"/>
        </w:rPr>
      </w:pPr>
      <w:r w:rsidRPr="00834871">
        <w:rPr>
          <w:rFonts w:asciiTheme="minorHAnsi" w:hAnsiTheme="minorHAnsi" w:cstheme="minorHAnsi"/>
          <w:sz w:val="20"/>
          <w:szCs w:val="20"/>
        </w:rPr>
        <w:t>Please wear a mask at all times when dropping off or picking up yourchild</w:t>
      </w:r>
    </w:p>
    <w:p w:rsidR="005A513E" w:rsidRDefault="005D1093" w:rsidP="005A513E">
      <w:pPr>
        <w:pStyle w:val="BodyText"/>
        <w:spacing w:before="10"/>
        <w:rPr>
          <w:rFonts w:asciiTheme="minorHAnsi" w:hAnsiTheme="minorHAnsi" w:cstheme="minorHAnsi"/>
        </w:rPr>
      </w:pPr>
      <w:r w:rsidRPr="00834871">
        <w:rPr>
          <w:rFonts w:asciiTheme="minorHAnsi" w:hAnsiTheme="minorHAnsi" w:cstheme="minorHAnsi"/>
        </w:rPr>
        <w:t>Staff and parents/guardians of children attending BMLC must not attend the child care program when they are ill, and must report any symptoms associated with COVID-19 to BMLC (must email if child is not attending).</w:t>
      </w:r>
    </w:p>
    <w:p w:rsidR="005A513E" w:rsidRDefault="005A513E" w:rsidP="005A513E">
      <w:pPr>
        <w:pStyle w:val="BodyText"/>
        <w:spacing w:before="10"/>
        <w:rPr>
          <w:rFonts w:asciiTheme="minorHAnsi" w:hAnsiTheme="minorHAnsi" w:cstheme="minorHAnsi"/>
        </w:rPr>
      </w:pPr>
    </w:p>
    <w:p w:rsidR="005A513E" w:rsidRDefault="005A513E" w:rsidP="005A513E">
      <w:pPr>
        <w:pStyle w:val="BodyText"/>
        <w:spacing w:before="10"/>
        <w:rPr>
          <w:rFonts w:asciiTheme="minorHAnsi" w:hAnsiTheme="minorHAnsi" w:cstheme="minorHAnsi"/>
          <w:b/>
        </w:rPr>
      </w:pPr>
      <w:r>
        <w:rPr>
          <w:rFonts w:asciiTheme="minorHAnsi" w:hAnsiTheme="minorHAnsi" w:cstheme="minorHAnsi"/>
          <w:b/>
        </w:rPr>
        <w:t>If a child will not be at</w:t>
      </w:r>
      <w:r w:rsidR="00CC0654">
        <w:rPr>
          <w:rFonts w:asciiTheme="minorHAnsi" w:hAnsiTheme="minorHAnsi" w:cstheme="minorHAnsi"/>
          <w:b/>
        </w:rPr>
        <w:t>tending, parents need to notifyBMLC</w:t>
      </w:r>
      <w:r>
        <w:rPr>
          <w:rFonts w:asciiTheme="minorHAnsi" w:hAnsiTheme="minorHAnsi" w:cstheme="minorHAnsi"/>
          <w:b/>
        </w:rPr>
        <w:t xml:space="preserve"> by 10 a.m.  Reasons for absence must be reported, as well as any points on the screening which would be answered YES (such as whether a child has</w:t>
      </w:r>
      <w:r w:rsidR="00CC0654">
        <w:rPr>
          <w:rFonts w:asciiTheme="minorHAnsi" w:hAnsiTheme="minorHAnsi" w:cstheme="minorHAnsi"/>
          <w:b/>
        </w:rPr>
        <w:t xml:space="preserve"> any symptoms of </w:t>
      </w:r>
      <w:proofErr w:type="spellStart"/>
      <w:r w:rsidR="00CC0654">
        <w:rPr>
          <w:rFonts w:asciiTheme="minorHAnsi" w:hAnsiTheme="minorHAnsi" w:cstheme="minorHAnsi"/>
          <w:b/>
        </w:rPr>
        <w:t>Covid</w:t>
      </w:r>
      <w:proofErr w:type="spellEnd"/>
      <w:r>
        <w:rPr>
          <w:rFonts w:asciiTheme="minorHAnsi" w:hAnsiTheme="minorHAnsi" w:cstheme="minorHAnsi"/>
          <w:b/>
        </w:rPr>
        <w:t xml:space="preserve">, has been or will be tested for </w:t>
      </w:r>
      <w:proofErr w:type="spellStart"/>
      <w:r>
        <w:rPr>
          <w:rFonts w:asciiTheme="minorHAnsi" w:hAnsiTheme="minorHAnsi" w:cstheme="minorHAnsi"/>
          <w:b/>
        </w:rPr>
        <w:t>Covid</w:t>
      </w:r>
      <w:proofErr w:type="spellEnd"/>
      <w:r>
        <w:rPr>
          <w:rFonts w:asciiTheme="minorHAnsi" w:hAnsiTheme="minorHAnsi" w:cstheme="minorHAnsi"/>
          <w:b/>
        </w:rPr>
        <w:t xml:space="preserve"> 19, and if any siblings or members of the household have symptoms of </w:t>
      </w:r>
      <w:proofErr w:type="spellStart"/>
      <w:r>
        <w:rPr>
          <w:rFonts w:asciiTheme="minorHAnsi" w:hAnsiTheme="minorHAnsi" w:cstheme="minorHAnsi"/>
          <w:b/>
        </w:rPr>
        <w:t>Covid</w:t>
      </w:r>
      <w:proofErr w:type="spellEnd"/>
      <w:r>
        <w:rPr>
          <w:rFonts w:asciiTheme="minorHAnsi" w:hAnsiTheme="minorHAnsi" w:cstheme="minorHAnsi"/>
          <w:b/>
        </w:rPr>
        <w:t xml:space="preserve"> or have been in contact with anyone who has tested positive, etc)</w:t>
      </w:r>
    </w:p>
    <w:p w:rsidR="005A513E" w:rsidRDefault="005A513E" w:rsidP="005A513E">
      <w:pPr>
        <w:pStyle w:val="BodyText"/>
        <w:spacing w:before="10"/>
        <w:rPr>
          <w:rFonts w:asciiTheme="minorHAnsi" w:hAnsiTheme="minorHAnsi" w:cstheme="minorHAnsi"/>
          <w:b/>
        </w:rPr>
      </w:pPr>
    </w:p>
    <w:p w:rsidR="005A513E" w:rsidRDefault="005A513E" w:rsidP="005A513E">
      <w:pPr>
        <w:pStyle w:val="BodyText"/>
        <w:spacing w:before="10"/>
        <w:rPr>
          <w:rFonts w:asciiTheme="minorHAnsi" w:hAnsiTheme="minorHAnsi" w:cstheme="minorHAnsi"/>
          <w:b/>
        </w:rPr>
      </w:pPr>
      <w:r>
        <w:rPr>
          <w:rFonts w:asciiTheme="minorHAnsi" w:hAnsiTheme="minorHAnsi" w:cstheme="minorHAnsi"/>
          <w:b/>
        </w:rPr>
        <w:t xml:space="preserve">Children in the Before and After Program are required to follow all </w:t>
      </w:r>
      <w:proofErr w:type="spellStart"/>
      <w:r>
        <w:rPr>
          <w:rFonts w:asciiTheme="minorHAnsi" w:hAnsiTheme="minorHAnsi" w:cstheme="minorHAnsi"/>
          <w:b/>
        </w:rPr>
        <w:t>Covid</w:t>
      </w:r>
      <w:proofErr w:type="spellEnd"/>
      <w:r>
        <w:rPr>
          <w:rFonts w:asciiTheme="minorHAnsi" w:hAnsiTheme="minorHAnsi" w:cstheme="minorHAnsi"/>
          <w:b/>
        </w:rPr>
        <w:t xml:space="preserve"> protocols at </w:t>
      </w:r>
      <w:r w:rsidR="00CC0654">
        <w:rPr>
          <w:rFonts w:asciiTheme="minorHAnsi" w:hAnsiTheme="minorHAnsi" w:cstheme="minorHAnsi"/>
          <w:b/>
        </w:rPr>
        <w:t xml:space="preserve">BMLC </w:t>
      </w:r>
      <w:r>
        <w:rPr>
          <w:rFonts w:asciiTheme="minorHAnsi" w:hAnsiTheme="minorHAnsi" w:cstheme="minorHAnsi"/>
          <w:b/>
        </w:rPr>
        <w:t xml:space="preserve">as well as at their TDSB school, including completing screening for both BMLC and their school,  isolating as required, etc. </w:t>
      </w:r>
    </w:p>
    <w:p w:rsidR="005A513E" w:rsidRDefault="005A513E" w:rsidP="005A513E">
      <w:pPr>
        <w:pStyle w:val="BodyText"/>
        <w:spacing w:before="10"/>
        <w:rPr>
          <w:rFonts w:asciiTheme="minorHAnsi" w:hAnsiTheme="minorHAnsi" w:cstheme="minorHAnsi"/>
          <w:b/>
        </w:rPr>
      </w:pPr>
    </w:p>
    <w:p w:rsidR="005A513E" w:rsidRPr="005A513E" w:rsidRDefault="005A513E" w:rsidP="005A513E">
      <w:pPr>
        <w:pStyle w:val="BodyText"/>
        <w:spacing w:before="10"/>
        <w:rPr>
          <w:rFonts w:asciiTheme="minorHAnsi" w:hAnsiTheme="minorHAnsi" w:cstheme="minorHAnsi"/>
          <w:b/>
        </w:rPr>
      </w:pPr>
      <w:r>
        <w:rPr>
          <w:rFonts w:asciiTheme="minorHAnsi" w:hAnsiTheme="minorHAnsi" w:cstheme="minorHAnsi"/>
          <w:b/>
        </w:rPr>
        <w:t xml:space="preserve">Breach of </w:t>
      </w:r>
      <w:proofErr w:type="spellStart"/>
      <w:r>
        <w:rPr>
          <w:rFonts w:asciiTheme="minorHAnsi" w:hAnsiTheme="minorHAnsi" w:cstheme="minorHAnsi"/>
          <w:b/>
        </w:rPr>
        <w:t>Covid</w:t>
      </w:r>
      <w:proofErr w:type="spellEnd"/>
      <w:r>
        <w:rPr>
          <w:rFonts w:asciiTheme="minorHAnsi" w:hAnsiTheme="minorHAnsi" w:cstheme="minorHAnsi"/>
          <w:b/>
        </w:rPr>
        <w:t xml:space="preserve"> protocols, not answering screening completely and accurately, etc. as above may result in </w:t>
      </w:r>
      <w:bookmarkStart w:id="0" w:name="_GoBack"/>
      <w:bookmarkEnd w:id="0"/>
      <w:r>
        <w:rPr>
          <w:rFonts w:asciiTheme="minorHAnsi" w:hAnsiTheme="minorHAnsi" w:cstheme="minorHAnsi"/>
          <w:b/>
        </w:rPr>
        <w:t xml:space="preserve">dismissal from </w:t>
      </w:r>
      <w:r w:rsidR="00CC0654">
        <w:rPr>
          <w:rFonts w:asciiTheme="minorHAnsi" w:hAnsiTheme="minorHAnsi" w:cstheme="minorHAnsi"/>
          <w:b/>
        </w:rPr>
        <w:t>BMLC</w:t>
      </w:r>
      <w:r>
        <w:rPr>
          <w:rFonts w:asciiTheme="minorHAnsi" w:hAnsiTheme="minorHAnsi" w:cstheme="minorHAnsi"/>
          <w:b/>
        </w:rPr>
        <w:t>.</w:t>
      </w:r>
    </w:p>
    <w:p w:rsidR="0033234F" w:rsidRPr="00834871" w:rsidRDefault="0033234F">
      <w:pPr>
        <w:pStyle w:val="ListParagraph"/>
        <w:numPr>
          <w:ilvl w:val="0"/>
          <w:numId w:val="5"/>
        </w:numPr>
        <w:tabs>
          <w:tab w:val="left" w:pos="820"/>
          <w:tab w:val="left" w:pos="821"/>
        </w:tabs>
        <w:spacing w:before="41" w:line="276" w:lineRule="auto"/>
        <w:ind w:right="175" w:hanging="360"/>
        <w:rPr>
          <w:rFonts w:asciiTheme="minorHAnsi" w:hAnsiTheme="minorHAnsi" w:cstheme="minorHAnsi"/>
          <w:sz w:val="20"/>
          <w:szCs w:val="20"/>
        </w:rPr>
      </w:pPr>
    </w:p>
    <w:p w:rsidR="0033234F" w:rsidRPr="00834871" w:rsidRDefault="0033234F">
      <w:pPr>
        <w:pStyle w:val="BodyText"/>
        <w:spacing w:before="2"/>
        <w:rPr>
          <w:rFonts w:asciiTheme="minorHAnsi" w:hAnsiTheme="minorHAnsi" w:cstheme="minorHAnsi"/>
        </w:rPr>
      </w:pPr>
    </w:p>
    <w:p w:rsidR="0033234F" w:rsidRPr="00834871" w:rsidRDefault="005D1093">
      <w:pPr>
        <w:ind w:left="820"/>
        <w:rPr>
          <w:rFonts w:asciiTheme="minorHAnsi" w:hAnsiTheme="minorHAnsi" w:cstheme="minorHAnsi"/>
          <w:b/>
          <w:sz w:val="20"/>
          <w:szCs w:val="20"/>
        </w:rPr>
      </w:pPr>
      <w:r w:rsidRPr="00834871">
        <w:rPr>
          <w:rFonts w:asciiTheme="minorHAnsi" w:hAnsiTheme="minorHAnsi" w:cstheme="minorHAnsi"/>
          <w:b/>
          <w:sz w:val="20"/>
          <w:szCs w:val="20"/>
        </w:rPr>
        <w:t>Results of Screening Questions:</w:t>
      </w:r>
    </w:p>
    <w:p w:rsidR="007B6BC3" w:rsidRPr="00834871" w:rsidRDefault="007B6BC3">
      <w:pPr>
        <w:ind w:left="820"/>
        <w:rPr>
          <w:rFonts w:asciiTheme="minorHAnsi" w:hAnsiTheme="minorHAnsi" w:cstheme="minorHAnsi"/>
          <w:b/>
          <w:sz w:val="20"/>
          <w:szCs w:val="20"/>
        </w:rPr>
      </w:pPr>
    </w:p>
    <w:p w:rsidR="007B6BC3" w:rsidRPr="00834871" w:rsidRDefault="007B6BC3">
      <w:pPr>
        <w:ind w:left="820"/>
        <w:rPr>
          <w:rFonts w:asciiTheme="minorHAnsi" w:hAnsiTheme="minorHAnsi" w:cstheme="minorHAnsi"/>
          <w:b/>
          <w:sz w:val="20"/>
          <w:szCs w:val="20"/>
        </w:rPr>
      </w:pPr>
      <w:r w:rsidRPr="00834871">
        <w:rPr>
          <w:rFonts w:asciiTheme="minorHAnsi" w:hAnsiTheme="minorHAnsi" w:cstheme="minorHAnsi"/>
          <w:b/>
          <w:sz w:val="20"/>
          <w:szCs w:val="20"/>
        </w:rPr>
        <w:t>Please ensure that you follow the instructions given on the latest updated Screening Guidelines as provided by Toronto Public Health – link given above.</w:t>
      </w:r>
    </w:p>
    <w:p w:rsidR="007B6BC3" w:rsidRPr="00834871" w:rsidRDefault="007B6BC3">
      <w:pPr>
        <w:ind w:left="820"/>
        <w:rPr>
          <w:rFonts w:asciiTheme="minorHAnsi" w:hAnsiTheme="minorHAnsi" w:cstheme="minorHAnsi"/>
          <w:b/>
          <w:sz w:val="20"/>
          <w:szCs w:val="20"/>
        </w:rPr>
      </w:pPr>
    </w:p>
    <w:p w:rsidR="0033234F" w:rsidRPr="00834871" w:rsidRDefault="005D1093">
      <w:pPr>
        <w:spacing w:before="243"/>
        <w:ind w:left="100"/>
        <w:rPr>
          <w:rFonts w:asciiTheme="minorHAnsi" w:hAnsiTheme="minorHAnsi" w:cstheme="minorHAnsi"/>
          <w:b/>
          <w:sz w:val="20"/>
          <w:szCs w:val="20"/>
        </w:rPr>
      </w:pPr>
      <w:r w:rsidRPr="00834871">
        <w:rPr>
          <w:rFonts w:asciiTheme="minorHAnsi" w:hAnsiTheme="minorHAnsi" w:cstheme="minorHAnsi"/>
          <w:b/>
          <w:sz w:val="20"/>
          <w:szCs w:val="20"/>
        </w:rPr>
        <w:t>Screening results will be recorded daily. BMLC will keep all screening records available onsite.</w:t>
      </w:r>
    </w:p>
    <w:p w:rsidR="0033234F" w:rsidRPr="00834871" w:rsidRDefault="0033234F">
      <w:pPr>
        <w:pStyle w:val="BodyText"/>
        <w:spacing w:before="2"/>
        <w:rPr>
          <w:rFonts w:asciiTheme="minorHAnsi" w:hAnsiTheme="minorHAnsi" w:cstheme="minorHAnsi"/>
          <w:b/>
        </w:rPr>
      </w:pPr>
    </w:p>
    <w:p w:rsidR="00785790" w:rsidRPr="00834871" w:rsidRDefault="00785790" w:rsidP="00785790">
      <w:pPr>
        <w:pStyle w:val="ListParagraph"/>
        <w:numPr>
          <w:ilvl w:val="0"/>
          <w:numId w:val="5"/>
        </w:numPr>
        <w:tabs>
          <w:tab w:val="left" w:pos="820"/>
          <w:tab w:val="left" w:pos="821"/>
        </w:tabs>
        <w:rPr>
          <w:rFonts w:asciiTheme="minorHAnsi" w:hAnsiTheme="minorHAnsi" w:cstheme="minorHAnsi"/>
          <w:sz w:val="20"/>
          <w:szCs w:val="20"/>
        </w:rPr>
      </w:pPr>
      <w:r w:rsidRPr="00834871">
        <w:rPr>
          <w:rFonts w:asciiTheme="minorHAnsi" w:hAnsiTheme="minorHAnsi" w:cstheme="minorHAnsi"/>
          <w:sz w:val="20"/>
          <w:szCs w:val="20"/>
        </w:rPr>
        <w:t>At drop off and pick up times, please line up in the designated areas to ensure socialdistancing.</w:t>
      </w:r>
    </w:p>
    <w:p w:rsidR="0033234F" w:rsidRPr="00834871" w:rsidRDefault="005D1093">
      <w:pPr>
        <w:pStyle w:val="ListParagraph"/>
        <w:numPr>
          <w:ilvl w:val="0"/>
          <w:numId w:val="5"/>
        </w:numPr>
        <w:tabs>
          <w:tab w:val="left" w:pos="820"/>
          <w:tab w:val="left" w:pos="821"/>
        </w:tabs>
        <w:spacing w:line="271" w:lineRule="auto"/>
        <w:ind w:right="246" w:hanging="360"/>
        <w:rPr>
          <w:rFonts w:asciiTheme="minorHAnsi" w:hAnsiTheme="minorHAnsi" w:cstheme="minorHAnsi"/>
          <w:sz w:val="20"/>
          <w:szCs w:val="20"/>
        </w:rPr>
      </w:pPr>
      <w:r w:rsidRPr="00834871">
        <w:rPr>
          <w:rFonts w:asciiTheme="minorHAnsi" w:hAnsiTheme="minorHAnsi" w:cstheme="minorHAnsi"/>
          <w:sz w:val="20"/>
          <w:szCs w:val="20"/>
        </w:rPr>
        <w:t>Hand sanitizer (70-90% alcohol concentration) will be available for individuals who have answered NOto all questions for use prior toentry</w:t>
      </w:r>
    </w:p>
    <w:p w:rsidR="0033234F" w:rsidRPr="00834871" w:rsidRDefault="005D1093">
      <w:pPr>
        <w:pStyle w:val="ListParagraph"/>
        <w:numPr>
          <w:ilvl w:val="0"/>
          <w:numId w:val="5"/>
        </w:numPr>
        <w:tabs>
          <w:tab w:val="left" w:pos="820"/>
          <w:tab w:val="left" w:pos="821"/>
        </w:tabs>
        <w:spacing w:before="8"/>
        <w:ind w:hanging="361"/>
        <w:rPr>
          <w:rFonts w:asciiTheme="minorHAnsi" w:hAnsiTheme="minorHAnsi" w:cstheme="minorHAnsi"/>
          <w:sz w:val="20"/>
          <w:szCs w:val="20"/>
        </w:rPr>
      </w:pPr>
      <w:r w:rsidRPr="00834871">
        <w:rPr>
          <w:rFonts w:asciiTheme="minorHAnsi" w:hAnsiTheme="minorHAnsi" w:cstheme="minorHAnsi"/>
          <w:sz w:val="20"/>
          <w:szCs w:val="20"/>
        </w:rPr>
        <w:t>BMLC Staff will escort children into BMLC uponarrival</w:t>
      </w:r>
    </w:p>
    <w:p w:rsidR="0033234F" w:rsidRPr="00834871" w:rsidRDefault="005D1093">
      <w:pPr>
        <w:pStyle w:val="Heading2"/>
        <w:numPr>
          <w:ilvl w:val="0"/>
          <w:numId w:val="5"/>
        </w:numPr>
        <w:tabs>
          <w:tab w:val="left" w:pos="820"/>
          <w:tab w:val="left" w:pos="821"/>
        </w:tabs>
        <w:spacing w:before="38"/>
        <w:ind w:hanging="361"/>
        <w:rPr>
          <w:rFonts w:asciiTheme="minorHAnsi" w:hAnsiTheme="minorHAnsi" w:cstheme="minorHAnsi"/>
        </w:rPr>
      </w:pPr>
      <w:r w:rsidRPr="00834871">
        <w:rPr>
          <w:rFonts w:asciiTheme="minorHAnsi" w:hAnsiTheme="minorHAnsi" w:cstheme="minorHAnsi"/>
        </w:rPr>
        <w:t xml:space="preserve">Parents </w:t>
      </w:r>
      <w:r w:rsidR="0031482A">
        <w:rPr>
          <w:rFonts w:asciiTheme="minorHAnsi" w:hAnsiTheme="minorHAnsi" w:cstheme="minorHAnsi"/>
        </w:rPr>
        <w:t xml:space="preserve">should </w:t>
      </w:r>
      <w:r w:rsidRPr="00834871">
        <w:rPr>
          <w:rFonts w:asciiTheme="minorHAnsi" w:hAnsiTheme="minorHAnsi" w:cstheme="minorHAnsi"/>
        </w:rPr>
        <w:t xml:space="preserve">not </w:t>
      </w:r>
      <w:r w:rsidR="0031482A">
        <w:rPr>
          <w:rFonts w:asciiTheme="minorHAnsi" w:hAnsiTheme="minorHAnsi" w:cstheme="minorHAnsi"/>
        </w:rPr>
        <w:t xml:space="preserve">pass the screening station.  Should a parent need to enter the building, upon approval by the administration, the parent will undergo screening, will undergo a rapid antigen test, </w:t>
      </w:r>
      <w:r w:rsidR="005A513E">
        <w:rPr>
          <w:rFonts w:asciiTheme="minorHAnsi" w:hAnsiTheme="minorHAnsi" w:cstheme="minorHAnsi"/>
        </w:rPr>
        <w:t xml:space="preserve">and </w:t>
      </w:r>
      <w:r w:rsidR="0031482A">
        <w:rPr>
          <w:rFonts w:asciiTheme="minorHAnsi" w:hAnsiTheme="minorHAnsi" w:cstheme="minorHAnsi"/>
        </w:rPr>
        <w:t xml:space="preserve">wait for results.  The parent will then be provided a medical mask, be escorted by a staff member, and must maintain physical distancing of at least 6 feet from any other individual.  Parents will be restricted to the lobby of the premises.  </w:t>
      </w:r>
    </w:p>
    <w:p w:rsidR="0033234F" w:rsidRPr="00834871" w:rsidRDefault="005D1093">
      <w:pPr>
        <w:pStyle w:val="ListParagraph"/>
        <w:numPr>
          <w:ilvl w:val="0"/>
          <w:numId w:val="5"/>
        </w:numPr>
        <w:tabs>
          <w:tab w:val="left" w:pos="820"/>
          <w:tab w:val="left" w:pos="821"/>
        </w:tabs>
        <w:spacing w:before="36"/>
        <w:ind w:hanging="361"/>
        <w:rPr>
          <w:rFonts w:asciiTheme="minorHAnsi" w:hAnsiTheme="minorHAnsi" w:cstheme="minorHAnsi"/>
          <w:sz w:val="20"/>
          <w:szCs w:val="20"/>
        </w:rPr>
      </w:pPr>
      <w:r w:rsidRPr="00834871">
        <w:rPr>
          <w:rFonts w:asciiTheme="minorHAnsi" w:hAnsiTheme="minorHAnsi" w:cstheme="minorHAnsi"/>
          <w:sz w:val="20"/>
          <w:szCs w:val="20"/>
        </w:rPr>
        <w:t>Please bring your children's belongings in a clear zip lock bag (change of clothingonly)</w:t>
      </w:r>
    </w:p>
    <w:p w:rsidR="0033234F" w:rsidRPr="00834871" w:rsidRDefault="0033234F">
      <w:pPr>
        <w:pStyle w:val="BodyText"/>
        <w:spacing w:before="6"/>
        <w:rPr>
          <w:rFonts w:asciiTheme="minorHAnsi" w:hAnsiTheme="minorHAnsi" w:cstheme="minorHAnsi"/>
        </w:rPr>
      </w:pPr>
    </w:p>
    <w:p w:rsidR="0033234F" w:rsidRPr="00834871" w:rsidRDefault="005D1093">
      <w:pPr>
        <w:pStyle w:val="Heading2"/>
        <w:ind w:firstLine="0"/>
        <w:rPr>
          <w:rFonts w:asciiTheme="minorHAnsi" w:hAnsiTheme="minorHAnsi" w:cstheme="minorHAnsi"/>
        </w:rPr>
      </w:pPr>
      <w:r w:rsidRPr="00834871">
        <w:rPr>
          <w:rFonts w:asciiTheme="minorHAnsi" w:hAnsiTheme="minorHAnsi" w:cstheme="minorHAnsi"/>
        </w:rPr>
        <w:t>All parents are required to wear a mask when dropping or picking up children.</w:t>
      </w:r>
    </w:p>
    <w:p w:rsidR="0033234F" w:rsidRPr="00834871" w:rsidRDefault="0033234F">
      <w:pPr>
        <w:pStyle w:val="BodyText"/>
        <w:spacing w:before="2"/>
        <w:rPr>
          <w:rFonts w:asciiTheme="minorHAnsi" w:hAnsiTheme="minorHAnsi" w:cstheme="minorHAnsi"/>
          <w:b/>
        </w:rPr>
      </w:pPr>
    </w:p>
    <w:p w:rsidR="0033234F" w:rsidRPr="00834871" w:rsidRDefault="005D1093">
      <w:pPr>
        <w:spacing w:before="1" w:line="278" w:lineRule="auto"/>
        <w:ind w:left="460"/>
        <w:rPr>
          <w:rFonts w:asciiTheme="minorHAnsi" w:hAnsiTheme="minorHAnsi" w:cstheme="minorHAnsi"/>
          <w:b/>
          <w:sz w:val="20"/>
          <w:szCs w:val="20"/>
        </w:rPr>
      </w:pPr>
      <w:r w:rsidRPr="00834871">
        <w:rPr>
          <w:rFonts w:asciiTheme="minorHAnsi" w:hAnsiTheme="minorHAnsi" w:cstheme="minorHAnsi"/>
          <w:b/>
          <w:sz w:val="20"/>
          <w:szCs w:val="20"/>
        </w:rPr>
        <w:t xml:space="preserve">Isolation of children and child care </w:t>
      </w:r>
      <w:proofErr w:type="gramStart"/>
      <w:r w:rsidRPr="00834871">
        <w:rPr>
          <w:rFonts w:asciiTheme="minorHAnsi" w:hAnsiTheme="minorHAnsi" w:cstheme="minorHAnsi"/>
          <w:b/>
          <w:sz w:val="20"/>
          <w:szCs w:val="20"/>
        </w:rPr>
        <w:t>staff that become</w:t>
      </w:r>
      <w:proofErr w:type="gramEnd"/>
      <w:r w:rsidRPr="00834871">
        <w:rPr>
          <w:rFonts w:asciiTheme="minorHAnsi" w:hAnsiTheme="minorHAnsi" w:cstheme="minorHAnsi"/>
          <w:b/>
          <w:sz w:val="20"/>
          <w:szCs w:val="20"/>
        </w:rPr>
        <w:t xml:space="preserve"> ill while </w:t>
      </w:r>
      <w:r w:rsidR="000C4520">
        <w:rPr>
          <w:rFonts w:asciiTheme="minorHAnsi" w:hAnsiTheme="minorHAnsi" w:cstheme="minorHAnsi"/>
          <w:b/>
          <w:sz w:val="20"/>
          <w:szCs w:val="20"/>
        </w:rPr>
        <w:t xml:space="preserve">attending </w:t>
      </w:r>
      <w:r w:rsidR="00CC0654">
        <w:rPr>
          <w:rFonts w:asciiTheme="minorHAnsi" w:hAnsiTheme="minorHAnsi" w:cstheme="minorHAnsi"/>
          <w:b/>
          <w:sz w:val="20"/>
          <w:szCs w:val="20"/>
        </w:rPr>
        <w:t>BMLC</w:t>
      </w:r>
      <w:r w:rsidRPr="00834871">
        <w:rPr>
          <w:rFonts w:asciiTheme="minorHAnsi" w:hAnsiTheme="minorHAnsi" w:cstheme="minorHAnsi"/>
          <w:b/>
          <w:sz w:val="20"/>
          <w:szCs w:val="20"/>
        </w:rPr>
        <w:t>:</w:t>
      </w:r>
    </w:p>
    <w:p w:rsidR="0033234F" w:rsidRPr="00834871" w:rsidRDefault="005D1093">
      <w:pPr>
        <w:pStyle w:val="ListParagraph"/>
        <w:numPr>
          <w:ilvl w:val="0"/>
          <w:numId w:val="5"/>
        </w:numPr>
        <w:tabs>
          <w:tab w:val="left" w:pos="598"/>
        </w:tabs>
        <w:spacing w:before="195" w:line="276" w:lineRule="auto"/>
        <w:ind w:left="460" w:right="119" w:firstLine="0"/>
        <w:rPr>
          <w:rFonts w:asciiTheme="minorHAnsi" w:hAnsiTheme="minorHAnsi" w:cstheme="minorHAnsi"/>
          <w:sz w:val="20"/>
          <w:szCs w:val="20"/>
        </w:rPr>
      </w:pPr>
      <w:r w:rsidRPr="00834871">
        <w:rPr>
          <w:rFonts w:asciiTheme="minorHAnsi" w:hAnsiTheme="minorHAnsi" w:cstheme="minorHAnsi"/>
          <w:sz w:val="20"/>
          <w:szCs w:val="20"/>
        </w:rPr>
        <w:t>If a child becomes ill with symptoms while in care, immediately separate them from the rest of their group in a designated room and supervise the child until they are pickedup</w:t>
      </w:r>
    </w:p>
    <w:p w:rsidR="0033234F" w:rsidRPr="00834871" w:rsidRDefault="0033234F">
      <w:pPr>
        <w:pStyle w:val="BodyText"/>
        <w:spacing w:before="5"/>
        <w:rPr>
          <w:rFonts w:asciiTheme="minorHAnsi" w:hAnsiTheme="minorHAnsi" w:cstheme="minorHAnsi"/>
        </w:rPr>
      </w:pPr>
    </w:p>
    <w:p w:rsidR="0033234F" w:rsidRPr="00834871" w:rsidRDefault="005D1093">
      <w:pPr>
        <w:pStyle w:val="ListParagraph"/>
        <w:numPr>
          <w:ilvl w:val="0"/>
          <w:numId w:val="5"/>
        </w:numPr>
        <w:tabs>
          <w:tab w:val="left" w:pos="643"/>
        </w:tabs>
        <w:ind w:left="642" w:hanging="137"/>
        <w:rPr>
          <w:rFonts w:asciiTheme="minorHAnsi" w:hAnsiTheme="minorHAnsi" w:cstheme="minorHAnsi"/>
          <w:sz w:val="20"/>
          <w:szCs w:val="20"/>
        </w:rPr>
      </w:pPr>
      <w:r w:rsidRPr="00834871">
        <w:rPr>
          <w:rFonts w:asciiTheme="minorHAnsi" w:hAnsiTheme="minorHAnsi" w:cstheme="minorHAnsi"/>
          <w:sz w:val="20"/>
          <w:szCs w:val="20"/>
        </w:rPr>
        <w:t>Notify parents/guardians or emergency contacts to pick up the ill child as soon aspossible</w:t>
      </w:r>
    </w:p>
    <w:p w:rsidR="0033234F" w:rsidRPr="00834871" w:rsidRDefault="0033234F">
      <w:pPr>
        <w:pStyle w:val="BodyText"/>
        <w:spacing w:before="5"/>
        <w:rPr>
          <w:rFonts w:asciiTheme="minorHAnsi" w:hAnsiTheme="minorHAnsi" w:cstheme="minorHAnsi"/>
        </w:rPr>
      </w:pPr>
    </w:p>
    <w:p w:rsidR="0033234F" w:rsidRPr="00834871" w:rsidRDefault="005D1093">
      <w:pPr>
        <w:pStyle w:val="ListParagraph"/>
        <w:numPr>
          <w:ilvl w:val="0"/>
          <w:numId w:val="5"/>
        </w:numPr>
        <w:tabs>
          <w:tab w:val="left" w:pos="643"/>
        </w:tabs>
        <w:spacing w:line="276" w:lineRule="auto"/>
        <w:ind w:left="460" w:right="122" w:firstLine="45"/>
        <w:rPr>
          <w:rFonts w:asciiTheme="minorHAnsi" w:hAnsiTheme="minorHAnsi" w:cstheme="minorHAnsi"/>
          <w:sz w:val="20"/>
          <w:szCs w:val="20"/>
        </w:rPr>
      </w:pPr>
      <w:r w:rsidRPr="00834871">
        <w:rPr>
          <w:rFonts w:asciiTheme="minorHAnsi" w:hAnsiTheme="minorHAnsi" w:cstheme="minorHAnsi"/>
          <w:sz w:val="20"/>
          <w:szCs w:val="20"/>
        </w:rPr>
        <w:lastRenderedPageBreak/>
        <w:t>The designated room/space must have a handwashing sink or hand sanitizer (70-90% alcohol concentration) available</w:t>
      </w:r>
    </w:p>
    <w:p w:rsidR="0033234F" w:rsidRPr="00834871" w:rsidRDefault="0033234F">
      <w:pPr>
        <w:pStyle w:val="BodyText"/>
        <w:spacing w:before="6"/>
        <w:rPr>
          <w:rFonts w:asciiTheme="minorHAnsi" w:hAnsiTheme="minorHAnsi" w:cstheme="minorHAnsi"/>
        </w:rPr>
      </w:pPr>
    </w:p>
    <w:p w:rsidR="0033234F" w:rsidRPr="00834871" w:rsidRDefault="005D1093">
      <w:pPr>
        <w:pStyle w:val="ListParagraph"/>
        <w:numPr>
          <w:ilvl w:val="0"/>
          <w:numId w:val="5"/>
        </w:numPr>
        <w:tabs>
          <w:tab w:val="left" w:pos="643"/>
        </w:tabs>
        <w:ind w:left="642" w:hanging="137"/>
        <w:rPr>
          <w:rFonts w:asciiTheme="minorHAnsi" w:hAnsiTheme="minorHAnsi" w:cstheme="minorHAnsi"/>
          <w:sz w:val="20"/>
          <w:szCs w:val="20"/>
        </w:rPr>
      </w:pPr>
      <w:r w:rsidRPr="00834871">
        <w:rPr>
          <w:rFonts w:asciiTheme="minorHAnsi" w:hAnsiTheme="minorHAnsi" w:cstheme="minorHAnsi"/>
          <w:sz w:val="20"/>
          <w:szCs w:val="20"/>
        </w:rPr>
        <w:t>Provide tissues to the ill child to help support respiratoryetiquette</w:t>
      </w:r>
    </w:p>
    <w:p w:rsidR="0033234F" w:rsidRPr="00834871" w:rsidRDefault="0033234F">
      <w:pPr>
        <w:pStyle w:val="BodyText"/>
        <w:spacing w:before="5"/>
        <w:rPr>
          <w:rFonts w:asciiTheme="minorHAnsi" w:hAnsiTheme="minorHAnsi" w:cstheme="minorHAnsi"/>
        </w:rPr>
      </w:pPr>
    </w:p>
    <w:p w:rsidR="0033234F" w:rsidRPr="00834871" w:rsidRDefault="005D1093">
      <w:pPr>
        <w:pStyle w:val="ListParagraph"/>
        <w:numPr>
          <w:ilvl w:val="0"/>
          <w:numId w:val="5"/>
        </w:numPr>
        <w:tabs>
          <w:tab w:val="left" w:pos="598"/>
        </w:tabs>
        <w:ind w:left="597" w:hanging="138"/>
        <w:rPr>
          <w:rFonts w:asciiTheme="minorHAnsi" w:hAnsiTheme="minorHAnsi" w:cstheme="minorHAnsi"/>
          <w:sz w:val="20"/>
          <w:szCs w:val="20"/>
        </w:rPr>
      </w:pPr>
      <w:r w:rsidRPr="00834871">
        <w:rPr>
          <w:rFonts w:asciiTheme="minorHAnsi" w:hAnsiTheme="minorHAnsi" w:cstheme="minorHAnsi"/>
          <w:sz w:val="20"/>
          <w:szCs w:val="20"/>
        </w:rPr>
        <w:t>Open outside doors and windows to increase air circulation in the area if it can be done sosafely</w:t>
      </w:r>
    </w:p>
    <w:p w:rsidR="0033234F" w:rsidRPr="00834871" w:rsidRDefault="0033234F">
      <w:pPr>
        <w:pStyle w:val="BodyText"/>
        <w:spacing w:before="3"/>
        <w:rPr>
          <w:rFonts w:asciiTheme="minorHAnsi" w:hAnsiTheme="minorHAnsi" w:cstheme="minorHAnsi"/>
        </w:rPr>
      </w:pPr>
    </w:p>
    <w:p w:rsidR="0033234F" w:rsidRPr="00834871" w:rsidRDefault="005D1093">
      <w:pPr>
        <w:pStyle w:val="ListParagraph"/>
        <w:numPr>
          <w:ilvl w:val="0"/>
          <w:numId w:val="5"/>
        </w:numPr>
        <w:tabs>
          <w:tab w:val="left" w:pos="598"/>
        </w:tabs>
        <w:spacing w:line="276" w:lineRule="auto"/>
        <w:ind w:left="460" w:right="523" w:firstLine="0"/>
        <w:rPr>
          <w:rFonts w:asciiTheme="minorHAnsi" w:hAnsiTheme="minorHAnsi" w:cstheme="minorHAnsi"/>
          <w:sz w:val="20"/>
          <w:szCs w:val="20"/>
        </w:rPr>
      </w:pPr>
      <w:r w:rsidRPr="00834871">
        <w:rPr>
          <w:rFonts w:asciiTheme="minorHAnsi" w:hAnsiTheme="minorHAnsi" w:cstheme="minorHAnsi"/>
          <w:sz w:val="20"/>
          <w:szCs w:val="20"/>
        </w:rPr>
        <w:t>Childrenolderthantwoyearsshouldwearamask(iftolerated)andtheyare</w:t>
      </w:r>
      <w:r w:rsidRPr="00834871">
        <w:rPr>
          <w:rFonts w:asciiTheme="minorHAnsi" w:hAnsiTheme="minorHAnsi" w:cstheme="minorHAnsi"/>
          <w:spacing w:val="2"/>
          <w:sz w:val="20"/>
          <w:szCs w:val="20"/>
        </w:rPr>
        <w:t>able</w:t>
      </w:r>
      <w:r w:rsidRPr="00834871">
        <w:rPr>
          <w:rFonts w:asciiTheme="minorHAnsi" w:hAnsiTheme="minorHAnsi" w:cstheme="minorHAnsi"/>
          <w:sz w:val="20"/>
          <w:szCs w:val="20"/>
        </w:rPr>
        <w:t>touseitproperly(e.g. donning and doffing carefully, avoiding touching whileon)</w:t>
      </w:r>
    </w:p>
    <w:p w:rsidR="0033234F" w:rsidRPr="00834871" w:rsidRDefault="0033234F">
      <w:pPr>
        <w:pStyle w:val="BodyText"/>
        <w:spacing w:before="5"/>
        <w:rPr>
          <w:rFonts w:asciiTheme="minorHAnsi" w:hAnsiTheme="minorHAnsi" w:cstheme="minorHAnsi"/>
        </w:rPr>
      </w:pPr>
    </w:p>
    <w:p w:rsidR="0033234F" w:rsidRPr="00834871" w:rsidRDefault="005D1093">
      <w:pPr>
        <w:pStyle w:val="BodyText"/>
        <w:spacing w:line="276" w:lineRule="auto"/>
        <w:ind w:left="460"/>
        <w:rPr>
          <w:rFonts w:asciiTheme="minorHAnsi" w:hAnsiTheme="minorHAnsi" w:cstheme="minorHAnsi"/>
        </w:rPr>
      </w:pPr>
      <w:r w:rsidRPr="00834871">
        <w:rPr>
          <w:rFonts w:asciiTheme="minorHAnsi" w:hAnsiTheme="minorHAnsi" w:cstheme="minorHAnsi"/>
        </w:rPr>
        <w:t xml:space="preserve">. </w:t>
      </w:r>
      <w:r w:rsidRPr="00834871">
        <w:rPr>
          <w:rFonts w:asciiTheme="minorHAnsi" w:hAnsiTheme="minorHAnsi" w:cstheme="minorHAnsi"/>
        </w:rPr>
        <w:t>Child care staff supervising the ill child should maintain physical distancing as best as possible and wear personal protective equipment including surgical mask</w:t>
      </w:r>
    </w:p>
    <w:p w:rsidR="0033234F" w:rsidRPr="00834871" w:rsidRDefault="0033234F">
      <w:pPr>
        <w:pStyle w:val="BodyText"/>
        <w:spacing w:before="5"/>
        <w:rPr>
          <w:rFonts w:asciiTheme="minorHAnsi" w:hAnsiTheme="minorHAnsi" w:cstheme="minorHAnsi"/>
        </w:rPr>
      </w:pPr>
    </w:p>
    <w:p w:rsidR="0033234F" w:rsidRPr="00834871" w:rsidRDefault="005D1093">
      <w:pPr>
        <w:pStyle w:val="ListParagraph"/>
        <w:numPr>
          <w:ilvl w:val="0"/>
          <w:numId w:val="5"/>
        </w:numPr>
        <w:tabs>
          <w:tab w:val="left" w:pos="598"/>
        </w:tabs>
        <w:ind w:left="597" w:hanging="138"/>
        <w:rPr>
          <w:rFonts w:asciiTheme="minorHAnsi" w:hAnsiTheme="minorHAnsi" w:cstheme="minorHAnsi"/>
          <w:sz w:val="20"/>
          <w:szCs w:val="20"/>
        </w:rPr>
      </w:pPr>
      <w:r w:rsidRPr="00834871">
        <w:rPr>
          <w:rFonts w:asciiTheme="minorHAnsi" w:hAnsiTheme="minorHAnsi" w:cstheme="minorHAnsi"/>
          <w:sz w:val="20"/>
          <w:szCs w:val="20"/>
        </w:rPr>
        <w:t>Clean and disinfect the area immediately after the child with symptoms has been senthome</w:t>
      </w:r>
    </w:p>
    <w:p w:rsidR="0033234F" w:rsidRPr="00834871" w:rsidRDefault="0033234F">
      <w:pPr>
        <w:pStyle w:val="BodyText"/>
        <w:spacing w:before="5"/>
        <w:rPr>
          <w:rFonts w:asciiTheme="minorHAnsi" w:hAnsiTheme="minorHAnsi" w:cstheme="minorHAnsi"/>
        </w:rPr>
      </w:pPr>
    </w:p>
    <w:p w:rsidR="0033234F" w:rsidRPr="00834871" w:rsidRDefault="005D1093">
      <w:pPr>
        <w:pStyle w:val="BodyText"/>
        <w:spacing w:line="276" w:lineRule="auto"/>
        <w:ind w:left="460" w:right="117" w:firstLine="45"/>
        <w:rPr>
          <w:rFonts w:asciiTheme="minorHAnsi" w:hAnsiTheme="minorHAnsi" w:cstheme="minorHAnsi"/>
        </w:rPr>
      </w:pPr>
      <w:r w:rsidRPr="00834871">
        <w:rPr>
          <w:rFonts w:asciiTheme="minorHAnsi" w:hAnsiTheme="minorHAnsi" w:cstheme="minorHAnsi"/>
        </w:rPr>
        <w:t xml:space="preserve">Child care staff and children who were exposed to an individual who became ill with symptoms (i.e. suspected COVID-19 case) must continue to be grouped together (i.e. </w:t>
      </w:r>
      <w:proofErr w:type="spellStart"/>
      <w:r w:rsidRPr="00834871">
        <w:rPr>
          <w:rFonts w:asciiTheme="minorHAnsi" w:hAnsiTheme="minorHAnsi" w:cstheme="minorHAnsi"/>
        </w:rPr>
        <w:t>cohorted</w:t>
      </w:r>
      <w:proofErr w:type="spellEnd"/>
      <w:r w:rsidRPr="00834871">
        <w:rPr>
          <w:rFonts w:asciiTheme="minorHAnsi" w:hAnsiTheme="minorHAnsi" w:cstheme="minorHAnsi"/>
        </w:rPr>
        <w:t>) and monitored for signs and symptoms of illness: Supervisors must inform parents/guardians of children who were exposed to the ill child, and advise that they should monitor their child for symptoms. Child care staff must not work in other child care settings.</w:t>
      </w:r>
    </w:p>
    <w:p w:rsidR="0033234F" w:rsidRPr="00834871" w:rsidRDefault="0033234F">
      <w:pPr>
        <w:spacing w:line="276" w:lineRule="auto"/>
        <w:rPr>
          <w:rFonts w:asciiTheme="minorHAnsi" w:hAnsiTheme="minorHAnsi" w:cstheme="minorHAnsi"/>
          <w:sz w:val="20"/>
          <w:szCs w:val="20"/>
        </w:rPr>
        <w:sectPr w:rsidR="0033234F" w:rsidRPr="00834871">
          <w:pgSz w:w="12240" w:h="15840"/>
          <w:pgMar w:top="1400" w:right="1340" w:bottom="280" w:left="1340" w:header="720" w:footer="720" w:gutter="0"/>
          <w:cols w:space="720"/>
        </w:sectPr>
      </w:pPr>
    </w:p>
    <w:p w:rsidR="0033234F" w:rsidRPr="00834871" w:rsidRDefault="005D1093">
      <w:pPr>
        <w:pStyle w:val="BodyText"/>
        <w:spacing w:before="39" w:line="278" w:lineRule="auto"/>
        <w:ind w:left="460" w:right="714"/>
        <w:rPr>
          <w:rFonts w:asciiTheme="minorHAnsi" w:hAnsiTheme="minorHAnsi" w:cstheme="minorHAnsi"/>
        </w:rPr>
      </w:pPr>
      <w:r w:rsidRPr="00834871">
        <w:rPr>
          <w:rFonts w:asciiTheme="minorHAnsi" w:hAnsiTheme="minorHAnsi" w:cstheme="minorHAnsi"/>
        </w:rPr>
        <w:lastRenderedPageBreak/>
        <w:t>They must also be advised to avoid being in contact with vulnerable person or settings where there are vulnerable persons.</w:t>
      </w:r>
    </w:p>
    <w:p w:rsidR="0033234F" w:rsidRPr="00834871" w:rsidRDefault="0033234F">
      <w:pPr>
        <w:pStyle w:val="BodyText"/>
        <w:spacing w:before="11"/>
        <w:rPr>
          <w:rFonts w:asciiTheme="minorHAnsi" w:hAnsiTheme="minorHAnsi" w:cstheme="minorHAnsi"/>
        </w:rPr>
      </w:pPr>
    </w:p>
    <w:p w:rsidR="0033234F" w:rsidRPr="00834871" w:rsidRDefault="005D1093">
      <w:pPr>
        <w:pStyle w:val="BodyText"/>
        <w:spacing w:before="1" w:line="278" w:lineRule="auto"/>
        <w:ind w:left="460" w:right="614" w:firstLine="45"/>
        <w:rPr>
          <w:rFonts w:asciiTheme="minorHAnsi" w:hAnsiTheme="minorHAnsi" w:cstheme="minorHAnsi"/>
        </w:rPr>
      </w:pPr>
      <w:r w:rsidRPr="00834871">
        <w:rPr>
          <w:rFonts w:asciiTheme="minorHAnsi" w:hAnsiTheme="minorHAnsi" w:cstheme="minorHAnsi"/>
        </w:rPr>
        <w:t>Child care staff and children who are being managed by Toronto Public Health (TPH) (e.g. confirmed or probable cases of COVID-19, close contacts of cases) must follow TPH instructions to determine when to return to the child care centre/home.</w:t>
      </w:r>
    </w:p>
    <w:p w:rsidR="0033234F" w:rsidRPr="00834871" w:rsidRDefault="0033234F">
      <w:pPr>
        <w:pStyle w:val="BodyText"/>
        <w:spacing w:before="11"/>
        <w:rPr>
          <w:rFonts w:asciiTheme="minorHAnsi" w:hAnsiTheme="minorHAnsi" w:cstheme="minorHAnsi"/>
        </w:rPr>
      </w:pPr>
    </w:p>
    <w:p w:rsidR="0033234F" w:rsidRPr="00834871" w:rsidRDefault="005D1093" w:rsidP="00F37D51">
      <w:pPr>
        <w:pStyle w:val="Heading1"/>
        <w:jc w:val="center"/>
        <w:rPr>
          <w:rFonts w:asciiTheme="minorHAnsi" w:hAnsiTheme="minorHAnsi" w:cstheme="minorHAnsi"/>
          <w:sz w:val="20"/>
          <w:szCs w:val="20"/>
        </w:rPr>
      </w:pPr>
      <w:r w:rsidRPr="00834871">
        <w:rPr>
          <w:rFonts w:asciiTheme="minorHAnsi" w:hAnsiTheme="minorHAnsi" w:cstheme="minorHAnsi"/>
          <w:sz w:val="20"/>
          <w:szCs w:val="20"/>
        </w:rPr>
        <w:t>BMLC will report cases and outbreaks to Toronto Public Health</w:t>
      </w:r>
      <w:r w:rsidR="002D45FB" w:rsidRPr="00834871">
        <w:rPr>
          <w:rFonts w:asciiTheme="minorHAnsi" w:hAnsiTheme="minorHAnsi" w:cstheme="minorHAnsi"/>
          <w:sz w:val="20"/>
          <w:szCs w:val="20"/>
        </w:rPr>
        <w:t xml:space="preserve"> and the Ministry of Education</w:t>
      </w:r>
    </w:p>
    <w:p w:rsidR="0033234F" w:rsidRPr="00834871" w:rsidRDefault="0033234F">
      <w:pPr>
        <w:pStyle w:val="BodyText"/>
        <w:spacing w:before="10"/>
        <w:rPr>
          <w:rFonts w:asciiTheme="minorHAnsi" w:hAnsiTheme="minorHAnsi" w:cstheme="minorHAnsi"/>
          <w:b/>
        </w:rPr>
      </w:pPr>
    </w:p>
    <w:p w:rsidR="0033234F" w:rsidRPr="00834871" w:rsidRDefault="005D1093">
      <w:pPr>
        <w:pStyle w:val="BodyText"/>
        <w:spacing w:line="278" w:lineRule="auto"/>
        <w:ind w:left="460"/>
        <w:rPr>
          <w:rFonts w:asciiTheme="minorHAnsi" w:hAnsiTheme="minorHAnsi" w:cstheme="minorHAnsi"/>
        </w:rPr>
      </w:pPr>
      <w:r w:rsidRPr="00834871">
        <w:rPr>
          <w:rFonts w:asciiTheme="minorHAnsi" w:hAnsiTheme="minorHAnsi" w:cstheme="minorHAnsi"/>
        </w:rPr>
        <w:t xml:space="preserve">BMLC will immediately report the following to TPH by contacting the surveillance unit at 416-392-7411 during work hours (8:30am to 4:30pm, Monday </w:t>
      </w:r>
      <w:r w:rsidR="0046112C" w:rsidRPr="00834871">
        <w:rPr>
          <w:rFonts w:asciiTheme="minorHAnsi" w:hAnsiTheme="minorHAnsi" w:cstheme="minorHAnsi"/>
        </w:rPr>
        <w:t>to Friday) or 3-1-1 after hours.</w:t>
      </w:r>
    </w:p>
    <w:p w:rsidR="0046112C" w:rsidRPr="00834871" w:rsidRDefault="0046112C">
      <w:pPr>
        <w:pStyle w:val="BodyText"/>
        <w:spacing w:line="278" w:lineRule="auto"/>
        <w:ind w:left="460"/>
        <w:rPr>
          <w:rFonts w:asciiTheme="minorHAnsi" w:hAnsiTheme="minorHAnsi" w:cstheme="minorHAnsi"/>
        </w:rPr>
      </w:pPr>
      <w:r w:rsidRPr="00834871">
        <w:rPr>
          <w:rFonts w:asciiTheme="minorHAnsi" w:hAnsiTheme="minorHAnsi" w:cstheme="minorHAnsi"/>
        </w:rPr>
        <w:t>BMLC will immediately report the following to the Min</w:t>
      </w:r>
      <w:r w:rsidR="00247291">
        <w:rPr>
          <w:rFonts w:asciiTheme="minorHAnsi" w:hAnsiTheme="minorHAnsi" w:cstheme="minorHAnsi"/>
        </w:rPr>
        <w:t>i</w:t>
      </w:r>
      <w:r w:rsidRPr="00834871">
        <w:rPr>
          <w:rFonts w:asciiTheme="minorHAnsi" w:hAnsiTheme="minorHAnsi" w:cstheme="minorHAnsi"/>
        </w:rPr>
        <w:t xml:space="preserve">stry of Education as a Serious </w:t>
      </w:r>
      <w:proofErr w:type="spellStart"/>
      <w:r w:rsidRPr="00834871">
        <w:rPr>
          <w:rFonts w:asciiTheme="minorHAnsi" w:hAnsiTheme="minorHAnsi" w:cstheme="minorHAnsi"/>
        </w:rPr>
        <w:t>Occurance</w:t>
      </w:r>
      <w:proofErr w:type="spellEnd"/>
      <w:r w:rsidRPr="00834871">
        <w:rPr>
          <w:rFonts w:asciiTheme="minorHAnsi" w:hAnsiTheme="minorHAnsi" w:cstheme="minorHAnsi"/>
        </w:rPr>
        <w:t>:</w:t>
      </w:r>
    </w:p>
    <w:p w:rsidR="0033234F" w:rsidRPr="00834871" w:rsidRDefault="0033234F">
      <w:pPr>
        <w:pStyle w:val="BodyText"/>
        <w:spacing w:before="2"/>
        <w:rPr>
          <w:rFonts w:asciiTheme="minorHAnsi" w:hAnsiTheme="minorHAnsi" w:cstheme="minorHAnsi"/>
        </w:rPr>
      </w:pPr>
    </w:p>
    <w:p w:rsidR="002D45FB" w:rsidRPr="00834871" w:rsidRDefault="005D1093">
      <w:pPr>
        <w:pStyle w:val="BodyText"/>
        <w:spacing w:line="278" w:lineRule="auto"/>
        <w:ind w:left="460"/>
        <w:rPr>
          <w:rFonts w:asciiTheme="minorHAnsi" w:hAnsiTheme="minorHAnsi" w:cstheme="minorHAnsi"/>
        </w:rPr>
      </w:pPr>
      <w:proofErr w:type="gramStart"/>
      <w:r w:rsidRPr="00834871">
        <w:rPr>
          <w:rFonts w:asciiTheme="minorHAnsi" w:hAnsiTheme="minorHAnsi" w:cstheme="minorHAnsi"/>
        </w:rPr>
        <w:t>C</w:t>
      </w:r>
      <w:r w:rsidR="002D45FB" w:rsidRPr="00834871">
        <w:rPr>
          <w:rFonts w:asciiTheme="minorHAnsi" w:hAnsiTheme="minorHAnsi" w:cstheme="minorHAnsi"/>
        </w:rPr>
        <w:t>onfirmed c</w:t>
      </w:r>
      <w:r w:rsidRPr="00834871">
        <w:rPr>
          <w:rFonts w:asciiTheme="minorHAnsi" w:hAnsiTheme="minorHAnsi" w:cstheme="minorHAnsi"/>
        </w:rPr>
        <w:t>ases of COVID-19 among s</w:t>
      </w:r>
      <w:r w:rsidR="0046112C" w:rsidRPr="00834871">
        <w:rPr>
          <w:rFonts w:asciiTheme="minorHAnsi" w:hAnsiTheme="minorHAnsi" w:cstheme="minorHAnsi"/>
        </w:rPr>
        <w:t>taff or children, students, visitors.</w:t>
      </w:r>
      <w:proofErr w:type="gramEnd"/>
    </w:p>
    <w:p w:rsidR="0033234F" w:rsidRPr="00834871" w:rsidRDefault="0033234F">
      <w:pPr>
        <w:pStyle w:val="BodyText"/>
        <w:spacing w:before="12"/>
        <w:rPr>
          <w:rFonts w:asciiTheme="minorHAnsi" w:hAnsiTheme="minorHAnsi" w:cstheme="minorHAnsi"/>
        </w:rPr>
      </w:pPr>
    </w:p>
    <w:p w:rsidR="0033234F" w:rsidRPr="00834871" w:rsidRDefault="005D1093" w:rsidP="00F37D51">
      <w:pPr>
        <w:pStyle w:val="Heading1"/>
        <w:spacing w:line="276" w:lineRule="auto"/>
        <w:jc w:val="center"/>
        <w:rPr>
          <w:rFonts w:asciiTheme="minorHAnsi" w:hAnsiTheme="minorHAnsi" w:cstheme="minorHAnsi"/>
          <w:sz w:val="20"/>
          <w:szCs w:val="20"/>
        </w:rPr>
      </w:pPr>
      <w:r w:rsidRPr="00834871">
        <w:rPr>
          <w:rFonts w:asciiTheme="minorHAnsi" w:hAnsiTheme="minorHAnsi" w:cstheme="minorHAnsi"/>
          <w:sz w:val="20"/>
          <w:szCs w:val="20"/>
        </w:rPr>
        <w:t>Enhanced attendance reporting practices for children, child care staff and all other individuals entering BMLC</w:t>
      </w:r>
    </w:p>
    <w:p w:rsidR="0033234F" w:rsidRPr="00834871" w:rsidRDefault="005D1093">
      <w:pPr>
        <w:pStyle w:val="ListParagraph"/>
        <w:numPr>
          <w:ilvl w:val="0"/>
          <w:numId w:val="4"/>
        </w:numPr>
        <w:tabs>
          <w:tab w:val="left" w:pos="238"/>
        </w:tabs>
        <w:spacing w:before="201" w:line="276" w:lineRule="auto"/>
        <w:ind w:right="168" w:firstLine="0"/>
        <w:rPr>
          <w:rFonts w:asciiTheme="minorHAnsi" w:hAnsiTheme="minorHAnsi" w:cstheme="minorHAnsi"/>
          <w:sz w:val="20"/>
          <w:szCs w:val="20"/>
        </w:rPr>
      </w:pPr>
      <w:r w:rsidRPr="00834871">
        <w:rPr>
          <w:rFonts w:asciiTheme="minorHAnsi" w:hAnsiTheme="minorHAnsi" w:cstheme="minorHAnsi"/>
          <w:sz w:val="20"/>
          <w:szCs w:val="20"/>
        </w:rPr>
        <w:t>BMLC will maintain daily attendance records of all individuals entering the child care centre/home. Thisincludes, but is not limited to, maintenance workers, cleaning/environmental staff, food service workers and government agency employees (e.g. public health inspectors, fireinspectors)</w:t>
      </w:r>
    </w:p>
    <w:p w:rsidR="0033234F" w:rsidRPr="00834871" w:rsidRDefault="0033234F">
      <w:pPr>
        <w:pStyle w:val="BodyText"/>
        <w:spacing w:before="5"/>
        <w:rPr>
          <w:rFonts w:asciiTheme="minorHAnsi" w:hAnsiTheme="minorHAnsi" w:cstheme="minorHAnsi"/>
        </w:rPr>
      </w:pPr>
    </w:p>
    <w:p w:rsidR="006B1A27" w:rsidRDefault="005D1093" w:rsidP="006B1A27">
      <w:pPr>
        <w:pStyle w:val="ListParagraph"/>
        <w:numPr>
          <w:ilvl w:val="0"/>
          <w:numId w:val="4"/>
        </w:numPr>
        <w:tabs>
          <w:tab w:val="left" w:pos="238"/>
        </w:tabs>
        <w:ind w:left="237" w:hanging="138"/>
        <w:rPr>
          <w:rFonts w:asciiTheme="minorHAnsi" w:hAnsiTheme="minorHAnsi" w:cstheme="minorHAnsi"/>
          <w:sz w:val="20"/>
          <w:szCs w:val="20"/>
        </w:rPr>
      </w:pPr>
      <w:r w:rsidRPr="00834871">
        <w:rPr>
          <w:rFonts w:asciiTheme="minorHAnsi" w:hAnsiTheme="minorHAnsi" w:cstheme="minorHAnsi"/>
          <w:sz w:val="20"/>
          <w:szCs w:val="20"/>
        </w:rPr>
        <w:t>Records must be updated when a child, child care provider or staff person isabsent</w:t>
      </w:r>
    </w:p>
    <w:p w:rsidR="006B1A27" w:rsidRPr="006B1A27" w:rsidRDefault="006B1A27" w:rsidP="006B1A27">
      <w:pPr>
        <w:pStyle w:val="ListParagraph"/>
        <w:rPr>
          <w:rFonts w:asciiTheme="minorHAnsi" w:hAnsiTheme="minorHAnsi" w:cstheme="minorHAnsi"/>
        </w:rPr>
      </w:pPr>
    </w:p>
    <w:p w:rsidR="0033234F" w:rsidRPr="006B1A27" w:rsidRDefault="005D1093" w:rsidP="006B1A27">
      <w:pPr>
        <w:pStyle w:val="ListParagraph"/>
        <w:numPr>
          <w:ilvl w:val="0"/>
          <w:numId w:val="4"/>
        </w:numPr>
        <w:tabs>
          <w:tab w:val="left" w:pos="238"/>
        </w:tabs>
        <w:ind w:left="237" w:hanging="138"/>
        <w:rPr>
          <w:rFonts w:asciiTheme="minorHAnsi" w:hAnsiTheme="minorHAnsi" w:cstheme="minorHAnsi"/>
          <w:sz w:val="20"/>
          <w:szCs w:val="20"/>
        </w:rPr>
      </w:pPr>
      <w:r w:rsidRPr="006B1A27">
        <w:rPr>
          <w:rFonts w:asciiTheme="minorHAnsi" w:hAnsiTheme="minorHAnsi" w:cstheme="minorHAnsi"/>
        </w:rPr>
        <w:t>BMLC will follow-up with all individuals to determine the reason for any unplanned absences, and determine if the absence is due to illness to note any symptoms (e.g. fever, sore throat, cough)</w:t>
      </w:r>
    </w:p>
    <w:p w:rsidR="0033234F" w:rsidRPr="00834871" w:rsidRDefault="0033234F">
      <w:pPr>
        <w:pStyle w:val="BodyText"/>
        <w:spacing w:before="7"/>
        <w:rPr>
          <w:rFonts w:asciiTheme="minorHAnsi" w:hAnsiTheme="minorHAnsi" w:cstheme="minorHAnsi"/>
        </w:rPr>
      </w:pPr>
    </w:p>
    <w:p w:rsidR="0033234F" w:rsidRDefault="005D1093">
      <w:pPr>
        <w:pStyle w:val="ListParagraph"/>
        <w:numPr>
          <w:ilvl w:val="0"/>
          <w:numId w:val="4"/>
        </w:numPr>
        <w:tabs>
          <w:tab w:val="left" w:pos="238"/>
        </w:tabs>
        <w:spacing w:line="276" w:lineRule="auto"/>
        <w:ind w:right="374" w:firstLine="0"/>
        <w:rPr>
          <w:rFonts w:asciiTheme="minorHAnsi" w:hAnsiTheme="minorHAnsi" w:cstheme="minorHAnsi"/>
          <w:sz w:val="20"/>
          <w:szCs w:val="20"/>
        </w:rPr>
      </w:pPr>
      <w:r w:rsidRPr="00834871">
        <w:rPr>
          <w:rFonts w:asciiTheme="minorHAnsi" w:hAnsiTheme="minorHAnsi" w:cstheme="minorHAnsi"/>
          <w:sz w:val="20"/>
          <w:szCs w:val="20"/>
        </w:rPr>
        <w:t>Non-essentialvisitorsmustnotbepermittedtoenterBMLC andany</w:t>
      </w:r>
      <w:r w:rsidR="00247291">
        <w:rPr>
          <w:rFonts w:asciiTheme="minorHAnsi" w:hAnsiTheme="minorHAnsi" w:cstheme="minorHAnsi"/>
          <w:sz w:val="20"/>
          <w:szCs w:val="20"/>
        </w:rPr>
        <w:t xml:space="preserve"> essential </w:t>
      </w:r>
      <w:r w:rsidRPr="00834871">
        <w:rPr>
          <w:rFonts w:asciiTheme="minorHAnsi" w:hAnsiTheme="minorHAnsi" w:cstheme="minorHAnsi"/>
          <w:sz w:val="20"/>
          <w:szCs w:val="20"/>
        </w:rPr>
        <w:t>visitorswillbescreenedpriorto entry</w:t>
      </w:r>
    </w:p>
    <w:p w:rsidR="00CC0654" w:rsidRPr="00CC0654" w:rsidRDefault="00CC0654" w:rsidP="00CC0654">
      <w:pPr>
        <w:pStyle w:val="ListParagraph"/>
        <w:rPr>
          <w:rFonts w:asciiTheme="minorHAnsi" w:hAnsiTheme="minorHAnsi" w:cstheme="minorHAnsi"/>
          <w:sz w:val="20"/>
          <w:szCs w:val="20"/>
        </w:rPr>
      </w:pPr>
    </w:p>
    <w:p w:rsidR="0033234F" w:rsidRPr="00CC0654" w:rsidRDefault="005D1093" w:rsidP="00CC0654">
      <w:pPr>
        <w:pStyle w:val="ListParagraph"/>
        <w:numPr>
          <w:ilvl w:val="0"/>
          <w:numId w:val="4"/>
        </w:numPr>
        <w:tabs>
          <w:tab w:val="left" w:pos="238"/>
        </w:tabs>
        <w:spacing w:line="276" w:lineRule="auto"/>
        <w:ind w:right="374" w:firstLine="0"/>
        <w:rPr>
          <w:rFonts w:asciiTheme="minorHAnsi" w:hAnsiTheme="minorHAnsi" w:cstheme="minorHAnsi"/>
          <w:sz w:val="20"/>
          <w:szCs w:val="20"/>
        </w:rPr>
      </w:pPr>
      <w:r w:rsidRPr="00CC0654">
        <w:rPr>
          <w:rFonts w:asciiTheme="minorHAnsi" w:hAnsiTheme="minorHAnsi" w:cstheme="minorHAnsi"/>
        </w:rPr>
        <w:t>BMLC will monitor attendance records for patterns or trends (e.g. children and child care staff in the same group or cohort absent at the same time or over the course of a few days)</w:t>
      </w:r>
    </w:p>
    <w:p w:rsidR="00CC0654" w:rsidRPr="00CC0654" w:rsidRDefault="00CC0654" w:rsidP="00CC0654">
      <w:pPr>
        <w:pStyle w:val="ListParagraph"/>
        <w:rPr>
          <w:rFonts w:asciiTheme="minorHAnsi" w:hAnsiTheme="minorHAnsi" w:cstheme="minorHAnsi"/>
          <w:sz w:val="20"/>
          <w:szCs w:val="20"/>
        </w:rPr>
      </w:pPr>
    </w:p>
    <w:p w:rsidR="0033234F" w:rsidRPr="00CC0654" w:rsidRDefault="005D1093" w:rsidP="00CC0654">
      <w:pPr>
        <w:pStyle w:val="ListParagraph"/>
        <w:numPr>
          <w:ilvl w:val="0"/>
          <w:numId w:val="4"/>
        </w:numPr>
        <w:tabs>
          <w:tab w:val="left" w:pos="238"/>
        </w:tabs>
        <w:spacing w:line="276" w:lineRule="auto"/>
        <w:ind w:right="374" w:firstLine="0"/>
        <w:rPr>
          <w:rFonts w:asciiTheme="minorHAnsi" w:hAnsiTheme="minorHAnsi" w:cstheme="minorHAnsi"/>
          <w:sz w:val="20"/>
          <w:szCs w:val="20"/>
        </w:rPr>
      </w:pPr>
      <w:r w:rsidRPr="00CC0654">
        <w:rPr>
          <w:rFonts w:asciiTheme="minorHAnsi" w:hAnsiTheme="minorHAnsi" w:cstheme="minorHAnsi"/>
        </w:rPr>
        <w:t>Attendance records will be available on-site at all times</w:t>
      </w:r>
    </w:p>
    <w:p w:rsidR="0033234F" w:rsidRPr="00834871" w:rsidRDefault="0033234F">
      <w:pPr>
        <w:pStyle w:val="BodyText"/>
        <w:spacing w:before="4"/>
        <w:rPr>
          <w:rFonts w:asciiTheme="minorHAnsi" w:hAnsiTheme="minorHAnsi" w:cstheme="minorHAnsi"/>
        </w:rPr>
      </w:pPr>
    </w:p>
    <w:p w:rsidR="0033234F" w:rsidRPr="00834871" w:rsidRDefault="005D1093">
      <w:pPr>
        <w:pStyle w:val="Heading1"/>
        <w:rPr>
          <w:rFonts w:asciiTheme="minorHAnsi" w:hAnsiTheme="minorHAnsi" w:cstheme="minorHAnsi"/>
          <w:sz w:val="20"/>
          <w:szCs w:val="20"/>
        </w:rPr>
      </w:pPr>
      <w:proofErr w:type="spellStart"/>
      <w:r w:rsidRPr="00834871">
        <w:rPr>
          <w:rFonts w:asciiTheme="minorHAnsi" w:hAnsiTheme="minorHAnsi" w:cstheme="minorHAnsi"/>
          <w:sz w:val="20"/>
          <w:szCs w:val="20"/>
        </w:rPr>
        <w:t>Cohorting</w:t>
      </w:r>
      <w:proofErr w:type="spellEnd"/>
      <w:r w:rsidRPr="00834871">
        <w:rPr>
          <w:rFonts w:asciiTheme="minorHAnsi" w:hAnsiTheme="minorHAnsi" w:cstheme="minorHAnsi"/>
          <w:sz w:val="20"/>
          <w:szCs w:val="20"/>
        </w:rPr>
        <w:t xml:space="preserve"> Staff and Children</w:t>
      </w:r>
    </w:p>
    <w:p w:rsidR="0033234F" w:rsidRPr="00834871" w:rsidRDefault="0033234F">
      <w:pPr>
        <w:pStyle w:val="BodyText"/>
        <w:spacing w:before="12"/>
        <w:rPr>
          <w:rFonts w:asciiTheme="minorHAnsi" w:hAnsiTheme="minorHAnsi" w:cstheme="minorHAnsi"/>
          <w:b/>
        </w:rPr>
      </w:pPr>
    </w:p>
    <w:p w:rsidR="0033234F" w:rsidRPr="00834871" w:rsidRDefault="005D1093">
      <w:pPr>
        <w:pStyle w:val="ListParagraph"/>
        <w:numPr>
          <w:ilvl w:val="0"/>
          <w:numId w:val="4"/>
        </w:numPr>
        <w:tabs>
          <w:tab w:val="left" w:pos="238"/>
        </w:tabs>
        <w:spacing w:line="276" w:lineRule="auto"/>
        <w:ind w:right="192" w:firstLine="0"/>
        <w:rPr>
          <w:rFonts w:asciiTheme="minorHAnsi" w:hAnsiTheme="minorHAnsi" w:cstheme="minorHAnsi"/>
          <w:sz w:val="20"/>
          <w:szCs w:val="20"/>
        </w:rPr>
      </w:pPr>
      <w:r w:rsidRPr="00834871">
        <w:rPr>
          <w:rFonts w:asciiTheme="minorHAnsi" w:hAnsiTheme="minorHAnsi" w:cstheme="minorHAnsi"/>
          <w:sz w:val="20"/>
          <w:szCs w:val="20"/>
        </w:rPr>
        <w:t>Maximum cohort size for each room in BMLC will return to maximum group sizes as set out under the CCEYA (</w:t>
      </w:r>
      <w:proofErr w:type="spellStart"/>
      <w:r w:rsidRPr="00834871">
        <w:rPr>
          <w:rFonts w:asciiTheme="minorHAnsi" w:hAnsiTheme="minorHAnsi" w:cstheme="minorHAnsi"/>
          <w:sz w:val="20"/>
          <w:szCs w:val="20"/>
        </w:rPr>
        <w:t>ie</w:t>
      </w:r>
      <w:proofErr w:type="spellEnd"/>
      <w:r w:rsidRPr="00834871">
        <w:rPr>
          <w:rFonts w:asciiTheme="minorHAnsi" w:hAnsiTheme="minorHAnsi" w:cstheme="minorHAnsi"/>
          <w:sz w:val="20"/>
          <w:szCs w:val="20"/>
        </w:rPr>
        <w:t>. licensed age groups prior to the COVID-19outbreak)</w:t>
      </w:r>
    </w:p>
    <w:p w:rsidR="0033234F" w:rsidRPr="00834871" w:rsidRDefault="0033234F">
      <w:pPr>
        <w:pStyle w:val="BodyText"/>
        <w:spacing w:before="5"/>
        <w:rPr>
          <w:rFonts w:asciiTheme="minorHAnsi" w:hAnsiTheme="minorHAnsi" w:cstheme="minorHAnsi"/>
        </w:rPr>
      </w:pPr>
    </w:p>
    <w:p w:rsidR="0033234F" w:rsidRPr="00834871" w:rsidRDefault="005D1093">
      <w:pPr>
        <w:pStyle w:val="ListParagraph"/>
        <w:numPr>
          <w:ilvl w:val="0"/>
          <w:numId w:val="4"/>
        </w:numPr>
        <w:tabs>
          <w:tab w:val="left" w:pos="238"/>
        </w:tabs>
        <w:ind w:left="237" w:hanging="138"/>
        <w:rPr>
          <w:rFonts w:asciiTheme="minorHAnsi" w:hAnsiTheme="minorHAnsi" w:cstheme="minorHAnsi"/>
          <w:sz w:val="20"/>
          <w:szCs w:val="20"/>
        </w:rPr>
      </w:pPr>
      <w:r w:rsidRPr="00834871">
        <w:rPr>
          <w:rFonts w:asciiTheme="minorHAnsi" w:hAnsiTheme="minorHAnsi" w:cstheme="minorHAnsi"/>
          <w:sz w:val="20"/>
          <w:szCs w:val="20"/>
        </w:rPr>
        <w:t>Child care staff and children will be assigned to designated cohorts orgroups</w:t>
      </w:r>
    </w:p>
    <w:p w:rsidR="0033234F" w:rsidRPr="00834871" w:rsidRDefault="0033234F">
      <w:pPr>
        <w:pStyle w:val="BodyText"/>
        <w:spacing w:before="5"/>
        <w:rPr>
          <w:rFonts w:asciiTheme="minorHAnsi" w:hAnsiTheme="minorHAnsi" w:cstheme="minorHAnsi"/>
        </w:rPr>
      </w:pPr>
    </w:p>
    <w:p w:rsidR="0033234F" w:rsidRPr="00834871" w:rsidRDefault="005D1093">
      <w:pPr>
        <w:pStyle w:val="ListParagraph"/>
        <w:numPr>
          <w:ilvl w:val="0"/>
          <w:numId w:val="4"/>
        </w:numPr>
        <w:tabs>
          <w:tab w:val="left" w:pos="238"/>
        </w:tabs>
        <w:ind w:left="237" w:hanging="138"/>
        <w:rPr>
          <w:rFonts w:asciiTheme="minorHAnsi" w:hAnsiTheme="minorHAnsi" w:cstheme="minorHAnsi"/>
          <w:sz w:val="20"/>
          <w:szCs w:val="20"/>
        </w:rPr>
      </w:pPr>
      <w:r w:rsidRPr="00834871">
        <w:rPr>
          <w:rFonts w:asciiTheme="minorHAnsi" w:hAnsiTheme="minorHAnsi" w:cstheme="minorHAnsi"/>
          <w:sz w:val="20"/>
          <w:szCs w:val="20"/>
        </w:rPr>
        <w:t>Cohorts will be assigned to individualclassrooms</w:t>
      </w:r>
    </w:p>
    <w:p w:rsidR="0033234F" w:rsidRPr="00834871" w:rsidRDefault="0033234F">
      <w:pPr>
        <w:pStyle w:val="BodyText"/>
        <w:spacing w:before="6"/>
        <w:rPr>
          <w:rFonts w:asciiTheme="minorHAnsi" w:hAnsiTheme="minorHAnsi" w:cstheme="minorHAnsi"/>
        </w:rPr>
      </w:pPr>
    </w:p>
    <w:p w:rsidR="0033234F" w:rsidRPr="00834871" w:rsidRDefault="005D1093">
      <w:pPr>
        <w:pStyle w:val="ListParagraph"/>
        <w:numPr>
          <w:ilvl w:val="0"/>
          <w:numId w:val="4"/>
        </w:numPr>
        <w:tabs>
          <w:tab w:val="left" w:pos="283"/>
        </w:tabs>
        <w:ind w:left="282"/>
        <w:rPr>
          <w:rFonts w:asciiTheme="minorHAnsi" w:hAnsiTheme="minorHAnsi" w:cstheme="minorHAnsi"/>
          <w:sz w:val="20"/>
          <w:szCs w:val="20"/>
        </w:rPr>
      </w:pPr>
      <w:r w:rsidRPr="00834871">
        <w:rPr>
          <w:rFonts w:asciiTheme="minorHAnsi" w:hAnsiTheme="minorHAnsi" w:cstheme="minorHAnsi"/>
          <w:sz w:val="20"/>
          <w:szCs w:val="20"/>
        </w:rPr>
        <w:t>Programming must be planned in a manner that prevents cohorts from mixing throughout theday</w:t>
      </w:r>
    </w:p>
    <w:p w:rsidR="0033234F" w:rsidRPr="00834871" w:rsidRDefault="0033234F">
      <w:pPr>
        <w:pStyle w:val="BodyText"/>
        <w:spacing w:before="4"/>
        <w:rPr>
          <w:rFonts w:asciiTheme="minorHAnsi" w:hAnsiTheme="minorHAnsi" w:cstheme="minorHAnsi"/>
        </w:rPr>
      </w:pPr>
    </w:p>
    <w:p w:rsidR="0033234F" w:rsidRPr="00834871" w:rsidRDefault="005D1093" w:rsidP="002D45FB">
      <w:pPr>
        <w:pStyle w:val="BodyText"/>
        <w:spacing w:line="276" w:lineRule="auto"/>
        <w:ind w:left="100" w:right="80"/>
        <w:rPr>
          <w:rFonts w:asciiTheme="minorHAnsi" w:hAnsiTheme="minorHAnsi" w:cstheme="minorHAnsi"/>
        </w:rPr>
        <w:sectPr w:rsidR="0033234F" w:rsidRPr="00834871">
          <w:pgSz w:w="12240" w:h="15840"/>
          <w:pgMar w:top="1400" w:right="1340" w:bottom="280" w:left="1340" w:header="720" w:footer="720" w:gutter="0"/>
          <w:cols w:space="720"/>
        </w:sectPr>
      </w:pPr>
      <w:r w:rsidRPr="00834871">
        <w:rPr>
          <w:rFonts w:asciiTheme="minorHAnsi" w:hAnsiTheme="minorHAnsi" w:cstheme="minorHAnsi"/>
        </w:rPr>
        <w:t>BMLC will assign scheduling at drop-off and pick-up times to prevent parents/guardians from gathering or grouping together. Drop off will be done between 7:30 a.m. and 9 a.m., and pick up will be between 4:30 p.m. and 5:30</w:t>
      </w:r>
    </w:p>
    <w:p w:rsidR="0033234F" w:rsidRPr="00834871" w:rsidRDefault="005D1093" w:rsidP="002D45FB">
      <w:pPr>
        <w:pStyle w:val="BodyText"/>
        <w:spacing w:before="39" w:line="278" w:lineRule="auto"/>
        <w:ind w:right="121"/>
        <w:rPr>
          <w:rFonts w:asciiTheme="minorHAnsi" w:hAnsiTheme="minorHAnsi" w:cstheme="minorHAnsi"/>
        </w:rPr>
      </w:pPr>
      <w:proofErr w:type="gramStart"/>
      <w:r w:rsidRPr="00834871">
        <w:rPr>
          <w:rFonts w:asciiTheme="minorHAnsi" w:hAnsiTheme="minorHAnsi" w:cstheme="minorHAnsi"/>
        </w:rPr>
        <w:lastRenderedPageBreak/>
        <w:t>p.m.</w:t>
      </w:r>
      <w:proofErr w:type="gramEnd"/>
      <w:r w:rsidR="000F41A3">
        <w:rPr>
          <w:rFonts w:asciiTheme="minorHAnsi" w:hAnsiTheme="minorHAnsi" w:cstheme="minorHAnsi"/>
        </w:rPr>
        <w:t xml:space="preserve">   Late drop off is 9:30 – 9:45 a.m. </w:t>
      </w:r>
      <w:r w:rsidRPr="00834871">
        <w:rPr>
          <w:rFonts w:asciiTheme="minorHAnsi" w:hAnsiTheme="minorHAnsi" w:cstheme="minorHAnsi"/>
        </w:rPr>
        <w:t xml:space="preserve"> Early pick up is always available between 3:30-4 p.m. Please adhere to your assigned drop off and pick up times. Any other drop off or pick up time must be made by prior arrangement with BMLC.</w:t>
      </w:r>
    </w:p>
    <w:p w:rsidR="0033234F" w:rsidRPr="00834871" w:rsidRDefault="0033234F">
      <w:pPr>
        <w:pStyle w:val="BodyText"/>
        <w:spacing w:before="1"/>
        <w:rPr>
          <w:rFonts w:asciiTheme="minorHAnsi" w:hAnsiTheme="minorHAnsi" w:cstheme="minorHAnsi"/>
        </w:rPr>
      </w:pPr>
    </w:p>
    <w:p w:rsidR="0033234F" w:rsidRPr="00834871" w:rsidRDefault="005D1093">
      <w:pPr>
        <w:pStyle w:val="ListParagraph"/>
        <w:numPr>
          <w:ilvl w:val="0"/>
          <w:numId w:val="3"/>
        </w:numPr>
        <w:tabs>
          <w:tab w:val="left" w:pos="820"/>
          <w:tab w:val="left" w:pos="821"/>
        </w:tabs>
        <w:ind w:hanging="361"/>
        <w:rPr>
          <w:rFonts w:asciiTheme="minorHAnsi" w:hAnsiTheme="minorHAnsi" w:cstheme="minorHAnsi"/>
          <w:sz w:val="20"/>
          <w:szCs w:val="20"/>
        </w:rPr>
      </w:pPr>
      <w:r w:rsidRPr="00834871">
        <w:rPr>
          <w:rFonts w:asciiTheme="minorHAnsi" w:hAnsiTheme="minorHAnsi" w:cstheme="minorHAnsi"/>
          <w:sz w:val="20"/>
          <w:szCs w:val="20"/>
        </w:rPr>
        <w:t>Playground times will be scheduled so that cohorts do not mix in thehallways</w:t>
      </w:r>
    </w:p>
    <w:p w:rsidR="0033234F" w:rsidRPr="00834871" w:rsidRDefault="005D1093">
      <w:pPr>
        <w:pStyle w:val="ListParagraph"/>
        <w:numPr>
          <w:ilvl w:val="0"/>
          <w:numId w:val="3"/>
        </w:numPr>
        <w:tabs>
          <w:tab w:val="left" w:pos="820"/>
          <w:tab w:val="left" w:pos="821"/>
        </w:tabs>
        <w:spacing w:before="38"/>
        <w:ind w:hanging="361"/>
        <w:rPr>
          <w:rFonts w:asciiTheme="minorHAnsi" w:hAnsiTheme="minorHAnsi" w:cstheme="minorHAnsi"/>
          <w:sz w:val="20"/>
          <w:szCs w:val="20"/>
        </w:rPr>
      </w:pPr>
      <w:r w:rsidRPr="00834871">
        <w:rPr>
          <w:rFonts w:asciiTheme="minorHAnsi" w:hAnsiTheme="minorHAnsi" w:cstheme="minorHAnsi"/>
          <w:sz w:val="20"/>
          <w:szCs w:val="20"/>
        </w:rPr>
        <w:t>temporary physical barriers will be used to prevent mixing ofgroups</w:t>
      </w:r>
    </w:p>
    <w:p w:rsidR="0033234F" w:rsidRPr="00834871" w:rsidRDefault="005D1093">
      <w:pPr>
        <w:pStyle w:val="ListParagraph"/>
        <w:numPr>
          <w:ilvl w:val="0"/>
          <w:numId w:val="3"/>
        </w:numPr>
        <w:tabs>
          <w:tab w:val="left" w:pos="820"/>
          <w:tab w:val="left" w:pos="821"/>
        </w:tabs>
        <w:spacing w:before="35"/>
        <w:ind w:hanging="361"/>
        <w:rPr>
          <w:rFonts w:asciiTheme="minorHAnsi" w:hAnsiTheme="minorHAnsi" w:cstheme="minorHAnsi"/>
          <w:sz w:val="20"/>
          <w:szCs w:val="20"/>
        </w:rPr>
      </w:pPr>
      <w:r w:rsidRPr="00834871">
        <w:rPr>
          <w:rFonts w:asciiTheme="minorHAnsi" w:hAnsiTheme="minorHAnsi" w:cstheme="minorHAnsi"/>
          <w:sz w:val="20"/>
          <w:szCs w:val="20"/>
        </w:rPr>
        <w:t>child care staff will ensure that physical distancing is maintained and that the groups do notmix</w:t>
      </w:r>
    </w:p>
    <w:p w:rsidR="0033234F" w:rsidRPr="00834871" w:rsidRDefault="005D1093">
      <w:pPr>
        <w:pStyle w:val="ListParagraph"/>
        <w:numPr>
          <w:ilvl w:val="0"/>
          <w:numId w:val="3"/>
        </w:numPr>
        <w:tabs>
          <w:tab w:val="left" w:pos="865"/>
          <w:tab w:val="left" w:pos="866"/>
        </w:tabs>
        <w:spacing w:before="38" w:line="273" w:lineRule="auto"/>
        <w:ind w:right="247"/>
        <w:rPr>
          <w:rFonts w:asciiTheme="minorHAnsi" w:hAnsiTheme="minorHAnsi" w:cstheme="minorHAnsi"/>
          <w:sz w:val="20"/>
          <w:szCs w:val="20"/>
        </w:rPr>
      </w:pPr>
      <w:r w:rsidRPr="00834871">
        <w:rPr>
          <w:rFonts w:asciiTheme="minorHAnsi" w:hAnsiTheme="minorHAnsi" w:cstheme="minorHAnsi"/>
          <w:sz w:val="20"/>
          <w:szCs w:val="20"/>
        </w:rPr>
        <w:tab/>
        <w:t>Staffing will be sufficient to have multiple staff assigned to one room consistently over the course of the day, and not need to move to otherrooms</w:t>
      </w:r>
    </w:p>
    <w:p w:rsidR="0033234F" w:rsidRPr="00834871" w:rsidRDefault="0033234F">
      <w:pPr>
        <w:pStyle w:val="BodyText"/>
        <w:spacing w:before="9"/>
        <w:rPr>
          <w:rFonts w:asciiTheme="minorHAnsi" w:hAnsiTheme="minorHAnsi" w:cstheme="minorHAnsi"/>
        </w:rPr>
      </w:pPr>
    </w:p>
    <w:p w:rsidR="0033234F" w:rsidRPr="00834871" w:rsidRDefault="005D1093">
      <w:pPr>
        <w:pStyle w:val="BodyText"/>
        <w:ind w:left="100"/>
        <w:rPr>
          <w:rFonts w:asciiTheme="minorHAnsi" w:hAnsiTheme="minorHAnsi" w:cstheme="minorHAnsi"/>
        </w:rPr>
      </w:pPr>
      <w:r w:rsidRPr="00834871">
        <w:rPr>
          <w:rFonts w:asciiTheme="minorHAnsi" w:hAnsiTheme="minorHAnsi" w:cstheme="minorHAnsi"/>
        </w:rPr>
        <w:t>Physical distancing</w:t>
      </w:r>
    </w:p>
    <w:p w:rsidR="0033234F" w:rsidRPr="00834871" w:rsidRDefault="0033234F">
      <w:pPr>
        <w:pStyle w:val="BodyText"/>
        <w:spacing w:before="4"/>
        <w:rPr>
          <w:rFonts w:asciiTheme="minorHAnsi" w:hAnsiTheme="minorHAnsi" w:cstheme="minorHAnsi"/>
        </w:rPr>
      </w:pPr>
    </w:p>
    <w:p w:rsidR="0033234F" w:rsidRPr="00834871" w:rsidRDefault="005D1093">
      <w:pPr>
        <w:pStyle w:val="BodyText"/>
        <w:spacing w:before="1" w:line="278" w:lineRule="auto"/>
        <w:ind w:left="460" w:right="121" w:firstLine="45"/>
        <w:rPr>
          <w:rFonts w:asciiTheme="minorHAnsi" w:hAnsiTheme="minorHAnsi" w:cstheme="minorHAnsi"/>
        </w:rPr>
      </w:pPr>
      <w:r w:rsidRPr="00834871">
        <w:rPr>
          <w:rFonts w:asciiTheme="minorHAnsi" w:hAnsiTheme="minorHAnsi" w:cstheme="minorHAnsi"/>
        </w:rPr>
        <w:t xml:space="preserve">Physical distancing will not compromise supervision or a child’s safety. BMLC will practice physical distancing as best as possible to maintain a two </w:t>
      </w:r>
      <w:proofErr w:type="spellStart"/>
      <w:r w:rsidRPr="00834871">
        <w:rPr>
          <w:rFonts w:asciiTheme="minorHAnsi" w:hAnsiTheme="minorHAnsi" w:cstheme="minorHAnsi"/>
        </w:rPr>
        <w:t>metre</w:t>
      </w:r>
      <w:proofErr w:type="spellEnd"/>
      <w:r w:rsidRPr="00834871">
        <w:rPr>
          <w:rFonts w:asciiTheme="minorHAnsi" w:hAnsiTheme="minorHAnsi" w:cstheme="minorHAnsi"/>
        </w:rPr>
        <w:t>/six feet distance between staff and children by:</w:t>
      </w:r>
    </w:p>
    <w:p w:rsidR="0033234F" w:rsidRPr="00834871" w:rsidRDefault="0033234F">
      <w:pPr>
        <w:pStyle w:val="BodyText"/>
        <w:rPr>
          <w:rFonts w:asciiTheme="minorHAnsi" w:hAnsiTheme="minorHAnsi" w:cstheme="minorHAnsi"/>
        </w:rPr>
      </w:pPr>
    </w:p>
    <w:p w:rsidR="0033234F" w:rsidRPr="00834871" w:rsidRDefault="005D1093">
      <w:pPr>
        <w:pStyle w:val="ListParagraph"/>
        <w:numPr>
          <w:ilvl w:val="1"/>
          <w:numId w:val="3"/>
        </w:numPr>
        <w:tabs>
          <w:tab w:val="left" w:pos="1180"/>
          <w:tab w:val="left" w:pos="1181"/>
        </w:tabs>
        <w:ind w:hanging="361"/>
        <w:rPr>
          <w:rFonts w:asciiTheme="minorHAnsi" w:hAnsiTheme="minorHAnsi" w:cstheme="minorHAnsi"/>
          <w:sz w:val="20"/>
          <w:szCs w:val="20"/>
        </w:rPr>
      </w:pPr>
      <w:r w:rsidRPr="00834871">
        <w:rPr>
          <w:rFonts w:asciiTheme="minorHAnsi" w:hAnsiTheme="minorHAnsi" w:cstheme="minorHAnsi"/>
          <w:sz w:val="20"/>
          <w:szCs w:val="20"/>
        </w:rPr>
        <w:t>spreading children out into different areas, particularly at meal and dressingtime;</w:t>
      </w:r>
    </w:p>
    <w:p w:rsidR="0033234F" w:rsidRPr="00834871" w:rsidRDefault="005D1093">
      <w:pPr>
        <w:pStyle w:val="ListParagraph"/>
        <w:numPr>
          <w:ilvl w:val="1"/>
          <w:numId w:val="3"/>
        </w:numPr>
        <w:tabs>
          <w:tab w:val="left" w:pos="1180"/>
          <w:tab w:val="left" w:pos="1181"/>
        </w:tabs>
        <w:spacing w:before="36" w:line="273" w:lineRule="auto"/>
        <w:ind w:right="421"/>
        <w:rPr>
          <w:rFonts w:asciiTheme="minorHAnsi" w:hAnsiTheme="minorHAnsi" w:cstheme="minorHAnsi"/>
          <w:sz w:val="20"/>
          <w:szCs w:val="20"/>
        </w:rPr>
      </w:pPr>
      <w:r w:rsidRPr="00834871">
        <w:rPr>
          <w:rFonts w:asciiTheme="minorHAnsi" w:hAnsiTheme="minorHAnsi" w:cstheme="minorHAnsi"/>
          <w:sz w:val="20"/>
          <w:szCs w:val="20"/>
        </w:rPr>
        <w:t>incorporating more individual activities or activities that encourage more spacebetween children; and</w:t>
      </w:r>
    </w:p>
    <w:p w:rsidR="0033234F" w:rsidRPr="00834871" w:rsidRDefault="005D1093">
      <w:pPr>
        <w:pStyle w:val="ListParagraph"/>
        <w:numPr>
          <w:ilvl w:val="1"/>
          <w:numId w:val="3"/>
        </w:numPr>
        <w:tabs>
          <w:tab w:val="left" w:pos="1180"/>
          <w:tab w:val="left" w:pos="1181"/>
        </w:tabs>
        <w:spacing w:before="6"/>
        <w:ind w:hanging="361"/>
        <w:rPr>
          <w:rFonts w:asciiTheme="minorHAnsi" w:hAnsiTheme="minorHAnsi" w:cstheme="minorHAnsi"/>
          <w:sz w:val="20"/>
          <w:szCs w:val="20"/>
        </w:rPr>
      </w:pPr>
      <w:r w:rsidRPr="00834871">
        <w:rPr>
          <w:rFonts w:asciiTheme="minorHAnsi" w:hAnsiTheme="minorHAnsi" w:cstheme="minorHAnsi"/>
          <w:sz w:val="20"/>
          <w:szCs w:val="20"/>
        </w:rPr>
        <w:t>using visual cues to promote physicaldistancing</w:t>
      </w:r>
    </w:p>
    <w:p w:rsidR="0033234F" w:rsidRPr="00834871" w:rsidRDefault="005D1093">
      <w:pPr>
        <w:pStyle w:val="ListParagraph"/>
        <w:numPr>
          <w:ilvl w:val="1"/>
          <w:numId w:val="3"/>
        </w:numPr>
        <w:tabs>
          <w:tab w:val="left" w:pos="1180"/>
          <w:tab w:val="left" w:pos="1181"/>
        </w:tabs>
        <w:spacing w:before="35"/>
        <w:ind w:hanging="361"/>
        <w:rPr>
          <w:rFonts w:asciiTheme="minorHAnsi" w:hAnsiTheme="minorHAnsi" w:cstheme="minorHAnsi"/>
          <w:sz w:val="20"/>
          <w:szCs w:val="20"/>
        </w:rPr>
      </w:pPr>
      <w:r w:rsidRPr="00834871">
        <w:rPr>
          <w:rFonts w:asciiTheme="minorHAnsi" w:hAnsiTheme="minorHAnsi" w:cstheme="minorHAnsi"/>
          <w:sz w:val="20"/>
          <w:szCs w:val="20"/>
        </w:rPr>
        <w:t>Head to toe if the space islimited</w:t>
      </w:r>
    </w:p>
    <w:p w:rsidR="0033234F" w:rsidRPr="00834871" w:rsidRDefault="005D1093">
      <w:pPr>
        <w:pStyle w:val="ListParagraph"/>
        <w:numPr>
          <w:ilvl w:val="1"/>
          <w:numId w:val="3"/>
        </w:numPr>
        <w:tabs>
          <w:tab w:val="left" w:pos="1180"/>
          <w:tab w:val="left" w:pos="1181"/>
        </w:tabs>
        <w:spacing w:before="38"/>
        <w:ind w:hanging="361"/>
        <w:rPr>
          <w:rFonts w:asciiTheme="minorHAnsi" w:hAnsiTheme="minorHAnsi" w:cstheme="minorHAnsi"/>
          <w:sz w:val="20"/>
          <w:szCs w:val="20"/>
        </w:rPr>
      </w:pPr>
      <w:r w:rsidRPr="00834871">
        <w:rPr>
          <w:rFonts w:asciiTheme="minorHAnsi" w:hAnsiTheme="minorHAnsi" w:cstheme="minorHAnsi"/>
          <w:sz w:val="20"/>
          <w:szCs w:val="20"/>
        </w:rPr>
        <w:t>planning activities that do not involve shared objects ortoys;</w:t>
      </w:r>
    </w:p>
    <w:p w:rsidR="0033234F" w:rsidRPr="00834871" w:rsidRDefault="005D1093">
      <w:pPr>
        <w:pStyle w:val="ListParagraph"/>
        <w:numPr>
          <w:ilvl w:val="1"/>
          <w:numId w:val="3"/>
        </w:numPr>
        <w:tabs>
          <w:tab w:val="left" w:pos="1180"/>
          <w:tab w:val="left" w:pos="1181"/>
        </w:tabs>
        <w:spacing w:before="36"/>
        <w:ind w:hanging="361"/>
        <w:rPr>
          <w:rFonts w:asciiTheme="minorHAnsi" w:hAnsiTheme="minorHAnsi" w:cstheme="minorHAnsi"/>
          <w:sz w:val="20"/>
          <w:szCs w:val="20"/>
        </w:rPr>
      </w:pPr>
      <w:r w:rsidRPr="00834871">
        <w:rPr>
          <w:rFonts w:asciiTheme="minorHAnsi" w:hAnsiTheme="minorHAnsi" w:cstheme="minorHAnsi"/>
          <w:sz w:val="20"/>
          <w:szCs w:val="20"/>
        </w:rPr>
        <w:t>when possible, moving activities outside to allow for more space;and</w:t>
      </w:r>
    </w:p>
    <w:p w:rsidR="0033234F" w:rsidRPr="00834871" w:rsidRDefault="005D1093">
      <w:pPr>
        <w:pStyle w:val="ListParagraph"/>
        <w:numPr>
          <w:ilvl w:val="1"/>
          <w:numId w:val="3"/>
        </w:numPr>
        <w:tabs>
          <w:tab w:val="left" w:pos="1180"/>
          <w:tab w:val="left" w:pos="1181"/>
        </w:tabs>
        <w:spacing w:before="36"/>
        <w:ind w:hanging="361"/>
        <w:rPr>
          <w:rFonts w:asciiTheme="minorHAnsi" w:hAnsiTheme="minorHAnsi" w:cstheme="minorHAnsi"/>
          <w:sz w:val="20"/>
          <w:szCs w:val="20"/>
        </w:rPr>
      </w:pPr>
      <w:r w:rsidRPr="00834871">
        <w:rPr>
          <w:rFonts w:asciiTheme="minorHAnsi" w:hAnsiTheme="minorHAnsi" w:cstheme="minorHAnsi"/>
          <w:sz w:val="20"/>
          <w:szCs w:val="20"/>
        </w:rPr>
        <w:t>avoiding singing activitiesindoors</w:t>
      </w:r>
      <w:r w:rsidR="002D3E1F">
        <w:rPr>
          <w:rFonts w:asciiTheme="minorHAnsi" w:hAnsiTheme="minorHAnsi" w:cstheme="minorHAnsi"/>
          <w:sz w:val="20"/>
          <w:szCs w:val="20"/>
        </w:rPr>
        <w:t xml:space="preserve"> unless social distancing is maintained</w:t>
      </w:r>
    </w:p>
    <w:p w:rsidR="0033234F" w:rsidRPr="00834871" w:rsidRDefault="0033234F">
      <w:pPr>
        <w:pStyle w:val="BodyText"/>
        <w:spacing w:before="4"/>
        <w:rPr>
          <w:rFonts w:asciiTheme="minorHAnsi" w:hAnsiTheme="minorHAnsi" w:cstheme="minorHAnsi"/>
        </w:rPr>
      </w:pPr>
    </w:p>
    <w:p w:rsidR="0033234F" w:rsidRPr="00834871" w:rsidRDefault="005D1093">
      <w:pPr>
        <w:pStyle w:val="Heading1"/>
        <w:spacing w:line="278" w:lineRule="auto"/>
        <w:ind w:left="460"/>
        <w:rPr>
          <w:rFonts w:asciiTheme="minorHAnsi" w:hAnsiTheme="minorHAnsi" w:cstheme="minorHAnsi"/>
          <w:sz w:val="20"/>
          <w:szCs w:val="20"/>
        </w:rPr>
      </w:pPr>
      <w:r w:rsidRPr="00834871">
        <w:rPr>
          <w:rFonts w:asciiTheme="minorHAnsi" w:hAnsiTheme="minorHAnsi" w:cstheme="minorHAnsi"/>
          <w:sz w:val="20"/>
          <w:szCs w:val="20"/>
        </w:rPr>
        <w:t>Personal items are not to be brought into BMLC. Cups will be provided for drinking water throughout the day indoors.</w:t>
      </w:r>
    </w:p>
    <w:p w:rsidR="0033234F" w:rsidRPr="00834871" w:rsidRDefault="005D1093">
      <w:pPr>
        <w:spacing w:before="194"/>
        <w:ind w:left="100"/>
        <w:rPr>
          <w:rFonts w:asciiTheme="minorHAnsi" w:hAnsiTheme="minorHAnsi" w:cstheme="minorHAnsi"/>
          <w:b/>
          <w:sz w:val="20"/>
          <w:szCs w:val="20"/>
        </w:rPr>
      </w:pPr>
      <w:r w:rsidRPr="00834871">
        <w:rPr>
          <w:rFonts w:asciiTheme="minorHAnsi" w:hAnsiTheme="minorHAnsi" w:cstheme="minorHAnsi"/>
          <w:b/>
          <w:sz w:val="20"/>
          <w:szCs w:val="20"/>
        </w:rPr>
        <w:t>BMLC will practice hand hygiene and respiratory etiquette by:</w:t>
      </w:r>
    </w:p>
    <w:p w:rsidR="0033234F" w:rsidRPr="00834871" w:rsidRDefault="0033234F">
      <w:pPr>
        <w:pStyle w:val="BodyText"/>
        <w:spacing w:before="2"/>
        <w:rPr>
          <w:rFonts w:asciiTheme="minorHAnsi" w:hAnsiTheme="minorHAnsi" w:cstheme="minorHAnsi"/>
          <w:b/>
        </w:rPr>
      </w:pPr>
    </w:p>
    <w:p w:rsidR="0033234F" w:rsidRPr="00834871" w:rsidRDefault="005D1093">
      <w:pPr>
        <w:pStyle w:val="ListParagraph"/>
        <w:numPr>
          <w:ilvl w:val="1"/>
          <w:numId w:val="3"/>
        </w:numPr>
        <w:tabs>
          <w:tab w:val="left" w:pos="958"/>
        </w:tabs>
        <w:spacing w:line="271" w:lineRule="auto"/>
        <w:ind w:left="820" w:right="378" w:firstLine="0"/>
        <w:rPr>
          <w:rFonts w:asciiTheme="minorHAnsi" w:hAnsiTheme="minorHAnsi" w:cstheme="minorHAnsi"/>
          <w:sz w:val="20"/>
          <w:szCs w:val="20"/>
        </w:rPr>
      </w:pPr>
      <w:r w:rsidRPr="00834871">
        <w:rPr>
          <w:rFonts w:asciiTheme="minorHAnsi" w:hAnsiTheme="minorHAnsi" w:cstheme="minorHAnsi"/>
          <w:sz w:val="20"/>
          <w:szCs w:val="20"/>
        </w:rPr>
        <w:t>Ensuring all staff and children clean hands thoroughly with soap and water (or use hand sanitizer (70- 90% alcohol concentration) provided hands are not visiblysoiled)</w:t>
      </w:r>
    </w:p>
    <w:p w:rsidR="0033234F" w:rsidRPr="00834871" w:rsidRDefault="005D1093">
      <w:pPr>
        <w:pStyle w:val="ListParagraph"/>
        <w:numPr>
          <w:ilvl w:val="1"/>
          <w:numId w:val="3"/>
        </w:numPr>
        <w:tabs>
          <w:tab w:val="left" w:pos="1049"/>
        </w:tabs>
        <w:spacing w:before="8"/>
        <w:ind w:left="1048" w:hanging="183"/>
        <w:rPr>
          <w:rFonts w:asciiTheme="minorHAnsi" w:hAnsiTheme="minorHAnsi" w:cstheme="minorHAnsi"/>
          <w:sz w:val="20"/>
          <w:szCs w:val="20"/>
        </w:rPr>
      </w:pPr>
      <w:r w:rsidRPr="00834871">
        <w:rPr>
          <w:rFonts w:asciiTheme="minorHAnsi" w:hAnsiTheme="minorHAnsi" w:cstheme="minorHAnsi"/>
          <w:sz w:val="20"/>
          <w:szCs w:val="20"/>
        </w:rPr>
        <w:t>avoiding touching face, nose and mouth with unwashed hands</w:t>
      </w:r>
    </w:p>
    <w:p w:rsidR="0033234F" w:rsidRPr="00834871" w:rsidRDefault="005D1093">
      <w:pPr>
        <w:pStyle w:val="ListParagraph"/>
        <w:numPr>
          <w:ilvl w:val="1"/>
          <w:numId w:val="3"/>
        </w:numPr>
        <w:tabs>
          <w:tab w:val="left" w:pos="1003"/>
        </w:tabs>
        <w:spacing w:before="38" w:line="273" w:lineRule="auto"/>
        <w:ind w:left="820" w:right="291" w:firstLine="45"/>
        <w:rPr>
          <w:rFonts w:asciiTheme="minorHAnsi" w:hAnsiTheme="minorHAnsi" w:cstheme="minorHAnsi"/>
          <w:sz w:val="20"/>
          <w:szCs w:val="20"/>
        </w:rPr>
      </w:pPr>
      <w:r w:rsidRPr="00834871">
        <w:rPr>
          <w:rFonts w:asciiTheme="minorHAnsi" w:hAnsiTheme="minorHAnsi" w:cstheme="minorHAnsi"/>
          <w:sz w:val="20"/>
          <w:szCs w:val="20"/>
        </w:rPr>
        <w:t>Cover coughs or sneeze with elbow or a tissue. Immediately throw the tissue in the garbage and wash hands.</w:t>
      </w:r>
    </w:p>
    <w:p w:rsidR="0033234F" w:rsidRPr="00834871" w:rsidRDefault="005D1093">
      <w:pPr>
        <w:pStyle w:val="ListParagraph"/>
        <w:numPr>
          <w:ilvl w:val="1"/>
          <w:numId w:val="3"/>
        </w:numPr>
        <w:tabs>
          <w:tab w:val="left" w:pos="958"/>
        </w:tabs>
        <w:spacing w:before="5" w:line="273" w:lineRule="auto"/>
        <w:ind w:left="820" w:right="339" w:firstLine="0"/>
        <w:rPr>
          <w:rFonts w:asciiTheme="minorHAnsi" w:hAnsiTheme="minorHAnsi" w:cstheme="minorHAnsi"/>
          <w:sz w:val="20"/>
          <w:szCs w:val="20"/>
        </w:rPr>
      </w:pPr>
      <w:r w:rsidRPr="00834871">
        <w:rPr>
          <w:rFonts w:asciiTheme="minorHAnsi" w:hAnsiTheme="minorHAnsi" w:cstheme="minorHAnsi"/>
          <w:sz w:val="20"/>
          <w:szCs w:val="20"/>
        </w:rPr>
        <w:t>Providing additional hand sanitizer (70-90% alcohol concentration) stations in supervised areaswhere children cannot access itindependently.</w:t>
      </w:r>
    </w:p>
    <w:p w:rsidR="0033234F" w:rsidRPr="00834871" w:rsidRDefault="005D1093">
      <w:pPr>
        <w:pStyle w:val="ListParagraph"/>
        <w:numPr>
          <w:ilvl w:val="1"/>
          <w:numId w:val="3"/>
        </w:numPr>
        <w:tabs>
          <w:tab w:val="left" w:pos="958"/>
        </w:tabs>
        <w:spacing w:before="6" w:line="273" w:lineRule="auto"/>
        <w:ind w:left="820" w:right="211" w:firstLine="0"/>
        <w:rPr>
          <w:rFonts w:asciiTheme="minorHAnsi" w:hAnsiTheme="minorHAnsi" w:cstheme="minorHAnsi"/>
          <w:sz w:val="20"/>
          <w:szCs w:val="20"/>
        </w:rPr>
      </w:pPr>
      <w:r w:rsidRPr="00834871">
        <w:rPr>
          <w:rFonts w:asciiTheme="minorHAnsi" w:hAnsiTheme="minorHAnsi" w:cstheme="minorHAnsi"/>
          <w:sz w:val="20"/>
          <w:szCs w:val="20"/>
        </w:rPr>
        <w:t>Childcarestaffwillensurethatproperhandhygieneispracticedoftenandwhennecessary(e.g.before and after eating, after using the bathroom, after covering a cough or sneeze). This includes supervising and/or assisting children with handhygiene.</w:t>
      </w:r>
    </w:p>
    <w:p w:rsidR="0033234F" w:rsidRPr="00834871" w:rsidRDefault="005D1093">
      <w:pPr>
        <w:pStyle w:val="ListParagraph"/>
        <w:numPr>
          <w:ilvl w:val="1"/>
          <w:numId w:val="3"/>
        </w:numPr>
        <w:tabs>
          <w:tab w:val="left" w:pos="958"/>
        </w:tabs>
        <w:spacing w:before="6" w:line="276" w:lineRule="auto"/>
        <w:ind w:left="820" w:right="491" w:firstLine="0"/>
        <w:rPr>
          <w:rFonts w:asciiTheme="minorHAnsi" w:hAnsiTheme="minorHAnsi" w:cstheme="minorHAnsi"/>
          <w:sz w:val="20"/>
          <w:szCs w:val="20"/>
        </w:rPr>
      </w:pPr>
      <w:r w:rsidRPr="00834871">
        <w:rPr>
          <w:rFonts w:asciiTheme="minorHAnsi" w:hAnsiTheme="minorHAnsi" w:cstheme="minorHAnsi"/>
          <w:sz w:val="20"/>
          <w:szCs w:val="20"/>
        </w:rPr>
        <w:t>Childcareoperatorswillmonitorhandhygienesuppliestoensureadequateamountsofliquidsoap, paper towel, hand sanitizer, tissues, and waste receptacles lined with plasticbags</w:t>
      </w:r>
    </w:p>
    <w:p w:rsidR="0033234F" w:rsidRPr="00834871" w:rsidRDefault="0033234F">
      <w:pPr>
        <w:pStyle w:val="BodyText"/>
        <w:spacing w:before="4"/>
        <w:rPr>
          <w:rFonts w:asciiTheme="minorHAnsi" w:hAnsiTheme="minorHAnsi" w:cstheme="minorHAnsi"/>
        </w:rPr>
      </w:pPr>
    </w:p>
    <w:p w:rsidR="0033234F" w:rsidRPr="00834871" w:rsidRDefault="005D1093">
      <w:pPr>
        <w:pStyle w:val="Heading1"/>
        <w:ind w:left="155"/>
        <w:rPr>
          <w:rFonts w:asciiTheme="minorHAnsi" w:hAnsiTheme="minorHAnsi" w:cstheme="minorHAnsi"/>
          <w:sz w:val="20"/>
          <w:szCs w:val="20"/>
        </w:rPr>
      </w:pPr>
      <w:r w:rsidRPr="00834871">
        <w:rPr>
          <w:rFonts w:asciiTheme="minorHAnsi" w:hAnsiTheme="minorHAnsi" w:cstheme="minorHAnsi"/>
          <w:sz w:val="20"/>
          <w:szCs w:val="20"/>
        </w:rPr>
        <w:t>Food safety practices</w:t>
      </w:r>
    </w:p>
    <w:p w:rsidR="0033234F" w:rsidRPr="00834871" w:rsidRDefault="0033234F">
      <w:pPr>
        <w:pStyle w:val="BodyText"/>
        <w:spacing w:before="2"/>
        <w:rPr>
          <w:rFonts w:asciiTheme="minorHAnsi" w:hAnsiTheme="minorHAnsi" w:cstheme="minorHAnsi"/>
          <w:b/>
        </w:rPr>
      </w:pPr>
    </w:p>
    <w:p w:rsidR="0033234F" w:rsidRPr="00834871" w:rsidRDefault="005D1093">
      <w:pPr>
        <w:pStyle w:val="ListParagraph"/>
        <w:numPr>
          <w:ilvl w:val="0"/>
          <w:numId w:val="3"/>
        </w:numPr>
        <w:tabs>
          <w:tab w:val="left" w:pos="820"/>
          <w:tab w:val="left" w:pos="821"/>
        </w:tabs>
        <w:spacing w:line="271" w:lineRule="auto"/>
        <w:ind w:right="454"/>
        <w:rPr>
          <w:rFonts w:asciiTheme="minorHAnsi" w:hAnsiTheme="minorHAnsi" w:cstheme="minorHAnsi"/>
          <w:sz w:val="20"/>
          <w:szCs w:val="20"/>
        </w:rPr>
      </w:pPr>
      <w:r w:rsidRPr="00834871">
        <w:rPr>
          <w:rFonts w:asciiTheme="minorHAnsi" w:hAnsiTheme="minorHAnsi" w:cstheme="minorHAnsi"/>
          <w:sz w:val="20"/>
          <w:szCs w:val="20"/>
        </w:rPr>
        <w:t>BMLCStaffwillmodifymealpracticestoensurethatthereisnoself-servingorsharingoffoodatmeal times</w:t>
      </w:r>
    </w:p>
    <w:p w:rsidR="0033234F" w:rsidRPr="00834871" w:rsidRDefault="005D1093">
      <w:pPr>
        <w:pStyle w:val="ListParagraph"/>
        <w:numPr>
          <w:ilvl w:val="0"/>
          <w:numId w:val="3"/>
        </w:numPr>
        <w:tabs>
          <w:tab w:val="left" w:pos="820"/>
          <w:tab w:val="left" w:pos="821"/>
        </w:tabs>
        <w:spacing w:before="9"/>
        <w:ind w:hanging="361"/>
        <w:rPr>
          <w:rFonts w:asciiTheme="minorHAnsi" w:hAnsiTheme="minorHAnsi" w:cstheme="minorHAnsi"/>
          <w:sz w:val="20"/>
          <w:szCs w:val="20"/>
        </w:rPr>
      </w:pPr>
      <w:r w:rsidRPr="00834871">
        <w:rPr>
          <w:rFonts w:asciiTheme="minorHAnsi" w:hAnsiTheme="minorHAnsi" w:cstheme="minorHAnsi"/>
          <w:sz w:val="20"/>
          <w:szCs w:val="20"/>
        </w:rPr>
        <w:t>Meals will be served in individual portions to thechildren</w:t>
      </w:r>
    </w:p>
    <w:p w:rsidR="0033234F" w:rsidRPr="00834871" w:rsidRDefault="005D1093">
      <w:pPr>
        <w:pStyle w:val="ListParagraph"/>
        <w:numPr>
          <w:ilvl w:val="0"/>
          <w:numId w:val="3"/>
        </w:numPr>
        <w:tabs>
          <w:tab w:val="left" w:pos="865"/>
          <w:tab w:val="left" w:pos="866"/>
        </w:tabs>
        <w:spacing w:before="38"/>
        <w:ind w:left="866" w:hanging="406"/>
        <w:rPr>
          <w:rFonts w:asciiTheme="minorHAnsi" w:hAnsiTheme="minorHAnsi" w:cstheme="minorHAnsi"/>
          <w:sz w:val="20"/>
          <w:szCs w:val="20"/>
        </w:rPr>
      </w:pPr>
      <w:r w:rsidRPr="00834871">
        <w:rPr>
          <w:rFonts w:asciiTheme="minorHAnsi" w:hAnsiTheme="minorHAnsi" w:cstheme="minorHAnsi"/>
          <w:sz w:val="20"/>
          <w:szCs w:val="20"/>
        </w:rPr>
        <w:t>Utensils must be used to servefood</w:t>
      </w:r>
    </w:p>
    <w:p w:rsidR="0033234F" w:rsidRPr="00834871" w:rsidRDefault="0033234F">
      <w:pPr>
        <w:rPr>
          <w:rFonts w:asciiTheme="minorHAnsi" w:hAnsiTheme="minorHAnsi" w:cstheme="minorHAnsi"/>
          <w:sz w:val="20"/>
          <w:szCs w:val="20"/>
        </w:rPr>
        <w:sectPr w:rsidR="0033234F" w:rsidRPr="00834871">
          <w:pgSz w:w="12240" w:h="15840"/>
          <w:pgMar w:top="1400" w:right="1340" w:bottom="280" w:left="1340" w:header="720" w:footer="720" w:gutter="0"/>
          <w:cols w:space="720"/>
        </w:sectPr>
      </w:pPr>
    </w:p>
    <w:p w:rsidR="0033234F" w:rsidRPr="00834871" w:rsidRDefault="005D1093">
      <w:pPr>
        <w:pStyle w:val="ListParagraph"/>
        <w:numPr>
          <w:ilvl w:val="0"/>
          <w:numId w:val="3"/>
        </w:numPr>
        <w:tabs>
          <w:tab w:val="left" w:pos="820"/>
          <w:tab w:val="left" w:pos="821"/>
        </w:tabs>
        <w:spacing w:before="81"/>
        <w:ind w:hanging="361"/>
        <w:rPr>
          <w:rFonts w:asciiTheme="minorHAnsi" w:hAnsiTheme="minorHAnsi" w:cstheme="minorHAnsi"/>
          <w:sz w:val="20"/>
          <w:szCs w:val="20"/>
        </w:rPr>
      </w:pPr>
      <w:r w:rsidRPr="00834871">
        <w:rPr>
          <w:rFonts w:asciiTheme="minorHAnsi" w:hAnsiTheme="minorHAnsi" w:cstheme="minorHAnsi"/>
          <w:sz w:val="20"/>
          <w:szCs w:val="20"/>
        </w:rPr>
        <w:lastRenderedPageBreak/>
        <w:t>Do not provide shared utensils or items (e.g. serving spoons,condiments)</w:t>
      </w:r>
    </w:p>
    <w:p w:rsidR="0033234F" w:rsidRPr="00834871" w:rsidRDefault="005D1093">
      <w:pPr>
        <w:pStyle w:val="ListParagraph"/>
        <w:numPr>
          <w:ilvl w:val="0"/>
          <w:numId w:val="3"/>
        </w:numPr>
        <w:tabs>
          <w:tab w:val="left" w:pos="820"/>
          <w:tab w:val="left" w:pos="821"/>
        </w:tabs>
        <w:spacing w:before="35"/>
        <w:ind w:hanging="361"/>
        <w:rPr>
          <w:rFonts w:asciiTheme="minorHAnsi" w:hAnsiTheme="minorHAnsi" w:cstheme="minorHAnsi"/>
          <w:sz w:val="20"/>
          <w:szCs w:val="20"/>
        </w:rPr>
      </w:pPr>
      <w:r w:rsidRPr="00834871">
        <w:rPr>
          <w:rFonts w:asciiTheme="minorHAnsi" w:hAnsiTheme="minorHAnsi" w:cstheme="minorHAnsi"/>
          <w:sz w:val="20"/>
          <w:szCs w:val="20"/>
        </w:rPr>
        <w:t>Children will not be allowed to prepare nor provide food that will be shared withothers</w:t>
      </w:r>
    </w:p>
    <w:p w:rsidR="0033234F" w:rsidRPr="00834871" w:rsidRDefault="005D1093">
      <w:pPr>
        <w:pStyle w:val="ListParagraph"/>
        <w:numPr>
          <w:ilvl w:val="0"/>
          <w:numId w:val="3"/>
        </w:numPr>
        <w:tabs>
          <w:tab w:val="left" w:pos="820"/>
          <w:tab w:val="left" w:pos="821"/>
        </w:tabs>
        <w:spacing w:before="38" w:line="271" w:lineRule="auto"/>
        <w:ind w:right="407"/>
        <w:rPr>
          <w:rFonts w:asciiTheme="minorHAnsi" w:hAnsiTheme="minorHAnsi" w:cstheme="minorHAnsi"/>
          <w:sz w:val="20"/>
          <w:szCs w:val="20"/>
        </w:rPr>
      </w:pPr>
      <w:r w:rsidRPr="00834871">
        <w:rPr>
          <w:rFonts w:asciiTheme="minorHAnsi" w:hAnsiTheme="minorHAnsi" w:cstheme="minorHAnsi"/>
          <w:sz w:val="20"/>
          <w:szCs w:val="20"/>
        </w:rPr>
        <w:t>There will be no outside food provided by (except where required and special precautions for handling and serving the food are put into place, e.g., expressed breastmilk)</w:t>
      </w:r>
    </w:p>
    <w:p w:rsidR="0033234F" w:rsidRPr="00834871" w:rsidRDefault="005D1093">
      <w:pPr>
        <w:pStyle w:val="ListParagraph"/>
        <w:numPr>
          <w:ilvl w:val="0"/>
          <w:numId w:val="3"/>
        </w:numPr>
        <w:tabs>
          <w:tab w:val="left" w:pos="820"/>
          <w:tab w:val="left" w:pos="821"/>
        </w:tabs>
        <w:spacing w:before="9" w:line="276" w:lineRule="auto"/>
        <w:ind w:right="323"/>
        <w:rPr>
          <w:rFonts w:asciiTheme="minorHAnsi" w:hAnsiTheme="minorHAnsi" w:cstheme="minorHAnsi"/>
          <w:sz w:val="20"/>
          <w:szCs w:val="20"/>
        </w:rPr>
      </w:pPr>
      <w:r w:rsidRPr="00834871">
        <w:rPr>
          <w:rFonts w:asciiTheme="minorHAnsi" w:hAnsiTheme="minorHAnsi" w:cstheme="minorHAnsi"/>
          <w:sz w:val="20"/>
          <w:szCs w:val="20"/>
        </w:rPr>
        <w:t>BMLC will ensure proper hand hygiene is practiced when staff are preparing food, and for all individuals before and aftereating</w:t>
      </w:r>
    </w:p>
    <w:p w:rsidR="0033234F" w:rsidRPr="00834871" w:rsidRDefault="0033234F">
      <w:pPr>
        <w:pStyle w:val="BodyText"/>
        <w:spacing w:before="4"/>
        <w:rPr>
          <w:rFonts w:asciiTheme="minorHAnsi" w:hAnsiTheme="minorHAnsi" w:cstheme="minorHAnsi"/>
        </w:rPr>
      </w:pPr>
    </w:p>
    <w:p w:rsidR="0033234F" w:rsidRPr="00834871" w:rsidRDefault="005D1093">
      <w:pPr>
        <w:pStyle w:val="Heading1"/>
        <w:ind w:left="146"/>
        <w:rPr>
          <w:rFonts w:asciiTheme="minorHAnsi" w:hAnsiTheme="minorHAnsi" w:cstheme="minorHAnsi"/>
          <w:sz w:val="20"/>
          <w:szCs w:val="20"/>
        </w:rPr>
      </w:pPr>
      <w:r w:rsidRPr="00834871">
        <w:rPr>
          <w:rFonts w:asciiTheme="minorHAnsi" w:hAnsiTheme="minorHAnsi" w:cstheme="minorHAnsi"/>
          <w:sz w:val="20"/>
          <w:szCs w:val="20"/>
        </w:rPr>
        <w:t>Enhanced environmental cleaning and disinfection</w:t>
      </w:r>
    </w:p>
    <w:p w:rsidR="0033234F" w:rsidRPr="00834871" w:rsidRDefault="0033234F">
      <w:pPr>
        <w:pStyle w:val="BodyText"/>
        <w:spacing w:before="1"/>
        <w:rPr>
          <w:rFonts w:asciiTheme="minorHAnsi" w:hAnsiTheme="minorHAnsi" w:cstheme="minorHAnsi"/>
          <w:b/>
        </w:rPr>
      </w:pPr>
    </w:p>
    <w:p w:rsidR="0033234F" w:rsidRPr="00834871" w:rsidRDefault="005D1093">
      <w:pPr>
        <w:pStyle w:val="ListParagraph"/>
        <w:numPr>
          <w:ilvl w:val="0"/>
          <w:numId w:val="4"/>
        </w:numPr>
        <w:tabs>
          <w:tab w:val="left" w:pos="238"/>
        </w:tabs>
        <w:ind w:right="487" w:firstLine="0"/>
        <w:rPr>
          <w:rFonts w:asciiTheme="minorHAnsi" w:hAnsiTheme="minorHAnsi" w:cstheme="minorHAnsi"/>
          <w:sz w:val="20"/>
          <w:szCs w:val="20"/>
        </w:rPr>
      </w:pPr>
      <w:r w:rsidRPr="00834871">
        <w:rPr>
          <w:rFonts w:asciiTheme="minorHAnsi" w:hAnsiTheme="minorHAnsi" w:cstheme="minorHAnsi"/>
          <w:sz w:val="20"/>
          <w:szCs w:val="20"/>
        </w:rPr>
        <w:t>AllBMLCstaffwillreviewandfollowPublicHealthOntario’sCleaningandDisinfectionforPublicSettingsfact sheet</w:t>
      </w:r>
    </w:p>
    <w:p w:rsidR="0033234F" w:rsidRPr="00834871" w:rsidRDefault="005D1093">
      <w:pPr>
        <w:pStyle w:val="ListParagraph"/>
        <w:numPr>
          <w:ilvl w:val="0"/>
          <w:numId w:val="4"/>
        </w:numPr>
        <w:tabs>
          <w:tab w:val="left" w:pos="238"/>
        </w:tabs>
        <w:spacing w:before="1" w:line="255" w:lineRule="exact"/>
        <w:ind w:left="237" w:hanging="138"/>
        <w:rPr>
          <w:rFonts w:asciiTheme="minorHAnsi" w:hAnsiTheme="minorHAnsi" w:cstheme="minorHAnsi"/>
          <w:sz w:val="20"/>
          <w:szCs w:val="20"/>
        </w:rPr>
      </w:pPr>
      <w:r w:rsidRPr="00834871">
        <w:rPr>
          <w:rFonts w:asciiTheme="minorHAnsi" w:hAnsiTheme="minorHAnsi" w:cstheme="minorHAnsi"/>
          <w:sz w:val="20"/>
          <w:szCs w:val="20"/>
        </w:rPr>
        <w:t>Chlorine bleach solutions will be used for disinfection if appropriate for thesurface</w:t>
      </w:r>
    </w:p>
    <w:p w:rsidR="0033234F" w:rsidRPr="00834871" w:rsidRDefault="005D1093">
      <w:pPr>
        <w:pStyle w:val="ListParagraph"/>
        <w:numPr>
          <w:ilvl w:val="0"/>
          <w:numId w:val="4"/>
        </w:numPr>
        <w:tabs>
          <w:tab w:val="left" w:pos="238"/>
        </w:tabs>
        <w:spacing w:line="254" w:lineRule="exact"/>
        <w:ind w:left="237" w:hanging="138"/>
        <w:rPr>
          <w:rFonts w:asciiTheme="minorHAnsi" w:hAnsiTheme="minorHAnsi" w:cstheme="minorHAnsi"/>
          <w:sz w:val="20"/>
          <w:szCs w:val="20"/>
        </w:rPr>
      </w:pPr>
      <w:r w:rsidRPr="00834871">
        <w:rPr>
          <w:rFonts w:asciiTheme="minorHAnsi" w:hAnsiTheme="minorHAnsi" w:cstheme="minorHAnsi"/>
          <w:sz w:val="20"/>
          <w:szCs w:val="20"/>
        </w:rPr>
        <w:t xml:space="preserve">BMLC will educate staff on how to use cleaning agents </w:t>
      </w:r>
      <w:r w:rsidR="00CC0654">
        <w:rPr>
          <w:rFonts w:asciiTheme="minorHAnsi" w:hAnsiTheme="minorHAnsi" w:cstheme="minorHAnsi"/>
          <w:sz w:val="20"/>
          <w:szCs w:val="20"/>
        </w:rPr>
        <w:t>and d</w:t>
      </w:r>
      <w:r w:rsidRPr="00834871">
        <w:rPr>
          <w:rFonts w:asciiTheme="minorHAnsi" w:hAnsiTheme="minorHAnsi" w:cstheme="minorHAnsi"/>
          <w:sz w:val="20"/>
          <w:szCs w:val="20"/>
        </w:rPr>
        <w:t>isinfectants:</w:t>
      </w:r>
    </w:p>
    <w:p w:rsidR="0033234F" w:rsidRPr="00834871" w:rsidRDefault="005D1093">
      <w:pPr>
        <w:pStyle w:val="ListParagraph"/>
        <w:numPr>
          <w:ilvl w:val="0"/>
          <w:numId w:val="4"/>
        </w:numPr>
        <w:tabs>
          <w:tab w:val="left" w:pos="238"/>
        </w:tabs>
        <w:spacing w:line="254" w:lineRule="exact"/>
        <w:ind w:left="237" w:hanging="138"/>
        <w:rPr>
          <w:rFonts w:asciiTheme="minorHAnsi" w:hAnsiTheme="minorHAnsi" w:cstheme="minorHAnsi"/>
          <w:sz w:val="20"/>
          <w:szCs w:val="20"/>
        </w:rPr>
      </w:pPr>
      <w:r w:rsidRPr="00834871">
        <w:rPr>
          <w:rFonts w:asciiTheme="minorHAnsi" w:hAnsiTheme="minorHAnsi" w:cstheme="minorHAnsi"/>
          <w:sz w:val="20"/>
          <w:szCs w:val="20"/>
        </w:rPr>
        <w:t xml:space="preserve">environmental cleaning and disinfecting will </w:t>
      </w:r>
      <w:r w:rsidRPr="00834871">
        <w:rPr>
          <w:rFonts w:asciiTheme="minorHAnsi" w:hAnsiTheme="minorHAnsi" w:cstheme="minorHAnsi"/>
          <w:spacing w:val="2"/>
          <w:sz w:val="20"/>
          <w:szCs w:val="20"/>
        </w:rPr>
        <w:t xml:space="preserve">be </w:t>
      </w:r>
      <w:r w:rsidRPr="00834871">
        <w:rPr>
          <w:rFonts w:asciiTheme="minorHAnsi" w:hAnsiTheme="minorHAnsi" w:cstheme="minorHAnsi"/>
          <w:sz w:val="20"/>
          <w:szCs w:val="20"/>
        </w:rPr>
        <w:t>conducted throughout theday</w:t>
      </w:r>
    </w:p>
    <w:p w:rsidR="0033234F" w:rsidRPr="00834871" w:rsidRDefault="005D1093">
      <w:pPr>
        <w:pStyle w:val="ListParagraph"/>
        <w:numPr>
          <w:ilvl w:val="0"/>
          <w:numId w:val="4"/>
        </w:numPr>
        <w:tabs>
          <w:tab w:val="left" w:pos="238"/>
        </w:tabs>
        <w:ind w:right="353" w:firstLine="0"/>
        <w:rPr>
          <w:rFonts w:asciiTheme="minorHAnsi" w:hAnsiTheme="minorHAnsi" w:cstheme="minorHAnsi"/>
          <w:sz w:val="20"/>
          <w:szCs w:val="20"/>
        </w:rPr>
      </w:pPr>
      <w:r w:rsidRPr="00834871">
        <w:rPr>
          <w:rFonts w:asciiTheme="minorHAnsi" w:hAnsiTheme="minorHAnsi" w:cstheme="minorHAnsi"/>
          <w:sz w:val="20"/>
          <w:szCs w:val="20"/>
        </w:rPr>
        <w:t>BMLBwillcleananddisinfectallhightouchsurfacesandobjects(e.g.doorknobs,lightswitches,toilethandles, sink faucets and tabletops) at least twice a day or when visiblydirty</w:t>
      </w:r>
    </w:p>
    <w:p w:rsidR="0033234F" w:rsidRDefault="005D1093">
      <w:pPr>
        <w:pStyle w:val="BodyText"/>
        <w:spacing w:line="243" w:lineRule="exact"/>
        <w:ind w:left="100"/>
        <w:rPr>
          <w:rFonts w:asciiTheme="minorHAnsi" w:hAnsiTheme="minorHAnsi" w:cstheme="minorHAnsi"/>
        </w:rPr>
      </w:pPr>
      <w:r w:rsidRPr="00834871">
        <w:rPr>
          <w:rFonts w:asciiTheme="minorHAnsi" w:hAnsiTheme="minorHAnsi" w:cstheme="minorHAnsi"/>
        </w:rPr>
        <w:t>The following items should be considered as items to be frequently cleaned and sanitized:</w:t>
      </w:r>
    </w:p>
    <w:p w:rsidR="00CC0654" w:rsidRPr="00834871" w:rsidRDefault="00CC0654">
      <w:pPr>
        <w:pStyle w:val="BodyText"/>
        <w:spacing w:line="243" w:lineRule="exact"/>
        <w:ind w:left="100"/>
        <w:rPr>
          <w:rFonts w:asciiTheme="minorHAnsi" w:hAnsiTheme="minorHAnsi" w:cstheme="minorHAnsi"/>
        </w:rPr>
      </w:pPr>
    </w:p>
    <w:p w:rsidR="0033234F" w:rsidRPr="00834871" w:rsidRDefault="005D1093">
      <w:pPr>
        <w:pStyle w:val="ListParagraph"/>
        <w:numPr>
          <w:ilvl w:val="0"/>
          <w:numId w:val="2"/>
        </w:numPr>
        <w:tabs>
          <w:tab w:val="left" w:pos="266"/>
        </w:tabs>
        <w:rPr>
          <w:rFonts w:asciiTheme="minorHAnsi" w:hAnsiTheme="minorHAnsi" w:cstheme="minorHAnsi"/>
          <w:sz w:val="20"/>
          <w:szCs w:val="20"/>
        </w:rPr>
      </w:pPr>
      <w:r w:rsidRPr="00834871">
        <w:rPr>
          <w:rFonts w:asciiTheme="minorHAnsi" w:hAnsiTheme="minorHAnsi" w:cstheme="minorHAnsi"/>
          <w:sz w:val="20"/>
          <w:szCs w:val="20"/>
        </w:rPr>
        <w:t>Eatingareas</w:t>
      </w:r>
    </w:p>
    <w:p w:rsidR="0033234F" w:rsidRPr="00834871" w:rsidRDefault="005D1093">
      <w:pPr>
        <w:pStyle w:val="ListParagraph"/>
        <w:numPr>
          <w:ilvl w:val="0"/>
          <w:numId w:val="2"/>
        </w:numPr>
        <w:tabs>
          <w:tab w:val="left" w:pos="266"/>
        </w:tabs>
        <w:spacing w:before="1" w:line="243" w:lineRule="exact"/>
        <w:rPr>
          <w:rFonts w:asciiTheme="minorHAnsi" w:hAnsiTheme="minorHAnsi" w:cstheme="minorHAnsi"/>
          <w:sz w:val="20"/>
          <w:szCs w:val="20"/>
        </w:rPr>
      </w:pPr>
      <w:r w:rsidRPr="00834871">
        <w:rPr>
          <w:rFonts w:asciiTheme="minorHAnsi" w:hAnsiTheme="minorHAnsi" w:cstheme="minorHAnsi"/>
          <w:sz w:val="20"/>
          <w:szCs w:val="20"/>
        </w:rPr>
        <w:t>Playequipment</w:t>
      </w:r>
    </w:p>
    <w:p w:rsidR="0033234F" w:rsidRPr="00834871" w:rsidRDefault="005D1093">
      <w:pPr>
        <w:pStyle w:val="ListParagraph"/>
        <w:numPr>
          <w:ilvl w:val="0"/>
          <w:numId w:val="2"/>
        </w:numPr>
        <w:tabs>
          <w:tab w:val="left" w:pos="266"/>
        </w:tabs>
        <w:spacing w:line="243" w:lineRule="exact"/>
        <w:rPr>
          <w:rFonts w:asciiTheme="minorHAnsi" w:hAnsiTheme="minorHAnsi" w:cstheme="minorHAnsi"/>
          <w:sz w:val="20"/>
          <w:szCs w:val="20"/>
        </w:rPr>
      </w:pPr>
      <w:r w:rsidRPr="00834871">
        <w:rPr>
          <w:rFonts w:asciiTheme="minorHAnsi" w:hAnsiTheme="minorHAnsi" w:cstheme="minorHAnsi"/>
          <w:sz w:val="20"/>
          <w:szCs w:val="20"/>
        </w:rPr>
        <w:t>Toys and other playitems</w:t>
      </w:r>
    </w:p>
    <w:p w:rsidR="0033234F" w:rsidRPr="00834871" w:rsidRDefault="005D1093">
      <w:pPr>
        <w:pStyle w:val="ListParagraph"/>
        <w:numPr>
          <w:ilvl w:val="0"/>
          <w:numId w:val="2"/>
        </w:numPr>
        <w:tabs>
          <w:tab w:val="left" w:pos="266"/>
        </w:tabs>
        <w:spacing w:before="1"/>
        <w:rPr>
          <w:rFonts w:asciiTheme="minorHAnsi" w:hAnsiTheme="minorHAnsi" w:cstheme="minorHAnsi"/>
          <w:sz w:val="20"/>
          <w:szCs w:val="20"/>
        </w:rPr>
      </w:pPr>
      <w:r w:rsidRPr="00834871">
        <w:rPr>
          <w:rFonts w:asciiTheme="minorHAnsi" w:hAnsiTheme="minorHAnsi" w:cstheme="minorHAnsi"/>
          <w:sz w:val="20"/>
          <w:szCs w:val="20"/>
        </w:rPr>
        <w:t>Offices and commonareas</w:t>
      </w:r>
    </w:p>
    <w:p w:rsidR="0033234F" w:rsidRPr="00834871" w:rsidRDefault="005D1093">
      <w:pPr>
        <w:pStyle w:val="ListParagraph"/>
        <w:numPr>
          <w:ilvl w:val="0"/>
          <w:numId w:val="2"/>
        </w:numPr>
        <w:tabs>
          <w:tab w:val="left" w:pos="266"/>
        </w:tabs>
        <w:spacing w:before="1"/>
        <w:rPr>
          <w:rFonts w:asciiTheme="minorHAnsi" w:hAnsiTheme="minorHAnsi" w:cstheme="minorHAnsi"/>
          <w:sz w:val="20"/>
          <w:szCs w:val="20"/>
        </w:rPr>
      </w:pPr>
      <w:r w:rsidRPr="00834871">
        <w:rPr>
          <w:rFonts w:asciiTheme="minorHAnsi" w:hAnsiTheme="minorHAnsi" w:cstheme="minorHAnsi"/>
          <w:sz w:val="20"/>
          <w:szCs w:val="20"/>
        </w:rPr>
        <w:t>Washrooms</w:t>
      </w:r>
    </w:p>
    <w:p w:rsidR="0033234F" w:rsidRPr="00834871" w:rsidRDefault="005D1093">
      <w:pPr>
        <w:pStyle w:val="ListParagraph"/>
        <w:numPr>
          <w:ilvl w:val="0"/>
          <w:numId w:val="2"/>
        </w:numPr>
        <w:tabs>
          <w:tab w:val="left" w:pos="266"/>
        </w:tabs>
        <w:spacing w:line="243" w:lineRule="exact"/>
        <w:rPr>
          <w:rFonts w:asciiTheme="minorHAnsi" w:hAnsiTheme="minorHAnsi" w:cstheme="minorHAnsi"/>
          <w:sz w:val="20"/>
          <w:szCs w:val="20"/>
        </w:rPr>
      </w:pPr>
      <w:r w:rsidRPr="00834871">
        <w:rPr>
          <w:rFonts w:asciiTheme="minorHAnsi" w:hAnsiTheme="minorHAnsi" w:cstheme="minorHAnsi"/>
          <w:sz w:val="20"/>
          <w:szCs w:val="20"/>
        </w:rPr>
        <w:t>Door knobs, light switches, toilet seats, handles, table tops, at least twice aday</w:t>
      </w:r>
    </w:p>
    <w:p w:rsidR="0033234F" w:rsidRPr="00834871" w:rsidRDefault="005D1093">
      <w:pPr>
        <w:pStyle w:val="ListParagraph"/>
        <w:numPr>
          <w:ilvl w:val="0"/>
          <w:numId w:val="2"/>
        </w:numPr>
        <w:tabs>
          <w:tab w:val="left" w:pos="266"/>
        </w:tabs>
        <w:spacing w:line="243" w:lineRule="exact"/>
        <w:rPr>
          <w:rFonts w:asciiTheme="minorHAnsi" w:hAnsiTheme="minorHAnsi" w:cstheme="minorHAnsi"/>
          <w:sz w:val="20"/>
          <w:szCs w:val="20"/>
        </w:rPr>
      </w:pPr>
      <w:r w:rsidRPr="00834871">
        <w:rPr>
          <w:rFonts w:asciiTheme="minorHAnsi" w:hAnsiTheme="minorHAnsi" w:cstheme="minorHAnsi"/>
          <w:sz w:val="20"/>
          <w:szCs w:val="20"/>
        </w:rPr>
        <w:t>Stairways(handrails)</w:t>
      </w:r>
    </w:p>
    <w:p w:rsidR="0033234F" w:rsidRPr="00834871" w:rsidRDefault="005D1093">
      <w:pPr>
        <w:pStyle w:val="ListParagraph"/>
        <w:numPr>
          <w:ilvl w:val="0"/>
          <w:numId w:val="2"/>
        </w:numPr>
        <w:tabs>
          <w:tab w:val="left" w:pos="266"/>
        </w:tabs>
        <w:spacing w:before="1"/>
        <w:rPr>
          <w:rFonts w:asciiTheme="minorHAnsi" w:hAnsiTheme="minorHAnsi" w:cstheme="minorHAnsi"/>
          <w:sz w:val="20"/>
          <w:szCs w:val="20"/>
        </w:rPr>
      </w:pPr>
      <w:r w:rsidRPr="00834871">
        <w:rPr>
          <w:rFonts w:asciiTheme="minorHAnsi" w:hAnsiTheme="minorHAnsi" w:cstheme="minorHAnsi"/>
          <w:sz w:val="20"/>
          <w:szCs w:val="20"/>
        </w:rPr>
        <w:t>Play areas, Restareas</w:t>
      </w:r>
    </w:p>
    <w:p w:rsidR="0033234F" w:rsidRPr="00834871" w:rsidRDefault="005D1093">
      <w:pPr>
        <w:pStyle w:val="ListParagraph"/>
        <w:numPr>
          <w:ilvl w:val="0"/>
          <w:numId w:val="2"/>
        </w:numPr>
        <w:tabs>
          <w:tab w:val="left" w:pos="266"/>
        </w:tabs>
        <w:spacing w:before="1"/>
        <w:rPr>
          <w:rFonts w:asciiTheme="minorHAnsi" w:hAnsiTheme="minorHAnsi" w:cstheme="minorHAnsi"/>
          <w:sz w:val="20"/>
          <w:szCs w:val="20"/>
        </w:rPr>
      </w:pPr>
      <w:r w:rsidRPr="00834871">
        <w:rPr>
          <w:rFonts w:asciiTheme="minorHAnsi" w:hAnsiTheme="minorHAnsi" w:cstheme="minorHAnsi"/>
          <w:sz w:val="20"/>
          <w:szCs w:val="20"/>
        </w:rPr>
        <w:t>Others asidentified</w:t>
      </w:r>
    </w:p>
    <w:p w:rsidR="0033234F" w:rsidRPr="00834871" w:rsidRDefault="005D1093">
      <w:pPr>
        <w:pStyle w:val="ListParagraph"/>
        <w:numPr>
          <w:ilvl w:val="0"/>
          <w:numId w:val="4"/>
        </w:numPr>
        <w:tabs>
          <w:tab w:val="left" w:pos="238"/>
        </w:tabs>
        <w:spacing w:before="2" w:line="255" w:lineRule="exact"/>
        <w:ind w:left="237" w:hanging="138"/>
        <w:rPr>
          <w:rFonts w:asciiTheme="minorHAnsi" w:hAnsiTheme="minorHAnsi" w:cstheme="minorHAnsi"/>
          <w:sz w:val="20"/>
          <w:szCs w:val="20"/>
        </w:rPr>
      </w:pPr>
      <w:r w:rsidRPr="00834871">
        <w:rPr>
          <w:rFonts w:asciiTheme="minorHAnsi" w:hAnsiTheme="minorHAnsi" w:cstheme="minorHAnsi"/>
          <w:sz w:val="20"/>
          <w:szCs w:val="20"/>
        </w:rPr>
        <w:t>Cots and cribs will be cleaned and disinfected after eachuse.</w:t>
      </w:r>
    </w:p>
    <w:p w:rsidR="0033234F" w:rsidRPr="00834871" w:rsidRDefault="005D1093">
      <w:pPr>
        <w:pStyle w:val="ListParagraph"/>
        <w:numPr>
          <w:ilvl w:val="0"/>
          <w:numId w:val="4"/>
        </w:numPr>
        <w:tabs>
          <w:tab w:val="left" w:pos="283"/>
        </w:tabs>
        <w:ind w:right="430" w:firstLine="45"/>
        <w:rPr>
          <w:rFonts w:asciiTheme="minorHAnsi" w:hAnsiTheme="minorHAnsi" w:cstheme="minorHAnsi"/>
          <w:sz w:val="20"/>
          <w:szCs w:val="20"/>
        </w:rPr>
      </w:pPr>
      <w:r w:rsidRPr="00834871">
        <w:rPr>
          <w:rFonts w:asciiTheme="minorHAnsi" w:hAnsiTheme="minorHAnsi" w:cstheme="minorHAnsi"/>
          <w:sz w:val="20"/>
          <w:szCs w:val="20"/>
        </w:rPr>
        <w:t>BMLCwillmaintainlog</w:t>
      </w:r>
      <w:r w:rsidR="00247291">
        <w:rPr>
          <w:rFonts w:asciiTheme="minorHAnsi" w:hAnsiTheme="minorHAnsi" w:cstheme="minorHAnsi"/>
          <w:sz w:val="20"/>
          <w:szCs w:val="20"/>
        </w:rPr>
        <w:t>s t</w:t>
      </w:r>
      <w:r w:rsidRPr="00834871">
        <w:rPr>
          <w:rFonts w:asciiTheme="minorHAnsi" w:hAnsiTheme="minorHAnsi" w:cstheme="minorHAnsi"/>
          <w:sz w:val="20"/>
          <w:szCs w:val="20"/>
        </w:rPr>
        <w:t>otrackcleaninganddisinfectingactivitiesfor eachroom/area,individual/playitems and sleeping equipment such as cots andcribs</w:t>
      </w:r>
    </w:p>
    <w:p w:rsidR="0033234F" w:rsidRPr="00834871" w:rsidRDefault="0033234F">
      <w:pPr>
        <w:pStyle w:val="BodyText"/>
        <w:spacing w:before="9"/>
        <w:rPr>
          <w:rFonts w:asciiTheme="minorHAnsi" w:hAnsiTheme="minorHAnsi" w:cstheme="minorHAnsi"/>
        </w:rPr>
      </w:pPr>
    </w:p>
    <w:p w:rsidR="0033234F" w:rsidRPr="00834871" w:rsidRDefault="005D1093">
      <w:pPr>
        <w:pStyle w:val="Heading1"/>
        <w:rPr>
          <w:rFonts w:asciiTheme="minorHAnsi" w:hAnsiTheme="minorHAnsi" w:cstheme="minorHAnsi"/>
          <w:sz w:val="20"/>
          <w:szCs w:val="20"/>
        </w:rPr>
      </w:pPr>
      <w:r w:rsidRPr="00834871">
        <w:rPr>
          <w:rFonts w:asciiTheme="minorHAnsi" w:hAnsiTheme="minorHAnsi" w:cstheme="minorHAnsi"/>
          <w:sz w:val="20"/>
          <w:szCs w:val="20"/>
        </w:rPr>
        <w:t>Requirements for the use of toys, equipment and other materials</w:t>
      </w:r>
    </w:p>
    <w:p w:rsidR="0033234F" w:rsidRPr="00834871" w:rsidRDefault="005D1093">
      <w:pPr>
        <w:pStyle w:val="ListParagraph"/>
        <w:numPr>
          <w:ilvl w:val="1"/>
          <w:numId w:val="4"/>
        </w:numPr>
        <w:tabs>
          <w:tab w:val="left" w:pos="825"/>
          <w:tab w:val="left" w:pos="826"/>
        </w:tabs>
        <w:spacing w:before="47"/>
        <w:ind w:left="825" w:hanging="366"/>
        <w:rPr>
          <w:rFonts w:asciiTheme="minorHAnsi" w:hAnsiTheme="minorHAnsi" w:cstheme="minorHAnsi"/>
          <w:sz w:val="20"/>
          <w:szCs w:val="20"/>
        </w:rPr>
      </w:pPr>
      <w:r w:rsidRPr="00834871">
        <w:rPr>
          <w:rFonts w:asciiTheme="minorHAnsi" w:hAnsiTheme="minorHAnsi" w:cstheme="minorHAnsi"/>
          <w:sz w:val="20"/>
          <w:szCs w:val="20"/>
        </w:rPr>
        <w:t>BMLC will provide toys and equipment that are made of materials that can be cleaned and disinfected</w:t>
      </w:r>
      <w:proofErr w:type="gramStart"/>
      <w:r w:rsidRPr="00834871">
        <w:rPr>
          <w:rFonts w:asciiTheme="minorHAnsi" w:hAnsiTheme="minorHAnsi" w:cstheme="minorHAnsi"/>
          <w:sz w:val="20"/>
          <w:szCs w:val="20"/>
        </w:rPr>
        <w:t>..</w:t>
      </w:r>
      <w:proofErr w:type="gramEnd"/>
    </w:p>
    <w:p w:rsidR="0033234F" w:rsidRPr="00834871" w:rsidRDefault="005D1093">
      <w:pPr>
        <w:pStyle w:val="ListParagraph"/>
        <w:numPr>
          <w:ilvl w:val="1"/>
          <w:numId w:val="4"/>
        </w:numPr>
        <w:tabs>
          <w:tab w:val="left" w:pos="820"/>
          <w:tab w:val="left" w:pos="821"/>
        </w:tabs>
        <w:spacing w:before="36"/>
        <w:ind w:hanging="361"/>
        <w:rPr>
          <w:rFonts w:asciiTheme="minorHAnsi" w:hAnsiTheme="minorHAnsi" w:cstheme="minorHAnsi"/>
          <w:sz w:val="20"/>
          <w:szCs w:val="20"/>
        </w:rPr>
      </w:pPr>
      <w:r w:rsidRPr="00834871">
        <w:rPr>
          <w:rFonts w:asciiTheme="minorHAnsi" w:hAnsiTheme="minorHAnsi" w:cstheme="minorHAnsi"/>
          <w:sz w:val="20"/>
          <w:szCs w:val="20"/>
        </w:rPr>
        <w:t>BMLC will assign specific toys to onecohort</w:t>
      </w:r>
    </w:p>
    <w:p w:rsidR="0033234F" w:rsidRPr="00834871" w:rsidRDefault="00DD5835">
      <w:pPr>
        <w:pStyle w:val="ListParagraph"/>
        <w:numPr>
          <w:ilvl w:val="1"/>
          <w:numId w:val="4"/>
        </w:numPr>
        <w:tabs>
          <w:tab w:val="left" w:pos="820"/>
          <w:tab w:val="left" w:pos="821"/>
        </w:tabs>
        <w:spacing w:before="38"/>
        <w:ind w:hanging="361"/>
        <w:rPr>
          <w:rFonts w:asciiTheme="minorHAnsi" w:hAnsiTheme="minorHAnsi" w:cstheme="minorHAnsi"/>
          <w:sz w:val="20"/>
          <w:szCs w:val="20"/>
        </w:rPr>
      </w:pPr>
      <w:r w:rsidRPr="00834871">
        <w:rPr>
          <w:rFonts w:asciiTheme="minorHAnsi" w:hAnsiTheme="minorHAnsi" w:cstheme="minorHAnsi"/>
          <w:sz w:val="20"/>
          <w:szCs w:val="20"/>
        </w:rPr>
        <w:t>T</w:t>
      </w:r>
      <w:r w:rsidR="005D1093" w:rsidRPr="00834871">
        <w:rPr>
          <w:rFonts w:asciiTheme="minorHAnsi" w:hAnsiTheme="minorHAnsi" w:cstheme="minorHAnsi"/>
          <w:sz w:val="20"/>
          <w:szCs w:val="20"/>
        </w:rPr>
        <w:t>oys must be cleaned and disinfected between</w:t>
      </w:r>
      <w:r w:rsidRPr="00834871">
        <w:rPr>
          <w:rFonts w:asciiTheme="minorHAnsi" w:hAnsiTheme="minorHAnsi" w:cstheme="minorHAnsi"/>
          <w:sz w:val="20"/>
          <w:szCs w:val="20"/>
        </w:rPr>
        <w:t>cohorts</w:t>
      </w:r>
    </w:p>
    <w:p w:rsidR="0033234F" w:rsidRPr="00834871" w:rsidRDefault="005D1093">
      <w:pPr>
        <w:pStyle w:val="ListParagraph"/>
        <w:numPr>
          <w:ilvl w:val="1"/>
          <w:numId w:val="4"/>
        </w:numPr>
        <w:tabs>
          <w:tab w:val="left" w:pos="820"/>
          <w:tab w:val="left" w:pos="821"/>
        </w:tabs>
        <w:spacing w:before="36"/>
        <w:ind w:hanging="361"/>
        <w:rPr>
          <w:rFonts w:asciiTheme="minorHAnsi" w:hAnsiTheme="minorHAnsi" w:cstheme="minorHAnsi"/>
          <w:sz w:val="20"/>
          <w:szCs w:val="20"/>
        </w:rPr>
      </w:pPr>
      <w:r w:rsidRPr="00834871">
        <w:rPr>
          <w:rFonts w:asciiTheme="minorHAnsi" w:hAnsiTheme="minorHAnsi" w:cstheme="minorHAnsi"/>
          <w:sz w:val="20"/>
          <w:szCs w:val="20"/>
        </w:rPr>
        <w:t>Mouthed toys will be separated, cleaned and disinfected immediately after the child has finished usingit</w:t>
      </w:r>
    </w:p>
    <w:p w:rsidR="0033234F" w:rsidRPr="00834871" w:rsidRDefault="005D1093">
      <w:pPr>
        <w:pStyle w:val="ListParagraph"/>
        <w:numPr>
          <w:ilvl w:val="1"/>
          <w:numId w:val="4"/>
        </w:numPr>
        <w:tabs>
          <w:tab w:val="left" w:pos="820"/>
          <w:tab w:val="left" w:pos="821"/>
        </w:tabs>
        <w:spacing w:before="35" w:line="273" w:lineRule="auto"/>
        <w:ind w:right="1058" w:hanging="360"/>
        <w:rPr>
          <w:rFonts w:asciiTheme="minorHAnsi" w:hAnsiTheme="minorHAnsi" w:cstheme="minorHAnsi"/>
          <w:sz w:val="20"/>
          <w:szCs w:val="20"/>
        </w:rPr>
      </w:pPr>
      <w:r w:rsidRPr="00834871">
        <w:rPr>
          <w:rFonts w:asciiTheme="minorHAnsi" w:hAnsiTheme="minorHAnsi" w:cstheme="minorHAnsi"/>
          <w:sz w:val="20"/>
          <w:szCs w:val="20"/>
        </w:rPr>
        <w:t>Cleananddisinfecttoysinathreecompartmentsink.Toy</w:t>
      </w:r>
      <w:r w:rsidR="00834871">
        <w:rPr>
          <w:rFonts w:asciiTheme="minorHAnsi" w:hAnsiTheme="minorHAnsi" w:cstheme="minorHAnsi"/>
          <w:sz w:val="20"/>
          <w:szCs w:val="20"/>
        </w:rPr>
        <w:t xml:space="preserve">s </w:t>
      </w:r>
      <w:r w:rsidRPr="00834871">
        <w:rPr>
          <w:rFonts w:asciiTheme="minorHAnsi" w:hAnsiTheme="minorHAnsi" w:cstheme="minorHAnsi"/>
          <w:sz w:val="20"/>
          <w:szCs w:val="20"/>
        </w:rPr>
        <w:t>mustbewashedandrinsedpriorto disinfection. Using two sinks is acceptable if washing and rinsing are done in the firstsink</w:t>
      </w:r>
    </w:p>
    <w:p w:rsidR="0033234F" w:rsidRPr="00834871" w:rsidRDefault="005D1093">
      <w:pPr>
        <w:pStyle w:val="ListParagraph"/>
        <w:numPr>
          <w:ilvl w:val="1"/>
          <w:numId w:val="4"/>
        </w:numPr>
        <w:tabs>
          <w:tab w:val="left" w:pos="821"/>
        </w:tabs>
        <w:spacing w:before="6" w:line="273" w:lineRule="auto"/>
        <w:ind w:right="525" w:hanging="360"/>
        <w:jc w:val="both"/>
        <w:rPr>
          <w:rFonts w:asciiTheme="minorHAnsi" w:hAnsiTheme="minorHAnsi" w:cstheme="minorHAnsi"/>
          <w:sz w:val="20"/>
          <w:szCs w:val="20"/>
        </w:rPr>
      </w:pPr>
      <w:r w:rsidRPr="00834871">
        <w:rPr>
          <w:rFonts w:asciiTheme="minorHAnsi" w:hAnsiTheme="minorHAnsi" w:cstheme="minorHAnsi"/>
          <w:sz w:val="20"/>
          <w:szCs w:val="20"/>
        </w:rPr>
        <w:t>Alternatively,toyscanbecleanedanddisinfectedinamechanicaldishwasherprovidedthattherinse cycle reaches a minimum of 82 degrees Celsius. Only use the dishwasher in the kitchen when it is not being used for any other purposes (i.e. washing dishes, foodpreparation)</w:t>
      </w:r>
    </w:p>
    <w:p w:rsidR="0033234F" w:rsidRPr="00834871" w:rsidRDefault="005D1093">
      <w:pPr>
        <w:pStyle w:val="ListParagraph"/>
        <w:numPr>
          <w:ilvl w:val="1"/>
          <w:numId w:val="4"/>
        </w:numPr>
        <w:tabs>
          <w:tab w:val="left" w:pos="821"/>
        </w:tabs>
        <w:spacing w:before="7"/>
        <w:ind w:hanging="361"/>
        <w:jc w:val="both"/>
        <w:rPr>
          <w:rFonts w:asciiTheme="minorHAnsi" w:hAnsiTheme="minorHAnsi" w:cstheme="minorHAnsi"/>
          <w:sz w:val="20"/>
          <w:szCs w:val="20"/>
        </w:rPr>
      </w:pPr>
      <w:r w:rsidRPr="00834871">
        <w:rPr>
          <w:rFonts w:asciiTheme="minorHAnsi" w:hAnsiTheme="minorHAnsi" w:cstheme="minorHAnsi"/>
          <w:sz w:val="20"/>
          <w:szCs w:val="20"/>
        </w:rPr>
        <w:t>Ensure required disinfectant contact times are achieved or alternatively allow toys to airdry</w:t>
      </w:r>
    </w:p>
    <w:p w:rsidR="0033234F" w:rsidRPr="00834871" w:rsidRDefault="005D1093">
      <w:pPr>
        <w:pStyle w:val="ListParagraph"/>
        <w:numPr>
          <w:ilvl w:val="1"/>
          <w:numId w:val="4"/>
        </w:numPr>
        <w:tabs>
          <w:tab w:val="left" w:pos="866"/>
        </w:tabs>
        <w:spacing w:before="38" w:line="271" w:lineRule="auto"/>
        <w:ind w:right="142" w:hanging="360"/>
        <w:jc w:val="both"/>
        <w:rPr>
          <w:rFonts w:asciiTheme="minorHAnsi" w:hAnsiTheme="minorHAnsi" w:cstheme="minorHAnsi"/>
          <w:sz w:val="20"/>
          <w:szCs w:val="20"/>
        </w:rPr>
      </w:pPr>
      <w:r w:rsidRPr="00834871">
        <w:rPr>
          <w:rFonts w:asciiTheme="minorHAnsi" w:hAnsiTheme="minorHAnsi" w:cstheme="minorHAnsi"/>
          <w:sz w:val="20"/>
          <w:szCs w:val="20"/>
        </w:rPr>
        <w:tab/>
        <w:t>Drytoysinadesignatedareathatisseparatefrombathrooms,changetablesandprotectedfrom sources ofcontamination</w:t>
      </w:r>
    </w:p>
    <w:p w:rsidR="0033234F" w:rsidRPr="006B1A27" w:rsidRDefault="006B1A27" w:rsidP="006B1A27">
      <w:pPr>
        <w:pStyle w:val="ListParagraph"/>
        <w:numPr>
          <w:ilvl w:val="1"/>
          <w:numId w:val="4"/>
        </w:numPr>
        <w:tabs>
          <w:tab w:val="left" w:pos="866"/>
        </w:tabs>
        <w:spacing w:before="9"/>
        <w:ind w:left="866" w:hanging="406"/>
        <w:jc w:val="both"/>
        <w:rPr>
          <w:rFonts w:asciiTheme="minorHAnsi" w:hAnsiTheme="minorHAnsi" w:cstheme="minorHAnsi"/>
          <w:sz w:val="20"/>
          <w:szCs w:val="20"/>
        </w:rPr>
      </w:pPr>
      <w:r>
        <w:rPr>
          <w:rFonts w:asciiTheme="minorHAnsi" w:hAnsiTheme="minorHAnsi" w:cstheme="minorHAnsi"/>
          <w:sz w:val="20"/>
          <w:szCs w:val="20"/>
        </w:rPr>
        <w:t>If sensory materials (</w:t>
      </w:r>
      <w:proofErr w:type="spellStart"/>
      <w:r>
        <w:rPr>
          <w:rFonts w:asciiTheme="minorHAnsi" w:hAnsiTheme="minorHAnsi" w:cstheme="minorHAnsi"/>
          <w:sz w:val="20"/>
          <w:szCs w:val="20"/>
        </w:rPr>
        <w:t>ie</w:t>
      </w:r>
      <w:proofErr w:type="spellEnd"/>
      <w:r>
        <w:rPr>
          <w:rFonts w:asciiTheme="minorHAnsi" w:hAnsiTheme="minorHAnsi" w:cstheme="minorHAnsi"/>
          <w:sz w:val="20"/>
          <w:szCs w:val="20"/>
        </w:rPr>
        <w:t xml:space="preserve">. Playdough, water, sand, etc.) </w:t>
      </w:r>
      <w:proofErr w:type="gramStart"/>
      <w:r>
        <w:rPr>
          <w:rFonts w:asciiTheme="minorHAnsi" w:hAnsiTheme="minorHAnsi" w:cstheme="minorHAnsi"/>
          <w:sz w:val="20"/>
          <w:szCs w:val="20"/>
        </w:rPr>
        <w:t>are</w:t>
      </w:r>
      <w:proofErr w:type="gramEnd"/>
      <w:r>
        <w:rPr>
          <w:rFonts w:asciiTheme="minorHAnsi" w:hAnsiTheme="minorHAnsi" w:cstheme="minorHAnsi"/>
          <w:sz w:val="20"/>
          <w:szCs w:val="20"/>
        </w:rPr>
        <w:t xml:space="preserve"> offered emphasis should be placed on hand hygiene before and after use of materials.  </w:t>
      </w:r>
    </w:p>
    <w:p w:rsidR="0033234F" w:rsidRPr="00834871" w:rsidRDefault="005D1093">
      <w:pPr>
        <w:pStyle w:val="ListParagraph"/>
        <w:numPr>
          <w:ilvl w:val="1"/>
          <w:numId w:val="4"/>
        </w:numPr>
        <w:tabs>
          <w:tab w:val="left" w:pos="821"/>
        </w:tabs>
        <w:spacing w:before="35" w:line="273" w:lineRule="auto"/>
        <w:ind w:right="677" w:hanging="360"/>
        <w:jc w:val="both"/>
        <w:rPr>
          <w:rFonts w:asciiTheme="minorHAnsi" w:hAnsiTheme="minorHAnsi" w:cstheme="minorHAnsi"/>
          <w:sz w:val="20"/>
          <w:szCs w:val="20"/>
        </w:rPr>
      </w:pPr>
      <w:r w:rsidRPr="00834871">
        <w:rPr>
          <w:rFonts w:asciiTheme="minorHAnsi" w:hAnsiTheme="minorHAnsi" w:cstheme="minorHAnsi"/>
          <w:sz w:val="20"/>
          <w:szCs w:val="20"/>
        </w:rPr>
        <w:t>Provideindividualizedbinsorpacksforartmaterialsandsuppliesforeachchild.Labelthesebinsto preventsharing</w:t>
      </w:r>
    </w:p>
    <w:p w:rsidR="0033234F" w:rsidRPr="00834871" w:rsidRDefault="0033234F">
      <w:pPr>
        <w:spacing w:line="273" w:lineRule="auto"/>
        <w:jc w:val="both"/>
        <w:rPr>
          <w:rFonts w:asciiTheme="minorHAnsi" w:hAnsiTheme="minorHAnsi" w:cstheme="minorHAnsi"/>
          <w:sz w:val="20"/>
          <w:szCs w:val="20"/>
        </w:rPr>
        <w:sectPr w:rsidR="0033234F" w:rsidRPr="00834871">
          <w:pgSz w:w="12240" w:h="15840"/>
          <w:pgMar w:top="1360" w:right="1340" w:bottom="280" w:left="1340" w:header="720" w:footer="720" w:gutter="0"/>
          <w:cols w:space="720"/>
        </w:sectPr>
      </w:pPr>
    </w:p>
    <w:p w:rsidR="0033234F" w:rsidRPr="00834871" w:rsidRDefault="0033234F">
      <w:pPr>
        <w:pStyle w:val="BodyText"/>
        <w:spacing w:before="1"/>
        <w:rPr>
          <w:rFonts w:asciiTheme="minorHAnsi" w:hAnsiTheme="minorHAnsi" w:cstheme="minorHAnsi"/>
        </w:rPr>
      </w:pPr>
    </w:p>
    <w:p w:rsidR="00C57048" w:rsidRPr="00834871" w:rsidRDefault="005D1093" w:rsidP="00834871">
      <w:pPr>
        <w:pStyle w:val="Heading1"/>
        <w:spacing w:before="51"/>
        <w:rPr>
          <w:rFonts w:asciiTheme="minorHAnsi" w:hAnsiTheme="minorHAnsi" w:cstheme="minorHAnsi"/>
          <w:sz w:val="20"/>
          <w:szCs w:val="20"/>
        </w:rPr>
      </w:pPr>
      <w:r w:rsidRPr="00834871">
        <w:rPr>
          <w:rFonts w:asciiTheme="minorHAnsi" w:hAnsiTheme="minorHAnsi" w:cstheme="minorHAnsi"/>
          <w:sz w:val="20"/>
          <w:szCs w:val="20"/>
        </w:rPr>
        <w:t>Use of masks and personal protective equipment</w:t>
      </w:r>
    </w:p>
    <w:p w:rsidR="00C57048" w:rsidRPr="00834871" w:rsidRDefault="00C57048">
      <w:pPr>
        <w:pStyle w:val="Heading1"/>
        <w:spacing w:before="51"/>
        <w:rPr>
          <w:rFonts w:asciiTheme="minorHAnsi" w:hAnsiTheme="minorHAnsi" w:cstheme="minorHAnsi"/>
          <w:sz w:val="20"/>
          <w:szCs w:val="20"/>
        </w:rPr>
      </w:pPr>
    </w:p>
    <w:p w:rsidR="0033234F" w:rsidRPr="00834871" w:rsidRDefault="005D1093">
      <w:pPr>
        <w:pStyle w:val="ListParagraph"/>
        <w:numPr>
          <w:ilvl w:val="1"/>
          <w:numId w:val="4"/>
        </w:numPr>
        <w:tabs>
          <w:tab w:val="left" w:pos="820"/>
          <w:tab w:val="left" w:pos="821"/>
        </w:tabs>
        <w:spacing w:before="44"/>
        <w:ind w:hanging="361"/>
        <w:rPr>
          <w:rFonts w:asciiTheme="minorHAnsi" w:hAnsiTheme="minorHAnsi" w:cstheme="minorHAnsi"/>
          <w:sz w:val="20"/>
          <w:szCs w:val="20"/>
        </w:rPr>
      </w:pPr>
      <w:r w:rsidRPr="00834871">
        <w:rPr>
          <w:rFonts w:asciiTheme="minorHAnsi" w:hAnsiTheme="minorHAnsi" w:cstheme="minorHAnsi"/>
          <w:sz w:val="20"/>
          <w:szCs w:val="20"/>
        </w:rPr>
        <w:t>BMLC will provide personal protective equipment (PPE) for use by staff whennecessary</w:t>
      </w:r>
    </w:p>
    <w:p w:rsidR="009857BA" w:rsidRDefault="005D1093" w:rsidP="009857BA">
      <w:pPr>
        <w:pStyle w:val="ListParagraph"/>
        <w:numPr>
          <w:ilvl w:val="1"/>
          <w:numId w:val="4"/>
        </w:numPr>
        <w:tabs>
          <w:tab w:val="left" w:pos="820"/>
          <w:tab w:val="left" w:pos="821"/>
        </w:tabs>
        <w:spacing w:before="39"/>
        <w:ind w:hanging="361"/>
        <w:rPr>
          <w:rFonts w:asciiTheme="minorHAnsi" w:hAnsiTheme="minorHAnsi" w:cstheme="minorHAnsi"/>
          <w:sz w:val="20"/>
          <w:szCs w:val="20"/>
        </w:rPr>
      </w:pPr>
      <w:r w:rsidRPr="00834871">
        <w:rPr>
          <w:rFonts w:asciiTheme="minorHAnsi" w:hAnsiTheme="minorHAnsi" w:cstheme="minorHAnsi"/>
          <w:sz w:val="20"/>
          <w:szCs w:val="20"/>
        </w:rPr>
        <w:t>Staff must wear a surgical mask and eye protec</w:t>
      </w:r>
      <w:r w:rsidR="009857BA">
        <w:rPr>
          <w:rFonts w:asciiTheme="minorHAnsi" w:hAnsiTheme="minorHAnsi" w:cstheme="minorHAnsi"/>
          <w:sz w:val="20"/>
          <w:szCs w:val="20"/>
        </w:rPr>
        <w:t xml:space="preserve">tion (e.g. goggles, faceshield) </w:t>
      </w:r>
      <w:r w:rsidRPr="009857BA">
        <w:rPr>
          <w:rFonts w:asciiTheme="minorHAnsi" w:hAnsiTheme="minorHAnsi" w:cstheme="minorHAnsi"/>
          <w:sz w:val="20"/>
          <w:szCs w:val="20"/>
        </w:rPr>
        <w:t>when inside the childcare premises, including inhallways</w:t>
      </w:r>
      <w:r w:rsidR="000F41A3">
        <w:rPr>
          <w:rFonts w:asciiTheme="minorHAnsi" w:hAnsiTheme="minorHAnsi" w:cstheme="minorHAnsi"/>
          <w:sz w:val="20"/>
          <w:szCs w:val="20"/>
        </w:rPr>
        <w:t xml:space="preserve"> (except when eating or if alone in a private space).  Staff in the Before and After School program (Room 6) are not required to wear eye protection when working with students who are required to wear masks. </w:t>
      </w:r>
    </w:p>
    <w:p w:rsidR="009857BA" w:rsidRDefault="00834871" w:rsidP="009857BA">
      <w:pPr>
        <w:pStyle w:val="ListParagraph"/>
        <w:numPr>
          <w:ilvl w:val="1"/>
          <w:numId w:val="4"/>
        </w:numPr>
        <w:tabs>
          <w:tab w:val="left" w:pos="820"/>
          <w:tab w:val="left" w:pos="821"/>
        </w:tabs>
        <w:spacing w:before="39"/>
        <w:ind w:hanging="361"/>
        <w:rPr>
          <w:rFonts w:asciiTheme="minorHAnsi" w:hAnsiTheme="minorHAnsi" w:cstheme="minorHAnsi"/>
          <w:sz w:val="20"/>
          <w:szCs w:val="20"/>
        </w:rPr>
      </w:pPr>
      <w:r w:rsidRPr="009857BA">
        <w:rPr>
          <w:rFonts w:asciiTheme="minorHAnsi" w:hAnsiTheme="minorHAnsi" w:cstheme="minorHAnsi"/>
          <w:sz w:val="20"/>
          <w:szCs w:val="20"/>
        </w:rPr>
        <w:t xml:space="preserve">All child care staff </w:t>
      </w:r>
      <w:proofErr w:type="gramStart"/>
      <w:r w:rsidRPr="009857BA">
        <w:rPr>
          <w:rFonts w:asciiTheme="minorHAnsi" w:hAnsiTheme="minorHAnsi" w:cstheme="minorHAnsi"/>
          <w:sz w:val="20"/>
          <w:szCs w:val="20"/>
        </w:rPr>
        <w:t>are</w:t>
      </w:r>
      <w:proofErr w:type="gramEnd"/>
      <w:r w:rsidRPr="009857BA">
        <w:rPr>
          <w:rFonts w:asciiTheme="minorHAnsi" w:hAnsiTheme="minorHAnsi" w:cstheme="minorHAnsi"/>
          <w:sz w:val="20"/>
          <w:szCs w:val="20"/>
        </w:rPr>
        <w:t xml:space="preserve"> required to wear medical masks outdoors when a distance of 2 </w:t>
      </w:r>
      <w:proofErr w:type="spellStart"/>
      <w:r w:rsidRPr="009857BA">
        <w:rPr>
          <w:rFonts w:asciiTheme="minorHAnsi" w:hAnsiTheme="minorHAnsi" w:cstheme="minorHAnsi"/>
          <w:sz w:val="20"/>
          <w:szCs w:val="20"/>
        </w:rPr>
        <w:t>metres</w:t>
      </w:r>
      <w:proofErr w:type="spellEnd"/>
      <w:r w:rsidRPr="009857BA">
        <w:rPr>
          <w:rFonts w:asciiTheme="minorHAnsi" w:hAnsiTheme="minorHAnsi" w:cstheme="minorHAnsi"/>
          <w:sz w:val="20"/>
          <w:szCs w:val="20"/>
        </w:rPr>
        <w:t xml:space="preserve"> cannot be maintained. </w:t>
      </w:r>
    </w:p>
    <w:p w:rsidR="000F41A3" w:rsidRPr="000F41A3" w:rsidRDefault="000C4520" w:rsidP="000F41A3">
      <w:pPr>
        <w:pStyle w:val="ListParagraph"/>
        <w:numPr>
          <w:ilvl w:val="1"/>
          <w:numId w:val="4"/>
        </w:numPr>
        <w:tabs>
          <w:tab w:val="left" w:pos="820"/>
          <w:tab w:val="left" w:pos="821"/>
        </w:tabs>
        <w:spacing w:before="39"/>
        <w:ind w:hanging="361"/>
        <w:rPr>
          <w:rFonts w:asciiTheme="minorHAnsi" w:hAnsiTheme="minorHAnsi" w:cstheme="minorHAnsi"/>
          <w:sz w:val="20"/>
          <w:szCs w:val="20"/>
        </w:rPr>
      </w:pPr>
      <w:r w:rsidRPr="009857BA">
        <w:rPr>
          <w:rFonts w:asciiTheme="minorHAnsi" w:hAnsiTheme="minorHAnsi" w:cstheme="minorHAnsi"/>
          <w:sz w:val="20"/>
          <w:szCs w:val="20"/>
        </w:rPr>
        <w:t xml:space="preserve">All children in the Before and After School program (Room 6) </w:t>
      </w:r>
      <w:r w:rsidR="00834871" w:rsidRPr="009857BA">
        <w:rPr>
          <w:rFonts w:asciiTheme="minorHAnsi" w:hAnsiTheme="minorHAnsi" w:cstheme="minorHAnsi"/>
          <w:sz w:val="20"/>
          <w:szCs w:val="20"/>
        </w:rPr>
        <w:t xml:space="preserve">are required to wear a nonmedical mask or face covering outdoors when a distance of 2 </w:t>
      </w:r>
      <w:proofErr w:type="spellStart"/>
      <w:r w:rsidR="00834871" w:rsidRPr="009857BA">
        <w:rPr>
          <w:rFonts w:asciiTheme="minorHAnsi" w:hAnsiTheme="minorHAnsi" w:cstheme="minorHAnsi"/>
          <w:sz w:val="20"/>
          <w:szCs w:val="20"/>
        </w:rPr>
        <w:t>metres</w:t>
      </w:r>
      <w:proofErr w:type="spellEnd"/>
      <w:r w:rsidR="00834871" w:rsidRPr="009857BA">
        <w:rPr>
          <w:rFonts w:asciiTheme="minorHAnsi" w:hAnsiTheme="minorHAnsi" w:cstheme="minorHAnsi"/>
          <w:sz w:val="20"/>
          <w:szCs w:val="20"/>
        </w:rPr>
        <w:t xml:space="preserve"> cannot be maintained. Al</w:t>
      </w:r>
      <w:r w:rsidRPr="009857BA">
        <w:rPr>
          <w:rFonts w:asciiTheme="minorHAnsi" w:hAnsiTheme="minorHAnsi" w:cstheme="minorHAnsi"/>
          <w:sz w:val="20"/>
          <w:szCs w:val="20"/>
        </w:rPr>
        <w:t>l younger children (aged 2 and up</w:t>
      </w:r>
      <w:r w:rsidR="00834871" w:rsidRPr="009857BA">
        <w:rPr>
          <w:rFonts w:asciiTheme="minorHAnsi" w:hAnsiTheme="minorHAnsi" w:cstheme="minorHAnsi"/>
          <w:sz w:val="20"/>
          <w:szCs w:val="20"/>
        </w:rPr>
        <w:t xml:space="preserve">) are also </w:t>
      </w:r>
      <w:r w:rsidRPr="009857BA">
        <w:rPr>
          <w:rFonts w:asciiTheme="minorHAnsi" w:hAnsiTheme="minorHAnsi" w:cstheme="minorHAnsi"/>
          <w:sz w:val="20"/>
          <w:szCs w:val="20"/>
        </w:rPr>
        <w:t xml:space="preserve">strongly </w:t>
      </w:r>
      <w:r w:rsidR="00834871" w:rsidRPr="009857BA">
        <w:rPr>
          <w:rFonts w:asciiTheme="minorHAnsi" w:hAnsiTheme="minorHAnsi" w:cstheme="minorHAnsi"/>
          <w:sz w:val="20"/>
          <w:szCs w:val="20"/>
        </w:rPr>
        <w:t>encouraged to do this, but it is not required.</w:t>
      </w:r>
    </w:p>
    <w:p w:rsidR="0033234F" w:rsidRPr="00834871" w:rsidRDefault="005D1093">
      <w:pPr>
        <w:pStyle w:val="ListParagraph"/>
        <w:numPr>
          <w:ilvl w:val="1"/>
          <w:numId w:val="4"/>
        </w:numPr>
        <w:tabs>
          <w:tab w:val="left" w:pos="820"/>
          <w:tab w:val="left" w:pos="821"/>
        </w:tabs>
        <w:spacing w:before="2" w:line="273" w:lineRule="auto"/>
        <w:ind w:right="325" w:hanging="360"/>
        <w:rPr>
          <w:rFonts w:asciiTheme="minorHAnsi" w:hAnsiTheme="minorHAnsi" w:cstheme="minorHAnsi"/>
          <w:sz w:val="20"/>
          <w:szCs w:val="20"/>
        </w:rPr>
      </w:pPr>
      <w:r w:rsidRPr="00834871">
        <w:rPr>
          <w:rFonts w:asciiTheme="minorHAnsi" w:hAnsiTheme="minorHAnsi" w:cstheme="minorHAnsi"/>
          <w:sz w:val="20"/>
          <w:szCs w:val="20"/>
        </w:rPr>
        <w:t>Glovesmustbewornwhenitisanticipatedthathandswillcomeintocontactwithmucousmembranes, broken skin, tissue, blood, bodily fluids, secretions, excretions, contaminated equipment or environmentalsurfaces</w:t>
      </w:r>
    </w:p>
    <w:p w:rsidR="0033234F" w:rsidRDefault="005D1093" w:rsidP="00A54E72">
      <w:pPr>
        <w:pStyle w:val="ListParagraph"/>
        <w:numPr>
          <w:ilvl w:val="1"/>
          <w:numId w:val="4"/>
        </w:numPr>
        <w:tabs>
          <w:tab w:val="left" w:pos="820"/>
          <w:tab w:val="left" w:pos="821"/>
        </w:tabs>
        <w:spacing w:before="7" w:line="273" w:lineRule="auto"/>
        <w:ind w:right="301" w:hanging="360"/>
        <w:rPr>
          <w:rFonts w:asciiTheme="minorHAnsi" w:hAnsiTheme="minorHAnsi" w:cstheme="minorHAnsi"/>
          <w:sz w:val="20"/>
          <w:szCs w:val="20"/>
        </w:rPr>
      </w:pPr>
      <w:r w:rsidRPr="00834871">
        <w:rPr>
          <w:rFonts w:asciiTheme="minorHAnsi" w:hAnsiTheme="minorHAnsi" w:cstheme="minorHAnsi"/>
          <w:sz w:val="20"/>
          <w:szCs w:val="20"/>
        </w:rPr>
        <w:t xml:space="preserve">Children </w:t>
      </w:r>
      <w:r w:rsidR="000C4520">
        <w:rPr>
          <w:rFonts w:asciiTheme="minorHAnsi" w:hAnsiTheme="minorHAnsi" w:cstheme="minorHAnsi"/>
          <w:sz w:val="20"/>
          <w:szCs w:val="20"/>
        </w:rPr>
        <w:t xml:space="preserve">in the Before and After School program </w:t>
      </w:r>
      <w:r w:rsidR="000C4520" w:rsidRPr="000C4520">
        <w:rPr>
          <w:rFonts w:asciiTheme="minorHAnsi" w:hAnsiTheme="minorHAnsi" w:cstheme="minorHAnsi"/>
          <w:sz w:val="20"/>
          <w:szCs w:val="20"/>
        </w:rPr>
        <w:t>(Room 6)</w:t>
      </w:r>
      <w:r w:rsidRPr="00834871">
        <w:rPr>
          <w:rFonts w:asciiTheme="minorHAnsi" w:hAnsiTheme="minorHAnsi" w:cstheme="minorHAnsi"/>
          <w:sz w:val="20"/>
          <w:szCs w:val="20"/>
        </w:rPr>
        <w:t>are required to wear a non-medical mask or face covering when indoors at the childcarecentre</w:t>
      </w:r>
      <w:r w:rsidR="00A54E72">
        <w:rPr>
          <w:rFonts w:asciiTheme="minorHAnsi" w:hAnsiTheme="minorHAnsi" w:cstheme="minorHAnsi"/>
          <w:sz w:val="20"/>
          <w:szCs w:val="20"/>
        </w:rPr>
        <w:t xml:space="preserve">.  </w:t>
      </w:r>
      <w:r w:rsidR="00A54E72" w:rsidRPr="00834871">
        <w:rPr>
          <w:rFonts w:asciiTheme="minorHAnsi" w:hAnsiTheme="minorHAnsi" w:cstheme="minorHAnsi"/>
          <w:sz w:val="20"/>
          <w:szCs w:val="20"/>
        </w:rPr>
        <w:t xml:space="preserve">All younger </w:t>
      </w:r>
      <w:r w:rsidR="000C4520">
        <w:rPr>
          <w:rFonts w:asciiTheme="minorHAnsi" w:hAnsiTheme="minorHAnsi" w:cstheme="minorHAnsi"/>
          <w:sz w:val="20"/>
          <w:szCs w:val="20"/>
        </w:rPr>
        <w:t>children (aged 2 and up</w:t>
      </w:r>
      <w:r w:rsidR="00A54E72" w:rsidRPr="00834871">
        <w:rPr>
          <w:rFonts w:asciiTheme="minorHAnsi" w:hAnsiTheme="minorHAnsi" w:cstheme="minorHAnsi"/>
          <w:sz w:val="20"/>
          <w:szCs w:val="20"/>
        </w:rPr>
        <w:t xml:space="preserve">) are also </w:t>
      </w:r>
      <w:r w:rsidR="000C4520">
        <w:rPr>
          <w:rFonts w:asciiTheme="minorHAnsi" w:hAnsiTheme="minorHAnsi" w:cstheme="minorHAnsi"/>
          <w:sz w:val="20"/>
          <w:szCs w:val="20"/>
        </w:rPr>
        <w:t xml:space="preserve">strongly </w:t>
      </w:r>
      <w:r w:rsidR="00A54E72" w:rsidRPr="00834871">
        <w:rPr>
          <w:rFonts w:asciiTheme="minorHAnsi" w:hAnsiTheme="minorHAnsi" w:cstheme="minorHAnsi"/>
          <w:sz w:val="20"/>
          <w:szCs w:val="20"/>
        </w:rPr>
        <w:t>encouraged to do this, but it is not required.</w:t>
      </w:r>
    </w:p>
    <w:p w:rsidR="000C4520" w:rsidRPr="00A54E72" w:rsidRDefault="000C4520" w:rsidP="000C4520">
      <w:pPr>
        <w:pStyle w:val="ListParagraph"/>
        <w:tabs>
          <w:tab w:val="left" w:pos="820"/>
          <w:tab w:val="left" w:pos="821"/>
        </w:tabs>
        <w:spacing w:before="7" w:line="273" w:lineRule="auto"/>
        <w:ind w:right="301" w:firstLine="0"/>
        <w:rPr>
          <w:rFonts w:asciiTheme="minorHAnsi" w:hAnsiTheme="minorHAnsi" w:cstheme="minorHAnsi"/>
          <w:sz w:val="20"/>
          <w:szCs w:val="20"/>
        </w:rPr>
      </w:pPr>
    </w:p>
    <w:p w:rsidR="0033234F" w:rsidRPr="00834871" w:rsidRDefault="005D1093">
      <w:pPr>
        <w:pStyle w:val="Heading1"/>
        <w:spacing w:before="1"/>
        <w:ind w:left="218"/>
        <w:rPr>
          <w:rFonts w:asciiTheme="minorHAnsi" w:hAnsiTheme="minorHAnsi" w:cstheme="minorHAnsi"/>
          <w:sz w:val="20"/>
          <w:szCs w:val="20"/>
        </w:rPr>
      </w:pPr>
      <w:r w:rsidRPr="00834871">
        <w:rPr>
          <w:rFonts w:asciiTheme="minorHAnsi" w:hAnsiTheme="minorHAnsi" w:cstheme="minorHAnsi"/>
          <w:sz w:val="20"/>
          <w:szCs w:val="20"/>
        </w:rPr>
        <w:t>Communication with families/guardians and otherstakeholders</w:t>
      </w:r>
    </w:p>
    <w:p w:rsidR="0033234F" w:rsidRPr="00834871" w:rsidRDefault="0033234F">
      <w:pPr>
        <w:pStyle w:val="BodyText"/>
        <w:spacing w:before="1"/>
        <w:rPr>
          <w:rFonts w:asciiTheme="minorHAnsi" w:hAnsiTheme="minorHAnsi" w:cstheme="minorHAnsi"/>
          <w:b/>
        </w:rPr>
      </w:pPr>
    </w:p>
    <w:p w:rsidR="0033234F" w:rsidRPr="00834871" w:rsidRDefault="005D1093">
      <w:pPr>
        <w:pStyle w:val="ListParagraph"/>
        <w:numPr>
          <w:ilvl w:val="1"/>
          <w:numId w:val="4"/>
        </w:numPr>
        <w:tabs>
          <w:tab w:val="left" w:pos="820"/>
          <w:tab w:val="left" w:pos="821"/>
        </w:tabs>
        <w:ind w:hanging="361"/>
        <w:rPr>
          <w:rFonts w:asciiTheme="minorHAnsi" w:hAnsiTheme="minorHAnsi" w:cstheme="minorHAnsi"/>
          <w:sz w:val="20"/>
          <w:szCs w:val="20"/>
        </w:rPr>
      </w:pPr>
      <w:r w:rsidRPr="00834871">
        <w:rPr>
          <w:rFonts w:asciiTheme="minorHAnsi" w:hAnsiTheme="minorHAnsi" w:cstheme="minorHAnsi"/>
          <w:sz w:val="20"/>
          <w:szCs w:val="20"/>
        </w:rPr>
        <w:t>BMLC will share the COVID-19 opening policies with all parents/guardians and otherstakeholders</w:t>
      </w:r>
    </w:p>
    <w:p w:rsidR="0033234F" w:rsidRPr="00834871" w:rsidRDefault="005D1093">
      <w:pPr>
        <w:pStyle w:val="ListParagraph"/>
        <w:numPr>
          <w:ilvl w:val="1"/>
          <w:numId w:val="4"/>
        </w:numPr>
        <w:tabs>
          <w:tab w:val="left" w:pos="820"/>
          <w:tab w:val="left" w:pos="821"/>
        </w:tabs>
        <w:spacing w:before="36"/>
        <w:ind w:hanging="361"/>
        <w:rPr>
          <w:rFonts w:asciiTheme="minorHAnsi" w:hAnsiTheme="minorHAnsi" w:cstheme="minorHAnsi"/>
          <w:sz w:val="20"/>
          <w:szCs w:val="20"/>
        </w:rPr>
      </w:pPr>
      <w:r w:rsidRPr="00834871">
        <w:rPr>
          <w:rFonts w:asciiTheme="minorHAnsi" w:hAnsiTheme="minorHAnsi" w:cstheme="minorHAnsi"/>
          <w:sz w:val="20"/>
          <w:szCs w:val="20"/>
        </w:rPr>
        <w:t xml:space="preserve">Communication platforms may include the website, </w:t>
      </w:r>
      <w:proofErr w:type="spellStart"/>
      <w:r w:rsidRPr="00834871">
        <w:rPr>
          <w:rFonts w:asciiTheme="minorHAnsi" w:hAnsiTheme="minorHAnsi" w:cstheme="minorHAnsi"/>
          <w:sz w:val="20"/>
          <w:szCs w:val="20"/>
        </w:rPr>
        <w:t>himama</w:t>
      </w:r>
      <w:proofErr w:type="spellEnd"/>
      <w:r w:rsidRPr="00834871">
        <w:rPr>
          <w:rFonts w:asciiTheme="minorHAnsi" w:hAnsiTheme="minorHAnsi" w:cstheme="minorHAnsi"/>
          <w:sz w:val="20"/>
          <w:szCs w:val="20"/>
        </w:rPr>
        <w:t xml:space="preserve"> app, </w:t>
      </w:r>
      <w:proofErr w:type="spellStart"/>
      <w:r w:rsidRPr="00834871">
        <w:rPr>
          <w:rFonts w:asciiTheme="minorHAnsi" w:hAnsiTheme="minorHAnsi" w:cstheme="minorHAnsi"/>
          <w:sz w:val="20"/>
          <w:szCs w:val="20"/>
        </w:rPr>
        <w:t>oremail</w:t>
      </w:r>
      <w:proofErr w:type="spellEnd"/>
    </w:p>
    <w:p w:rsidR="0033234F" w:rsidRPr="00834871" w:rsidRDefault="005D1093" w:rsidP="009E2B6D">
      <w:pPr>
        <w:pStyle w:val="ListParagraph"/>
        <w:numPr>
          <w:ilvl w:val="1"/>
          <w:numId w:val="4"/>
        </w:numPr>
        <w:tabs>
          <w:tab w:val="left" w:pos="865"/>
          <w:tab w:val="left" w:pos="866"/>
        </w:tabs>
        <w:spacing w:before="38"/>
        <w:ind w:left="866" w:hanging="406"/>
        <w:rPr>
          <w:rFonts w:asciiTheme="minorHAnsi" w:hAnsiTheme="minorHAnsi" w:cstheme="minorHAnsi"/>
          <w:sz w:val="20"/>
          <w:szCs w:val="20"/>
        </w:rPr>
      </w:pPr>
      <w:r w:rsidRPr="00834871">
        <w:rPr>
          <w:rFonts w:asciiTheme="minorHAnsi" w:hAnsiTheme="minorHAnsi" w:cstheme="minorHAnsi"/>
          <w:sz w:val="20"/>
          <w:szCs w:val="20"/>
        </w:rPr>
        <w:t>BMLC will post signs at all entrances instructing participants and their families not to enter if they aresick</w:t>
      </w:r>
    </w:p>
    <w:p w:rsidR="0033234F" w:rsidRPr="00834871" w:rsidRDefault="005D1093" w:rsidP="009E2B6D">
      <w:pPr>
        <w:pStyle w:val="ListParagraph"/>
        <w:numPr>
          <w:ilvl w:val="1"/>
          <w:numId w:val="4"/>
        </w:numPr>
        <w:tabs>
          <w:tab w:val="left" w:pos="820"/>
          <w:tab w:val="left" w:pos="821"/>
        </w:tabs>
        <w:spacing w:line="276" w:lineRule="auto"/>
        <w:ind w:left="460" w:right="192" w:firstLine="0"/>
        <w:rPr>
          <w:rFonts w:asciiTheme="minorHAnsi" w:hAnsiTheme="minorHAnsi" w:cstheme="minorHAnsi"/>
          <w:sz w:val="20"/>
          <w:szCs w:val="20"/>
        </w:rPr>
      </w:pPr>
      <w:r w:rsidRPr="00834871">
        <w:rPr>
          <w:rFonts w:asciiTheme="minorHAnsi" w:hAnsiTheme="minorHAnsi" w:cstheme="minorHAnsi"/>
          <w:sz w:val="20"/>
          <w:szCs w:val="20"/>
        </w:rPr>
        <w:t>BMLCwillcommunicate withstakeholderssuchasbuilding owners/propertymanagersonaroutinebasis to provide updates about policies and procedures and to align any gaps or concerns regarding IPACpractices</w:t>
      </w:r>
    </w:p>
    <w:p w:rsidR="0033234F" w:rsidRPr="00834871" w:rsidRDefault="005D1093">
      <w:pPr>
        <w:pStyle w:val="ListParagraph"/>
        <w:numPr>
          <w:ilvl w:val="1"/>
          <w:numId w:val="4"/>
        </w:numPr>
        <w:tabs>
          <w:tab w:val="left" w:pos="820"/>
          <w:tab w:val="left" w:pos="821"/>
        </w:tabs>
        <w:spacing w:line="276" w:lineRule="auto"/>
        <w:ind w:left="460" w:right="129" w:firstLine="0"/>
        <w:rPr>
          <w:rFonts w:asciiTheme="minorHAnsi" w:hAnsiTheme="minorHAnsi" w:cstheme="minorHAnsi"/>
          <w:sz w:val="20"/>
          <w:szCs w:val="20"/>
        </w:rPr>
      </w:pPr>
      <w:r w:rsidRPr="00834871">
        <w:rPr>
          <w:rFonts w:asciiTheme="minorHAnsi" w:hAnsiTheme="minorHAnsi" w:cstheme="minorHAnsi"/>
          <w:sz w:val="20"/>
          <w:szCs w:val="20"/>
        </w:rPr>
        <w:t>TorontoPublicHealthwillprovidefurtheradviceaboutinformationthatshould</w:t>
      </w:r>
      <w:r w:rsidR="00247291">
        <w:rPr>
          <w:rFonts w:asciiTheme="minorHAnsi" w:hAnsiTheme="minorHAnsi" w:cstheme="minorHAnsi"/>
          <w:sz w:val="20"/>
          <w:szCs w:val="20"/>
        </w:rPr>
        <w:t>bes</w:t>
      </w:r>
      <w:r w:rsidRPr="00834871">
        <w:rPr>
          <w:rFonts w:asciiTheme="minorHAnsi" w:hAnsiTheme="minorHAnsi" w:cstheme="minorHAnsi"/>
          <w:sz w:val="20"/>
          <w:szCs w:val="20"/>
        </w:rPr>
        <w:t>haredwithotherstaff and parents/guardians in the event there is a case or outbreak of COVID-19 in the child caresetting</w:t>
      </w:r>
    </w:p>
    <w:p w:rsidR="009E2B6D" w:rsidRPr="00834871" w:rsidRDefault="009E2B6D">
      <w:pPr>
        <w:pStyle w:val="ListParagraph"/>
        <w:numPr>
          <w:ilvl w:val="1"/>
          <w:numId w:val="4"/>
        </w:numPr>
        <w:tabs>
          <w:tab w:val="left" w:pos="820"/>
          <w:tab w:val="left" w:pos="821"/>
        </w:tabs>
        <w:spacing w:line="276" w:lineRule="auto"/>
        <w:ind w:left="460" w:right="129" w:firstLine="0"/>
        <w:rPr>
          <w:rFonts w:asciiTheme="minorHAnsi" w:hAnsiTheme="minorHAnsi" w:cstheme="minorHAnsi"/>
          <w:sz w:val="20"/>
          <w:szCs w:val="20"/>
        </w:rPr>
      </w:pPr>
      <w:r w:rsidRPr="00834871">
        <w:rPr>
          <w:rFonts w:asciiTheme="minorHAnsi" w:hAnsiTheme="minorHAnsi" w:cstheme="minorHAnsi"/>
          <w:sz w:val="20"/>
          <w:szCs w:val="20"/>
        </w:rPr>
        <w:t>Communication with parents will be through phone calls/</w:t>
      </w:r>
      <w:proofErr w:type="spellStart"/>
      <w:r w:rsidRPr="00834871">
        <w:rPr>
          <w:rFonts w:asciiTheme="minorHAnsi" w:hAnsiTheme="minorHAnsi" w:cstheme="minorHAnsi"/>
          <w:sz w:val="20"/>
          <w:szCs w:val="20"/>
        </w:rPr>
        <w:t>HiMama</w:t>
      </w:r>
      <w:proofErr w:type="spellEnd"/>
      <w:r w:rsidRPr="00834871">
        <w:rPr>
          <w:rFonts w:asciiTheme="minorHAnsi" w:hAnsiTheme="minorHAnsi" w:cstheme="minorHAnsi"/>
          <w:sz w:val="20"/>
          <w:szCs w:val="20"/>
        </w:rPr>
        <w:t xml:space="preserve"> app.</w:t>
      </w:r>
    </w:p>
    <w:p w:rsidR="009E2B6D" w:rsidRPr="00834871" w:rsidRDefault="009E2B6D">
      <w:pPr>
        <w:pStyle w:val="ListParagraph"/>
        <w:numPr>
          <w:ilvl w:val="1"/>
          <w:numId w:val="4"/>
        </w:numPr>
        <w:tabs>
          <w:tab w:val="left" w:pos="820"/>
          <w:tab w:val="left" w:pos="821"/>
        </w:tabs>
        <w:spacing w:line="276" w:lineRule="auto"/>
        <w:ind w:left="460" w:right="129" w:firstLine="0"/>
        <w:rPr>
          <w:rFonts w:asciiTheme="minorHAnsi" w:hAnsiTheme="minorHAnsi" w:cstheme="minorHAnsi"/>
          <w:sz w:val="20"/>
          <w:szCs w:val="20"/>
        </w:rPr>
      </w:pPr>
      <w:r w:rsidRPr="00834871">
        <w:rPr>
          <w:rFonts w:asciiTheme="minorHAnsi" w:hAnsiTheme="minorHAnsi" w:cstheme="minorHAnsi"/>
          <w:sz w:val="20"/>
          <w:szCs w:val="20"/>
        </w:rPr>
        <w:t>Staff communication will be done through email or small meetings using PPE and social distancing.</w:t>
      </w:r>
    </w:p>
    <w:p w:rsidR="0033234F" w:rsidRPr="00834871" w:rsidRDefault="0033234F">
      <w:pPr>
        <w:pStyle w:val="BodyText"/>
        <w:spacing w:before="4"/>
        <w:rPr>
          <w:rFonts w:asciiTheme="minorHAnsi" w:hAnsiTheme="minorHAnsi" w:cstheme="minorHAnsi"/>
        </w:rPr>
      </w:pPr>
    </w:p>
    <w:p w:rsidR="0033234F" w:rsidRPr="00834871" w:rsidRDefault="005D1093">
      <w:pPr>
        <w:pStyle w:val="Heading1"/>
        <w:rPr>
          <w:rFonts w:asciiTheme="minorHAnsi" w:hAnsiTheme="minorHAnsi" w:cstheme="minorHAnsi"/>
          <w:sz w:val="20"/>
          <w:szCs w:val="20"/>
        </w:rPr>
      </w:pPr>
      <w:r w:rsidRPr="00834871">
        <w:rPr>
          <w:rFonts w:asciiTheme="minorHAnsi" w:hAnsiTheme="minorHAnsi" w:cstheme="minorHAnsi"/>
          <w:sz w:val="20"/>
          <w:szCs w:val="20"/>
        </w:rPr>
        <w:t>Health and safety</w:t>
      </w:r>
    </w:p>
    <w:p w:rsidR="0033234F" w:rsidRPr="00834871" w:rsidRDefault="0033234F">
      <w:pPr>
        <w:pStyle w:val="BodyText"/>
        <w:rPr>
          <w:rFonts w:asciiTheme="minorHAnsi" w:hAnsiTheme="minorHAnsi" w:cstheme="minorHAnsi"/>
          <w:b/>
        </w:rPr>
      </w:pPr>
    </w:p>
    <w:p w:rsidR="0033234F" w:rsidRPr="00834871" w:rsidRDefault="005D1093">
      <w:pPr>
        <w:pStyle w:val="ListParagraph"/>
        <w:numPr>
          <w:ilvl w:val="0"/>
          <w:numId w:val="1"/>
        </w:numPr>
        <w:tabs>
          <w:tab w:val="left" w:pos="604"/>
        </w:tabs>
        <w:spacing w:before="1" w:line="278" w:lineRule="auto"/>
        <w:ind w:right="443" w:firstLine="0"/>
        <w:rPr>
          <w:rFonts w:asciiTheme="minorHAnsi" w:hAnsiTheme="minorHAnsi" w:cstheme="minorHAnsi"/>
          <w:sz w:val="20"/>
          <w:szCs w:val="20"/>
        </w:rPr>
      </w:pPr>
      <w:r w:rsidRPr="00834871">
        <w:rPr>
          <w:rFonts w:asciiTheme="minorHAnsi" w:hAnsiTheme="minorHAnsi" w:cstheme="minorHAnsi"/>
          <w:sz w:val="20"/>
          <w:szCs w:val="20"/>
        </w:rPr>
        <w:t>In collaboration with local public health, BMLC will ensure that training is provided to all child care staff/providersonthehealth,safetyandotheroperationalmeasuresoutlinedbytheMinistryofEducation and TorontoPublic</w:t>
      </w:r>
      <w:r w:rsidR="00C57048" w:rsidRPr="00834871">
        <w:rPr>
          <w:rFonts w:asciiTheme="minorHAnsi" w:hAnsiTheme="minorHAnsi" w:cstheme="minorHAnsi"/>
          <w:sz w:val="20"/>
          <w:szCs w:val="20"/>
        </w:rPr>
        <w:t xml:space="preserve"> Health</w:t>
      </w:r>
    </w:p>
    <w:p w:rsidR="0033234F" w:rsidRPr="00834871" w:rsidRDefault="0033234F">
      <w:pPr>
        <w:pStyle w:val="BodyText"/>
        <w:spacing w:before="9"/>
        <w:rPr>
          <w:rFonts w:asciiTheme="minorHAnsi" w:hAnsiTheme="minorHAnsi" w:cstheme="minorHAnsi"/>
        </w:rPr>
      </w:pPr>
    </w:p>
    <w:p w:rsidR="0033234F" w:rsidRPr="00834871" w:rsidRDefault="005D1093">
      <w:pPr>
        <w:pStyle w:val="ListParagraph"/>
        <w:numPr>
          <w:ilvl w:val="0"/>
          <w:numId w:val="1"/>
        </w:numPr>
        <w:tabs>
          <w:tab w:val="left" w:pos="604"/>
        </w:tabs>
        <w:spacing w:line="278" w:lineRule="auto"/>
        <w:ind w:right="243" w:firstLine="0"/>
        <w:rPr>
          <w:rFonts w:asciiTheme="minorHAnsi" w:hAnsiTheme="minorHAnsi" w:cstheme="minorHAnsi"/>
          <w:sz w:val="20"/>
          <w:szCs w:val="20"/>
        </w:rPr>
      </w:pPr>
      <w:r w:rsidRPr="00834871">
        <w:rPr>
          <w:rFonts w:asciiTheme="minorHAnsi" w:hAnsiTheme="minorHAnsi" w:cstheme="minorHAnsi"/>
          <w:sz w:val="20"/>
          <w:szCs w:val="20"/>
        </w:rPr>
        <w:t>Thismayincludeinstruction onhowtoproperlycleanthespaceandequipment,andkeepdailyattendance records, and what to do in the case that someone becomessick</w:t>
      </w:r>
    </w:p>
    <w:p w:rsidR="0033234F" w:rsidRPr="00834871" w:rsidRDefault="0033234F">
      <w:pPr>
        <w:pStyle w:val="BodyText"/>
        <w:spacing w:before="4"/>
        <w:rPr>
          <w:rFonts w:asciiTheme="minorHAnsi" w:hAnsiTheme="minorHAnsi" w:cstheme="minorHAnsi"/>
        </w:rPr>
      </w:pPr>
    </w:p>
    <w:p w:rsidR="0033234F" w:rsidRPr="00834871" w:rsidRDefault="005D1093">
      <w:pPr>
        <w:pStyle w:val="Heading1"/>
        <w:ind w:right="159"/>
        <w:rPr>
          <w:rFonts w:asciiTheme="minorHAnsi" w:hAnsiTheme="minorHAnsi" w:cstheme="minorHAnsi"/>
          <w:sz w:val="20"/>
          <w:szCs w:val="20"/>
        </w:rPr>
      </w:pPr>
      <w:r w:rsidRPr="00834871">
        <w:rPr>
          <w:rFonts w:asciiTheme="minorHAnsi" w:hAnsiTheme="minorHAnsi" w:cstheme="minorHAnsi"/>
          <w:sz w:val="20"/>
          <w:szCs w:val="20"/>
        </w:rPr>
        <w:t>The following learning modules will be mandatory for all staff (Toronto Children’s Services)</w:t>
      </w:r>
    </w:p>
    <w:p w:rsidR="0033234F" w:rsidRPr="00834871" w:rsidRDefault="0033234F">
      <w:pPr>
        <w:pStyle w:val="BodyText"/>
        <w:spacing w:before="7"/>
        <w:rPr>
          <w:rFonts w:asciiTheme="minorHAnsi" w:hAnsiTheme="minorHAnsi" w:cstheme="minorHAnsi"/>
          <w:b/>
        </w:rPr>
      </w:pPr>
    </w:p>
    <w:p w:rsidR="0033234F" w:rsidRPr="00834871" w:rsidRDefault="005D1093">
      <w:pPr>
        <w:pStyle w:val="ListParagraph"/>
        <w:numPr>
          <w:ilvl w:val="1"/>
          <w:numId w:val="4"/>
        </w:numPr>
        <w:tabs>
          <w:tab w:val="left" w:pos="820"/>
          <w:tab w:val="left" w:pos="821"/>
        </w:tabs>
        <w:spacing w:line="255" w:lineRule="exact"/>
        <w:ind w:hanging="361"/>
        <w:rPr>
          <w:rFonts w:asciiTheme="minorHAnsi" w:hAnsiTheme="minorHAnsi" w:cstheme="minorHAnsi"/>
          <w:sz w:val="20"/>
          <w:szCs w:val="20"/>
        </w:rPr>
      </w:pPr>
      <w:r w:rsidRPr="00834871">
        <w:rPr>
          <w:rFonts w:asciiTheme="minorHAnsi" w:hAnsiTheme="minorHAnsi" w:cstheme="minorHAnsi"/>
          <w:sz w:val="20"/>
          <w:szCs w:val="20"/>
        </w:rPr>
        <w:t>Infection prevention and control(IPAC)</w:t>
      </w:r>
    </w:p>
    <w:p w:rsidR="0033234F" w:rsidRPr="00834871" w:rsidRDefault="005D1093">
      <w:pPr>
        <w:pStyle w:val="ListParagraph"/>
        <w:numPr>
          <w:ilvl w:val="1"/>
          <w:numId w:val="4"/>
        </w:numPr>
        <w:tabs>
          <w:tab w:val="left" w:pos="820"/>
          <w:tab w:val="left" w:pos="821"/>
        </w:tabs>
        <w:ind w:hanging="361"/>
        <w:rPr>
          <w:rFonts w:asciiTheme="minorHAnsi" w:hAnsiTheme="minorHAnsi" w:cstheme="minorHAnsi"/>
          <w:sz w:val="20"/>
          <w:szCs w:val="20"/>
        </w:rPr>
      </w:pPr>
      <w:r w:rsidRPr="00834871">
        <w:rPr>
          <w:rFonts w:asciiTheme="minorHAnsi" w:hAnsiTheme="minorHAnsi" w:cstheme="minorHAnsi"/>
          <w:sz w:val="20"/>
          <w:szCs w:val="20"/>
        </w:rPr>
        <w:t>Personal Protective Equipment(PPE)</w:t>
      </w:r>
    </w:p>
    <w:p w:rsidR="0033234F" w:rsidRPr="00834871" w:rsidRDefault="005D1093">
      <w:pPr>
        <w:pStyle w:val="ListParagraph"/>
        <w:numPr>
          <w:ilvl w:val="1"/>
          <w:numId w:val="4"/>
        </w:numPr>
        <w:tabs>
          <w:tab w:val="left" w:pos="820"/>
          <w:tab w:val="left" w:pos="821"/>
        </w:tabs>
        <w:spacing w:before="3" w:line="255" w:lineRule="exact"/>
        <w:ind w:hanging="361"/>
        <w:rPr>
          <w:rFonts w:asciiTheme="minorHAnsi" w:hAnsiTheme="minorHAnsi" w:cstheme="minorHAnsi"/>
          <w:sz w:val="20"/>
          <w:szCs w:val="20"/>
        </w:rPr>
      </w:pPr>
      <w:r w:rsidRPr="00834871">
        <w:rPr>
          <w:rFonts w:asciiTheme="minorHAnsi" w:hAnsiTheme="minorHAnsi" w:cstheme="minorHAnsi"/>
          <w:sz w:val="20"/>
          <w:szCs w:val="20"/>
        </w:rPr>
        <w:t>Screening</w:t>
      </w:r>
    </w:p>
    <w:p w:rsidR="0033234F" w:rsidRPr="00834871" w:rsidRDefault="005D1093">
      <w:pPr>
        <w:pStyle w:val="ListParagraph"/>
        <w:numPr>
          <w:ilvl w:val="1"/>
          <w:numId w:val="4"/>
        </w:numPr>
        <w:tabs>
          <w:tab w:val="left" w:pos="820"/>
          <w:tab w:val="left" w:pos="821"/>
        </w:tabs>
        <w:spacing w:line="254" w:lineRule="exact"/>
        <w:ind w:hanging="361"/>
        <w:rPr>
          <w:rFonts w:asciiTheme="minorHAnsi" w:hAnsiTheme="minorHAnsi" w:cstheme="minorHAnsi"/>
          <w:sz w:val="20"/>
          <w:szCs w:val="20"/>
        </w:rPr>
      </w:pPr>
      <w:r w:rsidRPr="00834871">
        <w:rPr>
          <w:rFonts w:asciiTheme="minorHAnsi" w:hAnsiTheme="minorHAnsi" w:cstheme="minorHAnsi"/>
          <w:sz w:val="20"/>
          <w:szCs w:val="20"/>
        </w:rPr>
        <w:t>Exclusion</w:t>
      </w:r>
    </w:p>
    <w:p w:rsidR="0033234F" w:rsidRPr="00834871" w:rsidRDefault="005D1093">
      <w:pPr>
        <w:pStyle w:val="ListParagraph"/>
        <w:numPr>
          <w:ilvl w:val="1"/>
          <w:numId w:val="4"/>
        </w:numPr>
        <w:tabs>
          <w:tab w:val="left" w:pos="820"/>
          <w:tab w:val="left" w:pos="821"/>
        </w:tabs>
        <w:spacing w:line="253" w:lineRule="exact"/>
        <w:ind w:hanging="361"/>
        <w:rPr>
          <w:rFonts w:asciiTheme="minorHAnsi" w:hAnsiTheme="minorHAnsi" w:cstheme="minorHAnsi"/>
          <w:sz w:val="20"/>
          <w:szCs w:val="20"/>
        </w:rPr>
      </w:pPr>
      <w:r w:rsidRPr="00834871">
        <w:rPr>
          <w:rFonts w:asciiTheme="minorHAnsi" w:hAnsiTheme="minorHAnsi" w:cstheme="minorHAnsi"/>
          <w:sz w:val="20"/>
          <w:szCs w:val="20"/>
        </w:rPr>
        <w:t>Environment andinteractions</w:t>
      </w:r>
    </w:p>
    <w:p w:rsidR="00834871" w:rsidRDefault="005D1093" w:rsidP="00247291">
      <w:pPr>
        <w:pStyle w:val="ListParagraph"/>
        <w:numPr>
          <w:ilvl w:val="1"/>
          <w:numId w:val="4"/>
        </w:numPr>
        <w:tabs>
          <w:tab w:val="left" w:pos="820"/>
          <w:tab w:val="left" w:pos="821"/>
        </w:tabs>
        <w:spacing w:line="253" w:lineRule="exact"/>
        <w:ind w:hanging="361"/>
        <w:rPr>
          <w:rFonts w:asciiTheme="minorHAnsi" w:hAnsiTheme="minorHAnsi" w:cstheme="minorHAnsi"/>
          <w:sz w:val="20"/>
          <w:szCs w:val="20"/>
        </w:rPr>
      </w:pPr>
      <w:r w:rsidRPr="00834871">
        <w:rPr>
          <w:rFonts w:asciiTheme="minorHAnsi" w:hAnsiTheme="minorHAnsi" w:cstheme="minorHAnsi"/>
          <w:sz w:val="20"/>
          <w:szCs w:val="20"/>
        </w:rPr>
        <w:t>Resourcelinks</w:t>
      </w:r>
    </w:p>
    <w:p w:rsidR="00247291" w:rsidRPr="00247291" w:rsidRDefault="00247291" w:rsidP="009857BA">
      <w:pPr>
        <w:pStyle w:val="ListParagraph"/>
        <w:tabs>
          <w:tab w:val="left" w:pos="820"/>
          <w:tab w:val="left" w:pos="821"/>
        </w:tabs>
        <w:spacing w:line="253" w:lineRule="exact"/>
        <w:ind w:firstLine="0"/>
        <w:rPr>
          <w:rFonts w:asciiTheme="minorHAnsi" w:hAnsiTheme="minorHAnsi" w:cstheme="minorHAnsi"/>
          <w:sz w:val="20"/>
          <w:szCs w:val="20"/>
        </w:rPr>
      </w:pPr>
    </w:p>
    <w:p w:rsidR="00834871" w:rsidRPr="00834871" w:rsidRDefault="00834871" w:rsidP="00834871">
      <w:pPr>
        <w:tabs>
          <w:tab w:val="left" w:pos="820"/>
          <w:tab w:val="left" w:pos="821"/>
        </w:tabs>
        <w:spacing w:line="253" w:lineRule="exact"/>
        <w:rPr>
          <w:rFonts w:asciiTheme="minorHAnsi" w:hAnsiTheme="minorHAnsi" w:cstheme="minorHAnsi"/>
          <w:sz w:val="20"/>
          <w:szCs w:val="20"/>
        </w:rPr>
      </w:pPr>
    </w:p>
    <w:sectPr w:rsidR="00834871" w:rsidRPr="00834871" w:rsidSect="00E15764">
      <w:pgSz w:w="12240" w:h="15840"/>
      <w:pgMar w:top="1500" w:right="134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8F0"/>
    <w:multiLevelType w:val="hybridMultilevel"/>
    <w:tmpl w:val="0CAA475E"/>
    <w:lvl w:ilvl="0" w:tplc="3474D658">
      <w:numFmt w:val="bullet"/>
      <w:lvlText w:val=""/>
      <w:lvlJc w:val="left"/>
      <w:pPr>
        <w:ind w:left="1605" w:hanging="360"/>
      </w:pPr>
      <w:rPr>
        <w:rFonts w:ascii="Symbol" w:eastAsia="Symbol" w:hAnsi="Symbol" w:cs="Symbol" w:hint="default"/>
        <w:w w:val="99"/>
        <w:sz w:val="20"/>
        <w:szCs w:val="20"/>
        <w:lang w:val="en-US" w:eastAsia="en-US" w:bidi="ar-SA"/>
      </w:rPr>
    </w:lvl>
    <w:lvl w:ilvl="1" w:tplc="75CECF1A">
      <w:numFmt w:val="bullet"/>
      <w:lvlText w:val="•"/>
      <w:lvlJc w:val="left"/>
      <w:pPr>
        <w:ind w:left="2396" w:hanging="360"/>
      </w:pPr>
      <w:rPr>
        <w:rFonts w:hint="default"/>
        <w:lang w:val="en-US" w:eastAsia="en-US" w:bidi="ar-SA"/>
      </w:rPr>
    </w:lvl>
    <w:lvl w:ilvl="2" w:tplc="9882503A">
      <w:numFmt w:val="bullet"/>
      <w:lvlText w:val="•"/>
      <w:lvlJc w:val="left"/>
      <w:pPr>
        <w:ind w:left="3192" w:hanging="360"/>
      </w:pPr>
      <w:rPr>
        <w:rFonts w:hint="default"/>
        <w:lang w:val="en-US" w:eastAsia="en-US" w:bidi="ar-SA"/>
      </w:rPr>
    </w:lvl>
    <w:lvl w:ilvl="3" w:tplc="17CEC00E">
      <w:numFmt w:val="bullet"/>
      <w:lvlText w:val="•"/>
      <w:lvlJc w:val="left"/>
      <w:pPr>
        <w:ind w:left="3988" w:hanging="360"/>
      </w:pPr>
      <w:rPr>
        <w:rFonts w:hint="default"/>
        <w:lang w:val="en-US" w:eastAsia="en-US" w:bidi="ar-SA"/>
      </w:rPr>
    </w:lvl>
    <w:lvl w:ilvl="4" w:tplc="6B7CCD04">
      <w:numFmt w:val="bullet"/>
      <w:lvlText w:val="•"/>
      <w:lvlJc w:val="left"/>
      <w:pPr>
        <w:ind w:left="4784" w:hanging="360"/>
      </w:pPr>
      <w:rPr>
        <w:rFonts w:hint="default"/>
        <w:lang w:val="en-US" w:eastAsia="en-US" w:bidi="ar-SA"/>
      </w:rPr>
    </w:lvl>
    <w:lvl w:ilvl="5" w:tplc="BF0E2B66">
      <w:numFmt w:val="bullet"/>
      <w:lvlText w:val="•"/>
      <w:lvlJc w:val="left"/>
      <w:pPr>
        <w:ind w:left="5580" w:hanging="360"/>
      </w:pPr>
      <w:rPr>
        <w:rFonts w:hint="default"/>
        <w:lang w:val="en-US" w:eastAsia="en-US" w:bidi="ar-SA"/>
      </w:rPr>
    </w:lvl>
    <w:lvl w:ilvl="6" w:tplc="3A1813FE">
      <w:numFmt w:val="bullet"/>
      <w:lvlText w:val="•"/>
      <w:lvlJc w:val="left"/>
      <w:pPr>
        <w:ind w:left="6376" w:hanging="360"/>
      </w:pPr>
      <w:rPr>
        <w:rFonts w:hint="default"/>
        <w:lang w:val="en-US" w:eastAsia="en-US" w:bidi="ar-SA"/>
      </w:rPr>
    </w:lvl>
    <w:lvl w:ilvl="7" w:tplc="4E2A1904">
      <w:numFmt w:val="bullet"/>
      <w:lvlText w:val="•"/>
      <w:lvlJc w:val="left"/>
      <w:pPr>
        <w:ind w:left="7172" w:hanging="360"/>
      </w:pPr>
      <w:rPr>
        <w:rFonts w:hint="default"/>
        <w:lang w:val="en-US" w:eastAsia="en-US" w:bidi="ar-SA"/>
      </w:rPr>
    </w:lvl>
    <w:lvl w:ilvl="8" w:tplc="31EC8F76">
      <w:numFmt w:val="bullet"/>
      <w:lvlText w:val="•"/>
      <w:lvlJc w:val="left"/>
      <w:pPr>
        <w:ind w:left="7968" w:hanging="360"/>
      </w:pPr>
      <w:rPr>
        <w:rFonts w:hint="default"/>
        <w:lang w:val="en-US" w:eastAsia="en-US" w:bidi="ar-SA"/>
      </w:rPr>
    </w:lvl>
  </w:abstractNum>
  <w:abstractNum w:abstractNumId="1">
    <w:nsid w:val="107474ED"/>
    <w:multiLevelType w:val="hybridMultilevel"/>
    <w:tmpl w:val="F8CA207A"/>
    <w:lvl w:ilvl="0" w:tplc="566E1B76">
      <w:numFmt w:val="bullet"/>
      <w:lvlText w:val="●"/>
      <w:lvlJc w:val="left"/>
      <w:pPr>
        <w:ind w:left="265" w:hanging="166"/>
      </w:pPr>
      <w:rPr>
        <w:rFonts w:ascii="Carlito" w:eastAsia="Carlito" w:hAnsi="Carlito" w:cs="Carlito" w:hint="default"/>
        <w:w w:val="99"/>
        <w:sz w:val="20"/>
        <w:szCs w:val="20"/>
        <w:lang w:val="en-US" w:eastAsia="en-US" w:bidi="ar-SA"/>
      </w:rPr>
    </w:lvl>
    <w:lvl w:ilvl="1" w:tplc="EBAA9B50">
      <w:numFmt w:val="bullet"/>
      <w:lvlText w:val="•"/>
      <w:lvlJc w:val="left"/>
      <w:pPr>
        <w:ind w:left="1190" w:hanging="166"/>
      </w:pPr>
      <w:rPr>
        <w:rFonts w:hint="default"/>
        <w:lang w:val="en-US" w:eastAsia="en-US" w:bidi="ar-SA"/>
      </w:rPr>
    </w:lvl>
    <w:lvl w:ilvl="2" w:tplc="E864ED1C">
      <w:numFmt w:val="bullet"/>
      <w:lvlText w:val="•"/>
      <w:lvlJc w:val="left"/>
      <w:pPr>
        <w:ind w:left="2120" w:hanging="166"/>
      </w:pPr>
      <w:rPr>
        <w:rFonts w:hint="default"/>
        <w:lang w:val="en-US" w:eastAsia="en-US" w:bidi="ar-SA"/>
      </w:rPr>
    </w:lvl>
    <w:lvl w:ilvl="3" w:tplc="EB78DAAA">
      <w:numFmt w:val="bullet"/>
      <w:lvlText w:val="•"/>
      <w:lvlJc w:val="left"/>
      <w:pPr>
        <w:ind w:left="3050" w:hanging="166"/>
      </w:pPr>
      <w:rPr>
        <w:rFonts w:hint="default"/>
        <w:lang w:val="en-US" w:eastAsia="en-US" w:bidi="ar-SA"/>
      </w:rPr>
    </w:lvl>
    <w:lvl w:ilvl="4" w:tplc="2E2CDE0C">
      <w:numFmt w:val="bullet"/>
      <w:lvlText w:val="•"/>
      <w:lvlJc w:val="left"/>
      <w:pPr>
        <w:ind w:left="3980" w:hanging="166"/>
      </w:pPr>
      <w:rPr>
        <w:rFonts w:hint="default"/>
        <w:lang w:val="en-US" w:eastAsia="en-US" w:bidi="ar-SA"/>
      </w:rPr>
    </w:lvl>
    <w:lvl w:ilvl="5" w:tplc="20AE3B94">
      <w:numFmt w:val="bullet"/>
      <w:lvlText w:val="•"/>
      <w:lvlJc w:val="left"/>
      <w:pPr>
        <w:ind w:left="4910" w:hanging="166"/>
      </w:pPr>
      <w:rPr>
        <w:rFonts w:hint="default"/>
        <w:lang w:val="en-US" w:eastAsia="en-US" w:bidi="ar-SA"/>
      </w:rPr>
    </w:lvl>
    <w:lvl w:ilvl="6" w:tplc="0E149BEC">
      <w:numFmt w:val="bullet"/>
      <w:lvlText w:val="•"/>
      <w:lvlJc w:val="left"/>
      <w:pPr>
        <w:ind w:left="5840" w:hanging="166"/>
      </w:pPr>
      <w:rPr>
        <w:rFonts w:hint="default"/>
        <w:lang w:val="en-US" w:eastAsia="en-US" w:bidi="ar-SA"/>
      </w:rPr>
    </w:lvl>
    <w:lvl w:ilvl="7" w:tplc="5E208F6A">
      <w:numFmt w:val="bullet"/>
      <w:lvlText w:val="•"/>
      <w:lvlJc w:val="left"/>
      <w:pPr>
        <w:ind w:left="6770" w:hanging="166"/>
      </w:pPr>
      <w:rPr>
        <w:rFonts w:hint="default"/>
        <w:lang w:val="en-US" w:eastAsia="en-US" w:bidi="ar-SA"/>
      </w:rPr>
    </w:lvl>
    <w:lvl w:ilvl="8" w:tplc="6972C44A">
      <w:numFmt w:val="bullet"/>
      <w:lvlText w:val="•"/>
      <w:lvlJc w:val="left"/>
      <w:pPr>
        <w:ind w:left="7700" w:hanging="166"/>
      </w:pPr>
      <w:rPr>
        <w:rFonts w:hint="default"/>
        <w:lang w:val="en-US" w:eastAsia="en-US" w:bidi="ar-SA"/>
      </w:rPr>
    </w:lvl>
  </w:abstractNum>
  <w:abstractNum w:abstractNumId="2">
    <w:nsid w:val="14F6450E"/>
    <w:multiLevelType w:val="hybridMultilevel"/>
    <w:tmpl w:val="C6367C12"/>
    <w:lvl w:ilvl="0" w:tplc="2AA8E832">
      <w:numFmt w:val="bullet"/>
      <w:lvlText w:val="•"/>
      <w:lvlJc w:val="left"/>
      <w:pPr>
        <w:ind w:left="460" w:hanging="144"/>
      </w:pPr>
      <w:rPr>
        <w:rFonts w:ascii="Carlito" w:eastAsia="Carlito" w:hAnsi="Carlito" w:cs="Carlito" w:hint="default"/>
        <w:w w:val="99"/>
        <w:sz w:val="20"/>
        <w:szCs w:val="20"/>
        <w:lang w:val="en-US" w:eastAsia="en-US" w:bidi="ar-SA"/>
      </w:rPr>
    </w:lvl>
    <w:lvl w:ilvl="1" w:tplc="7E7E29CA">
      <w:numFmt w:val="bullet"/>
      <w:lvlText w:val="•"/>
      <w:lvlJc w:val="left"/>
      <w:pPr>
        <w:ind w:left="1370" w:hanging="144"/>
      </w:pPr>
      <w:rPr>
        <w:rFonts w:hint="default"/>
        <w:lang w:val="en-US" w:eastAsia="en-US" w:bidi="ar-SA"/>
      </w:rPr>
    </w:lvl>
    <w:lvl w:ilvl="2" w:tplc="6D140E46">
      <w:numFmt w:val="bullet"/>
      <w:lvlText w:val="•"/>
      <w:lvlJc w:val="left"/>
      <w:pPr>
        <w:ind w:left="2280" w:hanging="144"/>
      </w:pPr>
      <w:rPr>
        <w:rFonts w:hint="default"/>
        <w:lang w:val="en-US" w:eastAsia="en-US" w:bidi="ar-SA"/>
      </w:rPr>
    </w:lvl>
    <w:lvl w:ilvl="3" w:tplc="EF8EDFD0">
      <w:numFmt w:val="bullet"/>
      <w:lvlText w:val="•"/>
      <w:lvlJc w:val="left"/>
      <w:pPr>
        <w:ind w:left="3190" w:hanging="144"/>
      </w:pPr>
      <w:rPr>
        <w:rFonts w:hint="default"/>
        <w:lang w:val="en-US" w:eastAsia="en-US" w:bidi="ar-SA"/>
      </w:rPr>
    </w:lvl>
    <w:lvl w:ilvl="4" w:tplc="CC242E2C">
      <w:numFmt w:val="bullet"/>
      <w:lvlText w:val="•"/>
      <w:lvlJc w:val="left"/>
      <w:pPr>
        <w:ind w:left="4100" w:hanging="144"/>
      </w:pPr>
      <w:rPr>
        <w:rFonts w:hint="default"/>
        <w:lang w:val="en-US" w:eastAsia="en-US" w:bidi="ar-SA"/>
      </w:rPr>
    </w:lvl>
    <w:lvl w:ilvl="5" w:tplc="DAA47122">
      <w:numFmt w:val="bullet"/>
      <w:lvlText w:val="•"/>
      <w:lvlJc w:val="left"/>
      <w:pPr>
        <w:ind w:left="5010" w:hanging="144"/>
      </w:pPr>
      <w:rPr>
        <w:rFonts w:hint="default"/>
        <w:lang w:val="en-US" w:eastAsia="en-US" w:bidi="ar-SA"/>
      </w:rPr>
    </w:lvl>
    <w:lvl w:ilvl="6" w:tplc="98544822">
      <w:numFmt w:val="bullet"/>
      <w:lvlText w:val="•"/>
      <w:lvlJc w:val="left"/>
      <w:pPr>
        <w:ind w:left="5920" w:hanging="144"/>
      </w:pPr>
      <w:rPr>
        <w:rFonts w:hint="default"/>
        <w:lang w:val="en-US" w:eastAsia="en-US" w:bidi="ar-SA"/>
      </w:rPr>
    </w:lvl>
    <w:lvl w:ilvl="7" w:tplc="BA9C9468">
      <w:numFmt w:val="bullet"/>
      <w:lvlText w:val="•"/>
      <w:lvlJc w:val="left"/>
      <w:pPr>
        <w:ind w:left="6830" w:hanging="144"/>
      </w:pPr>
      <w:rPr>
        <w:rFonts w:hint="default"/>
        <w:lang w:val="en-US" w:eastAsia="en-US" w:bidi="ar-SA"/>
      </w:rPr>
    </w:lvl>
    <w:lvl w:ilvl="8" w:tplc="E4E85786">
      <w:numFmt w:val="bullet"/>
      <w:lvlText w:val="•"/>
      <w:lvlJc w:val="left"/>
      <w:pPr>
        <w:ind w:left="7740" w:hanging="144"/>
      </w:pPr>
      <w:rPr>
        <w:rFonts w:hint="default"/>
        <w:lang w:val="en-US" w:eastAsia="en-US" w:bidi="ar-SA"/>
      </w:rPr>
    </w:lvl>
  </w:abstractNum>
  <w:abstractNum w:abstractNumId="3">
    <w:nsid w:val="37113F53"/>
    <w:multiLevelType w:val="hybridMultilevel"/>
    <w:tmpl w:val="14382E78"/>
    <w:lvl w:ilvl="0" w:tplc="3868616C">
      <w:numFmt w:val="bullet"/>
      <w:lvlText w:val=""/>
      <w:lvlJc w:val="left"/>
      <w:pPr>
        <w:ind w:left="100" w:hanging="137"/>
      </w:pPr>
      <w:rPr>
        <w:rFonts w:ascii="Symbol" w:eastAsia="Symbol" w:hAnsi="Symbol" w:cs="Symbol" w:hint="default"/>
        <w:w w:val="99"/>
        <w:sz w:val="20"/>
        <w:szCs w:val="20"/>
        <w:lang w:val="en-US" w:eastAsia="en-US" w:bidi="ar-SA"/>
      </w:rPr>
    </w:lvl>
    <w:lvl w:ilvl="1" w:tplc="C674E6EA">
      <w:numFmt w:val="bullet"/>
      <w:lvlText w:val=""/>
      <w:lvlJc w:val="left"/>
      <w:pPr>
        <w:ind w:left="820" w:hanging="365"/>
      </w:pPr>
      <w:rPr>
        <w:rFonts w:ascii="Symbol" w:eastAsia="Symbol" w:hAnsi="Symbol" w:cs="Symbol" w:hint="default"/>
        <w:w w:val="99"/>
        <w:sz w:val="20"/>
        <w:szCs w:val="20"/>
        <w:lang w:val="en-US" w:eastAsia="en-US" w:bidi="ar-SA"/>
      </w:rPr>
    </w:lvl>
    <w:lvl w:ilvl="2" w:tplc="416AE284">
      <w:numFmt w:val="bullet"/>
      <w:lvlText w:val="-"/>
      <w:lvlJc w:val="left"/>
      <w:pPr>
        <w:ind w:left="1540" w:hanging="360"/>
      </w:pPr>
      <w:rPr>
        <w:rFonts w:ascii="Carlito" w:eastAsia="Carlito" w:hAnsi="Carlito" w:cs="Carlito" w:hint="default"/>
        <w:w w:val="99"/>
        <w:sz w:val="20"/>
        <w:szCs w:val="20"/>
        <w:lang w:val="en-US" w:eastAsia="en-US" w:bidi="ar-SA"/>
      </w:rPr>
    </w:lvl>
    <w:lvl w:ilvl="3" w:tplc="6EBA6348">
      <w:numFmt w:val="bullet"/>
      <w:lvlText w:val="•"/>
      <w:lvlJc w:val="left"/>
      <w:pPr>
        <w:ind w:left="2542" w:hanging="360"/>
      </w:pPr>
      <w:rPr>
        <w:rFonts w:hint="default"/>
        <w:lang w:val="en-US" w:eastAsia="en-US" w:bidi="ar-SA"/>
      </w:rPr>
    </w:lvl>
    <w:lvl w:ilvl="4" w:tplc="236AE73C">
      <w:numFmt w:val="bullet"/>
      <w:lvlText w:val="•"/>
      <w:lvlJc w:val="left"/>
      <w:pPr>
        <w:ind w:left="3545" w:hanging="360"/>
      </w:pPr>
      <w:rPr>
        <w:rFonts w:hint="default"/>
        <w:lang w:val="en-US" w:eastAsia="en-US" w:bidi="ar-SA"/>
      </w:rPr>
    </w:lvl>
    <w:lvl w:ilvl="5" w:tplc="88D48ED8">
      <w:numFmt w:val="bullet"/>
      <w:lvlText w:val="•"/>
      <w:lvlJc w:val="left"/>
      <w:pPr>
        <w:ind w:left="4547" w:hanging="360"/>
      </w:pPr>
      <w:rPr>
        <w:rFonts w:hint="default"/>
        <w:lang w:val="en-US" w:eastAsia="en-US" w:bidi="ar-SA"/>
      </w:rPr>
    </w:lvl>
    <w:lvl w:ilvl="6" w:tplc="89363FD4">
      <w:numFmt w:val="bullet"/>
      <w:lvlText w:val="•"/>
      <w:lvlJc w:val="left"/>
      <w:pPr>
        <w:ind w:left="5550" w:hanging="360"/>
      </w:pPr>
      <w:rPr>
        <w:rFonts w:hint="default"/>
        <w:lang w:val="en-US" w:eastAsia="en-US" w:bidi="ar-SA"/>
      </w:rPr>
    </w:lvl>
    <w:lvl w:ilvl="7" w:tplc="2C0C0ECA">
      <w:numFmt w:val="bullet"/>
      <w:lvlText w:val="•"/>
      <w:lvlJc w:val="left"/>
      <w:pPr>
        <w:ind w:left="6552" w:hanging="360"/>
      </w:pPr>
      <w:rPr>
        <w:rFonts w:hint="default"/>
        <w:lang w:val="en-US" w:eastAsia="en-US" w:bidi="ar-SA"/>
      </w:rPr>
    </w:lvl>
    <w:lvl w:ilvl="8" w:tplc="A9D24BCA">
      <w:numFmt w:val="bullet"/>
      <w:lvlText w:val="•"/>
      <w:lvlJc w:val="left"/>
      <w:pPr>
        <w:ind w:left="7555" w:hanging="360"/>
      </w:pPr>
      <w:rPr>
        <w:rFonts w:hint="default"/>
        <w:lang w:val="en-US" w:eastAsia="en-US" w:bidi="ar-SA"/>
      </w:rPr>
    </w:lvl>
  </w:abstractNum>
  <w:abstractNum w:abstractNumId="4">
    <w:nsid w:val="702D44E1"/>
    <w:multiLevelType w:val="hybridMultilevel"/>
    <w:tmpl w:val="79EE1E10"/>
    <w:lvl w:ilvl="0" w:tplc="8DA43B42">
      <w:numFmt w:val="bullet"/>
      <w:lvlText w:val=""/>
      <w:lvlJc w:val="left"/>
      <w:pPr>
        <w:ind w:left="820" w:hanging="406"/>
      </w:pPr>
      <w:rPr>
        <w:rFonts w:hint="default"/>
        <w:w w:val="99"/>
        <w:lang w:val="en-US" w:eastAsia="en-US" w:bidi="ar-SA"/>
      </w:rPr>
    </w:lvl>
    <w:lvl w:ilvl="1" w:tplc="A58C56D8">
      <w:numFmt w:val="bullet"/>
      <w:lvlText w:val="•"/>
      <w:lvlJc w:val="left"/>
      <w:pPr>
        <w:ind w:left="820" w:hanging="161"/>
      </w:pPr>
      <w:rPr>
        <w:rFonts w:ascii="Carlito" w:eastAsia="Carlito" w:hAnsi="Carlito" w:cs="Carlito" w:hint="default"/>
        <w:w w:val="100"/>
        <w:sz w:val="22"/>
        <w:szCs w:val="22"/>
        <w:lang w:val="en-US" w:eastAsia="en-US" w:bidi="ar-SA"/>
      </w:rPr>
    </w:lvl>
    <w:lvl w:ilvl="2" w:tplc="F0F6CCEC">
      <w:numFmt w:val="bullet"/>
      <w:lvlText w:val="•"/>
      <w:lvlJc w:val="left"/>
      <w:pPr>
        <w:ind w:left="2568" w:hanging="161"/>
      </w:pPr>
      <w:rPr>
        <w:rFonts w:hint="default"/>
        <w:lang w:val="en-US" w:eastAsia="en-US" w:bidi="ar-SA"/>
      </w:rPr>
    </w:lvl>
    <w:lvl w:ilvl="3" w:tplc="2E56F434">
      <w:numFmt w:val="bullet"/>
      <w:lvlText w:val="•"/>
      <w:lvlJc w:val="left"/>
      <w:pPr>
        <w:ind w:left="3442" w:hanging="161"/>
      </w:pPr>
      <w:rPr>
        <w:rFonts w:hint="default"/>
        <w:lang w:val="en-US" w:eastAsia="en-US" w:bidi="ar-SA"/>
      </w:rPr>
    </w:lvl>
    <w:lvl w:ilvl="4" w:tplc="1592DB62">
      <w:numFmt w:val="bullet"/>
      <w:lvlText w:val="•"/>
      <w:lvlJc w:val="left"/>
      <w:pPr>
        <w:ind w:left="4316" w:hanging="161"/>
      </w:pPr>
      <w:rPr>
        <w:rFonts w:hint="default"/>
        <w:lang w:val="en-US" w:eastAsia="en-US" w:bidi="ar-SA"/>
      </w:rPr>
    </w:lvl>
    <w:lvl w:ilvl="5" w:tplc="BFB63C16">
      <w:numFmt w:val="bullet"/>
      <w:lvlText w:val="•"/>
      <w:lvlJc w:val="left"/>
      <w:pPr>
        <w:ind w:left="5190" w:hanging="161"/>
      </w:pPr>
      <w:rPr>
        <w:rFonts w:hint="default"/>
        <w:lang w:val="en-US" w:eastAsia="en-US" w:bidi="ar-SA"/>
      </w:rPr>
    </w:lvl>
    <w:lvl w:ilvl="6" w:tplc="A3D6BA80">
      <w:numFmt w:val="bullet"/>
      <w:lvlText w:val="•"/>
      <w:lvlJc w:val="left"/>
      <w:pPr>
        <w:ind w:left="6064" w:hanging="161"/>
      </w:pPr>
      <w:rPr>
        <w:rFonts w:hint="default"/>
        <w:lang w:val="en-US" w:eastAsia="en-US" w:bidi="ar-SA"/>
      </w:rPr>
    </w:lvl>
    <w:lvl w:ilvl="7" w:tplc="4AC6FF06">
      <w:numFmt w:val="bullet"/>
      <w:lvlText w:val="•"/>
      <w:lvlJc w:val="left"/>
      <w:pPr>
        <w:ind w:left="6938" w:hanging="161"/>
      </w:pPr>
      <w:rPr>
        <w:rFonts w:hint="default"/>
        <w:lang w:val="en-US" w:eastAsia="en-US" w:bidi="ar-SA"/>
      </w:rPr>
    </w:lvl>
    <w:lvl w:ilvl="8" w:tplc="48625D56">
      <w:numFmt w:val="bullet"/>
      <w:lvlText w:val="•"/>
      <w:lvlJc w:val="left"/>
      <w:pPr>
        <w:ind w:left="7812" w:hanging="161"/>
      </w:pPr>
      <w:rPr>
        <w:rFonts w:hint="default"/>
        <w:lang w:val="en-US" w:eastAsia="en-US" w:bidi="ar-SA"/>
      </w:rPr>
    </w:lvl>
  </w:abstractNum>
  <w:abstractNum w:abstractNumId="5">
    <w:nsid w:val="7718175F"/>
    <w:multiLevelType w:val="hybridMultilevel"/>
    <w:tmpl w:val="745C5EFC"/>
    <w:lvl w:ilvl="0" w:tplc="4C7A4E84">
      <w:numFmt w:val="bullet"/>
      <w:lvlText w:val=""/>
      <w:lvlJc w:val="left"/>
      <w:pPr>
        <w:ind w:left="820" w:hanging="360"/>
      </w:pPr>
      <w:rPr>
        <w:rFonts w:ascii="Symbol" w:eastAsia="Symbol" w:hAnsi="Symbol" w:cs="Symbol" w:hint="default"/>
        <w:w w:val="99"/>
        <w:sz w:val="20"/>
        <w:szCs w:val="20"/>
        <w:lang w:val="en-US" w:eastAsia="en-US" w:bidi="ar-SA"/>
      </w:rPr>
    </w:lvl>
    <w:lvl w:ilvl="1" w:tplc="750601BC">
      <w:numFmt w:val="bullet"/>
      <w:lvlText w:val=""/>
      <w:lvlJc w:val="left"/>
      <w:pPr>
        <w:ind w:left="1180" w:hanging="360"/>
      </w:pPr>
      <w:rPr>
        <w:rFonts w:ascii="Symbol" w:eastAsia="Symbol" w:hAnsi="Symbol" w:cs="Symbol" w:hint="default"/>
        <w:w w:val="99"/>
        <w:sz w:val="20"/>
        <w:szCs w:val="20"/>
        <w:lang w:val="en-US" w:eastAsia="en-US" w:bidi="ar-SA"/>
      </w:rPr>
    </w:lvl>
    <w:lvl w:ilvl="2" w:tplc="CB1EF0C4">
      <w:numFmt w:val="bullet"/>
      <w:lvlText w:val="•"/>
      <w:lvlJc w:val="left"/>
      <w:pPr>
        <w:ind w:left="2111" w:hanging="360"/>
      </w:pPr>
      <w:rPr>
        <w:rFonts w:hint="default"/>
        <w:lang w:val="en-US" w:eastAsia="en-US" w:bidi="ar-SA"/>
      </w:rPr>
    </w:lvl>
    <w:lvl w:ilvl="3" w:tplc="16DEA324">
      <w:numFmt w:val="bullet"/>
      <w:lvlText w:val="•"/>
      <w:lvlJc w:val="left"/>
      <w:pPr>
        <w:ind w:left="3042" w:hanging="360"/>
      </w:pPr>
      <w:rPr>
        <w:rFonts w:hint="default"/>
        <w:lang w:val="en-US" w:eastAsia="en-US" w:bidi="ar-SA"/>
      </w:rPr>
    </w:lvl>
    <w:lvl w:ilvl="4" w:tplc="29E0CA5A">
      <w:numFmt w:val="bullet"/>
      <w:lvlText w:val="•"/>
      <w:lvlJc w:val="left"/>
      <w:pPr>
        <w:ind w:left="3973" w:hanging="360"/>
      </w:pPr>
      <w:rPr>
        <w:rFonts w:hint="default"/>
        <w:lang w:val="en-US" w:eastAsia="en-US" w:bidi="ar-SA"/>
      </w:rPr>
    </w:lvl>
    <w:lvl w:ilvl="5" w:tplc="7618F712">
      <w:numFmt w:val="bullet"/>
      <w:lvlText w:val="•"/>
      <w:lvlJc w:val="left"/>
      <w:pPr>
        <w:ind w:left="4904" w:hanging="360"/>
      </w:pPr>
      <w:rPr>
        <w:rFonts w:hint="default"/>
        <w:lang w:val="en-US" w:eastAsia="en-US" w:bidi="ar-SA"/>
      </w:rPr>
    </w:lvl>
    <w:lvl w:ilvl="6" w:tplc="2B92C524">
      <w:numFmt w:val="bullet"/>
      <w:lvlText w:val="•"/>
      <w:lvlJc w:val="left"/>
      <w:pPr>
        <w:ind w:left="5835" w:hanging="360"/>
      </w:pPr>
      <w:rPr>
        <w:rFonts w:hint="default"/>
        <w:lang w:val="en-US" w:eastAsia="en-US" w:bidi="ar-SA"/>
      </w:rPr>
    </w:lvl>
    <w:lvl w:ilvl="7" w:tplc="6A329A82">
      <w:numFmt w:val="bullet"/>
      <w:lvlText w:val="•"/>
      <w:lvlJc w:val="left"/>
      <w:pPr>
        <w:ind w:left="6766" w:hanging="360"/>
      </w:pPr>
      <w:rPr>
        <w:rFonts w:hint="default"/>
        <w:lang w:val="en-US" w:eastAsia="en-US" w:bidi="ar-SA"/>
      </w:rPr>
    </w:lvl>
    <w:lvl w:ilvl="8" w:tplc="F27E685E">
      <w:numFmt w:val="bullet"/>
      <w:lvlText w:val="•"/>
      <w:lvlJc w:val="left"/>
      <w:pPr>
        <w:ind w:left="7697" w:hanging="360"/>
      </w:pPr>
      <w:rPr>
        <w:rFonts w:hint="default"/>
        <w:lang w:val="en-US" w:eastAsia="en-US" w:bidi="ar-SA"/>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33234F"/>
    <w:rsid w:val="000B1A61"/>
    <w:rsid w:val="000C4520"/>
    <w:rsid w:val="000F41A3"/>
    <w:rsid w:val="00247291"/>
    <w:rsid w:val="0025670E"/>
    <w:rsid w:val="00263D1B"/>
    <w:rsid w:val="002647D4"/>
    <w:rsid w:val="002C71D2"/>
    <w:rsid w:val="002D3E1F"/>
    <w:rsid w:val="002D45FB"/>
    <w:rsid w:val="0031482A"/>
    <w:rsid w:val="0033234F"/>
    <w:rsid w:val="0046112C"/>
    <w:rsid w:val="005028D4"/>
    <w:rsid w:val="005A513E"/>
    <w:rsid w:val="005D1093"/>
    <w:rsid w:val="006058ED"/>
    <w:rsid w:val="00614CFC"/>
    <w:rsid w:val="00635EC2"/>
    <w:rsid w:val="006B1A27"/>
    <w:rsid w:val="00784172"/>
    <w:rsid w:val="00785790"/>
    <w:rsid w:val="007B6BC3"/>
    <w:rsid w:val="00834871"/>
    <w:rsid w:val="009857BA"/>
    <w:rsid w:val="009E2B6D"/>
    <w:rsid w:val="00A422B3"/>
    <w:rsid w:val="00A54E72"/>
    <w:rsid w:val="00C57048"/>
    <w:rsid w:val="00CC0654"/>
    <w:rsid w:val="00CF3945"/>
    <w:rsid w:val="00D26D53"/>
    <w:rsid w:val="00DC308E"/>
    <w:rsid w:val="00DD5835"/>
    <w:rsid w:val="00E15764"/>
    <w:rsid w:val="00F37D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15764"/>
    <w:rPr>
      <w:rFonts w:ascii="Carlito" w:eastAsia="Carlito" w:hAnsi="Carlito" w:cs="Carlito"/>
    </w:rPr>
  </w:style>
  <w:style w:type="paragraph" w:styleId="Heading1">
    <w:name w:val="heading 1"/>
    <w:basedOn w:val="Normal"/>
    <w:uiPriority w:val="1"/>
    <w:qFormat/>
    <w:rsid w:val="00E15764"/>
    <w:pPr>
      <w:ind w:left="100"/>
      <w:outlineLvl w:val="0"/>
    </w:pPr>
    <w:rPr>
      <w:b/>
      <w:bCs/>
      <w:sz w:val="24"/>
      <w:szCs w:val="24"/>
    </w:rPr>
  </w:style>
  <w:style w:type="paragraph" w:styleId="Heading2">
    <w:name w:val="heading 2"/>
    <w:basedOn w:val="Normal"/>
    <w:uiPriority w:val="1"/>
    <w:qFormat/>
    <w:rsid w:val="00E15764"/>
    <w:pPr>
      <w:ind w:left="460" w:hanging="36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15764"/>
    <w:rPr>
      <w:sz w:val="20"/>
      <w:szCs w:val="20"/>
    </w:rPr>
  </w:style>
  <w:style w:type="paragraph" w:styleId="ListParagraph">
    <w:name w:val="List Paragraph"/>
    <w:basedOn w:val="Normal"/>
    <w:uiPriority w:val="1"/>
    <w:qFormat/>
    <w:rsid w:val="00E15764"/>
    <w:pPr>
      <w:ind w:left="820" w:hanging="361"/>
    </w:pPr>
  </w:style>
  <w:style w:type="paragraph" w:customStyle="1" w:styleId="TableParagraph">
    <w:name w:val="Table Paragraph"/>
    <w:basedOn w:val="Normal"/>
    <w:uiPriority w:val="1"/>
    <w:qFormat/>
    <w:rsid w:val="00E15764"/>
  </w:style>
  <w:style w:type="character" w:styleId="Hyperlink">
    <w:name w:val="Hyperlink"/>
    <w:basedOn w:val="DefaultParagraphFont"/>
    <w:uiPriority w:val="99"/>
    <w:unhideWhenUsed/>
    <w:rsid w:val="00A422B3"/>
    <w:rPr>
      <w:color w:val="0000FF"/>
      <w:u w:val="single"/>
    </w:rPr>
  </w:style>
  <w:style w:type="paragraph" w:customStyle="1" w:styleId="bold">
    <w:name w:val="bold"/>
    <w:basedOn w:val="Normal"/>
    <w:rsid w:val="00C57048"/>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C5704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63D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15764"/>
    <w:rPr>
      <w:rFonts w:ascii="Carlito" w:eastAsia="Carlito" w:hAnsi="Carlito" w:cs="Carlito"/>
    </w:rPr>
  </w:style>
  <w:style w:type="paragraph" w:styleId="Heading1">
    <w:name w:val="heading 1"/>
    <w:basedOn w:val="Normal"/>
    <w:uiPriority w:val="1"/>
    <w:qFormat/>
    <w:rsid w:val="00E15764"/>
    <w:pPr>
      <w:ind w:left="100"/>
      <w:outlineLvl w:val="0"/>
    </w:pPr>
    <w:rPr>
      <w:b/>
      <w:bCs/>
      <w:sz w:val="24"/>
      <w:szCs w:val="24"/>
    </w:rPr>
  </w:style>
  <w:style w:type="paragraph" w:styleId="Heading2">
    <w:name w:val="heading 2"/>
    <w:basedOn w:val="Normal"/>
    <w:uiPriority w:val="1"/>
    <w:qFormat/>
    <w:rsid w:val="00E15764"/>
    <w:pPr>
      <w:ind w:left="460" w:hanging="36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15764"/>
    <w:rPr>
      <w:sz w:val="20"/>
      <w:szCs w:val="20"/>
    </w:rPr>
  </w:style>
  <w:style w:type="paragraph" w:styleId="ListParagraph">
    <w:name w:val="List Paragraph"/>
    <w:basedOn w:val="Normal"/>
    <w:uiPriority w:val="1"/>
    <w:qFormat/>
    <w:rsid w:val="00E15764"/>
    <w:pPr>
      <w:ind w:left="820" w:hanging="361"/>
    </w:pPr>
  </w:style>
  <w:style w:type="paragraph" w:customStyle="1" w:styleId="TableParagraph">
    <w:name w:val="Table Paragraph"/>
    <w:basedOn w:val="Normal"/>
    <w:uiPriority w:val="1"/>
    <w:qFormat/>
    <w:rsid w:val="00E15764"/>
  </w:style>
  <w:style w:type="character" w:styleId="Hyperlink">
    <w:name w:val="Hyperlink"/>
    <w:basedOn w:val="DefaultParagraphFont"/>
    <w:uiPriority w:val="99"/>
    <w:unhideWhenUsed/>
    <w:rsid w:val="00A422B3"/>
    <w:rPr>
      <w:color w:val="0000FF"/>
      <w:u w:val="single"/>
    </w:rPr>
  </w:style>
  <w:style w:type="paragraph" w:customStyle="1" w:styleId="bold">
    <w:name w:val="bold"/>
    <w:basedOn w:val="Normal"/>
    <w:rsid w:val="00C57048"/>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C5704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63D1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38956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ronto.ca/wp-content/uploads/2021/06/9173-Screening-Poster-Child-Care-Day-Camp-Schoo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ronto.ca/home/covid-19/" TargetMode="External"/><Relationship Id="rId5" Type="http://schemas.openxmlformats.org/officeDocument/2006/relationships/hyperlink" Target="https://www.ontario.ca/page/ministry-health"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2520</Words>
  <Characters>14367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Blossoming Minds B</dc:creator>
  <cp:lastModifiedBy>LISA MOSER</cp:lastModifiedBy>
  <cp:revision>2</cp:revision>
  <dcterms:created xsi:type="dcterms:W3CDTF">2021-10-01T19:22:00Z</dcterms:created>
  <dcterms:modified xsi:type="dcterms:W3CDTF">2021-10-01T19:22:00Z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Microsoft® Word 2010</vt:lpwstr>
  </property>
  <property fmtid="{D5CDD505-2E9C-101B-9397-08002B2CF9AE}" pid="4" name="LastSaved">
    <vt:filetime>2020-12-01T00:00:00Z</vt:filetime>
  </property>
</Properties>
</file>