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EF46" w14:textId="77777777"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14:paraId="29FB4432" w14:textId="77777777"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14:paraId="2773FDFE" w14:textId="77777777"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14:paraId="27E3CC39" w14:textId="26D0AE63" w:rsidR="00DE007A" w:rsidRPr="001C7A81" w:rsidRDefault="00C6432C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84217">
        <w:rPr>
          <w:b/>
          <w:sz w:val="28"/>
          <w:szCs w:val="28"/>
        </w:rPr>
        <w:t>20 March</w:t>
      </w:r>
      <w:r w:rsidR="0017472E">
        <w:rPr>
          <w:b/>
          <w:sz w:val="28"/>
          <w:szCs w:val="28"/>
        </w:rPr>
        <w:t xml:space="preserve"> </w:t>
      </w:r>
      <w:r w:rsidR="0001062F">
        <w:rPr>
          <w:b/>
          <w:sz w:val="28"/>
          <w:szCs w:val="28"/>
        </w:rPr>
        <w:t>201</w:t>
      </w:r>
      <w:r w:rsidR="0017472E">
        <w:rPr>
          <w:b/>
          <w:sz w:val="28"/>
          <w:szCs w:val="28"/>
        </w:rPr>
        <w:t>8</w:t>
      </w:r>
      <w:r w:rsidR="008D0D50">
        <w:rPr>
          <w:b/>
          <w:sz w:val="28"/>
          <w:szCs w:val="28"/>
        </w:rPr>
        <w:t xml:space="preserve"> to Monday </w:t>
      </w:r>
      <w:r w:rsidR="00884217">
        <w:rPr>
          <w:b/>
          <w:sz w:val="28"/>
          <w:szCs w:val="28"/>
        </w:rPr>
        <w:t>2</w:t>
      </w:r>
      <w:r w:rsidR="008D0D50">
        <w:rPr>
          <w:b/>
          <w:sz w:val="28"/>
          <w:szCs w:val="28"/>
        </w:rPr>
        <w:t xml:space="preserve">1 </w:t>
      </w:r>
      <w:r w:rsidR="0017472E">
        <w:rPr>
          <w:b/>
          <w:sz w:val="28"/>
          <w:szCs w:val="28"/>
        </w:rPr>
        <w:t>Ma</w:t>
      </w:r>
      <w:r w:rsidR="00884217">
        <w:rPr>
          <w:b/>
          <w:sz w:val="28"/>
          <w:szCs w:val="28"/>
        </w:rPr>
        <w:t>y</w:t>
      </w:r>
      <w:r w:rsidR="0017472E">
        <w:rPr>
          <w:b/>
          <w:sz w:val="28"/>
          <w:szCs w:val="28"/>
        </w:rPr>
        <w:t xml:space="preserve"> </w:t>
      </w:r>
      <w:r w:rsidR="008D0D50">
        <w:rPr>
          <w:b/>
          <w:sz w:val="28"/>
          <w:szCs w:val="28"/>
        </w:rPr>
        <w:t xml:space="preserve">2018 </w:t>
      </w:r>
    </w:p>
    <w:p w14:paraId="691E5D1A" w14:textId="77777777"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14:paraId="4CE6A9B4" w14:textId="77777777" w:rsidR="00BA09FE" w:rsidRDefault="00BA09FE" w:rsidP="00DE007A">
      <w:pPr>
        <w:spacing w:line="240" w:lineRule="auto"/>
        <w:jc w:val="center"/>
      </w:pPr>
    </w:p>
    <w:p w14:paraId="48093083" w14:textId="15BA97E0" w:rsidR="008D0D50" w:rsidRDefault="008D0D50" w:rsidP="004473AC">
      <w:pPr>
        <w:tabs>
          <w:tab w:val="left" w:pos="709"/>
        </w:tabs>
        <w:spacing w:line="240" w:lineRule="auto"/>
        <w:ind w:left="709" w:hanging="709"/>
      </w:pPr>
      <w:r>
        <w:t>4</w:t>
      </w:r>
      <w:r w:rsidR="004473AC">
        <w:t>.</w:t>
      </w:r>
      <w:r>
        <w:tab/>
        <w:t>Minutes posted to website.</w:t>
      </w:r>
      <w:r w:rsidR="0001062F">
        <w:tab/>
      </w:r>
    </w:p>
    <w:p w14:paraId="2396EE6E" w14:textId="77777777" w:rsidR="008D0D50" w:rsidRDefault="008D0D50" w:rsidP="004473AC">
      <w:pPr>
        <w:tabs>
          <w:tab w:val="left" w:pos="709"/>
        </w:tabs>
        <w:spacing w:line="240" w:lineRule="auto"/>
        <w:ind w:left="709" w:hanging="709"/>
      </w:pPr>
    </w:p>
    <w:p w14:paraId="10A245CB" w14:textId="77777777" w:rsidR="00884217" w:rsidRDefault="00C6432C" w:rsidP="003E5406">
      <w:pPr>
        <w:spacing w:line="240" w:lineRule="auto"/>
        <w:ind w:left="720" w:hanging="720"/>
      </w:pPr>
      <w:r>
        <w:t>9.</w:t>
      </w:r>
      <w:r>
        <w:tab/>
      </w:r>
      <w:r w:rsidR="00884217">
        <w:t xml:space="preserve">Cllr Hanks provided information regarding </w:t>
      </w:r>
      <w:proofErr w:type="spellStart"/>
      <w:r w:rsidR="00884217">
        <w:t>Lengthsman</w:t>
      </w:r>
      <w:proofErr w:type="spellEnd"/>
      <w:r w:rsidR="00884217">
        <w:t xml:space="preserve"> works.  CDC Cllr Nigel Moor has confirmed all works for Naunton under the </w:t>
      </w:r>
      <w:proofErr w:type="spellStart"/>
      <w:r w:rsidR="00884217">
        <w:t>Lengthsman</w:t>
      </w:r>
      <w:proofErr w:type="spellEnd"/>
      <w:r w:rsidR="00884217">
        <w:t xml:space="preserve"> scheme will take place week commencing 24 September.  Clerk has passed details through to Nigel Moor</w:t>
      </w:r>
      <w:r w:rsidR="0017472E">
        <w:t>.</w:t>
      </w:r>
      <w:r w:rsidR="00884217">
        <w:t xml:space="preserve">  Further works can still be added. </w:t>
      </w:r>
    </w:p>
    <w:p w14:paraId="361D7E9D" w14:textId="77777777" w:rsidR="00884217" w:rsidRDefault="00884217" w:rsidP="003E5406">
      <w:pPr>
        <w:spacing w:line="240" w:lineRule="auto"/>
        <w:ind w:left="720" w:hanging="720"/>
      </w:pPr>
    </w:p>
    <w:p w14:paraId="25BB9E73" w14:textId="71E0344D" w:rsidR="0017472E" w:rsidRDefault="00884217" w:rsidP="00884217">
      <w:pPr>
        <w:spacing w:line="240" w:lineRule="auto"/>
        <w:ind w:left="720"/>
      </w:pPr>
      <w:r>
        <w:t>Information about Litter Picking initiatives was sent to Neil Vincent.</w:t>
      </w:r>
    </w:p>
    <w:p w14:paraId="555086A9" w14:textId="0D4AF10B" w:rsidR="00884217" w:rsidRDefault="00884217" w:rsidP="00884217">
      <w:pPr>
        <w:spacing w:line="240" w:lineRule="auto"/>
        <w:ind w:left="720"/>
      </w:pPr>
    </w:p>
    <w:p w14:paraId="0F0DD8D7" w14:textId="2B2EAFAA" w:rsidR="00884217" w:rsidRDefault="00884217" w:rsidP="00884217">
      <w:pPr>
        <w:spacing w:line="240" w:lineRule="auto"/>
        <w:ind w:left="720"/>
      </w:pPr>
      <w:r>
        <w:t xml:space="preserve">Next steps re: retaining access to unsurfaced roads are to research and provide evidence.  Details of how to do this research are available </w:t>
      </w:r>
      <w:r w:rsidRPr="00884217">
        <w:rPr>
          <w:highlight w:val="yellow"/>
        </w:rPr>
        <w:t>from xxx who also provide courses.</w:t>
      </w:r>
    </w:p>
    <w:p w14:paraId="65284C22" w14:textId="77777777" w:rsidR="004473AC" w:rsidRDefault="004473AC" w:rsidP="003E5406">
      <w:pPr>
        <w:spacing w:line="240" w:lineRule="auto"/>
        <w:ind w:left="720" w:hanging="720"/>
      </w:pPr>
    </w:p>
    <w:p w14:paraId="2DB1B33F" w14:textId="513E7A15" w:rsidR="009F5D14" w:rsidRDefault="004473AC" w:rsidP="003E5406">
      <w:pPr>
        <w:spacing w:line="240" w:lineRule="auto"/>
        <w:ind w:left="720" w:hanging="720"/>
      </w:pPr>
      <w:r>
        <w:t>10.</w:t>
      </w:r>
      <w:r>
        <w:tab/>
      </w:r>
      <w:r w:rsidR="009F5D14">
        <w:t xml:space="preserve">The second and final payment towards the </w:t>
      </w:r>
      <w:r w:rsidR="00884217">
        <w:t>Village Hall</w:t>
      </w:r>
      <w:r w:rsidR="009F5D14">
        <w:t xml:space="preserve"> </w:t>
      </w:r>
      <w:r w:rsidR="00884217">
        <w:t xml:space="preserve">refurbishment project </w:t>
      </w:r>
      <w:r w:rsidR="009F5D14">
        <w:t>has been made and the first increased precept payment has been received.  The first loan repayment is in August.</w:t>
      </w:r>
    </w:p>
    <w:p w14:paraId="74AE83B5" w14:textId="77777777" w:rsidR="009F5D14" w:rsidRDefault="009F5D14" w:rsidP="003E5406">
      <w:pPr>
        <w:spacing w:line="240" w:lineRule="auto"/>
        <w:ind w:left="720" w:hanging="720"/>
      </w:pPr>
    </w:p>
    <w:p w14:paraId="55FD8FFD" w14:textId="5213B560" w:rsidR="004473AC" w:rsidRDefault="009F5D14" w:rsidP="003E5406">
      <w:pPr>
        <w:spacing w:line="240" w:lineRule="auto"/>
        <w:ind w:left="720" w:hanging="720"/>
      </w:pPr>
      <w:r>
        <w:t>11.</w:t>
      </w:r>
      <w:r>
        <w:tab/>
        <w:t>CDC Enforcement training.  Clerk booked Cllr Chance for this training.</w:t>
      </w:r>
    </w:p>
    <w:p w14:paraId="68C1CF7F" w14:textId="04E7F4EE" w:rsidR="004473AC" w:rsidRDefault="008D0D50" w:rsidP="003E5406">
      <w:pPr>
        <w:spacing w:line="240" w:lineRule="auto"/>
        <w:ind w:left="720" w:hanging="720"/>
      </w:pPr>
      <w:r>
        <w:tab/>
      </w:r>
    </w:p>
    <w:p w14:paraId="7C1778D4" w14:textId="0392DBE6" w:rsidR="00466971" w:rsidRDefault="00466971" w:rsidP="00CC31B0">
      <w:pPr>
        <w:spacing w:line="240" w:lineRule="auto"/>
        <w:ind w:left="720" w:hanging="720"/>
      </w:pPr>
      <w:r>
        <w:t>12.</w:t>
      </w:r>
      <w:r>
        <w:tab/>
      </w:r>
      <w:r w:rsidR="009F5D14">
        <w:t>Clerk has placed order for new dog waste bin and the cheque is being presented at 21 May’s meeting for signing. Budget was £210 but invoice is for £211.79 (£159.99 + VAT).</w:t>
      </w:r>
    </w:p>
    <w:p w14:paraId="340AB2B0" w14:textId="77777777" w:rsidR="009F5D14" w:rsidRDefault="009F5D14" w:rsidP="00CC31B0">
      <w:pPr>
        <w:spacing w:line="240" w:lineRule="auto"/>
        <w:ind w:left="720" w:hanging="720"/>
      </w:pPr>
    </w:p>
    <w:p w14:paraId="05C46F92" w14:textId="2F90BE71" w:rsidR="009F5D14" w:rsidRDefault="009F5D14" w:rsidP="00CC31B0">
      <w:pPr>
        <w:spacing w:line="240" w:lineRule="auto"/>
        <w:ind w:left="720" w:hanging="720"/>
      </w:pPr>
      <w:r>
        <w:t>13.</w:t>
      </w:r>
      <w:r>
        <w:tab/>
        <w:t xml:space="preserve">Clerk </w:t>
      </w:r>
      <w:bookmarkStart w:id="0" w:name="_GoBack"/>
      <w:bookmarkEnd w:id="0"/>
      <w:r>
        <w:t xml:space="preserve">contacted potential speakers and obtained reports.  </w:t>
      </w:r>
    </w:p>
    <w:p w14:paraId="2B83543A" w14:textId="77777777" w:rsidR="004473AC" w:rsidRDefault="004473AC" w:rsidP="00CC31B0">
      <w:pPr>
        <w:spacing w:line="240" w:lineRule="auto"/>
        <w:ind w:left="720" w:hanging="720"/>
      </w:pPr>
      <w:r>
        <w:tab/>
      </w:r>
    </w:p>
    <w:p w14:paraId="3341568E" w14:textId="77777777" w:rsidR="00CC31B0" w:rsidRDefault="00CC31B0" w:rsidP="00CC31B0">
      <w:pPr>
        <w:spacing w:line="240" w:lineRule="auto"/>
        <w:ind w:left="720" w:hanging="720"/>
      </w:pPr>
    </w:p>
    <w:p w14:paraId="6CA26498" w14:textId="77777777" w:rsidR="00CC31B0" w:rsidRDefault="00CC31B0" w:rsidP="00CC31B0">
      <w:pPr>
        <w:spacing w:line="240" w:lineRule="auto"/>
        <w:ind w:left="720" w:hanging="720"/>
      </w:pPr>
    </w:p>
    <w:p w14:paraId="2CFA0159" w14:textId="77777777" w:rsidR="00CC31B0" w:rsidRDefault="00CC31B0" w:rsidP="00CC31B0">
      <w:pPr>
        <w:spacing w:line="240" w:lineRule="auto"/>
        <w:ind w:left="720" w:hanging="720"/>
      </w:pPr>
    </w:p>
    <w:p w14:paraId="0E127CFD" w14:textId="77777777" w:rsidR="00D423E6" w:rsidRDefault="00215734" w:rsidP="00DE7F75">
      <w:pPr>
        <w:jc w:val="center"/>
      </w:pPr>
      <w:r>
        <w:t>- E</w:t>
      </w:r>
      <w:r w:rsidR="00CC31B0">
        <w:t xml:space="preserve">NDS - </w:t>
      </w:r>
    </w:p>
    <w:sectPr w:rsidR="00D423E6" w:rsidSect="00856044">
      <w:footerReference w:type="default" r:id="rId7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ECD6" w14:textId="77777777" w:rsidR="00A201CE" w:rsidRDefault="00A201CE" w:rsidP="00F4613E">
      <w:pPr>
        <w:spacing w:line="240" w:lineRule="auto"/>
      </w:pPr>
      <w:r>
        <w:separator/>
      </w:r>
    </w:p>
  </w:endnote>
  <w:endnote w:type="continuationSeparator" w:id="0">
    <w:p w14:paraId="0E6D4626" w14:textId="77777777" w:rsidR="00A201CE" w:rsidRDefault="00A201CE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7068" w14:textId="77777777"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DE7F75">
      <w:rPr>
        <w:i/>
        <w:sz w:val="16"/>
        <w:szCs w:val="16"/>
      </w:rPr>
      <w:t>13 November</w:t>
    </w:r>
    <w:r w:rsidR="00D423E6">
      <w:rPr>
        <w:i/>
        <w:sz w:val="16"/>
        <w:szCs w:val="16"/>
      </w:rPr>
      <w:t xml:space="preserve"> </w:t>
    </w:r>
    <w:r w:rsidRPr="006F5536">
      <w:rPr>
        <w:i/>
        <w:sz w:val="16"/>
        <w:szCs w:val="16"/>
      </w:rPr>
      <w:t>201</w:t>
    </w:r>
    <w:r w:rsidR="00DE007A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BE96" w14:textId="77777777" w:rsidR="00A201CE" w:rsidRDefault="00A201CE" w:rsidP="00F4613E">
      <w:pPr>
        <w:spacing w:line="240" w:lineRule="auto"/>
      </w:pPr>
      <w:r>
        <w:separator/>
      </w:r>
    </w:p>
  </w:footnote>
  <w:footnote w:type="continuationSeparator" w:id="0">
    <w:p w14:paraId="3DB4B1BD" w14:textId="77777777" w:rsidR="00A201CE" w:rsidRDefault="00A201CE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1521C"/>
    <w:multiLevelType w:val="hybridMultilevel"/>
    <w:tmpl w:val="2F0E761E"/>
    <w:lvl w:ilvl="0" w:tplc="C2581E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64"/>
    <w:rsid w:val="00005E59"/>
    <w:rsid w:val="00010446"/>
    <w:rsid w:val="0001062F"/>
    <w:rsid w:val="0002114C"/>
    <w:rsid w:val="00084D9A"/>
    <w:rsid w:val="00091AE1"/>
    <w:rsid w:val="000D7BFE"/>
    <w:rsid w:val="0010051C"/>
    <w:rsid w:val="001407A5"/>
    <w:rsid w:val="00152065"/>
    <w:rsid w:val="00165A0B"/>
    <w:rsid w:val="0017472E"/>
    <w:rsid w:val="0019169F"/>
    <w:rsid w:val="001A51B2"/>
    <w:rsid w:val="001C0B23"/>
    <w:rsid w:val="001C7A81"/>
    <w:rsid w:val="001D199A"/>
    <w:rsid w:val="001D29DC"/>
    <w:rsid w:val="001F7902"/>
    <w:rsid w:val="00215734"/>
    <w:rsid w:val="002218B0"/>
    <w:rsid w:val="00223294"/>
    <w:rsid w:val="00241E5E"/>
    <w:rsid w:val="002730A8"/>
    <w:rsid w:val="00273CB9"/>
    <w:rsid w:val="002A660D"/>
    <w:rsid w:val="002C070D"/>
    <w:rsid w:val="002C1489"/>
    <w:rsid w:val="002C3DB1"/>
    <w:rsid w:val="002F1834"/>
    <w:rsid w:val="003218B3"/>
    <w:rsid w:val="003254B3"/>
    <w:rsid w:val="003355B5"/>
    <w:rsid w:val="003454D6"/>
    <w:rsid w:val="00352BF9"/>
    <w:rsid w:val="00365D37"/>
    <w:rsid w:val="003667D0"/>
    <w:rsid w:val="00372586"/>
    <w:rsid w:val="003879A1"/>
    <w:rsid w:val="00396B96"/>
    <w:rsid w:val="003D71C8"/>
    <w:rsid w:val="003E3D48"/>
    <w:rsid w:val="003E5406"/>
    <w:rsid w:val="00414D8F"/>
    <w:rsid w:val="004473AC"/>
    <w:rsid w:val="00454DAC"/>
    <w:rsid w:val="00466971"/>
    <w:rsid w:val="00477CEC"/>
    <w:rsid w:val="0049107C"/>
    <w:rsid w:val="004B569D"/>
    <w:rsid w:val="004C27D3"/>
    <w:rsid w:val="004D20D5"/>
    <w:rsid w:val="004E04A8"/>
    <w:rsid w:val="004E630D"/>
    <w:rsid w:val="004F50F4"/>
    <w:rsid w:val="00502000"/>
    <w:rsid w:val="00504400"/>
    <w:rsid w:val="00510C8B"/>
    <w:rsid w:val="0052330C"/>
    <w:rsid w:val="00523F40"/>
    <w:rsid w:val="005263D2"/>
    <w:rsid w:val="005266A5"/>
    <w:rsid w:val="00541578"/>
    <w:rsid w:val="00552435"/>
    <w:rsid w:val="005626F7"/>
    <w:rsid w:val="005C5BE8"/>
    <w:rsid w:val="005D325F"/>
    <w:rsid w:val="005D4E9F"/>
    <w:rsid w:val="0062483F"/>
    <w:rsid w:val="00636E67"/>
    <w:rsid w:val="0065451F"/>
    <w:rsid w:val="006749AC"/>
    <w:rsid w:val="00680A41"/>
    <w:rsid w:val="00681AFE"/>
    <w:rsid w:val="006A0A43"/>
    <w:rsid w:val="006D1D29"/>
    <w:rsid w:val="006F5536"/>
    <w:rsid w:val="00704A64"/>
    <w:rsid w:val="0070748E"/>
    <w:rsid w:val="00726261"/>
    <w:rsid w:val="00732DD7"/>
    <w:rsid w:val="0075522C"/>
    <w:rsid w:val="0079418D"/>
    <w:rsid w:val="007A2EC3"/>
    <w:rsid w:val="007A3F4A"/>
    <w:rsid w:val="007C77F5"/>
    <w:rsid w:val="007D06B5"/>
    <w:rsid w:val="007D59DA"/>
    <w:rsid w:val="008056F9"/>
    <w:rsid w:val="0080704E"/>
    <w:rsid w:val="00807A2F"/>
    <w:rsid w:val="00820D06"/>
    <w:rsid w:val="00821554"/>
    <w:rsid w:val="00834A75"/>
    <w:rsid w:val="00850F93"/>
    <w:rsid w:val="00856044"/>
    <w:rsid w:val="00884217"/>
    <w:rsid w:val="00895497"/>
    <w:rsid w:val="008C15D0"/>
    <w:rsid w:val="008D0D50"/>
    <w:rsid w:val="008D3633"/>
    <w:rsid w:val="008D75D1"/>
    <w:rsid w:val="008E2DD4"/>
    <w:rsid w:val="008F57FE"/>
    <w:rsid w:val="00903C6D"/>
    <w:rsid w:val="00941E45"/>
    <w:rsid w:val="009512CC"/>
    <w:rsid w:val="00975C1D"/>
    <w:rsid w:val="009C43B7"/>
    <w:rsid w:val="009C6598"/>
    <w:rsid w:val="009D33D5"/>
    <w:rsid w:val="009D7F5C"/>
    <w:rsid w:val="009F5D14"/>
    <w:rsid w:val="00A201CE"/>
    <w:rsid w:val="00A3010F"/>
    <w:rsid w:val="00A6479F"/>
    <w:rsid w:val="00A65602"/>
    <w:rsid w:val="00A659E0"/>
    <w:rsid w:val="00A6650A"/>
    <w:rsid w:val="00A93FFD"/>
    <w:rsid w:val="00A9595D"/>
    <w:rsid w:val="00AB7B62"/>
    <w:rsid w:val="00AF49F6"/>
    <w:rsid w:val="00B05A20"/>
    <w:rsid w:val="00B23149"/>
    <w:rsid w:val="00B26762"/>
    <w:rsid w:val="00B3501B"/>
    <w:rsid w:val="00B3637E"/>
    <w:rsid w:val="00B47434"/>
    <w:rsid w:val="00B47C5F"/>
    <w:rsid w:val="00B629C7"/>
    <w:rsid w:val="00B824A2"/>
    <w:rsid w:val="00B965A7"/>
    <w:rsid w:val="00BA09FE"/>
    <w:rsid w:val="00BA7A47"/>
    <w:rsid w:val="00BC0CDC"/>
    <w:rsid w:val="00BC203C"/>
    <w:rsid w:val="00BF43C8"/>
    <w:rsid w:val="00BF6CD1"/>
    <w:rsid w:val="00C0173E"/>
    <w:rsid w:val="00C4477B"/>
    <w:rsid w:val="00C50775"/>
    <w:rsid w:val="00C52340"/>
    <w:rsid w:val="00C6432C"/>
    <w:rsid w:val="00C804A5"/>
    <w:rsid w:val="00C8625D"/>
    <w:rsid w:val="00CA63FE"/>
    <w:rsid w:val="00CC31B0"/>
    <w:rsid w:val="00D15C2E"/>
    <w:rsid w:val="00D254C4"/>
    <w:rsid w:val="00D423E6"/>
    <w:rsid w:val="00D73C07"/>
    <w:rsid w:val="00D811BB"/>
    <w:rsid w:val="00D8598E"/>
    <w:rsid w:val="00DA0A62"/>
    <w:rsid w:val="00DA1B7E"/>
    <w:rsid w:val="00DB01BA"/>
    <w:rsid w:val="00DC141F"/>
    <w:rsid w:val="00DC1C0C"/>
    <w:rsid w:val="00DD05C5"/>
    <w:rsid w:val="00DE007A"/>
    <w:rsid w:val="00DE7F75"/>
    <w:rsid w:val="00DF7DF8"/>
    <w:rsid w:val="00E13CB1"/>
    <w:rsid w:val="00E32FFF"/>
    <w:rsid w:val="00E3355E"/>
    <w:rsid w:val="00E5289C"/>
    <w:rsid w:val="00E73F0F"/>
    <w:rsid w:val="00E7563B"/>
    <w:rsid w:val="00EA5BC2"/>
    <w:rsid w:val="00EA6545"/>
    <w:rsid w:val="00EC57BE"/>
    <w:rsid w:val="00ED261E"/>
    <w:rsid w:val="00ED7DD1"/>
    <w:rsid w:val="00EF4E49"/>
    <w:rsid w:val="00F07F47"/>
    <w:rsid w:val="00F22018"/>
    <w:rsid w:val="00F4613E"/>
    <w:rsid w:val="00F53E46"/>
    <w:rsid w:val="00F562D4"/>
    <w:rsid w:val="00F623D8"/>
    <w:rsid w:val="00F74DD0"/>
    <w:rsid w:val="00F765E1"/>
    <w:rsid w:val="00F81908"/>
    <w:rsid w:val="00F83D66"/>
    <w:rsid w:val="00FA055D"/>
    <w:rsid w:val="00FD1EF8"/>
    <w:rsid w:val="00FE6349"/>
    <w:rsid w:val="00FE6A0D"/>
    <w:rsid w:val="00FE7B3D"/>
    <w:rsid w:val="00FF06C6"/>
    <w:rsid w:val="00FF213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4EFD7B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Maxi Freeman</cp:lastModifiedBy>
  <cp:revision>3</cp:revision>
  <cp:lastPrinted>2017-07-28T17:32:00Z</cp:lastPrinted>
  <dcterms:created xsi:type="dcterms:W3CDTF">2018-03-16T11:01:00Z</dcterms:created>
  <dcterms:modified xsi:type="dcterms:W3CDTF">2018-05-16T21:41:00Z</dcterms:modified>
</cp:coreProperties>
</file>