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12FC0A" w14:textId="22F9834C" w:rsidR="00E324CC" w:rsidRPr="00011A08" w:rsidRDefault="00E324CC" w:rsidP="00AD0CBF">
      <w:pPr>
        <w:autoSpaceDE w:val="0"/>
        <w:autoSpaceDN w:val="0"/>
        <w:adjustRightInd w:val="0"/>
        <w:rPr>
          <w:rFonts w:ascii="Arial" w:hAnsi="Arial" w:cs="Arial"/>
          <w:sz w:val="2"/>
          <w:szCs w:val="2"/>
        </w:rPr>
        <w:sectPr w:rsidR="00E324CC" w:rsidRPr="00011A08" w:rsidSect="00011A08">
          <w:footerReference w:type="even" r:id="rId10"/>
          <w:footerReference w:type="default" r:id="rId11"/>
          <w:footerReference w:type="first" r:id="rId12"/>
          <w:pgSz w:w="11909" w:h="16834" w:code="9"/>
          <w:pgMar w:top="1170" w:right="1440" w:bottom="1440" w:left="1440" w:header="720" w:footer="720" w:gutter="0"/>
          <w:cols w:space="720"/>
          <w:noEndnote/>
        </w:sectPr>
      </w:pPr>
    </w:p>
    <w:p w14:paraId="4E69CF66" w14:textId="25CB7E16" w:rsidR="00C7045F" w:rsidRDefault="004A26B2" w:rsidP="0093032A">
      <w:pPr>
        <w:autoSpaceDE w:val="0"/>
        <w:autoSpaceDN w:val="0"/>
        <w:adjustRightInd w:val="0"/>
        <w:ind w:right="-1260"/>
        <w:rPr>
          <w:rFonts w:ascii="Arial" w:hAnsi="Arial" w:cs="Arial"/>
          <w:sz w:val="20"/>
          <w:szCs w:val="20"/>
        </w:rPr>
      </w:pPr>
      <w:r>
        <w:rPr>
          <w:rFonts w:ascii="Arial" w:hAnsi="Arial" w:cs="Arial"/>
          <w:sz w:val="20"/>
          <w:szCs w:val="20"/>
        </w:rPr>
        <w:lastRenderedPageBreak/>
        <w:t xml:space="preserve">JACQUELINE </w:t>
      </w:r>
      <w:r w:rsidR="00646A81">
        <w:rPr>
          <w:rFonts w:ascii="Arial" w:hAnsi="Arial" w:cs="Arial"/>
          <w:sz w:val="20"/>
          <w:szCs w:val="20"/>
        </w:rPr>
        <w:t xml:space="preserve">TAYLOR </w:t>
      </w:r>
      <w:r w:rsidR="00E324CC">
        <w:rPr>
          <w:rFonts w:ascii="Arial" w:hAnsi="Arial" w:cs="Arial"/>
          <w:sz w:val="20"/>
          <w:szCs w:val="20"/>
        </w:rPr>
        <w:t>BASKER, Ph</w:t>
      </w:r>
      <w:r w:rsidR="00CB63EA">
        <w:rPr>
          <w:rFonts w:ascii="Arial" w:hAnsi="Arial" w:cs="Arial"/>
          <w:sz w:val="20"/>
          <w:szCs w:val="20"/>
        </w:rPr>
        <w:t>.D.</w:t>
      </w:r>
      <w:r w:rsidR="00B9206C">
        <w:rPr>
          <w:rFonts w:ascii="Arial" w:hAnsi="Arial" w:cs="Arial"/>
          <w:sz w:val="20"/>
          <w:szCs w:val="20"/>
        </w:rPr>
        <w:tab/>
      </w:r>
      <w:r w:rsidR="00B9206C">
        <w:rPr>
          <w:rFonts w:ascii="Arial" w:hAnsi="Arial" w:cs="Arial"/>
          <w:sz w:val="20"/>
          <w:szCs w:val="20"/>
        </w:rPr>
        <w:tab/>
      </w:r>
      <w:r w:rsidR="00B9206C">
        <w:rPr>
          <w:rFonts w:ascii="Arial" w:hAnsi="Arial" w:cs="Arial"/>
          <w:sz w:val="20"/>
          <w:szCs w:val="20"/>
        </w:rPr>
        <w:tab/>
      </w:r>
      <w:r w:rsidR="00B9206C">
        <w:rPr>
          <w:rFonts w:ascii="Arial" w:hAnsi="Arial" w:cs="Arial"/>
          <w:sz w:val="20"/>
          <w:szCs w:val="20"/>
        </w:rPr>
        <w:tab/>
      </w:r>
      <w:r w:rsidR="0093032A">
        <w:rPr>
          <w:rFonts w:ascii="Arial" w:hAnsi="Arial" w:cs="Arial"/>
          <w:sz w:val="20"/>
          <w:szCs w:val="20"/>
        </w:rPr>
        <w:t xml:space="preserve"> </w:t>
      </w:r>
      <w:r w:rsidR="0093032A">
        <w:rPr>
          <w:rFonts w:ascii="Arial" w:hAnsi="Arial" w:cs="Arial"/>
          <w:sz w:val="20"/>
          <w:szCs w:val="20"/>
        </w:rPr>
        <w:tab/>
        <w:t xml:space="preserve"> </w:t>
      </w:r>
    </w:p>
    <w:p w14:paraId="65F6FE59" w14:textId="528D477B" w:rsidR="0093032A" w:rsidRDefault="00C7045F" w:rsidP="0093032A">
      <w:pPr>
        <w:autoSpaceDE w:val="0"/>
        <w:autoSpaceDN w:val="0"/>
        <w:adjustRightInd w:val="0"/>
        <w:ind w:right="-1260"/>
        <w:rPr>
          <w:rFonts w:ascii="Arial" w:hAnsi="Arial" w:cs="Arial"/>
          <w:sz w:val="20"/>
          <w:szCs w:val="20"/>
        </w:rPr>
      </w:pPr>
      <w:r>
        <w:rPr>
          <w:rFonts w:ascii="Arial" w:hAnsi="Arial" w:cs="Arial"/>
          <w:sz w:val="20"/>
          <w:szCs w:val="20"/>
        </w:rPr>
        <w:t>155 Bank St.,</w:t>
      </w:r>
      <w:r w:rsidR="00CB63EA">
        <w:rPr>
          <w:rFonts w:ascii="Arial" w:hAnsi="Arial" w:cs="Arial"/>
          <w:sz w:val="20"/>
          <w:szCs w:val="20"/>
        </w:rPr>
        <w:t xml:space="preserve"> </w:t>
      </w:r>
      <w:r w:rsidR="00491B45">
        <w:rPr>
          <w:rFonts w:ascii="Arial" w:hAnsi="Arial" w:cs="Arial"/>
          <w:sz w:val="20"/>
          <w:szCs w:val="20"/>
        </w:rPr>
        <w:t xml:space="preserve"> #A624</w:t>
      </w:r>
      <w:r w:rsidR="00491B45">
        <w:rPr>
          <w:rFonts w:ascii="Arial" w:hAnsi="Arial" w:cs="Arial"/>
          <w:sz w:val="20"/>
          <w:szCs w:val="20"/>
        </w:rPr>
        <w:tab/>
      </w:r>
      <w:r w:rsidR="00491B45">
        <w:rPr>
          <w:rFonts w:ascii="Arial" w:hAnsi="Arial" w:cs="Arial"/>
          <w:sz w:val="20"/>
          <w:szCs w:val="20"/>
        </w:rPr>
        <w:tab/>
      </w:r>
      <w:r w:rsidR="000B0016">
        <w:rPr>
          <w:rFonts w:ascii="Arial" w:hAnsi="Arial" w:cs="Arial"/>
          <w:sz w:val="20"/>
          <w:szCs w:val="20"/>
        </w:rPr>
        <w:tab/>
      </w:r>
      <w:r w:rsidR="00264A9E">
        <w:rPr>
          <w:rFonts w:ascii="Arial" w:hAnsi="Arial" w:cs="Arial"/>
          <w:sz w:val="20"/>
          <w:szCs w:val="20"/>
        </w:rPr>
        <w:tab/>
      </w:r>
      <w:r w:rsidR="0093032A">
        <w:rPr>
          <w:rFonts w:ascii="Arial" w:hAnsi="Arial" w:cs="Arial"/>
          <w:sz w:val="20"/>
          <w:szCs w:val="20"/>
        </w:rPr>
        <w:tab/>
      </w:r>
      <w:r w:rsidR="0093032A">
        <w:rPr>
          <w:rFonts w:ascii="Arial" w:hAnsi="Arial" w:cs="Arial"/>
          <w:sz w:val="20"/>
          <w:szCs w:val="20"/>
        </w:rPr>
        <w:tab/>
      </w:r>
      <w:r w:rsidR="00491B45">
        <w:rPr>
          <w:rFonts w:ascii="Arial" w:hAnsi="Arial" w:cs="Arial"/>
          <w:sz w:val="20"/>
          <w:szCs w:val="20"/>
        </w:rPr>
        <w:t xml:space="preserve">      </w:t>
      </w:r>
      <w:r w:rsidR="0093032A">
        <w:rPr>
          <w:rFonts w:ascii="Arial" w:hAnsi="Arial" w:cs="Arial"/>
          <w:sz w:val="20"/>
          <w:szCs w:val="20"/>
        </w:rPr>
        <w:t>2 Al Nasara Street, Jabal Hussein</w:t>
      </w:r>
    </w:p>
    <w:p w14:paraId="6B2F07B9" w14:textId="10FC1480" w:rsidR="00491B45" w:rsidRDefault="00491B45" w:rsidP="0093032A">
      <w:pPr>
        <w:autoSpaceDE w:val="0"/>
        <w:autoSpaceDN w:val="0"/>
        <w:adjustRightInd w:val="0"/>
        <w:ind w:right="-1260"/>
        <w:rPr>
          <w:rFonts w:ascii="Arial" w:hAnsi="Arial" w:cs="Arial"/>
          <w:sz w:val="20"/>
          <w:szCs w:val="20"/>
        </w:rPr>
      </w:pPr>
      <w:r>
        <w:rPr>
          <w:rFonts w:ascii="Arial" w:hAnsi="Arial" w:cs="Arial"/>
          <w:sz w:val="20"/>
          <w:szCs w:val="20"/>
        </w:rPr>
        <w:t>New York, NY 10014  USA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Amman, Jordan</w:t>
      </w:r>
    </w:p>
    <w:p w14:paraId="2346C292" w14:textId="31AB2BAC" w:rsidR="00491B45" w:rsidRDefault="00491B45" w:rsidP="0093032A">
      <w:pPr>
        <w:autoSpaceDE w:val="0"/>
        <w:autoSpaceDN w:val="0"/>
        <w:adjustRightInd w:val="0"/>
        <w:ind w:right="-1260"/>
        <w:rPr>
          <w:rFonts w:ascii="Arial" w:hAnsi="Arial" w:cs="Arial"/>
          <w:sz w:val="20"/>
          <w:szCs w:val="20"/>
        </w:rPr>
      </w:pPr>
      <w:r>
        <w:rPr>
          <w:rFonts w:ascii="Arial" w:hAnsi="Arial" w:cs="Arial"/>
          <w:sz w:val="20"/>
          <w:szCs w:val="20"/>
        </w:rPr>
        <w:t>Tel:  +347-628-1616</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+962 (0) 776718190</w:t>
      </w:r>
    </w:p>
    <w:p w14:paraId="189C06F2" w14:textId="77777777" w:rsidR="0093032A" w:rsidRDefault="0093032A" w:rsidP="0093032A">
      <w:pPr>
        <w:autoSpaceDE w:val="0"/>
        <w:autoSpaceDN w:val="0"/>
        <w:adjustRightInd w:val="0"/>
        <w:ind w:right="-1260"/>
        <w:rPr>
          <w:rFonts w:ascii="Arial" w:hAnsi="Arial" w:cs="Arial"/>
          <w:sz w:val="20"/>
          <w:szCs w:val="20"/>
        </w:rPr>
      </w:pPr>
    </w:p>
    <w:p w14:paraId="423B5B5F" w14:textId="77777777" w:rsidR="0093032A" w:rsidRDefault="0093032A" w:rsidP="00B9206C">
      <w:pPr>
        <w:autoSpaceDE w:val="0"/>
        <w:autoSpaceDN w:val="0"/>
        <w:adjustRightInd w:val="0"/>
        <w:ind w:right="-1260"/>
        <w:rPr>
          <w:rFonts w:ascii="Arial" w:hAnsi="Arial" w:cs="Arial"/>
          <w:sz w:val="20"/>
          <w:szCs w:val="20"/>
        </w:rPr>
      </w:pPr>
    </w:p>
    <w:p w14:paraId="7CB6EEE9" w14:textId="24AC5FDB" w:rsidR="0093032A" w:rsidRPr="000B0016" w:rsidRDefault="00B237DE" w:rsidP="0093032A">
      <w:pPr>
        <w:autoSpaceDE w:val="0"/>
        <w:autoSpaceDN w:val="0"/>
        <w:adjustRightInd w:val="0"/>
        <w:ind w:right="-1260"/>
        <w:rPr>
          <w:rFonts w:ascii="Arial" w:hAnsi="Arial" w:cs="Arial"/>
          <w:color w:val="0000FF"/>
          <w:sz w:val="20"/>
          <w:szCs w:val="20"/>
          <w:u w:val="single"/>
        </w:rPr>
      </w:pPr>
      <w:hyperlink r:id="rId13" w:history="1">
        <w:r w:rsidR="0093032A" w:rsidRPr="00DC0A99">
          <w:rPr>
            <w:rStyle w:val="Hyperlink"/>
            <w:rFonts w:ascii="Arial" w:hAnsi="Arial" w:cs="Arial"/>
            <w:sz w:val="20"/>
            <w:szCs w:val="20"/>
          </w:rPr>
          <w:t>http://jtaylorcasale.com</w:t>
        </w:r>
      </w:hyperlink>
      <w:r w:rsidR="0093032A">
        <w:rPr>
          <w:rStyle w:val="Hyperlink"/>
          <w:rFonts w:ascii="Arial" w:hAnsi="Arial" w:cs="Arial"/>
          <w:sz w:val="20"/>
          <w:szCs w:val="20"/>
        </w:rPr>
        <w:t xml:space="preserve"> </w:t>
      </w:r>
      <w:r w:rsidR="0093032A" w:rsidRPr="0093032A">
        <w:rPr>
          <w:rStyle w:val="Hyperlink"/>
          <w:rFonts w:ascii="Arial" w:hAnsi="Arial" w:cs="Arial"/>
          <w:sz w:val="20"/>
          <w:szCs w:val="20"/>
          <w:u w:val="none"/>
        </w:rPr>
        <w:t xml:space="preserve">   </w:t>
      </w:r>
      <w:r w:rsidR="0093032A">
        <w:rPr>
          <w:rStyle w:val="Hyperlink"/>
          <w:rFonts w:ascii="Arial" w:hAnsi="Arial" w:cs="Arial"/>
          <w:sz w:val="20"/>
          <w:szCs w:val="20"/>
          <w:u w:val="none"/>
        </w:rPr>
        <w:t xml:space="preserve">     </w:t>
      </w:r>
      <w:r w:rsidR="00491B45">
        <w:rPr>
          <w:rStyle w:val="Hyperlink"/>
          <w:rFonts w:ascii="Arial" w:hAnsi="Arial" w:cs="Arial"/>
          <w:sz w:val="20"/>
          <w:szCs w:val="20"/>
          <w:u w:val="none"/>
        </w:rPr>
        <w:t xml:space="preserve">  </w:t>
      </w:r>
      <w:r w:rsidR="0093032A">
        <w:rPr>
          <w:rStyle w:val="Hyperlink"/>
          <w:rFonts w:ascii="Arial" w:hAnsi="Arial" w:cs="Arial"/>
          <w:sz w:val="20"/>
          <w:szCs w:val="20"/>
          <w:u w:val="none"/>
        </w:rPr>
        <w:t xml:space="preserve">    </w:t>
      </w:r>
      <w:r w:rsidR="0093032A" w:rsidRPr="0093032A">
        <w:rPr>
          <w:rStyle w:val="Hyperlink"/>
          <w:rFonts w:ascii="Arial" w:hAnsi="Arial" w:cs="Arial"/>
          <w:sz w:val="20"/>
          <w:szCs w:val="20"/>
          <w:u w:val="none"/>
        </w:rPr>
        <w:t xml:space="preserve">  </w:t>
      </w:r>
      <w:r w:rsidR="0093032A">
        <w:rPr>
          <w:rStyle w:val="Hyperlink"/>
          <w:rFonts w:ascii="Arial" w:hAnsi="Arial" w:cs="Arial"/>
          <w:sz w:val="20"/>
          <w:szCs w:val="20"/>
        </w:rPr>
        <w:t>http:www.artsprinternational.com</w:t>
      </w:r>
      <w:r w:rsidR="0093032A">
        <w:rPr>
          <w:rStyle w:val="Hyperlink"/>
          <w:rFonts w:ascii="Arial" w:hAnsi="Arial" w:cs="Arial"/>
          <w:sz w:val="20"/>
          <w:szCs w:val="20"/>
          <w:u w:val="none"/>
        </w:rPr>
        <w:t xml:space="preserve">     </w:t>
      </w:r>
      <w:r w:rsidR="0093032A">
        <w:rPr>
          <w:rStyle w:val="Hyperlink"/>
          <w:rFonts w:ascii="Arial" w:hAnsi="Arial" w:cs="Arial"/>
          <w:sz w:val="20"/>
          <w:szCs w:val="20"/>
          <w:u w:val="none"/>
        </w:rPr>
        <w:tab/>
      </w:r>
      <w:r w:rsidR="00491B45">
        <w:rPr>
          <w:rStyle w:val="Hyperlink"/>
          <w:rFonts w:ascii="Arial" w:hAnsi="Arial" w:cs="Arial"/>
          <w:sz w:val="20"/>
          <w:szCs w:val="20"/>
          <w:u w:val="none"/>
        </w:rPr>
        <w:t xml:space="preserve">      </w:t>
      </w:r>
      <w:r w:rsidR="0093032A">
        <w:rPr>
          <w:rStyle w:val="Hyperlink"/>
          <w:rFonts w:ascii="Arial" w:hAnsi="Arial" w:cs="Arial"/>
          <w:sz w:val="20"/>
          <w:szCs w:val="20"/>
          <w:u w:val="none"/>
        </w:rPr>
        <w:t xml:space="preserve"> </w:t>
      </w:r>
      <w:hyperlink r:id="rId14" w:history="1">
        <w:r w:rsidR="0093032A" w:rsidRPr="00DC0A99">
          <w:rPr>
            <w:rStyle w:val="Hyperlink"/>
            <w:rFonts w:ascii="Arial" w:hAnsi="Arial" w:cs="Arial"/>
            <w:sz w:val="20"/>
            <w:szCs w:val="20"/>
          </w:rPr>
          <w:t>jtaylorbasker@gmail.com</w:t>
        </w:r>
      </w:hyperlink>
    </w:p>
    <w:p w14:paraId="204C7DDA" w14:textId="60000B1B" w:rsidR="00CB63EA" w:rsidRDefault="004A26B2" w:rsidP="00B9206C">
      <w:pPr>
        <w:autoSpaceDE w:val="0"/>
        <w:autoSpaceDN w:val="0"/>
        <w:adjustRightInd w:val="0"/>
        <w:ind w:right="-1260"/>
        <w:rPr>
          <w:rFonts w:ascii="Arial" w:hAnsi="Arial" w:cs="Arial"/>
          <w:sz w:val="20"/>
          <w:szCs w:val="20"/>
        </w:rPr>
      </w:pPr>
      <w:r>
        <w:rPr>
          <w:rFonts w:ascii="Arial" w:hAnsi="Arial" w:cs="Arial"/>
          <w:sz w:val="20"/>
          <w:szCs w:val="20"/>
        </w:rPr>
        <w:tab/>
      </w:r>
      <w:r>
        <w:rPr>
          <w:rFonts w:ascii="Arial" w:hAnsi="Arial" w:cs="Arial"/>
          <w:sz w:val="20"/>
          <w:szCs w:val="20"/>
        </w:rPr>
        <w:tab/>
      </w:r>
    </w:p>
    <w:p w14:paraId="6E58DC38" w14:textId="77777777" w:rsidR="00B9206C" w:rsidRDefault="00B9206C" w:rsidP="00B9206C">
      <w:pPr>
        <w:pBdr>
          <w:bottom w:val="single" w:sz="12" w:space="2" w:color="auto"/>
        </w:pBdr>
        <w:autoSpaceDE w:val="0"/>
        <w:autoSpaceDN w:val="0"/>
        <w:adjustRightInd w:val="0"/>
        <w:ind w:right="-1260"/>
        <w:rPr>
          <w:rFonts w:ascii="Arial" w:hAnsi="Arial" w:cs="Arial"/>
          <w:sz w:val="20"/>
          <w:szCs w:val="20"/>
        </w:rPr>
      </w:pPr>
    </w:p>
    <w:p w14:paraId="4D5CEC3E" w14:textId="77777777" w:rsidR="00B9206C" w:rsidRDefault="00B9206C" w:rsidP="00B9206C">
      <w:pPr>
        <w:pBdr>
          <w:bottom w:val="single" w:sz="12" w:space="2" w:color="auto"/>
        </w:pBdr>
        <w:autoSpaceDE w:val="0"/>
        <w:autoSpaceDN w:val="0"/>
        <w:adjustRightInd w:val="0"/>
        <w:ind w:right="-1260"/>
        <w:rPr>
          <w:rFonts w:ascii="Arial" w:hAnsi="Arial" w:cs="Arial"/>
          <w:sz w:val="20"/>
          <w:szCs w:val="20"/>
        </w:rPr>
        <w:sectPr w:rsidR="00B9206C" w:rsidSect="00B9206C">
          <w:type w:val="continuous"/>
          <w:pgSz w:w="11909" w:h="16834" w:code="9"/>
          <w:pgMar w:top="1170" w:right="1440" w:bottom="1440" w:left="1440" w:header="720" w:footer="720" w:gutter="0"/>
          <w:cols w:space="1296"/>
          <w:noEndnote/>
        </w:sectPr>
      </w:pPr>
    </w:p>
    <w:p w14:paraId="61EEFFC6" w14:textId="77777777" w:rsidR="000B0016" w:rsidRDefault="000B0016" w:rsidP="00B9206C">
      <w:pPr>
        <w:autoSpaceDE w:val="0"/>
        <w:autoSpaceDN w:val="0"/>
        <w:adjustRightInd w:val="0"/>
        <w:rPr>
          <w:rFonts w:ascii="Arial" w:hAnsi="Arial" w:cs="Arial"/>
          <w:sz w:val="20"/>
          <w:szCs w:val="20"/>
        </w:rPr>
      </w:pPr>
    </w:p>
    <w:p w14:paraId="29C1751C" w14:textId="77777777" w:rsidR="00F8116F" w:rsidRDefault="00F8116F" w:rsidP="00714DC8">
      <w:pPr>
        <w:autoSpaceDE w:val="0"/>
        <w:autoSpaceDN w:val="0"/>
        <w:adjustRightInd w:val="0"/>
        <w:rPr>
          <w:rFonts w:ascii="Arial" w:hAnsi="Arial" w:cs="Arial"/>
          <w:sz w:val="20"/>
          <w:szCs w:val="20"/>
        </w:rPr>
      </w:pPr>
    </w:p>
    <w:p w14:paraId="0D545DEC" w14:textId="77777777" w:rsidR="00F8116F" w:rsidRDefault="00AD0CBF" w:rsidP="00714DC8">
      <w:pPr>
        <w:autoSpaceDE w:val="0"/>
        <w:autoSpaceDN w:val="0"/>
        <w:adjustRightInd w:val="0"/>
        <w:rPr>
          <w:rFonts w:ascii="Arial" w:hAnsi="Arial" w:cs="Arial"/>
          <w:sz w:val="20"/>
          <w:szCs w:val="20"/>
        </w:rPr>
      </w:pPr>
      <w:r w:rsidRPr="003E6219">
        <w:rPr>
          <w:rFonts w:ascii="Arial" w:hAnsi="Arial" w:cs="Arial"/>
          <w:sz w:val="20"/>
          <w:szCs w:val="20"/>
        </w:rPr>
        <w:t>PRESENT POSITION</w:t>
      </w:r>
      <w:r w:rsidR="00D963DF">
        <w:rPr>
          <w:rFonts w:ascii="Arial" w:hAnsi="Arial" w:cs="Arial"/>
          <w:sz w:val="20"/>
          <w:szCs w:val="20"/>
        </w:rPr>
        <w:t>S</w:t>
      </w:r>
    </w:p>
    <w:p w14:paraId="1AFB2B00" w14:textId="78A3D44A" w:rsidR="00714DC8" w:rsidRDefault="003F1542" w:rsidP="00714DC8">
      <w:pPr>
        <w:autoSpaceDE w:val="0"/>
        <w:autoSpaceDN w:val="0"/>
        <w:adjustRightInd w:val="0"/>
        <w:rPr>
          <w:rFonts w:ascii="Arial" w:hAnsi="Arial" w:cs="Arial"/>
          <w:sz w:val="20"/>
          <w:szCs w:val="20"/>
        </w:rPr>
      </w:pPr>
      <w:r>
        <w:rPr>
          <w:rFonts w:ascii="Arial" w:hAnsi="Arial" w:cs="Arial"/>
          <w:sz w:val="20"/>
          <w:szCs w:val="20"/>
        </w:rPr>
        <w:t xml:space="preserve"> </w:t>
      </w:r>
    </w:p>
    <w:p w14:paraId="258D0D0F" w14:textId="2A4CAB91" w:rsidR="00335CB7" w:rsidRDefault="00B549AA" w:rsidP="00F53F44">
      <w:pPr>
        <w:tabs>
          <w:tab w:val="left" w:pos="3150"/>
        </w:tabs>
        <w:autoSpaceDE w:val="0"/>
        <w:autoSpaceDN w:val="0"/>
        <w:adjustRightInd w:val="0"/>
        <w:rPr>
          <w:rFonts w:ascii="Arial" w:hAnsi="Arial" w:cs="Arial"/>
          <w:sz w:val="20"/>
          <w:szCs w:val="20"/>
        </w:rPr>
      </w:pPr>
      <w:r>
        <w:rPr>
          <w:rFonts w:ascii="Arial" w:hAnsi="Arial" w:cs="Arial"/>
          <w:sz w:val="20"/>
          <w:szCs w:val="20"/>
        </w:rPr>
        <w:t xml:space="preserve">Adjunct </w:t>
      </w:r>
      <w:r w:rsidR="004E75BA">
        <w:rPr>
          <w:rFonts w:ascii="Arial" w:hAnsi="Arial" w:cs="Arial"/>
          <w:sz w:val="20"/>
          <w:szCs w:val="20"/>
        </w:rPr>
        <w:t xml:space="preserve">Professor, </w:t>
      </w:r>
      <w:r w:rsidR="00F53F44">
        <w:rPr>
          <w:rFonts w:ascii="Arial" w:hAnsi="Arial" w:cs="Arial"/>
          <w:sz w:val="20"/>
          <w:szCs w:val="20"/>
        </w:rPr>
        <w:t xml:space="preserve">Digital Art &amp; Design </w:t>
      </w:r>
      <w:r w:rsidR="004E75BA">
        <w:rPr>
          <w:rFonts w:ascii="Arial" w:hAnsi="Arial" w:cs="Arial"/>
          <w:sz w:val="20"/>
          <w:szCs w:val="20"/>
        </w:rPr>
        <w:t>Dept., New York Institute of Technology, former Chair Fine Arts/Computer Graphics Department, NYIT, Amman, Jordan</w:t>
      </w:r>
      <w:r w:rsidR="00E4719A">
        <w:rPr>
          <w:rFonts w:ascii="Arial" w:hAnsi="Arial" w:cs="Arial"/>
          <w:sz w:val="20"/>
          <w:szCs w:val="20"/>
        </w:rPr>
        <w:t xml:space="preserve"> (200</w:t>
      </w:r>
      <w:r w:rsidR="007339F5">
        <w:rPr>
          <w:rFonts w:ascii="Arial" w:hAnsi="Arial" w:cs="Arial"/>
          <w:sz w:val="20"/>
          <w:szCs w:val="20"/>
        </w:rPr>
        <w:t>7-2013)</w:t>
      </w:r>
      <w:r>
        <w:rPr>
          <w:rFonts w:ascii="Arial" w:hAnsi="Arial" w:cs="Arial"/>
          <w:sz w:val="20"/>
          <w:szCs w:val="20"/>
        </w:rPr>
        <w:t>. Taught</w:t>
      </w:r>
      <w:r w:rsidR="004E75BA">
        <w:rPr>
          <w:rFonts w:ascii="Arial" w:hAnsi="Arial" w:cs="Arial"/>
          <w:sz w:val="20"/>
          <w:szCs w:val="20"/>
        </w:rPr>
        <w:t xml:space="preserve"> Art H</w:t>
      </w:r>
      <w:r w:rsidR="002C45FB">
        <w:rPr>
          <w:rFonts w:ascii="Arial" w:hAnsi="Arial" w:cs="Arial"/>
          <w:sz w:val="20"/>
          <w:szCs w:val="20"/>
        </w:rPr>
        <w:t>istory, Islamic Visual Culture</w:t>
      </w:r>
      <w:r w:rsidR="004A26B2">
        <w:rPr>
          <w:rFonts w:ascii="Arial" w:hAnsi="Arial" w:cs="Arial"/>
          <w:sz w:val="20"/>
          <w:szCs w:val="20"/>
        </w:rPr>
        <w:t xml:space="preserve">, </w:t>
      </w:r>
      <w:r w:rsidR="002C45FB">
        <w:rPr>
          <w:rFonts w:ascii="Arial" w:hAnsi="Arial" w:cs="Arial"/>
          <w:sz w:val="20"/>
          <w:szCs w:val="20"/>
        </w:rPr>
        <w:t>Ancient Art,</w:t>
      </w:r>
      <w:r w:rsidR="00DA5B2E">
        <w:rPr>
          <w:rFonts w:ascii="Arial" w:hAnsi="Arial" w:cs="Arial"/>
          <w:sz w:val="20"/>
          <w:szCs w:val="20"/>
        </w:rPr>
        <w:t xml:space="preserve"> </w:t>
      </w:r>
      <w:r w:rsidR="002C45FB">
        <w:rPr>
          <w:rFonts w:ascii="Arial" w:hAnsi="Arial" w:cs="Arial"/>
          <w:sz w:val="20"/>
          <w:szCs w:val="20"/>
        </w:rPr>
        <w:t xml:space="preserve">Medieval Art, </w:t>
      </w:r>
      <w:r w:rsidR="00DA5B2E">
        <w:rPr>
          <w:rFonts w:ascii="Arial" w:hAnsi="Arial" w:cs="Arial"/>
          <w:sz w:val="20"/>
          <w:szCs w:val="20"/>
        </w:rPr>
        <w:t xml:space="preserve">Renaissance Art, Contemporary Art, Film History, </w:t>
      </w:r>
      <w:r w:rsidR="004E75BA">
        <w:rPr>
          <w:rFonts w:ascii="Arial" w:hAnsi="Arial" w:cs="Arial"/>
          <w:sz w:val="20"/>
          <w:szCs w:val="20"/>
        </w:rPr>
        <w:t>Aesthetics, Studio Art (Storyboard Illustration, Drawing, Painting, Printmaking), Senior Thesis (InDesign, Photoshop, Illustrator)</w:t>
      </w:r>
    </w:p>
    <w:p w14:paraId="7173183F" w14:textId="4AB014C6" w:rsidR="00D963DF" w:rsidRDefault="00D963DF" w:rsidP="006F6342">
      <w:pPr>
        <w:spacing w:before="100" w:beforeAutospacing="1" w:after="100" w:afterAutospacing="1"/>
        <w:jc w:val="both"/>
        <w:rPr>
          <w:rFonts w:ascii="Arial" w:hAnsi="Arial" w:cs="Arial"/>
          <w:sz w:val="20"/>
          <w:szCs w:val="20"/>
        </w:rPr>
      </w:pPr>
      <w:r>
        <w:rPr>
          <w:rFonts w:ascii="Arial" w:hAnsi="Arial" w:cs="Arial"/>
          <w:sz w:val="20"/>
          <w:szCs w:val="20"/>
        </w:rPr>
        <w:t>Summer</w:t>
      </w:r>
      <w:r w:rsidR="004A26B2">
        <w:rPr>
          <w:rFonts w:ascii="Arial" w:hAnsi="Arial" w:cs="Arial"/>
          <w:sz w:val="20"/>
          <w:szCs w:val="20"/>
        </w:rPr>
        <w:t>s</w:t>
      </w:r>
      <w:r>
        <w:rPr>
          <w:rFonts w:ascii="Arial" w:hAnsi="Arial" w:cs="Arial"/>
          <w:sz w:val="20"/>
          <w:szCs w:val="20"/>
        </w:rPr>
        <w:t>, 2014</w:t>
      </w:r>
      <w:r w:rsidR="007339F5">
        <w:rPr>
          <w:rFonts w:ascii="Arial" w:hAnsi="Arial" w:cs="Arial"/>
          <w:sz w:val="20"/>
          <w:szCs w:val="20"/>
        </w:rPr>
        <w:t>-16</w:t>
      </w:r>
      <w:r>
        <w:rPr>
          <w:rFonts w:ascii="Arial" w:hAnsi="Arial" w:cs="Arial"/>
          <w:sz w:val="20"/>
          <w:szCs w:val="20"/>
        </w:rPr>
        <w:t xml:space="preserve"> Visiting</w:t>
      </w:r>
      <w:r w:rsidR="00BE4D55">
        <w:rPr>
          <w:rFonts w:ascii="Arial" w:hAnsi="Arial" w:cs="Arial"/>
          <w:sz w:val="20"/>
          <w:szCs w:val="20"/>
        </w:rPr>
        <w:t xml:space="preserve"> Adjunct</w:t>
      </w:r>
      <w:r>
        <w:rPr>
          <w:rFonts w:ascii="Arial" w:hAnsi="Arial" w:cs="Arial"/>
          <w:sz w:val="20"/>
          <w:szCs w:val="20"/>
        </w:rPr>
        <w:t xml:space="preserve"> Professor, German-Jordan University, School of Architecture</w:t>
      </w:r>
      <w:r w:rsidR="00011A08">
        <w:rPr>
          <w:rFonts w:ascii="Arial" w:hAnsi="Arial" w:cs="Arial"/>
          <w:sz w:val="20"/>
          <w:szCs w:val="20"/>
        </w:rPr>
        <w:t>,</w:t>
      </w:r>
      <w:r w:rsidR="00B549AA">
        <w:rPr>
          <w:rFonts w:ascii="Arial" w:hAnsi="Arial" w:cs="Arial"/>
          <w:sz w:val="20"/>
          <w:szCs w:val="20"/>
        </w:rPr>
        <w:t xml:space="preserve"> Amman, Jordan, Taught</w:t>
      </w:r>
      <w:r>
        <w:rPr>
          <w:rFonts w:ascii="Arial" w:hAnsi="Arial" w:cs="Arial"/>
          <w:sz w:val="20"/>
          <w:szCs w:val="20"/>
        </w:rPr>
        <w:t xml:space="preserve"> Islamic Architecture in Context</w:t>
      </w:r>
      <w:r w:rsidR="004A26B2">
        <w:rPr>
          <w:rFonts w:ascii="Arial" w:hAnsi="Arial" w:cs="Arial"/>
          <w:sz w:val="20"/>
          <w:szCs w:val="20"/>
        </w:rPr>
        <w:t>, Heritage and Conservation</w:t>
      </w:r>
      <w:r>
        <w:rPr>
          <w:rFonts w:ascii="Arial" w:hAnsi="Arial" w:cs="Arial"/>
          <w:sz w:val="20"/>
          <w:szCs w:val="20"/>
        </w:rPr>
        <w:t xml:space="preserve">. </w:t>
      </w:r>
    </w:p>
    <w:p w14:paraId="400EE63B" w14:textId="3B980FA2" w:rsidR="00E4719A" w:rsidRPr="00E4719A" w:rsidRDefault="00E4719A" w:rsidP="00E4719A">
      <w:pPr>
        <w:pStyle w:val="NormalWeb"/>
        <w:spacing w:before="0" w:beforeAutospacing="0" w:after="0" w:afterAutospacing="0"/>
        <w:rPr>
          <w:rFonts w:ascii="Arial" w:hAnsi="Arial" w:cs="Arial"/>
        </w:rPr>
      </w:pPr>
      <w:r>
        <w:rPr>
          <w:rFonts w:ascii="Arial" w:hAnsi="Arial" w:cs="Arial"/>
        </w:rPr>
        <w:t xml:space="preserve">President, ArtsPR International. 2012 – present. Arts PR International </w:t>
      </w:r>
      <w:r w:rsidRPr="00E4719A">
        <w:rPr>
          <w:rFonts w:ascii="Arial" w:hAnsi="Arial" w:cs="Arial"/>
        </w:rPr>
        <w:t>specializes in helping artists in all media to develop their careers in the international world of the arts: visual &amp; performance arts.</w:t>
      </w:r>
      <w:r>
        <w:rPr>
          <w:rFonts w:ascii="Arial" w:hAnsi="Arial" w:cs="Arial"/>
        </w:rPr>
        <w:t xml:space="preserve"> Its</w:t>
      </w:r>
      <w:r w:rsidRPr="00E4719A">
        <w:rPr>
          <w:rFonts w:ascii="Arial" w:hAnsi="Arial" w:cs="Arial"/>
        </w:rPr>
        <w:t> staff works on important</w:t>
      </w:r>
      <w:r>
        <w:rPr>
          <w:rFonts w:ascii="Arial" w:hAnsi="Arial" w:cs="Arial"/>
        </w:rPr>
        <w:t> arts projects designed to address the power of the arts</w:t>
      </w:r>
      <w:r w:rsidRPr="00E4719A">
        <w:rPr>
          <w:rFonts w:ascii="Arial" w:hAnsi="Arial" w:cs="Arial"/>
        </w:rPr>
        <w:t xml:space="preserve">, especially </w:t>
      </w:r>
      <w:r>
        <w:rPr>
          <w:rFonts w:ascii="Arial" w:hAnsi="Arial" w:cs="Arial"/>
        </w:rPr>
        <w:t xml:space="preserve">for </w:t>
      </w:r>
      <w:r w:rsidRPr="00E4719A">
        <w:rPr>
          <w:rFonts w:ascii="Arial" w:hAnsi="Arial" w:cs="Arial"/>
        </w:rPr>
        <w:t>refugees and victims of war and trauma.  </w:t>
      </w:r>
      <w:r>
        <w:rPr>
          <w:rFonts w:ascii="Arial" w:hAnsi="Arial" w:cs="Arial"/>
        </w:rPr>
        <w:t>See</w:t>
      </w:r>
      <w:r w:rsidRPr="00E4719A">
        <w:rPr>
          <w:rFonts w:ascii="Arial" w:hAnsi="Arial" w:cs="Arial"/>
        </w:rPr>
        <w:t> http://www.artsprinternational.com/home.html</w:t>
      </w:r>
    </w:p>
    <w:p w14:paraId="1789CE81" w14:textId="77777777" w:rsidR="00E4719A" w:rsidRDefault="00E4719A" w:rsidP="00662790">
      <w:pPr>
        <w:autoSpaceDE w:val="0"/>
        <w:autoSpaceDN w:val="0"/>
        <w:adjustRightInd w:val="0"/>
        <w:jc w:val="both"/>
        <w:rPr>
          <w:rFonts w:ascii="Arial" w:hAnsi="Arial" w:cs="Arial"/>
          <w:sz w:val="20"/>
          <w:szCs w:val="20"/>
        </w:rPr>
      </w:pPr>
    </w:p>
    <w:p w14:paraId="13BFF392" w14:textId="77777777" w:rsidR="00F8116F" w:rsidRDefault="00662790" w:rsidP="00662790">
      <w:pPr>
        <w:autoSpaceDE w:val="0"/>
        <w:autoSpaceDN w:val="0"/>
        <w:adjustRightInd w:val="0"/>
        <w:jc w:val="both"/>
        <w:rPr>
          <w:rFonts w:ascii="Arial" w:hAnsi="Arial" w:cs="Arial"/>
          <w:sz w:val="20"/>
          <w:szCs w:val="20"/>
        </w:rPr>
      </w:pPr>
      <w:r w:rsidRPr="003E6219">
        <w:rPr>
          <w:rFonts w:ascii="Arial" w:hAnsi="Arial" w:cs="Arial"/>
          <w:sz w:val="20"/>
          <w:szCs w:val="20"/>
        </w:rPr>
        <w:t>AREAS</w:t>
      </w:r>
      <w:r>
        <w:rPr>
          <w:rFonts w:ascii="Arial" w:hAnsi="Arial" w:cs="Arial"/>
          <w:sz w:val="20"/>
          <w:szCs w:val="20"/>
        </w:rPr>
        <w:t xml:space="preserve"> OF EXPERTISE</w:t>
      </w:r>
    </w:p>
    <w:p w14:paraId="1E0465C8" w14:textId="77777777" w:rsidR="00F8116F" w:rsidRDefault="00F8116F" w:rsidP="00662790">
      <w:pPr>
        <w:autoSpaceDE w:val="0"/>
        <w:autoSpaceDN w:val="0"/>
        <w:adjustRightInd w:val="0"/>
        <w:jc w:val="both"/>
        <w:rPr>
          <w:rFonts w:ascii="Arial" w:hAnsi="Arial" w:cs="Arial"/>
          <w:sz w:val="20"/>
          <w:szCs w:val="20"/>
        </w:rPr>
      </w:pPr>
    </w:p>
    <w:p w14:paraId="39BB1903" w14:textId="77777777" w:rsidR="00E4719A" w:rsidRDefault="00662790" w:rsidP="00E4719A">
      <w:pPr>
        <w:autoSpaceDE w:val="0"/>
        <w:autoSpaceDN w:val="0"/>
        <w:adjustRightInd w:val="0"/>
        <w:rPr>
          <w:rFonts w:ascii="Arial" w:hAnsi="Arial" w:cs="Arial"/>
          <w:sz w:val="20"/>
          <w:szCs w:val="20"/>
        </w:rPr>
      </w:pPr>
      <w:r>
        <w:rPr>
          <w:rFonts w:ascii="Arial" w:hAnsi="Arial" w:cs="Arial"/>
          <w:sz w:val="20"/>
          <w:szCs w:val="20"/>
        </w:rPr>
        <w:t xml:space="preserve">Higher Education </w:t>
      </w:r>
      <w:r w:rsidR="00E4719A">
        <w:rPr>
          <w:rFonts w:ascii="Arial" w:hAnsi="Arial" w:cs="Arial"/>
          <w:sz w:val="20"/>
          <w:szCs w:val="20"/>
        </w:rPr>
        <w:t xml:space="preserve">Administration; Gallery Director/Curator; Professor of </w:t>
      </w:r>
      <w:r>
        <w:rPr>
          <w:rFonts w:ascii="Arial" w:hAnsi="Arial" w:cs="Arial"/>
          <w:sz w:val="20"/>
          <w:szCs w:val="20"/>
        </w:rPr>
        <w:t>Art History</w:t>
      </w:r>
      <w:r w:rsidR="003F1542">
        <w:rPr>
          <w:rFonts w:ascii="Arial" w:hAnsi="Arial" w:cs="Arial"/>
          <w:sz w:val="20"/>
          <w:szCs w:val="20"/>
        </w:rPr>
        <w:t>,</w:t>
      </w:r>
      <w:r w:rsidR="00370863">
        <w:rPr>
          <w:rFonts w:ascii="Arial" w:hAnsi="Arial" w:cs="Arial"/>
          <w:sz w:val="20"/>
          <w:szCs w:val="20"/>
        </w:rPr>
        <w:t xml:space="preserve"> Heritage &amp; Conservation, </w:t>
      </w:r>
      <w:r w:rsidR="00DA5B2E">
        <w:rPr>
          <w:rFonts w:ascii="Arial" w:hAnsi="Arial" w:cs="Arial"/>
          <w:sz w:val="20"/>
          <w:szCs w:val="20"/>
        </w:rPr>
        <w:t>I</w:t>
      </w:r>
      <w:r w:rsidR="00D963DF">
        <w:rPr>
          <w:rFonts w:ascii="Arial" w:hAnsi="Arial" w:cs="Arial"/>
          <w:sz w:val="20"/>
          <w:szCs w:val="20"/>
        </w:rPr>
        <w:t>slamic Art</w:t>
      </w:r>
      <w:r w:rsidR="004E75BA">
        <w:rPr>
          <w:rFonts w:ascii="Arial" w:hAnsi="Arial" w:cs="Arial"/>
          <w:sz w:val="20"/>
          <w:szCs w:val="20"/>
        </w:rPr>
        <w:t xml:space="preserve"> and Architecture</w:t>
      </w:r>
      <w:r w:rsidR="00D963DF">
        <w:rPr>
          <w:rFonts w:ascii="Arial" w:hAnsi="Arial" w:cs="Arial"/>
          <w:sz w:val="20"/>
          <w:szCs w:val="20"/>
        </w:rPr>
        <w:t xml:space="preserve">, </w:t>
      </w:r>
      <w:r w:rsidR="004E75BA">
        <w:rPr>
          <w:rFonts w:ascii="Arial" w:hAnsi="Arial" w:cs="Arial"/>
          <w:sz w:val="20"/>
          <w:szCs w:val="20"/>
        </w:rPr>
        <w:t>Late Roman/</w:t>
      </w:r>
      <w:r w:rsidR="00455694">
        <w:rPr>
          <w:rFonts w:ascii="Arial" w:hAnsi="Arial" w:cs="Arial"/>
          <w:sz w:val="20"/>
          <w:szCs w:val="20"/>
        </w:rPr>
        <w:t>Paleo</w:t>
      </w:r>
      <w:r w:rsidR="009E6429">
        <w:rPr>
          <w:rFonts w:ascii="Arial" w:hAnsi="Arial" w:cs="Arial"/>
          <w:sz w:val="20"/>
          <w:szCs w:val="20"/>
        </w:rPr>
        <w:t>Christian</w:t>
      </w:r>
      <w:r w:rsidR="004E75BA">
        <w:rPr>
          <w:rFonts w:ascii="Arial" w:hAnsi="Arial" w:cs="Arial"/>
          <w:sz w:val="20"/>
          <w:szCs w:val="20"/>
        </w:rPr>
        <w:t>, Byzantine Art</w:t>
      </w:r>
      <w:r w:rsidR="009E6429">
        <w:rPr>
          <w:rFonts w:ascii="Arial" w:hAnsi="Arial" w:cs="Arial"/>
          <w:sz w:val="20"/>
          <w:szCs w:val="20"/>
        </w:rPr>
        <w:t>,</w:t>
      </w:r>
      <w:r w:rsidR="00D963DF">
        <w:rPr>
          <w:rFonts w:ascii="Arial" w:hAnsi="Arial" w:cs="Arial"/>
          <w:sz w:val="20"/>
          <w:szCs w:val="20"/>
        </w:rPr>
        <w:t xml:space="preserve"> </w:t>
      </w:r>
      <w:r>
        <w:rPr>
          <w:rFonts w:ascii="Arial" w:hAnsi="Arial" w:cs="Arial"/>
          <w:sz w:val="20"/>
          <w:szCs w:val="20"/>
        </w:rPr>
        <w:t>African</w:t>
      </w:r>
      <w:r w:rsidR="00D963DF">
        <w:rPr>
          <w:rFonts w:ascii="Arial" w:hAnsi="Arial" w:cs="Arial"/>
          <w:sz w:val="20"/>
          <w:szCs w:val="20"/>
        </w:rPr>
        <w:t xml:space="preserve"> Art, Aesthetics, Religion, </w:t>
      </w:r>
      <w:r w:rsidRPr="003E6219">
        <w:rPr>
          <w:rFonts w:ascii="Arial" w:hAnsi="Arial" w:cs="Arial"/>
          <w:sz w:val="20"/>
          <w:szCs w:val="20"/>
        </w:rPr>
        <w:t>Cont</w:t>
      </w:r>
      <w:r w:rsidR="00DA5B2E">
        <w:rPr>
          <w:rFonts w:ascii="Arial" w:hAnsi="Arial" w:cs="Arial"/>
          <w:sz w:val="20"/>
          <w:szCs w:val="20"/>
        </w:rPr>
        <w:t>emporary Art</w:t>
      </w:r>
      <w:r>
        <w:rPr>
          <w:rFonts w:ascii="Arial" w:hAnsi="Arial" w:cs="Arial"/>
          <w:sz w:val="20"/>
          <w:szCs w:val="20"/>
        </w:rPr>
        <w:t xml:space="preserve">; </w:t>
      </w:r>
      <w:r w:rsidR="00455694">
        <w:rPr>
          <w:rFonts w:ascii="Arial" w:hAnsi="Arial" w:cs="Arial"/>
          <w:sz w:val="20"/>
          <w:szCs w:val="20"/>
        </w:rPr>
        <w:t>Studio Art (Drawing, painting,</w:t>
      </w:r>
      <w:r w:rsidR="004E75BA">
        <w:rPr>
          <w:rFonts w:ascii="Arial" w:hAnsi="Arial" w:cs="Arial"/>
          <w:sz w:val="20"/>
          <w:szCs w:val="20"/>
        </w:rPr>
        <w:t xml:space="preserve"> </w:t>
      </w:r>
      <w:r w:rsidRPr="003E6219">
        <w:rPr>
          <w:rFonts w:ascii="Arial" w:hAnsi="Arial" w:cs="Arial"/>
          <w:sz w:val="20"/>
          <w:szCs w:val="20"/>
        </w:rPr>
        <w:t>printmaking, storyboard illustration.)</w:t>
      </w:r>
      <w:r w:rsidR="00E4719A">
        <w:rPr>
          <w:rFonts w:ascii="Arial" w:hAnsi="Arial" w:cs="Arial"/>
          <w:sz w:val="20"/>
          <w:szCs w:val="20"/>
        </w:rPr>
        <w:t xml:space="preserve">. </w:t>
      </w:r>
      <w:r w:rsidRPr="003E6219">
        <w:rPr>
          <w:rFonts w:ascii="Arial" w:hAnsi="Arial" w:cs="Arial"/>
          <w:sz w:val="20"/>
          <w:szCs w:val="20"/>
        </w:rPr>
        <w:t xml:space="preserve">Art Education. </w:t>
      </w:r>
      <w:r>
        <w:rPr>
          <w:rFonts w:ascii="Arial" w:hAnsi="Arial" w:cs="Arial"/>
          <w:sz w:val="20"/>
          <w:szCs w:val="20"/>
        </w:rPr>
        <w:t>(NYS De</w:t>
      </w:r>
      <w:r w:rsidR="004E75BA">
        <w:rPr>
          <w:rFonts w:ascii="Arial" w:hAnsi="Arial" w:cs="Arial"/>
          <w:sz w:val="20"/>
          <w:szCs w:val="20"/>
        </w:rPr>
        <w:t xml:space="preserve">pt. of Education Licenses: Art, </w:t>
      </w:r>
      <w:r w:rsidR="00F8477B">
        <w:rPr>
          <w:rFonts w:ascii="Arial" w:hAnsi="Arial" w:cs="Arial"/>
          <w:sz w:val="20"/>
          <w:szCs w:val="20"/>
        </w:rPr>
        <w:t>Social Studies, Special</w:t>
      </w:r>
      <w:r>
        <w:rPr>
          <w:rFonts w:ascii="Arial" w:hAnsi="Arial" w:cs="Arial"/>
          <w:sz w:val="20"/>
          <w:szCs w:val="20"/>
        </w:rPr>
        <w:t xml:space="preserve"> Educ</w:t>
      </w:r>
      <w:r w:rsidR="00F8477B">
        <w:rPr>
          <w:rFonts w:ascii="Arial" w:hAnsi="Arial" w:cs="Arial"/>
          <w:sz w:val="20"/>
          <w:szCs w:val="20"/>
        </w:rPr>
        <w:t>ation</w:t>
      </w:r>
      <w:r>
        <w:rPr>
          <w:rFonts w:ascii="Arial" w:hAnsi="Arial" w:cs="Arial"/>
          <w:sz w:val="20"/>
          <w:szCs w:val="20"/>
        </w:rPr>
        <w:t xml:space="preserve">) </w:t>
      </w:r>
      <w:r w:rsidR="002C45FB">
        <w:rPr>
          <w:rFonts w:ascii="Arial" w:hAnsi="Arial" w:cs="Arial"/>
          <w:sz w:val="20"/>
          <w:szCs w:val="20"/>
        </w:rPr>
        <w:t>Volunteer teacher, English, Citizenship, Arab Family Center, 150 Court Street, Brooklyn, NY - 2017.</w:t>
      </w:r>
      <w:r w:rsidR="00E4719A" w:rsidRPr="00E4719A">
        <w:rPr>
          <w:rFonts w:ascii="Arial" w:hAnsi="Arial" w:cs="Arial"/>
          <w:sz w:val="20"/>
          <w:szCs w:val="20"/>
        </w:rPr>
        <w:t xml:space="preserve"> </w:t>
      </w:r>
    </w:p>
    <w:p w14:paraId="034FC8A8" w14:textId="77777777" w:rsidR="00E4719A" w:rsidRDefault="00E4719A" w:rsidP="00E4719A">
      <w:pPr>
        <w:autoSpaceDE w:val="0"/>
        <w:autoSpaceDN w:val="0"/>
        <w:adjustRightInd w:val="0"/>
        <w:rPr>
          <w:rFonts w:ascii="Arial" w:hAnsi="Arial" w:cs="Arial"/>
          <w:sz w:val="20"/>
          <w:szCs w:val="20"/>
        </w:rPr>
      </w:pPr>
    </w:p>
    <w:p w14:paraId="01D34459" w14:textId="59BB58F0" w:rsidR="00E4719A" w:rsidRDefault="00E4719A" w:rsidP="00E4719A">
      <w:pPr>
        <w:autoSpaceDE w:val="0"/>
        <w:autoSpaceDN w:val="0"/>
        <w:adjustRightInd w:val="0"/>
        <w:rPr>
          <w:rFonts w:ascii="Arial" w:hAnsi="Arial" w:cs="Arial"/>
          <w:sz w:val="20"/>
          <w:szCs w:val="20"/>
        </w:rPr>
      </w:pPr>
      <w:r w:rsidRPr="003E6219">
        <w:rPr>
          <w:rFonts w:ascii="Arial" w:hAnsi="Arial" w:cs="Arial"/>
          <w:sz w:val="20"/>
          <w:szCs w:val="20"/>
        </w:rPr>
        <w:t>GALLERY DIRECTOR/ART CRITIC</w:t>
      </w:r>
    </w:p>
    <w:p w14:paraId="20F1B678" w14:textId="77777777" w:rsidR="00E4719A" w:rsidRPr="003E6219" w:rsidRDefault="00E4719A" w:rsidP="00E4719A">
      <w:pPr>
        <w:autoSpaceDE w:val="0"/>
        <w:autoSpaceDN w:val="0"/>
        <w:adjustRightInd w:val="0"/>
        <w:rPr>
          <w:rFonts w:ascii="Arial" w:hAnsi="Arial" w:cs="Arial"/>
          <w:sz w:val="20"/>
          <w:szCs w:val="20"/>
        </w:rPr>
      </w:pPr>
    </w:p>
    <w:p w14:paraId="73F1CC8B" w14:textId="77777777" w:rsidR="00E4719A" w:rsidRPr="003E6219" w:rsidRDefault="00E4719A" w:rsidP="00E4719A">
      <w:pPr>
        <w:autoSpaceDE w:val="0"/>
        <w:autoSpaceDN w:val="0"/>
        <w:adjustRightInd w:val="0"/>
        <w:rPr>
          <w:rFonts w:ascii="Arial" w:hAnsi="Arial" w:cs="Arial"/>
          <w:sz w:val="20"/>
          <w:szCs w:val="20"/>
        </w:rPr>
      </w:pPr>
      <w:r w:rsidRPr="003E6219">
        <w:rPr>
          <w:rFonts w:ascii="Arial" w:hAnsi="Arial" w:cs="Arial"/>
          <w:sz w:val="20"/>
          <w:szCs w:val="20"/>
        </w:rPr>
        <w:t>Gallery Director &amp; Visual Arts Chair, Westbeth Gallery, Westbeth Artists Residence, NY, NY 1991-96</w:t>
      </w:r>
    </w:p>
    <w:p w14:paraId="1E40F51F" w14:textId="77777777" w:rsidR="00E4719A" w:rsidRPr="003E6219" w:rsidRDefault="00E4719A" w:rsidP="00E4719A">
      <w:pPr>
        <w:autoSpaceDE w:val="0"/>
        <w:autoSpaceDN w:val="0"/>
        <w:adjustRightInd w:val="0"/>
        <w:rPr>
          <w:rFonts w:ascii="Arial" w:hAnsi="Arial" w:cs="Arial"/>
          <w:sz w:val="20"/>
          <w:szCs w:val="20"/>
        </w:rPr>
      </w:pPr>
      <w:r w:rsidRPr="003E6219">
        <w:rPr>
          <w:rFonts w:ascii="Arial" w:hAnsi="Arial" w:cs="Arial"/>
          <w:sz w:val="20"/>
          <w:szCs w:val="20"/>
        </w:rPr>
        <w:t>Gallery Director, Kingsborough Community College, Brooklyn, New York, New York, 1990-91</w:t>
      </w:r>
    </w:p>
    <w:p w14:paraId="3D086D38" w14:textId="75A4B078" w:rsidR="00E4719A" w:rsidRPr="003E6219" w:rsidRDefault="0021614E" w:rsidP="00E4719A">
      <w:pPr>
        <w:autoSpaceDE w:val="0"/>
        <w:autoSpaceDN w:val="0"/>
        <w:adjustRightInd w:val="0"/>
        <w:rPr>
          <w:rFonts w:ascii="Arial" w:hAnsi="Arial" w:cs="Arial"/>
          <w:sz w:val="20"/>
          <w:szCs w:val="20"/>
        </w:rPr>
      </w:pPr>
      <w:r>
        <w:rPr>
          <w:rFonts w:ascii="Arial" w:hAnsi="Arial" w:cs="Arial"/>
          <w:sz w:val="20"/>
          <w:szCs w:val="20"/>
        </w:rPr>
        <w:t>Free</w:t>
      </w:r>
      <w:r w:rsidR="00E4719A" w:rsidRPr="003E6219">
        <w:rPr>
          <w:rFonts w:ascii="Arial" w:hAnsi="Arial" w:cs="Arial"/>
          <w:sz w:val="20"/>
          <w:szCs w:val="20"/>
        </w:rPr>
        <w:t>lance Art Critic, Editor We</w:t>
      </w:r>
      <w:r w:rsidR="00E4719A">
        <w:rPr>
          <w:rFonts w:ascii="Arial" w:hAnsi="Arial" w:cs="Arial"/>
          <w:sz w:val="20"/>
          <w:szCs w:val="20"/>
        </w:rPr>
        <w:t>stbeth Arts Review (on-line), e</w:t>
      </w:r>
      <w:r w:rsidR="00E4719A" w:rsidRPr="003E6219">
        <w:rPr>
          <w:rFonts w:ascii="Arial" w:hAnsi="Arial" w:cs="Arial"/>
          <w:sz w:val="20"/>
          <w:szCs w:val="20"/>
        </w:rPr>
        <w:t>xhibiting artist.</w:t>
      </w:r>
      <w:r>
        <w:rPr>
          <w:rFonts w:ascii="Arial" w:hAnsi="Arial" w:cs="Arial"/>
          <w:sz w:val="20"/>
          <w:szCs w:val="20"/>
        </w:rPr>
        <w:t xml:space="preserve"> </w:t>
      </w:r>
    </w:p>
    <w:p w14:paraId="37D65B38" w14:textId="77777777" w:rsidR="00F73D84" w:rsidRDefault="00F73D84" w:rsidP="0021614E">
      <w:pPr>
        <w:pStyle w:val="NormalWeb"/>
        <w:shd w:val="clear" w:color="auto" w:fill="FFFFFF"/>
        <w:spacing w:before="0" w:beforeAutospacing="0" w:after="150" w:afterAutospacing="0"/>
        <w:jc w:val="both"/>
        <w:rPr>
          <w:rFonts w:ascii="Arial" w:hAnsi="Arial" w:cs="Arial"/>
        </w:rPr>
      </w:pPr>
    </w:p>
    <w:p w14:paraId="0752D7B6" w14:textId="68E2D32E" w:rsidR="00E4719A" w:rsidRPr="003E6219" w:rsidRDefault="00E4719A" w:rsidP="0021614E">
      <w:pPr>
        <w:pStyle w:val="NormalWeb"/>
        <w:shd w:val="clear" w:color="auto" w:fill="FFFFFF"/>
        <w:spacing w:before="0" w:beforeAutospacing="0" w:after="150" w:afterAutospacing="0"/>
        <w:jc w:val="both"/>
        <w:rPr>
          <w:rFonts w:ascii="Arial" w:hAnsi="Arial" w:cs="Arial"/>
        </w:rPr>
      </w:pPr>
      <w:r w:rsidRPr="003E6219">
        <w:rPr>
          <w:rFonts w:ascii="Arial" w:hAnsi="Arial" w:cs="Arial"/>
        </w:rPr>
        <w:t xml:space="preserve">List of exhibits </w:t>
      </w:r>
      <w:r w:rsidR="0021614E">
        <w:rPr>
          <w:rFonts w:ascii="Arial" w:hAnsi="Arial" w:cs="Arial"/>
        </w:rPr>
        <w:t xml:space="preserve">curated </w:t>
      </w:r>
      <w:r w:rsidRPr="003E6219">
        <w:rPr>
          <w:rFonts w:ascii="Arial" w:hAnsi="Arial" w:cs="Arial"/>
        </w:rPr>
        <w:t>a</w:t>
      </w:r>
      <w:r w:rsidR="0021614E">
        <w:rPr>
          <w:rFonts w:ascii="Arial" w:hAnsi="Arial" w:cs="Arial"/>
        </w:rPr>
        <w:t>nd pu</w:t>
      </w:r>
      <w:r w:rsidR="00335258">
        <w:rPr>
          <w:rFonts w:ascii="Arial" w:hAnsi="Arial" w:cs="Arial"/>
        </w:rPr>
        <w:t>blished articles below.</w:t>
      </w:r>
      <w:r w:rsidRPr="003E6219">
        <w:rPr>
          <w:rFonts w:ascii="Arial" w:hAnsi="Arial" w:cs="Arial"/>
        </w:rPr>
        <w:t xml:space="preserve"> </w:t>
      </w:r>
      <w:r>
        <w:rPr>
          <w:rFonts w:ascii="Arial" w:hAnsi="Arial" w:cs="Arial"/>
        </w:rPr>
        <w:t xml:space="preserve"> Most recent article: </w:t>
      </w:r>
      <w:r w:rsidR="0021614E">
        <w:rPr>
          <w:rFonts w:ascii="Arial" w:hAnsi="Arial" w:cs="Arial"/>
        </w:rPr>
        <w:t xml:space="preserve">“Needle &amp; Thread As Weapon.” Review of “The Fiber Matrix” exhibit of quilts dedicated to social justice and the acknowledgement of the scars that history has inflicted on people of color and minorities worldwide. </w:t>
      </w:r>
      <w:r w:rsidR="0021614E" w:rsidRPr="0021614E">
        <w:rPr>
          <w:rFonts w:ascii="Arial" w:hAnsi="Arial" w:cs="Arial"/>
        </w:rPr>
        <w:t>http://westviewnews.org/2017/12/needle-and-thread-as-weapon/</w:t>
      </w:r>
    </w:p>
    <w:p w14:paraId="540CE413" w14:textId="5AADE6DB" w:rsidR="002C45FB" w:rsidRDefault="002C45FB" w:rsidP="00E4719A">
      <w:pPr>
        <w:autoSpaceDE w:val="0"/>
        <w:autoSpaceDN w:val="0"/>
        <w:adjustRightInd w:val="0"/>
        <w:jc w:val="both"/>
        <w:rPr>
          <w:rFonts w:ascii="Arial" w:hAnsi="Arial" w:cs="Arial"/>
          <w:sz w:val="20"/>
          <w:szCs w:val="20"/>
        </w:rPr>
      </w:pPr>
    </w:p>
    <w:p w14:paraId="5F492286" w14:textId="77777777" w:rsidR="00F8116F" w:rsidRDefault="00F8116F" w:rsidP="00526B28">
      <w:pPr>
        <w:autoSpaceDE w:val="0"/>
        <w:autoSpaceDN w:val="0"/>
        <w:adjustRightInd w:val="0"/>
        <w:jc w:val="both"/>
        <w:rPr>
          <w:rFonts w:ascii="Arial" w:hAnsi="Arial" w:cs="Arial"/>
          <w:sz w:val="20"/>
          <w:szCs w:val="20"/>
        </w:rPr>
      </w:pPr>
      <w:r>
        <w:rPr>
          <w:rFonts w:ascii="Arial" w:hAnsi="Arial" w:cs="Arial"/>
          <w:sz w:val="20"/>
          <w:szCs w:val="20"/>
        </w:rPr>
        <w:t>EDUCATION</w:t>
      </w:r>
    </w:p>
    <w:p w14:paraId="59D82564" w14:textId="13BE4B98" w:rsidR="00526B28" w:rsidRPr="003E6219" w:rsidRDefault="00526B28" w:rsidP="00526B28">
      <w:pPr>
        <w:autoSpaceDE w:val="0"/>
        <w:autoSpaceDN w:val="0"/>
        <w:adjustRightInd w:val="0"/>
        <w:jc w:val="both"/>
        <w:rPr>
          <w:rFonts w:ascii="Arial" w:hAnsi="Arial" w:cs="Arial"/>
          <w:sz w:val="20"/>
          <w:szCs w:val="20"/>
        </w:rPr>
      </w:pPr>
      <w:r w:rsidRPr="003E6219">
        <w:rPr>
          <w:rFonts w:ascii="Arial" w:hAnsi="Arial" w:cs="Arial"/>
          <w:sz w:val="20"/>
          <w:szCs w:val="20"/>
        </w:rPr>
        <w:t xml:space="preserve"> </w:t>
      </w:r>
    </w:p>
    <w:p w14:paraId="541F60DE" w14:textId="77777777" w:rsidR="00526B28" w:rsidRDefault="00526B28" w:rsidP="00526B28">
      <w:pPr>
        <w:rPr>
          <w:rFonts w:ascii="Arial" w:hAnsi="Arial" w:cs="Arial"/>
          <w:sz w:val="20"/>
          <w:szCs w:val="20"/>
        </w:rPr>
      </w:pPr>
      <w:r>
        <w:rPr>
          <w:rFonts w:ascii="Arial" w:hAnsi="Arial" w:cs="Arial"/>
          <w:sz w:val="20"/>
          <w:szCs w:val="20"/>
        </w:rPr>
        <w:t xml:space="preserve">NEW YORK UNIVERSITY/Institute of Fine Arts, “Islam and Image – Beyond the Bilderverbot,” Finbarr Barry Flood, Spring, 2017.  </w:t>
      </w:r>
    </w:p>
    <w:p w14:paraId="52D401EF" w14:textId="77777777" w:rsidR="00526B28" w:rsidRPr="003E6219" w:rsidRDefault="00526B28" w:rsidP="00526B28">
      <w:pPr>
        <w:autoSpaceDE w:val="0"/>
        <w:autoSpaceDN w:val="0"/>
        <w:adjustRightInd w:val="0"/>
        <w:jc w:val="both"/>
        <w:rPr>
          <w:rFonts w:ascii="Arial" w:hAnsi="Arial" w:cs="Arial"/>
          <w:sz w:val="20"/>
          <w:szCs w:val="20"/>
        </w:rPr>
      </w:pPr>
      <w:r w:rsidRPr="003E6219">
        <w:rPr>
          <w:rFonts w:ascii="Arial" w:hAnsi="Arial" w:cs="Arial"/>
          <w:sz w:val="20"/>
          <w:szCs w:val="20"/>
        </w:rPr>
        <w:t xml:space="preserve">OXFORD </w:t>
      </w:r>
      <w:r>
        <w:rPr>
          <w:rFonts w:ascii="Arial" w:hAnsi="Arial" w:cs="Arial"/>
          <w:sz w:val="20"/>
          <w:szCs w:val="20"/>
        </w:rPr>
        <w:t>UNIV.</w:t>
      </w:r>
      <w:r w:rsidRPr="003E6219">
        <w:rPr>
          <w:rFonts w:ascii="Arial" w:hAnsi="Arial" w:cs="Arial"/>
          <w:sz w:val="20"/>
          <w:szCs w:val="20"/>
        </w:rPr>
        <w:t>/G</w:t>
      </w:r>
      <w:r>
        <w:rPr>
          <w:rFonts w:ascii="Arial" w:hAnsi="Arial" w:cs="Arial"/>
          <w:sz w:val="20"/>
          <w:szCs w:val="20"/>
        </w:rPr>
        <w:t xml:space="preserve">RADUATE </w:t>
      </w:r>
      <w:r w:rsidRPr="003E6219">
        <w:rPr>
          <w:rFonts w:ascii="Arial" w:hAnsi="Arial" w:cs="Arial"/>
          <w:sz w:val="20"/>
          <w:szCs w:val="20"/>
        </w:rPr>
        <w:t>T</w:t>
      </w:r>
      <w:r>
        <w:rPr>
          <w:rFonts w:ascii="Arial" w:hAnsi="Arial" w:cs="Arial"/>
          <w:sz w:val="20"/>
          <w:szCs w:val="20"/>
        </w:rPr>
        <w:t xml:space="preserve">HEOLOGICAL </w:t>
      </w:r>
      <w:r w:rsidRPr="003E6219">
        <w:rPr>
          <w:rFonts w:ascii="Arial" w:hAnsi="Arial" w:cs="Arial"/>
          <w:sz w:val="20"/>
          <w:szCs w:val="20"/>
        </w:rPr>
        <w:t>F</w:t>
      </w:r>
      <w:r>
        <w:rPr>
          <w:rFonts w:ascii="Arial" w:hAnsi="Arial" w:cs="Arial"/>
          <w:sz w:val="20"/>
          <w:szCs w:val="20"/>
        </w:rPr>
        <w:t>OUNDATION: Ph.D, 2005, Art History/</w:t>
      </w:r>
      <w:r w:rsidRPr="003E6219">
        <w:rPr>
          <w:rFonts w:ascii="Arial" w:hAnsi="Arial" w:cs="Arial"/>
          <w:sz w:val="20"/>
          <w:szCs w:val="20"/>
        </w:rPr>
        <w:t>Theology: Religious Symbolism; Dissertation: "The Significance of the Cloud as a Symbol in Early Christian Art: A Case Study of the Mosaics of Sts. Cosmas and Damian in Rome."</w:t>
      </w:r>
    </w:p>
    <w:p w14:paraId="2A5B0D22" w14:textId="379BAD54" w:rsidR="00526B28" w:rsidRDefault="00526B28" w:rsidP="00526B28">
      <w:pPr>
        <w:autoSpaceDE w:val="0"/>
        <w:autoSpaceDN w:val="0"/>
        <w:adjustRightInd w:val="0"/>
        <w:jc w:val="both"/>
        <w:rPr>
          <w:rFonts w:ascii="Arial" w:hAnsi="Arial" w:cs="Arial"/>
          <w:sz w:val="20"/>
          <w:szCs w:val="20"/>
        </w:rPr>
      </w:pPr>
      <w:r w:rsidRPr="003E6219">
        <w:rPr>
          <w:rFonts w:ascii="Arial" w:hAnsi="Arial" w:cs="Arial"/>
          <w:sz w:val="20"/>
          <w:szCs w:val="20"/>
        </w:rPr>
        <w:t>NEW YORK UNIVERSITY, ABD Ph.D. Creative Arts: Art History, Studio A</w:t>
      </w:r>
      <w:r>
        <w:rPr>
          <w:rFonts w:ascii="Arial" w:hAnsi="Arial" w:cs="Arial"/>
          <w:sz w:val="20"/>
          <w:szCs w:val="20"/>
        </w:rPr>
        <w:t>rt &amp; Religion</w:t>
      </w:r>
      <w:r w:rsidR="00E4719A">
        <w:rPr>
          <w:rFonts w:ascii="Arial" w:hAnsi="Arial" w:cs="Arial"/>
          <w:sz w:val="20"/>
          <w:szCs w:val="20"/>
        </w:rPr>
        <w:t xml:space="preserve"> </w:t>
      </w:r>
      <w:r w:rsidRPr="003E6219">
        <w:rPr>
          <w:rFonts w:ascii="Arial" w:hAnsi="Arial" w:cs="Arial"/>
          <w:sz w:val="20"/>
          <w:szCs w:val="20"/>
        </w:rPr>
        <w:t>Art History Areas: Modern, Contemporary, Ancient, Paleochristian &amp; Medieval, Renaissance, African and non-western arts inclu</w:t>
      </w:r>
      <w:r>
        <w:rPr>
          <w:rFonts w:ascii="Arial" w:hAnsi="Arial" w:cs="Arial"/>
          <w:sz w:val="20"/>
          <w:szCs w:val="20"/>
        </w:rPr>
        <w:t>d</w:t>
      </w:r>
      <w:r w:rsidRPr="003E6219">
        <w:rPr>
          <w:rFonts w:ascii="Arial" w:hAnsi="Arial" w:cs="Arial"/>
          <w:sz w:val="20"/>
          <w:szCs w:val="20"/>
        </w:rPr>
        <w:t>ing Asian), Aesthetics &amp; Critical Theory, Studio Arts (Painting, Drawing, Printmaking). MA, Univ. of Oregon, Am. &amp; European History; BA, Notre Dame of Md., History &amp; Education, creative arts: painting, drawing, poetry, art theory.</w:t>
      </w:r>
    </w:p>
    <w:p w14:paraId="0213ACFE" w14:textId="77777777" w:rsidR="00526B28" w:rsidRPr="003E6219" w:rsidRDefault="00526B28" w:rsidP="00526B28">
      <w:pPr>
        <w:autoSpaceDE w:val="0"/>
        <w:autoSpaceDN w:val="0"/>
        <w:adjustRightInd w:val="0"/>
        <w:jc w:val="both"/>
        <w:rPr>
          <w:rFonts w:ascii="Arial" w:hAnsi="Arial" w:cs="Arial"/>
          <w:sz w:val="20"/>
          <w:szCs w:val="20"/>
        </w:rPr>
      </w:pPr>
      <w:r>
        <w:rPr>
          <w:rFonts w:ascii="Arial" w:hAnsi="Arial" w:cs="Arial"/>
          <w:sz w:val="20"/>
          <w:szCs w:val="20"/>
        </w:rPr>
        <w:t>OXFORD UNIVERSITY, Islamic Architecture, 2009.</w:t>
      </w:r>
    </w:p>
    <w:p w14:paraId="47E0455E" w14:textId="77777777" w:rsidR="00526B28" w:rsidRDefault="00526B28" w:rsidP="00526B28">
      <w:pPr>
        <w:autoSpaceDE w:val="0"/>
        <w:autoSpaceDN w:val="0"/>
        <w:adjustRightInd w:val="0"/>
        <w:jc w:val="both"/>
        <w:rPr>
          <w:rFonts w:ascii="Arial" w:hAnsi="Arial" w:cs="Arial"/>
          <w:sz w:val="20"/>
          <w:szCs w:val="20"/>
        </w:rPr>
      </w:pPr>
      <w:r w:rsidRPr="003E6219">
        <w:rPr>
          <w:rFonts w:ascii="Arial" w:hAnsi="Arial" w:cs="Arial"/>
          <w:sz w:val="20"/>
          <w:szCs w:val="20"/>
        </w:rPr>
        <w:lastRenderedPageBreak/>
        <w:t>COLUMBIA UNIVERSITY, NY</w:t>
      </w:r>
      <w:r>
        <w:rPr>
          <w:rFonts w:ascii="Arial" w:hAnsi="Arial" w:cs="Arial"/>
          <w:sz w:val="20"/>
          <w:szCs w:val="20"/>
        </w:rPr>
        <w:t xml:space="preserve">, NY </w:t>
      </w:r>
      <w:r w:rsidRPr="003E6219">
        <w:rPr>
          <w:rFonts w:ascii="Arial" w:hAnsi="Arial" w:cs="Arial"/>
          <w:sz w:val="20"/>
          <w:szCs w:val="20"/>
        </w:rPr>
        <w:t>Computer Art Technology, 1990; Teachers College, African Studies, 1963</w:t>
      </w:r>
    </w:p>
    <w:p w14:paraId="01D210BB" w14:textId="77777777" w:rsidR="00526B28" w:rsidRDefault="00526B28" w:rsidP="00526B28">
      <w:pPr>
        <w:autoSpaceDE w:val="0"/>
        <w:autoSpaceDN w:val="0"/>
        <w:adjustRightInd w:val="0"/>
        <w:jc w:val="both"/>
        <w:rPr>
          <w:rFonts w:ascii="Helvetica" w:hAnsi="Helvetica"/>
          <w:sz w:val="20"/>
        </w:rPr>
      </w:pPr>
      <w:r>
        <w:rPr>
          <w:rFonts w:ascii="Helvetica" w:hAnsi="Helvetica"/>
          <w:sz w:val="20"/>
        </w:rPr>
        <w:t xml:space="preserve">DAKAR, SENEGAL </w:t>
      </w:r>
      <w:r w:rsidRPr="00C96251">
        <w:rPr>
          <w:rFonts w:ascii="Helvetica" w:hAnsi="Helvetica"/>
          <w:sz w:val="20"/>
        </w:rPr>
        <w:t>Independent study at Galerie Nationale d’Art,</w:t>
      </w:r>
      <w:r>
        <w:rPr>
          <w:rFonts w:ascii="ArialMT" w:hAnsi="ArialMT"/>
          <w:sz w:val="26"/>
          <w:szCs w:val="26"/>
        </w:rPr>
        <w:t xml:space="preserve"> </w:t>
      </w:r>
      <w:r w:rsidRPr="00C96251">
        <w:rPr>
          <w:rFonts w:ascii="Helvetica" w:hAnsi="Helvetica"/>
          <w:sz w:val="20"/>
        </w:rPr>
        <w:t>Dakar, Senegal</w:t>
      </w:r>
      <w:r>
        <w:rPr>
          <w:rFonts w:ascii="Helvetica" w:hAnsi="Helvetica"/>
          <w:sz w:val="20"/>
        </w:rPr>
        <w:t>, 2004</w:t>
      </w:r>
    </w:p>
    <w:p w14:paraId="72D8776C" w14:textId="77777777" w:rsidR="00526B28" w:rsidRDefault="00526B28" w:rsidP="00526B28">
      <w:pPr>
        <w:autoSpaceDE w:val="0"/>
        <w:autoSpaceDN w:val="0"/>
        <w:adjustRightInd w:val="0"/>
        <w:jc w:val="both"/>
        <w:rPr>
          <w:rFonts w:ascii="Helvetica" w:hAnsi="Helvetica"/>
          <w:sz w:val="20"/>
        </w:rPr>
      </w:pPr>
      <w:r>
        <w:rPr>
          <w:rFonts w:ascii="Helvetica" w:hAnsi="Helvetica"/>
          <w:sz w:val="20"/>
        </w:rPr>
        <w:t>TAIPEI, TAIWAN, Independent study at</w:t>
      </w:r>
      <w:r w:rsidRPr="00C96251">
        <w:rPr>
          <w:rFonts w:ascii="Helvetica" w:hAnsi="Helvetica"/>
          <w:sz w:val="20"/>
        </w:rPr>
        <w:t xml:space="preserve"> National Palace Museum, Taipei</w:t>
      </w:r>
      <w:r>
        <w:rPr>
          <w:rFonts w:ascii="Helvetica" w:hAnsi="Helvetica"/>
          <w:sz w:val="20"/>
        </w:rPr>
        <w:t>, Taiwan, 2005</w:t>
      </w:r>
    </w:p>
    <w:p w14:paraId="266869B7" w14:textId="77777777" w:rsidR="004F3585" w:rsidRDefault="00526B28" w:rsidP="00526B28">
      <w:pPr>
        <w:autoSpaceDE w:val="0"/>
        <w:autoSpaceDN w:val="0"/>
        <w:adjustRightInd w:val="0"/>
        <w:jc w:val="both"/>
        <w:rPr>
          <w:rFonts w:ascii="Arial" w:hAnsi="Arial" w:cs="Arial"/>
          <w:sz w:val="20"/>
          <w:szCs w:val="20"/>
        </w:rPr>
      </w:pPr>
      <w:r w:rsidRPr="003E6219">
        <w:rPr>
          <w:rFonts w:ascii="Arial" w:hAnsi="Arial" w:cs="Arial"/>
          <w:sz w:val="20"/>
          <w:szCs w:val="20"/>
        </w:rPr>
        <w:t>PRATT GRAPHICS, NY, NY 1967-1970, Independent Study, printmaking, scholarship, Printshop Monitor</w:t>
      </w:r>
      <w:r>
        <w:rPr>
          <w:rFonts w:ascii="Arial" w:hAnsi="Arial" w:cs="Arial"/>
          <w:sz w:val="20"/>
          <w:szCs w:val="20"/>
        </w:rPr>
        <w:t xml:space="preserve">          </w:t>
      </w:r>
    </w:p>
    <w:p w14:paraId="049B9D20" w14:textId="77777777" w:rsidR="004F3585" w:rsidRPr="003E6219" w:rsidRDefault="004F3585" w:rsidP="004F3585">
      <w:pPr>
        <w:autoSpaceDE w:val="0"/>
        <w:autoSpaceDN w:val="0"/>
        <w:adjustRightInd w:val="0"/>
        <w:rPr>
          <w:rFonts w:ascii="Arial" w:hAnsi="Arial" w:cs="Arial"/>
          <w:sz w:val="20"/>
          <w:szCs w:val="20"/>
        </w:rPr>
      </w:pPr>
      <w:r w:rsidRPr="003E6219">
        <w:rPr>
          <w:rFonts w:ascii="Arial" w:hAnsi="Arial" w:cs="Arial"/>
          <w:sz w:val="20"/>
          <w:szCs w:val="20"/>
        </w:rPr>
        <w:t>UNIVERSITY OF OREGON, EUGENE, OREGON 1961-63.  Teaching assistant in History Dept.  American History, History of Modern Europe, Cultural and Intellectual History.</w:t>
      </w:r>
    </w:p>
    <w:p w14:paraId="0F9EC6A3" w14:textId="2C156DDD" w:rsidR="00526B28" w:rsidRPr="003E6219" w:rsidRDefault="00526B28" w:rsidP="004F3585">
      <w:pPr>
        <w:autoSpaceDE w:val="0"/>
        <w:autoSpaceDN w:val="0"/>
        <w:adjustRightInd w:val="0"/>
        <w:jc w:val="both"/>
        <w:rPr>
          <w:rFonts w:ascii="Arial" w:hAnsi="Arial" w:cs="Arial"/>
          <w:sz w:val="20"/>
          <w:szCs w:val="20"/>
        </w:rPr>
      </w:pPr>
      <w:r w:rsidRPr="003E6219">
        <w:rPr>
          <w:rFonts w:ascii="Arial" w:hAnsi="Arial" w:cs="Arial"/>
          <w:sz w:val="20"/>
          <w:szCs w:val="20"/>
        </w:rPr>
        <w:t>HARVARD UNIVERSITY, Boston, Mass., 1961, Behavioral Psychology, Secondary School Education &amp; Administration</w:t>
      </w:r>
    </w:p>
    <w:p w14:paraId="59371A3A" w14:textId="77777777" w:rsidR="00526B28" w:rsidRPr="003E6219" w:rsidRDefault="00526B28" w:rsidP="00526B28">
      <w:pPr>
        <w:autoSpaceDE w:val="0"/>
        <w:autoSpaceDN w:val="0"/>
        <w:adjustRightInd w:val="0"/>
        <w:rPr>
          <w:rFonts w:ascii="Arial" w:hAnsi="Arial" w:cs="Arial"/>
          <w:sz w:val="20"/>
          <w:szCs w:val="20"/>
        </w:rPr>
      </w:pPr>
      <w:r w:rsidRPr="003E6219">
        <w:rPr>
          <w:rFonts w:ascii="Arial" w:hAnsi="Arial" w:cs="Arial"/>
          <w:sz w:val="20"/>
          <w:szCs w:val="20"/>
        </w:rPr>
        <w:t>COLLEGE OF NOTRE DAME OF MD., BA, 1961, History, Philosophy, Secondary Education, painting</w:t>
      </w:r>
    </w:p>
    <w:p w14:paraId="31F61A0F" w14:textId="77777777" w:rsidR="00526B28" w:rsidRDefault="00526B28" w:rsidP="00526B28">
      <w:pPr>
        <w:autoSpaceDE w:val="0"/>
        <w:autoSpaceDN w:val="0"/>
        <w:adjustRightInd w:val="0"/>
        <w:rPr>
          <w:rFonts w:ascii="Arial" w:hAnsi="Arial" w:cs="Arial"/>
          <w:sz w:val="20"/>
          <w:szCs w:val="20"/>
        </w:rPr>
      </w:pPr>
      <w:r w:rsidRPr="003E6219">
        <w:rPr>
          <w:rFonts w:ascii="Arial" w:hAnsi="Arial" w:cs="Arial"/>
          <w:sz w:val="20"/>
          <w:szCs w:val="20"/>
        </w:rPr>
        <w:t xml:space="preserve">FORDHAM UNIV., BKLYN COLLEGE, HUNTER COLLEGE, Courses for NYC Board of Education Art &amp; Special Education Licenses </w:t>
      </w:r>
      <w:r>
        <w:rPr>
          <w:rFonts w:ascii="Arial" w:hAnsi="Arial" w:cs="Arial"/>
          <w:sz w:val="20"/>
          <w:szCs w:val="20"/>
        </w:rPr>
        <w:t>on Computer Technology, Computer Graphics, Art for Special Education Students.</w:t>
      </w:r>
    </w:p>
    <w:p w14:paraId="7D04B411" w14:textId="77777777" w:rsidR="00526B28" w:rsidRDefault="00526B28" w:rsidP="00526B28">
      <w:pPr>
        <w:autoSpaceDE w:val="0"/>
        <w:autoSpaceDN w:val="0"/>
        <w:adjustRightInd w:val="0"/>
        <w:rPr>
          <w:rFonts w:ascii="Arial" w:hAnsi="Arial" w:cs="Arial"/>
          <w:sz w:val="20"/>
          <w:szCs w:val="20"/>
        </w:rPr>
      </w:pPr>
    </w:p>
    <w:p w14:paraId="7DB689A3" w14:textId="77777777" w:rsidR="00F8116F" w:rsidRDefault="00F8116F" w:rsidP="00526B28">
      <w:pPr>
        <w:autoSpaceDE w:val="0"/>
        <w:autoSpaceDN w:val="0"/>
        <w:adjustRightInd w:val="0"/>
        <w:rPr>
          <w:rFonts w:ascii="Arial" w:hAnsi="Arial" w:cs="Arial"/>
          <w:sz w:val="20"/>
          <w:szCs w:val="20"/>
        </w:rPr>
      </w:pPr>
    </w:p>
    <w:p w14:paraId="2CC8236E" w14:textId="6A646682" w:rsidR="00526B28" w:rsidRDefault="00F8116F" w:rsidP="00526B28">
      <w:pPr>
        <w:autoSpaceDE w:val="0"/>
        <w:autoSpaceDN w:val="0"/>
        <w:adjustRightInd w:val="0"/>
        <w:rPr>
          <w:rFonts w:ascii="Arial" w:hAnsi="Arial" w:cs="Arial"/>
          <w:sz w:val="20"/>
          <w:szCs w:val="20"/>
        </w:rPr>
      </w:pPr>
      <w:r>
        <w:rPr>
          <w:rFonts w:ascii="Arial" w:hAnsi="Arial" w:cs="Arial"/>
          <w:sz w:val="20"/>
          <w:szCs w:val="20"/>
        </w:rPr>
        <w:t>COLLEGE TEACHING EXPERIENCE</w:t>
      </w:r>
    </w:p>
    <w:p w14:paraId="2F47A3D1" w14:textId="77777777" w:rsidR="00F8116F" w:rsidRPr="003E6219" w:rsidRDefault="00F8116F" w:rsidP="00526B28">
      <w:pPr>
        <w:autoSpaceDE w:val="0"/>
        <w:autoSpaceDN w:val="0"/>
        <w:adjustRightInd w:val="0"/>
        <w:rPr>
          <w:rFonts w:ascii="Arial" w:hAnsi="Arial" w:cs="Arial"/>
          <w:sz w:val="20"/>
          <w:szCs w:val="20"/>
        </w:rPr>
      </w:pPr>
    </w:p>
    <w:p w14:paraId="15040D54" w14:textId="74DB52D4" w:rsidR="00526B28" w:rsidRDefault="00526B28" w:rsidP="00526B28">
      <w:pPr>
        <w:autoSpaceDE w:val="0"/>
        <w:autoSpaceDN w:val="0"/>
        <w:adjustRightInd w:val="0"/>
        <w:rPr>
          <w:rFonts w:ascii="Arial" w:hAnsi="Arial" w:cs="Arial"/>
          <w:sz w:val="20"/>
          <w:szCs w:val="20"/>
        </w:rPr>
      </w:pPr>
      <w:r>
        <w:rPr>
          <w:rFonts w:ascii="Arial" w:hAnsi="Arial" w:cs="Arial"/>
          <w:sz w:val="20"/>
          <w:szCs w:val="20"/>
        </w:rPr>
        <w:t>NEW YORK INSTITUTE OF TECHNOLOGY, Amman 2007-</w:t>
      </w:r>
      <w:r w:rsidR="00F73D84">
        <w:rPr>
          <w:rFonts w:ascii="Arial" w:hAnsi="Arial" w:cs="Arial"/>
          <w:sz w:val="20"/>
          <w:szCs w:val="20"/>
        </w:rPr>
        <w:t>2013 full time; 2013-2018</w:t>
      </w:r>
      <w:r w:rsidR="0097154A">
        <w:rPr>
          <w:rFonts w:ascii="Arial" w:hAnsi="Arial" w:cs="Arial"/>
          <w:sz w:val="20"/>
          <w:szCs w:val="20"/>
        </w:rPr>
        <w:t xml:space="preserve"> part time</w:t>
      </w:r>
      <w:r>
        <w:rPr>
          <w:rFonts w:ascii="Arial" w:hAnsi="Arial" w:cs="Arial"/>
          <w:sz w:val="20"/>
          <w:szCs w:val="20"/>
        </w:rPr>
        <w:t xml:space="preserve">.  Taught Art History survey courses, </w:t>
      </w:r>
      <w:r w:rsidR="007543A2">
        <w:rPr>
          <w:rFonts w:ascii="Arial" w:hAnsi="Arial" w:cs="Arial"/>
          <w:sz w:val="20"/>
          <w:szCs w:val="20"/>
        </w:rPr>
        <w:t xml:space="preserve">Ancient Art, Renaissance Art, </w:t>
      </w:r>
      <w:r>
        <w:rPr>
          <w:rFonts w:ascii="Arial" w:hAnsi="Arial" w:cs="Arial"/>
          <w:sz w:val="20"/>
          <w:szCs w:val="20"/>
        </w:rPr>
        <w:t>Contemporary Art</w:t>
      </w:r>
      <w:r w:rsidR="007543A2">
        <w:rPr>
          <w:rFonts w:ascii="Arial" w:hAnsi="Arial" w:cs="Arial"/>
          <w:sz w:val="20"/>
          <w:szCs w:val="20"/>
        </w:rPr>
        <w:t>,</w:t>
      </w:r>
      <w:r>
        <w:rPr>
          <w:rFonts w:ascii="Arial" w:hAnsi="Arial" w:cs="Arial"/>
          <w:sz w:val="20"/>
          <w:szCs w:val="20"/>
        </w:rPr>
        <w:t xml:space="preserve"> Film</w:t>
      </w:r>
      <w:r w:rsidR="007543A2">
        <w:rPr>
          <w:rFonts w:ascii="Arial" w:hAnsi="Arial" w:cs="Arial"/>
          <w:sz w:val="20"/>
          <w:szCs w:val="20"/>
        </w:rPr>
        <w:t xml:space="preserve"> History</w:t>
      </w:r>
      <w:r>
        <w:rPr>
          <w:rFonts w:ascii="Arial" w:hAnsi="Arial" w:cs="Arial"/>
          <w:sz w:val="20"/>
          <w:szCs w:val="20"/>
        </w:rPr>
        <w:t>, Aesthetics, Islamic Visual Culture, Painting, Printmaking, Drawing, Storyboard Illustration,</w:t>
      </w:r>
      <w:r w:rsidR="00F73D84">
        <w:rPr>
          <w:rFonts w:ascii="Arial" w:hAnsi="Arial" w:cs="Arial"/>
          <w:sz w:val="20"/>
          <w:szCs w:val="20"/>
        </w:rPr>
        <w:t xml:space="preserve"> 2D Design, </w:t>
      </w:r>
      <w:r>
        <w:rPr>
          <w:rFonts w:ascii="Arial" w:hAnsi="Arial" w:cs="Arial"/>
          <w:sz w:val="20"/>
          <w:szCs w:val="20"/>
        </w:rPr>
        <w:t xml:space="preserve"> Film Editing (FCP).  Chair Fine Arts/Computer Graphics Dept., Academic Council, Research Committee, Core-Curriculum Committee, Assessment Committee.</w:t>
      </w:r>
    </w:p>
    <w:p w14:paraId="5780053D" w14:textId="09D5504E" w:rsidR="00526B28" w:rsidRDefault="00526B28" w:rsidP="00526B28">
      <w:pPr>
        <w:autoSpaceDE w:val="0"/>
        <w:autoSpaceDN w:val="0"/>
        <w:adjustRightInd w:val="0"/>
        <w:rPr>
          <w:rFonts w:ascii="Arial" w:hAnsi="Arial" w:cs="Arial"/>
          <w:sz w:val="20"/>
          <w:szCs w:val="20"/>
        </w:rPr>
      </w:pPr>
      <w:r>
        <w:rPr>
          <w:rFonts w:ascii="Arial" w:hAnsi="Arial" w:cs="Arial"/>
          <w:sz w:val="20"/>
          <w:szCs w:val="20"/>
        </w:rPr>
        <w:t>GERMAN-JORDAN UNIVERSITY, SCHOOL OF ARCHITECTU</w:t>
      </w:r>
      <w:r w:rsidR="007339F5">
        <w:rPr>
          <w:rFonts w:ascii="Arial" w:hAnsi="Arial" w:cs="Arial"/>
          <w:sz w:val="20"/>
          <w:szCs w:val="20"/>
        </w:rPr>
        <w:t>RE, Amman, Jordan.  Summers, 20116</w:t>
      </w:r>
      <w:r>
        <w:rPr>
          <w:rFonts w:ascii="Arial" w:hAnsi="Arial" w:cs="Arial"/>
          <w:sz w:val="20"/>
          <w:szCs w:val="20"/>
        </w:rPr>
        <w:t>.  Islamic Architecture in Context</w:t>
      </w:r>
      <w:r w:rsidR="007339F5">
        <w:rPr>
          <w:rFonts w:ascii="Arial" w:hAnsi="Arial" w:cs="Arial"/>
          <w:sz w:val="20"/>
          <w:szCs w:val="20"/>
        </w:rPr>
        <w:t>, Heritage &amp; Conservation</w:t>
      </w:r>
      <w:r>
        <w:rPr>
          <w:rFonts w:ascii="Arial" w:hAnsi="Arial" w:cs="Arial"/>
          <w:sz w:val="20"/>
          <w:szCs w:val="20"/>
        </w:rPr>
        <w:t>.</w:t>
      </w:r>
    </w:p>
    <w:p w14:paraId="6555D810" w14:textId="696E9259" w:rsidR="00526B28" w:rsidRPr="003E6219" w:rsidRDefault="00526B28" w:rsidP="00526B28">
      <w:pPr>
        <w:autoSpaceDE w:val="0"/>
        <w:autoSpaceDN w:val="0"/>
        <w:adjustRightInd w:val="0"/>
        <w:rPr>
          <w:rFonts w:ascii="Arial" w:hAnsi="Arial" w:cs="Arial"/>
          <w:sz w:val="20"/>
          <w:szCs w:val="20"/>
        </w:rPr>
      </w:pPr>
      <w:r w:rsidRPr="003E6219">
        <w:rPr>
          <w:rFonts w:ascii="Arial" w:hAnsi="Arial" w:cs="Arial"/>
          <w:sz w:val="20"/>
          <w:szCs w:val="20"/>
        </w:rPr>
        <w:t>NEW JERSEY CITY UNIVERSI</w:t>
      </w:r>
      <w:r>
        <w:rPr>
          <w:rFonts w:ascii="Arial" w:hAnsi="Arial" w:cs="Arial"/>
          <w:sz w:val="20"/>
          <w:szCs w:val="20"/>
        </w:rPr>
        <w:t>TY, Jersey City, NJ 2003-2007</w:t>
      </w:r>
      <w:r w:rsidRPr="003E6219">
        <w:rPr>
          <w:rFonts w:ascii="Arial" w:hAnsi="Arial" w:cs="Arial"/>
          <w:sz w:val="20"/>
          <w:szCs w:val="20"/>
        </w:rPr>
        <w:t>; Teach Philosophies of Art</w:t>
      </w:r>
      <w:r>
        <w:rPr>
          <w:rFonts w:ascii="Arial" w:hAnsi="Arial" w:cs="Arial"/>
          <w:sz w:val="20"/>
          <w:szCs w:val="20"/>
        </w:rPr>
        <w:t xml:space="preserve"> (Aesthetics)</w:t>
      </w:r>
      <w:r w:rsidRPr="003E6219">
        <w:rPr>
          <w:rFonts w:ascii="Arial" w:hAnsi="Arial" w:cs="Arial"/>
          <w:sz w:val="20"/>
          <w:szCs w:val="20"/>
        </w:rPr>
        <w:t>, Women's Art, World Art Survey</w:t>
      </w:r>
      <w:r w:rsidR="007339F5">
        <w:rPr>
          <w:rFonts w:ascii="Arial" w:hAnsi="Arial" w:cs="Arial"/>
          <w:sz w:val="20"/>
          <w:szCs w:val="20"/>
        </w:rPr>
        <w:t>, Renaissance Art</w:t>
      </w:r>
      <w:r w:rsidRPr="003E6219">
        <w:rPr>
          <w:rFonts w:ascii="Arial" w:hAnsi="Arial" w:cs="Arial"/>
          <w:sz w:val="20"/>
          <w:szCs w:val="20"/>
        </w:rPr>
        <w:t>.</w:t>
      </w:r>
    </w:p>
    <w:p w14:paraId="294ED506" w14:textId="77777777" w:rsidR="00526B28" w:rsidRPr="003E6219" w:rsidRDefault="00526B28" w:rsidP="00526B28">
      <w:pPr>
        <w:autoSpaceDE w:val="0"/>
        <w:autoSpaceDN w:val="0"/>
        <w:adjustRightInd w:val="0"/>
        <w:rPr>
          <w:rFonts w:ascii="Arial" w:hAnsi="Arial" w:cs="Arial"/>
          <w:sz w:val="20"/>
          <w:szCs w:val="20"/>
        </w:rPr>
      </w:pPr>
      <w:r w:rsidRPr="003E6219">
        <w:rPr>
          <w:rFonts w:ascii="Arial" w:hAnsi="Arial" w:cs="Arial"/>
          <w:sz w:val="20"/>
          <w:szCs w:val="20"/>
        </w:rPr>
        <w:t xml:space="preserve">SCHOOL OF </w:t>
      </w:r>
      <w:r>
        <w:rPr>
          <w:rFonts w:ascii="Arial" w:hAnsi="Arial" w:cs="Arial"/>
          <w:sz w:val="20"/>
          <w:szCs w:val="20"/>
        </w:rPr>
        <w:t xml:space="preserve">VISUAL ARTS, NY, NY 1989-2006 Teach World Art </w:t>
      </w:r>
      <w:r w:rsidRPr="003E6219">
        <w:rPr>
          <w:rFonts w:ascii="Arial" w:hAnsi="Arial" w:cs="Arial"/>
          <w:sz w:val="20"/>
          <w:szCs w:val="20"/>
        </w:rPr>
        <w:t>survey course</w:t>
      </w:r>
      <w:r>
        <w:rPr>
          <w:rFonts w:ascii="Arial" w:hAnsi="Arial" w:cs="Arial"/>
          <w:sz w:val="20"/>
          <w:szCs w:val="20"/>
        </w:rPr>
        <w:t>s</w:t>
      </w:r>
      <w:r w:rsidRPr="003E6219">
        <w:rPr>
          <w:rFonts w:ascii="Arial" w:hAnsi="Arial" w:cs="Arial"/>
          <w:sz w:val="20"/>
          <w:szCs w:val="20"/>
        </w:rPr>
        <w:t xml:space="preserve"> I designed for studio art majors: museum and gallery trips; special studio projects and exhibits related to art history course content; issues of art criticism and aesthetics; special emphasis on assisting studio students to learn to write </w:t>
      </w:r>
      <w:r>
        <w:rPr>
          <w:rFonts w:ascii="Arial" w:hAnsi="Arial" w:cs="Arial"/>
          <w:sz w:val="20"/>
          <w:szCs w:val="20"/>
        </w:rPr>
        <w:t>about art, and incorporate technology into the study of Art History.</w:t>
      </w:r>
      <w:r w:rsidRPr="003E6219">
        <w:rPr>
          <w:rFonts w:ascii="Arial" w:hAnsi="Arial" w:cs="Arial"/>
          <w:sz w:val="20"/>
          <w:szCs w:val="20"/>
        </w:rPr>
        <w:t xml:space="preserve"> </w:t>
      </w:r>
    </w:p>
    <w:p w14:paraId="504F20A5" w14:textId="77777777" w:rsidR="00526B28" w:rsidRDefault="00526B28" w:rsidP="00526B28">
      <w:pPr>
        <w:autoSpaceDE w:val="0"/>
        <w:autoSpaceDN w:val="0"/>
        <w:adjustRightInd w:val="0"/>
        <w:rPr>
          <w:rFonts w:ascii="Arial" w:hAnsi="Arial" w:cs="Arial"/>
          <w:sz w:val="20"/>
          <w:szCs w:val="20"/>
        </w:rPr>
      </w:pPr>
      <w:r>
        <w:rPr>
          <w:rFonts w:ascii="Arial" w:hAnsi="Arial" w:cs="Arial"/>
          <w:sz w:val="20"/>
          <w:szCs w:val="20"/>
        </w:rPr>
        <w:t>METROPOLITAN COLLEGE OF NEW YORK, 2005-2007, Business and the Arts, Arts Administration, curated Gallery exhibitions with students and staff.</w:t>
      </w:r>
    </w:p>
    <w:p w14:paraId="06A42F24" w14:textId="57768917" w:rsidR="00526B28" w:rsidRPr="003E6219" w:rsidRDefault="00526B28" w:rsidP="00526B28">
      <w:pPr>
        <w:autoSpaceDE w:val="0"/>
        <w:autoSpaceDN w:val="0"/>
        <w:adjustRightInd w:val="0"/>
        <w:rPr>
          <w:rFonts w:ascii="Arial" w:hAnsi="Arial" w:cs="Arial"/>
          <w:sz w:val="20"/>
          <w:szCs w:val="20"/>
        </w:rPr>
      </w:pPr>
      <w:r w:rsidRPr="003E6219">
        <w:rPr>
          <w:rFonts w:ascii="Arial" w:hAnsi="Arial" w:cs="Arial"/>
          <w:sz w:val="20"/>
          <w:szCs w:val="20"/>
        </w:rPr>
        <w:t>VERMONT COLLEGE, NORWICH UNIVERSITY., Montpelier, Vt. 1989-1994; Teach in graduate MFA non-residency program; lectures</w:t>
      </w:r>
      <w:r w:rsidR="007339F5">
        <w:rPr>
          <w:rFonts w:ascii="Arial" w:hAnsi="Arial" w:cs="Arial"/>
          <w:sz w:val="20"/>
          <w:szCs w:val="20"/>
        </w:rPr>
        <w:t xml:space="preserve"> (Ancient, Medieval, Renaissance, Modern Art)</w:t>
      </w:r>
      <w:r w:rsidRPr="003E6219">
        <w:rPr>
          <w:rFonts w:ascii="Arial" w:hAnsi="Arial" w:cs="Arial"/>
          <w:sz w:val="20"/>
          <w:szCs w:val="20"/>
        </w:rPr>
        <w:t>, panel discussions, worked with 8 students per semester in graduate art history/visual culture research papers, critiqued studio work, student advisement, evaluated candidacy work and end of program studio and graduation process papers; faculty committees (faculty recruitment, handbook, curriculum,).  Program in residency for two 10-day sessions in Vermont during year.</w:t>
      </w:r>
    </w:p>
    <w:p w14:paraId="63B11958" w14:textId="77777777" w:rsidR="00526B28" w:rsidRPr="003E6219" w:rsidRDefault="00526B28" w:rsidP="00526B28">
      <w:pPr>
        <w:autoSpaceDE w:val="0"/>
        <w:autoSpaceDN w:val="0"/>
        <w:adjustRightInd w:val="0"/>
        <w:rPr>
          <w:rFonts w:ascii="Arial" w:hAnsi="Arial" w:cs="Arial"/>
          <w:sz w:val="20"/>
          <w:szCs w:val="20"/>
        </w:rPr>
      </w:pPr>
      <w:r w:rsidRPr="003E6219">
        <w:rPr>
          <w:rFonts w:ascii="Arial" w:hAnsi="Arial" w:cs="Arial"/>
          <w:sz w:val="20"/>
          <w:szCs w:val="20"/>
        </w:rPr>
        <w:t>KEAN COLLEGE, Union, N.J., 1988-1995; Teach interdisciplinary humanities course: Intellectual and Cultural Traditions in Dept. of General Education.  Course covered art, music, literature, philosophy from Renaissance to present.  Lectures, museum trips, concerts, workshops. Taught in Art History Dept. art history survey courses.  Lectured also in Faculty Workshop in African Studies on multicultural roots of western civilization.</w:t>
      </w:r>
    </w:p>
    <w:p w14:paraId="1C2637B0" w14:textId="37908E28" w:rsidR="00526B28" w:rsidRPr="003E6219" w:rsidRDefault="00526B28" w:rsidP="00526B28">
      <w:pPr>
        <w:autoSpaceDE w:val="0"/>
        <w:autoSpaceDN w:val="0"/>
        <w:adjustRightInd w:val="0"/>
        <w:rPr>
          <w:rFonts w:ascii="Arial" w:hAnsi="Arial" w:cs="Arial"/>
          <w:sz w:val="20"/>
          <w:szCs w:val="20"/>
        </w:rPr>
      </w:pPr>
      <w:r w:rsidRPr="003E6219">
        <w:rPr>
          <w:rFonts w:ascii="Arial" w:hAnsi="Arial" w:cs="Arial"/>
          <w:sz w:val="20"/>
          <w:szCs w:val="20"/>
        </w:rPr>
        <w:t xml:space="preserve">KINGSBOROUGH COMMUNITY COLLEGE, CITY UNIVERSITY OF NEW YORK, Brooklyn, NY. 1976-1995; Teach both studio and art history classes.  Studio: Introduction to Painting, Advanced Painting, Landscape Painting, Drawing I &amp; II.  Art History: Art Appreciation, History of Art I &amp; II, </w:t>
      </w:r>
      <w:r w:rsidR="00BD4604">
        <w:rPr>
          <w:rFonts w:ascii="Arial" w:hAnsi="Arial" w:cs="Arial"/>
          <w:sz w:val="20"/>
          <w:szCs w:val="20"/>
        </w:rPr>
        <w:t xml:space="preserve">Ancient Art, </w:t>
      </w:r>
      <w:r w:rsidRPr="003E6219">
        <w:rPr>
          <w:rFonts w:ascii="Arial" w:hAnsi="Arial" w:cs="Arial"/>
          <w:sz w:val="20"/>
          <w:szCs w:val="20"/>
        </w:rPr>
        <w:t>Renaissance Art, Primitive Art;  Overseas Program at University of London: History of British Art Museum &amp; Gallery trips, field trips to historic sites in England. (summers 1985,87)</w:t>
      </w:r>
    </w:p>
    <w:p w14:paraId="013311F0" w14:textId="77777777" w:rsidR="00526B28" w:rsidRPr="003E6219" w:rsidRDefault="00526B28" w:rsidP="00526B28">
      <w:pPr>
        <w:autoSpaceDE w:val="0"/>
        <w:autoSpaceDN w:val="0"/>
        <w:adjustRightInd w:val="0"/>
        <w:rPr>
          <w:rFonts w:ascii="Arial" w:hAnsi="Arial" w:cs="Arial"/>
          <w:sz w:val="20"/>
          <w:szCs w:val="20"/>
        </w:rPr>
      </w:pPr>
      <w:r w:rsidRPr="003E6219">
        <w:rPr>
          <w:rFonts w:ascii="Arial" w:hAnsi="Arial" w:cs="Arial"/>
          <w:sz w:val="20"/>
          <w:szCs w:val="20"/>
        </w:rPr>
        <w:t>Taught in special interdisciplinary honors humanities program.  Gallery Director and Slide Librarian, 1988 (for sabbatical); organized exhibitions, lectures, programs including events for Women's History Month in conjunction with the National Gallery for Women's Art, Wash., DC; an exhibit in conjunction with the Dept. of Archaeology of photography of Central American archeological sites, and a contest and exhibit as part of high-school recruitment program.  Assisted coordination of Russian Cultural Festival; organized field trips for students to museums &amp; galleries.</w:t>
      </w:r>
    </w:p>
    <w:p w14:paraId="1F43E41B" w14:textId="77777777" w:rsidR="00526B28" w:rsidRPr="003E6219" w:rsidRDefault="00526B28" w:rsidP="00526B28">
      <w:pPr>
        <w:autoSpaceDE w:val="0"/>
        <w:autoSpaceDN w:val="0"/>
        <w:adjustRightInd w:val="0"/>
        <w:rPr>
          <w:rFonts w:ascii="Arial" w:hAnsi="Arial" w:cs="Arial"/>
          <w:sz w:val="20"/>
          <w:szCs w:val="20"/>
        </w:rPr>
      </w:pPr>
      <w:r w:rsidRPr="003E6219">
        <w:rPr>
          <w:rFonts w:ascii="Arial" w:hAnsi="Arial" w:cs="Arial"/>
          <w:sz w:val="20"/>
          <w:szCs w:val="20"/>
        </w:rPr>
        <w:t>CORNELL UNIVERSITY/NEW YORK MEDICAL COLLEGE, LINCOLN HOSPITAL, Bronx, NY, 1985-87.  Workshops and lectures for medical personnel (doctors, residents, medical students, nursing staff) on the use of creative therapies in medical treatment.  Also, established health educational community outreach programs in hospital for junior and senior high school students.  Initiated program of mural painting in hospital in co-ordination with Bronx Community Murals.</w:t>
      </w:r>
    </w:p>
    <w:p w14:paraId="0A9290F7" w14:textId="77777777" w:rsidR="00526B28" w:rsidRPr="003E6219" w:rsidRDefault="00526B28" w:rsidP="00526B28">
      <w:pPr>
        <w:autoSpaceDE w:val="0"/>
        <w:autoSpaceDN w:val="0"/>
        <w:adjustRightInd w:val="0"/>
        <w:rPr>
          <w:rFonts w:ascii="Arial" w:hAnsi="Arial" w:cs="Arial"/>
          <w:sz w:val="20"/>
          <w:szCs w:val="20"/>
        </w:rPr>
      </w:pPr>
      <w:r w:rsidRPr="003E6219">
        <w:rPr>
          <w:rFonts w:ascii="Arial" w:hAnsi="Arial" w:cs="Arial"/>
          <w:sz w:val="20"/>
          <w:szCs w:val="20"/>
        </w:rPr>
        <w:t>UNIVERSITY OF BRIDGEPORT, CT., 1977-78, taught Art History Survey class to undergraduates. Field trips to Museums and Galleries.  Exhibited in faculty art show.</w:t>
      </w:r>
    </w:p>
    <w:p w14:paraId="33D018B4" w14:textId="77777777" w:rsidR="00526B28" w:rsidRPr="003E6219" w:rsidRDefault="00526B28" w:rsidP="00526B28">
      <w:pPr>
        <w:autoSpaceDE w:val="0"/>
        <w:autoSpaceDN w:val="0"/>
        <w:adjustRightInd w:val="0"/>
        <w:rPr>
          <w:rFonts w:ascii="Arial" w:hAnsi="Arial" w:cs="Arial"/>
          <w:sz w:val="20"/>
          <w:szCs w:val="20"/>
        </w:rPr>
      </w:pPr>
      <w:r w:rsidRPr="003E6219">
        <w:rPr>
          <w:rFonts w:ascii="Arial" w:hAnsi="Arial" w:cs="Arial"/>
          <w:sz w:val="20"/>
          <w:szCs w:val="20"/>
        </w:rPr>
        <w:t xml:space="preserve">BRONX COMMUNITY COLLEGE, CCNY, NY 1974-75, taught Art History and studio classes (painting, drawing) to undergraduates.  Also, lectured on symbolism in art for English Dept. classes for special humanities writing project. </w:t>
      </w:r>
    </w:p>
    <w:p w14:paraId="51507FBA" w14:textId="77777777" w:rsidR="00526B28" w:rsidRPr="003E6219" w:rsidRDefault="00526B28" w:rsidP="00526B28">
      <w:pPr>
        <w:autoSpaceDE w:val="0"/>
        <w:autoSpaceDN w:val="0"/>
        <w:adjustRightInd w:val="0"/>
        <w:rPr>
          <w:rFonts w:ascii="Arial" w:hAnsi="Arial" w:cs="Arial"/>
          <w:sz w:val="20"/>
          <w:szCs w:val="20"/>
        </w:rPr>
      </w:pPr>
      <w:r w:rsidRPr="003E6219">
        <w:rPr>
          <w:rFonts w:ascii="Arial" w:hAnsi="Arial" w:cs="Arial"/>
          <w:sz w:val="20"/>
          <w:szCs w:val="20"/>
        </w:rPr>
        <w:t xml:space="preserve">BERGEN COMMUNITY COLLEGE, Paramus, NJ 1970-73, taught Art History survey class.  Developed special Art Appreciation class for Law Enforcement officers, combining art history and studio projects.  </w:t>
      </w:r>
    </w:p>
    <w:p w14:paraId="1840EBF6" w14:textId="77777777" w:rsidR="00526B28" w:rsidRPr="003E6219" w:rsidRDefault="00526B28" w:rsidP="00526B28">
      <w:pPr>
        <w:autoSpaceDE w:val="0"/>
        <w:autoSpaceDN w:val="0"/>
        <w:adjustRightInd w:val="0"/>
        <w:rPr>
          <w:rFonts w:ascii="Arial" w:hAnsi="Arial" w:cs="Arial"/>
          <w:sz w:val="20"/>
          <w:szCs w:val="20"/>
        </w:rPr>
      </w:pPr>
      <w:r w:rsidRPr="003E6219">
        <w:rPr>
          <w:rFonts w:ascii="Arial" w:hAnsi="Arial" w:cs="Arial"/>
          <w:sz w:val="20"/>
          <w:szCs w:val="20"/>
        </w:rPr>
        <w:t>NATIONAL ACADEMY OF DESIGN, NY, 1968-70, taught as substitute printmaking studio lecturer: lithography, metal and wood engraving, etching, silkscreen, woodcut, etc.)</w:t>
      </w:r>
    </w:p>
    <w:p w14:paraId="0DA8EF06" w14:textId="77777777" w:rsidR="00526B28" w:rsidRPr="003E6219" w:rsidRDefault="00526B28" w:rsidP="00526B28">
      <w:pPr>
        <w:autoSpaceDE w:val="0"/>
        <w:autoSpaceDN w:val="0"/>
        <w:adjustRightInd w:val="0"/>
        <w:rPr>
          <w:rFonts w:ascii="Arial" w:hAnsi="Arial" w:cs="Arial"/>
          <w:sz w:val="20"/>
          <w:szCs w:val="20"/>
        </w:rPr>
      </w:pPr>
      <w:r w:rsidRPr="003E6219">
        <w:rPr>
          <w:rFonts w:ascii="Arial" w:hAnsi="Arial" w:cs="Arial"/>
          <w:sz w:val="20"/>
          <w:szCs w:val="20"/>
        </w:rPr>
        <w:t xml:space="preserve">EAST HARLEM EXPERIMENTAL BILINGUAL INSTITUTE, NY 1968-74.  Taught ESL, remedial writing, and college composition and literature  &amp; writing in experimental school designed to assist high school drop outs from Hispanic backgrounds make successful transition to college. </w:t>
      </w:r>
    </w:p>
    <w:p w14:paraId="24E66491" w14:textId="77777777" w:rsidR="00526B28" w:rsidRPr="003E6219" w:rsidRDefault="00526B28" w:rsidP="00526B28">
      <w:pPr>
        <w:autoSpaceDE w:val="0"/>
        <w:autoSpaceDN w:val="0"/>
        <w:adjustRightInd w:val="0"/>
        <w:rPr>
          <w:rFonts w:ascii="Arial" w:hAnsi="Arial" w:cs="Arial"/>
          <w:sz w:val="20"/>
          <w:szCs w:val="20"/>
        </w:rPr>
      </w:pPr>
      <w:r w:rsidRPr="003E6219">
        <w:rPr>
          <w:rFonts w:ascii="Arial" w:hAnsi="Arial" w:cs="Arial"/>
          <w:sz w:val="20"/>
          <w:szCs w:val="20"/>
        </w:rPr>
        <w:t>MT. ANGEL COLLEGE, MT. ANGEL, OREGON 1964-65.  Taught honors class in European Intellectual History &amp; Literature.</w:t>
      </w:r>
    </w:p>
    <w:p w14:paraId="5ECB2394" w14:textId="77777777" w:rsidR="00F8116F" w:rsidRDefault="00526B28" w:rsidP="004F3585">
      <w:pPr>
        <w:autoSpaceDE w:val="0"/>
        <w:autoSpaceDN w:val="0"/>
        <w:adjustRightInd w:val="0"/>
        <w:rPr>
          <w:rFonts w:ascii="Arial" w:hAnsi="Arial" w:cs="Arial"/>
          <w:sz w:val="20"/>
          <w:szCs w:val="20"/>
        </w:rPr>
      </w:pPr>
      <w:r w:rsidRPr="003E6219">
        <w:rPr>
          <w:rFonts w:ascii="Arial" w:hAnsi="Arial" w:cs="Arial"/>
          <w:sz w:val="20"/>
          <w:szCs w:val="20"/>
        </w:rPr>
        <w:t xml:space="preserve">BICHI TEACHER TRAINING COLLEGE, BICHI, KANO, NIGERIA 1963-65.  </w:t>
      </w:r>
      <w:r w:rsidR="004F3585" w:rsidRPr="003E6219">
        <w:rPr>
          <w:rFonts w:ascii="Arial" w:hAnsi="Arial" w:cs="Arial"/>
          <w:sz w:val="20"/>
          <w:szCs w:val="20"/>
        </w:rPr>
        <w:t xml:space="preserve">Head of Art &amp; Audio-Video Dept.  </w:t>
      </w:r>
      <w:r w:rsidR="004F3585">
        <w:rPr>
          <w:rFonts w:ascii="Arial" w:hAnsi="Arial" w:cs="Arial"/>
          <w:sz w:val="20"/>
          <w:szCs w:val="20"/>
        </w:rPr>
        <w:t>Taught Ar</w:t>
      </w:r>
      <w:r w:rsidR="004F3585" w:rsidRPr="003E6219">
        <w:rPr>
          <w:rFonts w:ascii="Arial" w:hAnsi="Arial" w:cs="Arial"/>
          <w:sz w:val="20"/>
          <w:szCs w:val="20"/>
        </w:rPr>
        <w:t>t and English in men's teacher training college in northern Nigeria.  Taught painting, sculpture, world art history.  Studied local craft techniques (hand &amp; foot pottery techniques; weaving; carving; needlework) and instituted internship programs for students to study traditional crafts techniques.  Organized exchange art exhibitions between schools of regions of Nigeria.  Attended Ahmadu Bello University to learn African art history and crafts techniques.  Studied painting and printmaking.  Studied pottery with Michael Cardoux and Laddie Kwalle at Abuja.  Studied Islamic crafts in Kano, Nigeria.</w:t>
      </w:r>
      <w:r w:rsidR="004F3585">
        <w:rPr>
          <w:rFonts w:ascii="Arial" w:hAnsi="Arial" w:cs="Arial"/>
          <w:sz w:val="20"/>
          <w:szCs w:val="20"/>
        </w:rPr>
        <w:t xml:space="preserve"> </w:t>
      </w:r>
      <w:r w:rsidRPr="003E6219">
        <w:rPr>
          <w:rFonts w:ascii="Arial" w:hAnsi="Arial" w:cs="Arial"/>
          <w:sz w:val="20"/>
          <w:szCs w:val="20"/>
        </w:rPr>
        <w:t>Worked also in bush primary schools training student teachers in arts and craft education techniques in remote</w:t>
      </w:r>
      <w:r w:rsidR="004F3585">
        <w:rPr>
          <w:rFonts w:ascii="Arial" w:hAnsi="Arial" w:cs="Arial"/>
          <w:sz w:val="20"/>
          <w:szCs w:val="20"/>
        </w:rPr>
        <w:t xml:space="preserve"> areas. </w:t>
      </w:r>
    </w:p>
    <w:p w14:paraId="0DC1FB7F" w14:textId="3220DE3A" w:rsidR="004F3585" w:rsidRPr="003E6219" w:rsidRDefault="004F3585" w:rsidP="004F3585">
      <w:pPr>
        <w:autoSpaceDE w:val="0"/>
        <w:autoSpaceDN w:val="0"/>
        <w:adjustRightInd w:val="0"/>
        <w:rPr>
          <w:rFonts w:ascii="Arial" w:hAnsi="Arial" w:cs="Arial"/>
          <w:sz w:val="20"/>
          <w:szCs w:val="20"/>
        </w:rPr>
      </w:pPr>
      <w:r>
        <w:rPr>
          <w:rFonts w:ascii="Arial" w:hAnsi="Arial" w:cs="Arial"/>
          <w:sz w:val="20"/>
          <w:szCs w:val="20"/>
        </w:rPr>
        <w:t xml:space="preserve"> </w:t>
      </w:r>
    </w:p>
    <w:p w14:paraId="0BAC96A5" w14:textId="31FA1B68" w:rsidR="0046539C" w:rsidRDefault="00AD0CBF" w:rsidP="00491B45">
      <w:pPr>
        <w:autoSpaceDE w:val="0"/>
        <w:autoSpaceDN w:val="0"/>
        <w:adjustRightInd w:val="0"/>
        <w:rPr>
          <w:rFonts w:ascii="Arial" w:hAnsi="Arial" w:cs="Arial"/>
          <w:sz w:val="20"/>
          <w:szCs w:val="20"/>
        </w:rPr>
      </w:pPr>
      <w:r>
        <w:rPr>
          <w:rFonts w:ascii="Arial" w:hAnsi="Arial" w:cs="Arial"/>
          <w:sz w:val="20"/>
          <w:szCs w:val="20"/>
        </w:rPr>
        <w:t>MOST RECENT AWARD</w:t>
      </w:r>
      <w:r w:rsidR="00351F13">
        <w:rPr>
          <w:rFonts w:ascii="Arial" w:hAnsi="Arial" w:cs="Arial"/>
          <w:sz w:val="20"/>
          <w:szCs w:val="20"/>
        </w:rPr>
        <w:t>S</w:t>
      </w:r>
      <w:r w:rsidR="0046539C">
        <w:rPr>
          <w:rFonts w:ascii="Arial" w:hAnsi="Arial" w:cs="Arial"/>
          <w:sz w:val="20"/>
          <w:szCs w:val="20"/>
        </w:rPr>
        <w:t xml:space="preserve"> &amp; DISTINCTIONS</w:t>
      </w:r>
      <w:r w:rsidR="004F3585">
        <w:rPr>
          <w:rFonts w:ascii="Arial" w:hAnsi="Arial" w:cs="Arial"/>
          <w:sz w:val="20"/>
          <w:szCs w:val="20"/>
        </w:rPr>
        <w:t>:</w:t>
      </w:r>
      <w:r>
        <w:rPr>
          <w:rFonts w:ascii="Arial" w:hAnsi="Arial" w:cs="Arial"/>
          <w:sz w:val="20"/>
          <w:szCs w:val="20"/>
        </w:rPr>
        <w:t xml:space="preserve"> </w:t>
      </w:r>
    </w:p>
    <w:p w14:paraId="2996B219" w14:textId="714DE0FE" w:rsidR="0046539C" w:rsidRPr="0046539C" w:rsidRDefault="0046539C" w:rsidP="0046539C">
      <w:pPr>
        <w:pStyle w:val="ListParagraph"/>
        <w:numPr>
          <w:ilvl w:val="0"/>
          <w:numId w:val="10"/>
        </w:numPr>
        <w:spacing w:before="100" w:beforeAutospacing="1" w:after="100" w:afterAutospacing="1"/>
        <w:jc w:val="both"/>
        <w:rPr>
          <w:rFonts w:ascii="Arial" w:hAnsi="Arial" w:cs="Arial"/>
          <w:color w:val="000000"/>
          <w:sz w:val="20"/>
          <w:szCs w:val="20"/>
        </w:rPr>
      </w:pPr>
      <w:r>
        <w:rPr>
          <w:rFonts w:ascii="Arial" w:hAnsi="Arial" w:cs="Arial"/>
          <w:color w:val="000000"/>
          <w:sz w:val="20"/>
          <w:szCs w:val="20"/>
        </w:rPr>
        <w:t>Selected by Columbia Univer</w:t>
      </w:r>
      <w:r w:rsidR="002754C5">
        <w:rPr>
          <w:rFonts w:ascii="Arial" w:hAnsi="Arial" w:cs="Arial"/>
          <w:color w:val="000000"/>
          <w:sz w:val="20"/>
          <w:szCs w:val="20"/>
        </w:rPr>
        <w:t>sity MFA graduate student Emily Wie</w:t>
      </w:r>
      <w:r>
        <w:rPr>
          <w:rFonts w:ascii="Arial" w:hAnsi="Arial" w:cs="Arial"/>
          <w:color w:val="000000"/>
          <w:sz w:val="20"/>
          <w:szCs w:val="20"/>
        </w:rPr>
        <w:t>st under guidance of producer Anne Hamburger for her play “Ruins” based on my work in Jordan in project “Westbeth Stories,</w:t>
      </w:r>
      <w:r w:rsidR="009E53CB">
        <w:rPr>
          <w:rFonts w:ascii="Arial" w:hAnsi="Arial" w:cs="Arial"/>
          <w:color w:val="000000"/>
          <w:sz w:val="20"/>
          <w:szCs w:val="20"/>
        </w:rPr>
        <w:t>”</w:t>
      </w:r>
      <w:r>
        <w:rPr>
          <w:rFonts w:ascii="Arial" w:hAnsi="Arial" w:cs="Arial"/>
          <w:color w:val="000000"/>
          <w:sz w:val="20"/>
          <w:szCs w:val="20"/>
        </w:rPr>
        <w:t xml:space="preserve"> performed December, 2016, NYC. </w:t>
      </w:r>
    </w:p>
    <w:p w14:paraId="7B57DA11" w14:textId="58E2BD3D" w:rsidR="00AD0CBF" w:rsidRPr="002754C5" w:rsidRDefault="00AD0CBF" w:rsidP="0046539C">
      <w:pPr>
        <w:pStyle w:val="ListParagraph"/>
        <w:numPr>
          <w:ilvl w:val="0"/>
          <w:numId w:val="10"/>
        </w:numPr>
        <w:spacing w:before="100" w:beforeAutospacing="1" w:after="100" w:afterAutospacing="1"/>
        <w:jc w:val="both"/>
        <w:rPr>
          <w:rFonts w:ascii="Arial" w:hAnsi="Arial" w:cs="Arial"/>
          <w:color w:val="000000"/>
          <w:sz w:val="20"/>
          <w:szCs w:val="20"/>
        </w:rPr>
      </w:pPr>
      <w:r w:rsidRPr="0046539C">
        <w:rPr>
          <w:rFonts w:ascii="Arial" w:hAnsi="Arial" w:cs="Arial"/>
          <w:sz w:val="20"/>
          <w:szCs w:val="20"/>
        </w:rPr>
        <w:t>Finalist for painting/co</w:t>
      </w:r>
      <w:r w:rsidR="005F29BB">
        <w:rPr>
          <w:rFonts w:ascii="Arial" w:hAnsi="Arial" w:cs="Arial"/>
          <w:sz w:val="20"/>
          <w:szCs w:val="20"/>
        </w:rPr>
        <w:t xml:space="preserve">llage “Gaza Mural” </w:t>
      </w:r>
      <w:r w:rsidR="00BF5B92" w:rsidRPr="0046539C">
        <w:rPr>
          <w:rFonts w:ascii="Arial" w:hAnsi="Arial" w:cs="Arial"/>
          <w:sz w:val="20"/>
          <w:szCs w:val="20"/>
        </w:rPr>
        <w:t>in A</w:t>
      </w:r>
      <w:r w:rsidR="00BF5B92" w:rsidRPr="0046539C">
        <w:rPr>
          <w:rFonts w:ascii="Arial" w:hAnsi="Arial" w:cs="Arial"/>
          <w:i/>
          <w:sz w:val="20"/>
          <w:szCs w:val="20"/>
        </w:rPr>
        <w:t xml:space="preserve">rt Scene </w:t>
      </w:r>
      <w:r w:rsidRPr="0046539C">
        <w:rPr>
          <w:rFonts w:ascii="Arial" w:hAnsi="Arial" w:cs="Arial"/>
          <w:i/>
          <w:sz w:val="20"/>
          <w:szCs w:val="20"/>
        </w:rPr>
        <w:t>Today</w:t>
      </w:r>
      <w:r w:rsidR="00351F13" w:rsidRPr="0046539C">
        <w:rPr>
          <w:rFonts w:ascii="Arial" w:hAnsi="Arial" w:cs="Arial"/>
          <w:i/>
          <w:sz w:val="20"/>
          <w:szCs w:val="20"/>
        </w:rPr>
        <w:t>, 2011</w:t>
      </w:r>
      <w:r w:rsidRPr="0046539C">
        <w:rPr>
          <w:rFonts w:ascii="Arial" w:hAnsi="Arial" w:cs="Arial"/>
          <w:i/>
          <w:sz w:val="20"/>
          <w:szCs w:val="20"/>
        </w:rPr>
        <w:t xml:space="preserve"> </w:t>
      </w:r>
      <w:r w:rsidRPr="0046539C">
        <w:rPr>
          <w:rFonts w:ascii="Arial" w:hAnsi="Arial" w:cs="Arial"/>
          <w:sz w:val="20"/>
          <w:szCs w:val="20"/>
        </w:rPr>
        <w:t>online exhibition, “Abstraction of the Mind,” August, 2010.</w:t>
      </w:r>
      <w:r w:rsidR="00370863" w:rsidRPr="0046539C">
        <w:rPr>
          <w:rFonts w:ascii="Arial" w:hAnsi="Arial" w:cs="Arial"/>
          <w:sz w:val="20"/>
          <w:szCs w:val="20"/>
        </w:rPr>
        <w:t xml:space="preserve"> </w:t>
      </w:r>
      <w:r w:rsidR="0046539C" w:rsidRPr="0046539C">
        <w:rPr>
          <w:rFonts w:ascii="Arial" w:hAnsi="Arial" w:cs="Arial"/>
          <w:sz w:val="20"/>
          <w:szCs w:val="20"/>
        </w:rPr>
        <w:t xml:space="preserve"> </w:t>
      </w:r>
      <w:r w:rsidR="00370863" w:rsidRPr="0046539C">
        <w:rPr>
          <w:rFonts w:ascii="Arial" w:hAnsi="Arial" w:cs="Arial"/>
          <w:sz w:val="20"/>
          <w:szCs w:val="20"/>
        </w:rPr>
        <w:t xml:space="preserve"> </w:t>
      </w:r>
    </w:p>
    <w:p w14:paraId="0E902FB6" w14:textId="77777777" w:rsidR="002754C5" w:rsidRPr="0046539C" w:rsidRDefault="002754C5" w:rsidP="002754C5">
      <w:pPr>
        <w:pStyle w:val="ListParagraph"/>
        <w:spacing w:before="100" w:beforeAutospacing="1" w:after="100" w:afterAutospacing="1"/>
        <w:jc w:val="both"/>
        <w:rPr>
          <w:rFonts w:ascii="Arial" w:hAnsi="Arial" w:cs="Arial"/>
          <w:color w:val="000000"/>
          <w:sz w:val="20"/>
          <w:szCs w:val="20"/>
        </w:rPr>
      </w:pPr>
    </w:p>
    <w:p w14:paraId="22C586A2" w14:textId="77777777" w:rsidR="002A0C2D" w:rsidRDefault="00AD0CBF" w:rsidP="00123BC3">
      <w:pPr>
        <w:pStyle w:val="ListParagraph"/>
        <w:ind w:left="0"/>
        <w:rPr>
          <w:rFonts w:ascii="Arial" w:hAnsi="Arial" w:cs="Arial"/>
          <w:sz w:val="20"/>
          <w:szCs w:val="20"/>
        </w:rPr>
      </w:pPr>
      <w:r w:rsidRPr="00BF5B92">
        <w:rPr>
          <w:rFonts w:ascii="Arial" w:hAnsi="Arial" w:cs="Arial"/>
          <w:sz w:val="20"/>
          <w:szCs w:val="20"/>
        </w:rPr>
        <w:t>MOST RECENT PUBLICATIONS</w:t>
      </w:r>
      <w:r w:rsidR="00351F13">
        <w:rPr>
          <w:rFonts w:ascii="Arial" w:hAnsi="Arial" w:cs="Arial"/>
          <w:sz w:val="20"/>
          <w:szCs w:val="20"/>
        </w:rPr>
        <w:t>:</w:t>
      </w:r>
    </w:p>
    <w:p w14:paraId="0BE06ABD" w14:textId="49140FE4" w:rsidR="007A26BA" w:rsidRPr="007A26BA" w:rsidRDefault="0075792C" w:rsidP="007A26BA">
      <w:pPr>
        <w:pStyle w:val="ListParagraph"/>
        <w:ind w:left="0"/>
        <w:rPr>
          <w:rFonts w:ascii="Arial" w:hAnsi="Arial" w:cs="Arial"/>
          <w:sz w:val="20"/>
          <w:szCs w:val="20"/>
        </w:rPr>
      </w:pPr>
      <w:r w:rsidRPr="00BF5B92">
        <w:rPr>
          <w:rFonts w:ascii="Arial" w:hAnsi="Arial" w:cs="Arial"/>
          <w:sz w:val="20"/>
          <w:szCs w:val="20"/>
        </w:rPr>
        <w:t xml:space="preserve"> </w:t>
      </w:r>
    </w:p>
    <w:p w14:paraId="1932A91D" w14:textId="529A28BD" w:rsidR="007A26BA" w:rsidRPr="007A26BA" w:rsidRDefault="007A26BA" w:rsidP="007A26BA">
      <w:pPr>
        <w:pStyle w:val="ListParagraph"/>
        <w:numPr>
          <w:ilvl w:val="0"/>
          <w:numId w:val="24"/>
        </w:numPr>
        <w:rPr>
          <w:rFonts w:ascii="Arial" w:hAnsi="Arial"/>
          <w:sz w:val="20"/>
          <w:szCs w:val="20"/>
        </w:rPr>
      </w:pPr>
      <w:r w:rsidRPr="007A26BA">
        <w:rPr>
          <w:rFonts w:ascii="Arial" w:hAnsi="Arial"/>
          <w:sz w:val="20"/>
          <w:szCs w:val="20"/>
        </w:rPr>
        <w:t>“Duetto: Ihsan Bandak’s Art Storms Cairo,” Introduction for Catalog, exhibit at Art Corner Gallery, Sayed Elbakry St, Samalek, Cairo</w:t>
      </w:r>
      <w:r>
        <w:rPr>
          <w:rFonts w:ascii="Arial" w:hAnsi="Arial"/>
          <w:sz w:val="20"/>
          <w:szCs w:val="20"/>
        </w:rPr>
        <w:t>, April, 2018</w:t>
      </w:r>
      <w:r w:rsidRPr="007A26BA">
        <w:rPr>
          <w:rFonts w:ascii="Arial" w:hAnsi="Arial"/>
          <w:sz w:val="20"/>
          <w:szCs w:val="20"/>
        </w:rPr>
        <w:t>.</w:t>
      </w:r>
    </w:p>
    <w:p w14:paraId="1D0595E4" w14:textId="10F2413E" w:rsidR="00F73D84" w:rsidRDefault="00F73D84" w:rsidP="00C63E73">
      <w:pPr>
        <w:pStyle w:val="ListParagraph"/>
        <w:numPr>
          <w:ilvl w:val="0"/>
          <w:numId w:val="24"/>
        </w:numPr>
        <w:tabs>
          <w:tab w:val="left" w:pos="9000"/>
        </w:tabs>
        <w:ind w:right="14"/>
        <w:rPr>
          <w:rFonts w:ascii="Arial" w:hAnsi="Arial" w:cs="Arial"/>
          <w:sz w:val="20"/>
          <w:szCs w:val="20"/>
        </w:rPr>
      </w:pPr>
      <w:r>
        <w:rPr>
          <w:rFonts w:ascii="Arial" w:hAnsi="Arial" w:cs="Arial"/>
          <w:sz w:val="20"/>
          <w:szCs w:val="20"/>
        </w:rPr>
        <w:t>“Shared Sacred Symbolism in Mosaics in Jordan and Palestine,”</w:t>
      </w:r>
      <w:bookmarkStart w:id="0" w:name="_GoBack"/>
      <w:bookmarkEnd w:id="0"/>
      <w:r>
        <w:rPr>
          <w:rFonts w:ascii="Arial" w:hAnsi="Arial" w:cs="Arial"/>
          <w:sz w:val="20"/>
          <w:szCs w:val="20"/>
        </w:rPr>
        <w:t xml:space="preserve"> in </w:t>
      </w:r>
      <w:r>
        <w:rPr>
          <w:rFonts w:ascii="Arial" w:hAnsi="Arial" w:cs="Arial"/>
          <w:i/>
          <w:sz w:val="20"/>
          <w:szCs w:val="20"/>
        </w:rPr>
        <w:t xml:space="preserve">Our Heritage: Beyond Crisis and Sustainability, </w:t>
      </w:r>
      <w:r>
        <w:rPr>
          <w:rFonts w:ascii="Arial" w:hAnsi="Arial" w:cs="Arial"/>
          <w:sz w:val="20"/>
          <w:szCs w:val="20"/>
        </w:rPr>
        <w:t>Mutah University, Jordan, 2018.</w:t>
      </w:r>
      <w:r>
        <w:rPr>
          <w:rFonts w:ascii="Arial" w:hAnsi="Arial" w:cs="Arial"/>
          <w:i/>
          <w:sz w:val="20"/>
          <w:szCs w:val="20"/>
        </w:rPr>
        <w:tab/>
      </w:r>
    </w:p>
    <w:p w14:paraId="588036D2" w14:textId="14F25347" w:rsidR="003A6E96" w:rsidRDefault="003A6E96" w:rsidP="00C63E73">
      <w:pPr>
        <w:pStyle w:val="ListParagraph"/>
        <w:numPr>
          <w:ilvl w:val="0"/>
          <w:numId w:val="24"/>
        </w:numPr>
        <w:tabs>
          <w:tab w:val="left" w:pos="9000"/>
        </w:tabs>
        <w:ind w:right="14"/>
        <w:rPr>
          <w:rFonts w:ascii="Arial" w:hAnsi="Arial" w:cs="Arial"/>
          <w:sz w:val="20"/>
          <w:szCs w:val="20"/>
        </w:rPr>
      </w:pPr>
      <w:r>
        <w:rPr>
          <w:rFonts w:ascii="Arial" w:hAnsi="Arial" w:cs="Arial"/>
          <w:sz w:val="20"/>
          <w:szCs w:val="20"/>
        </w:rPr>
        <w:t xml:space="preserve">“Needle and Thread As Weapon,” WestView News, NYC, Nov., 2017 </w:t>
      </w:r>
      <w:r w:rsidRPr="003A6E96">
        <w:rPr>
          <w:rFonts w:ascii="Arial" w:hAnsi="Arial" w:cs="Arial"/>
          <w:sz w:val="20"/>
          <w:szCs w:val="20"/>
        </w:rPr>
        <w:t>http://westviewnews.org/2017/12/needle-and-thread-as-weapon/</w:t>
      </w:r>
    </w:p>
    <w:p w14:paraId="4678FD1F" w14:textId="767A632E" w:rsidR="00C63E73" w:rsidRDefault="00C63E73" w:rsidP="00C63E73">
      <w:pPr>
        <w:pStyle w:val="ListParagraph"/>
        <w:numPr>
          <w:ilvl w:val="0"/>
          <w:numId w:val="24"/>
        </w:numPr>
        <w:tabs>
          <w:tab w:val="left" w:pos="9000"/>
        </w:tabs>
        <w:ind w:right="14"/>
        <w:rPr>
          <w:rFonts w:ascii="Arial" w:hAnsi="Arial" w:cs="Arial"/>
          <w:sz w:val="20"/>
          <w:szCs w:val="20"/>
        </w:rPr>
      </w:pPr>
      <w:r>
        <w:rPr>
          <w:rFonts w:ascii="Arial" w:hAnsi="Arial" w:cs="Arial"/>
          <w:sz w:val="20"/>
          <w:szCs w:val="20"/>
        </w:rPr>
        <w:t>“</w:t>
      </w:r>
      <w:r w:rsidRPr="00A2413F">
        <w:rPr>
          <w:rFonts w:ascii="Arial" w:hAnsi="Arial" w:cs="Arial"/>
          <w:sz w:val="20"/>
          <w:szCs w:val="20"/>
        </w:rPr>
        <w:t>Shared Geometric Symbolism In Christian, Islamic And Jewish Monuments: Jordan, Palestine, Israel</w:t>
      </w:r>
      <w:r>
        <w:rPr>
          <w:rFonts w:ascii="Arial" w:hAnsi="Arial" w:cs="Arial"/>
          <w:sz w:val="20"/>
          <w:szCs w:val="20"/>
        </w:rPr>
        <w:t xml:space="preserve">” </w:t>
      </w:r>
      <w:r w:rsidRPr="00A2413F">
        <w:rPr>
          <w:rFonts w:ascii="Arial" w:hAnsi="Arial" w:cs="Arial"/>
          <w:sz w:val="20"/>
          <w:szCs w:val="20"/>
        </w:rPr>
        <w:t>American International Journal of Humanities and Social Science</w:t>
      </w:r>
      <w:r>
        <w:rPr>
          <w:rFonts w:ascii="Arial" w:hAnsi="Arial" w:cs="Arial"/>
          <w:sz w:val="20"/>
          <w:szCs w:val="20"/>
        </w:rPr>
        <w:t>, 2017.</w:t>
      </w:r>
    </w:p>
    <w:p w14:paraId="228E184F" w14:textId="2A937849" w:rsidR="00EB4369" w:rsidRPr="00C63E73" w:rsidRDefault="00FD3400" w:rsidP="00C63E73">
      <w:pPr>
        <w:pStyle w:val="ListParagraph"/>
        <w:numPr>
          <w:ilvl w:val="0"/>
          <w:numId w:val="24"/>
        </w:numPr>
        <w:tabs>
          <w:tab w:val="left" w:pos="9000"/>
        </w:tabs>
        <w:ind w:right="14"/>
        <w:rPr>
          <w:rFonts w:ascii="Arial" w:hAnsi="Arial" w:cs="Arial"/>
          <w:sz w:val="20"/>
          <w:szCs w:val="20"/>
        </w:rPr>
      </w:pPr>
      <w:r w:rsidRPr="00C63E73">
        <w:rPr>
          <w:rFonts w:ascii="Arial" w:hAnsi="Arial" w:cs="Arial"/>
          <w:sz w:val="20"/>
          <w:szCs w:val="20"/>
        </w:rPr>
        <w:t xml:space="preserve">Catalog and PR for exhibit “Endangered: People, Land, </w:t>
      </w:r>
      <w:r w:rsidR="00EB4369" w:rsidRPr="00C63E73">
        <w:rPr>
          <w:rFonts w:ascii="Arial" w:hAnsi="Arial" w:cs="Arial"/>
          <w:sz w:val="20"/>
          <w:szCs w:val="20"/>
        </w:rPr>
        <w:t>Heritage” September 2017, Amman</w:t>
      </w:r>
      <w:r w:rsidRPr="00C63E73">
        <w:rPr>
          <w:rFonts w:ascii="Arial" w:hAnsi="Arial" w:cs="Arial"/>
          <w:sz w:val="20"/>
          <w:szCs w:val="20"/>
        </w:rPr>
        <w:t xml:space="preserve">and Virtual Exhibit October 24, 2017, Westbeth Art Center, New York City </w:t>
      </w:r>
    </w:p>
    <w:p w14:paraId="735A497B" w14:textId="77777777" w:rsidR="00F8116F" w:rsidRPr="00F8116F" w:rsidRDefault="00F8116F" w:rsidP="00F8116F">
      <w:pPr>
        <w:pStyle w:val="ListParagraph"/>
        <w:numPr>
          <w:ilvl w:val="0"/>
          <w:numId w:val="5"/>
        </w:numPr>
        <w:rPr>
          <w:rFonts w:ascii="Arial" w:hAnsi="Arial" w:cs="Arial"/>
          <w:sz w:val="20"/>
          <w:szCs w:val="20"/>
        </w:rPr>
      </w:pPr>
      <w:r w:rsidRPr="00F8116F">
        <w:rPr>
          <w:rFonts w:ascii="Arial" w:hAnsi="Arial" w:cs="Arial"/>
          <w:sz w:val="20"/>
          <w:szCs w:val="20"/>
          <w:u w:val="single"/>
        </w:rPr>
        <w:t>The Significance of the Cloud in Early Christian Art: A Study of the Mosaics of Ss. Cosmo e Damiano, Rome</w:t>
      </w:r>
      <w:r w:rsidRPr="00F8116F">
        <w:rPr>
          <w:rFonts w:ascii="Arial" w:hAnsi="Arial" w:cs="Arial"/>
          <w:sz w:val="20"/>
          <w:szCs w:val="20"/>
        </w:rPr>
        <w:t xml:space="preserve">,” Lambert Press, Germany, Fall, 2017 (in process). </w:t>
      </w:r>
    </w:p>
    <w:p w14:paraId="69C1D709" w14:textId="77777777" w:rsidR="00F8116F" w:rsidRPr="00F8116F" w:rsidRDefault="00F8116F" w:rsidP="00F8116F">
      <w:pPr>
        <w:pStyle w:val="ListParagraph"/>
        <w:numPr>
          <w:ilvl w:val="0"/>
          <w:numId w:val="5"/>
        </w:numPr>
        <w:rPr>
          <w:rFonts w:ascii="Arial" w:hAnsi="Arial" w:cs="Arial"/>
          <w:sz w:val="20"/>
          <w:szCs w:val="20"/>
        </w:rPr>
      </w:pPr>
      <w:r w:rsidRPr="00F8116F">
        <w:rPr>
          <w:rFonts w:ascii="Arial" w:hAnsi="Arial" w:cs="Arial"/>
          <w:sz w:val="20"/>
          <w:szCs w:val="20"/>
        </w:rPr>
        <w:t xml:space="preserve">“Roots Revealed,” Exhibit of the Restored Historic Photography of Kelvin Bown, Catalog, </w:t>
      </w:r>
      <w:r w:rsidRPr="00F8116F">
        <w:rPr>
          <w:rFonts w:ascii="Arial" w:hAnsi="Arial" w:cs="Arial"/>
          <w:sz w:val="20"/>
          <w:szCs w:val="20"/>
          <w:u w:val="single"/>
        </w:rPr>
        <w:t>Spago</w:t>
      </w:r>
      <w:r w:rsidRPr="00F8116F">
        <w:rPr>
          <w:rFonts w:ascii="Arial" w:hAnsi="Arial" w:cs="Arial"/>
          <w:sz w:val="20"/>
          <w:szCs w:val="20"/>
        </w:rPr>
        <w:t>, Amman, Jordan, July, 2017.</w:t>
      </w:r>
    </w:p>
    <w:p w14:paraId="4C636F14" w14:textId="77777777" w:rsidR="00F8116F" w:rsidRPr="00F8116F" w:rsidRDefault="00F8116F" w:rsidP="00F8116F">
      <w:pPr>
        <w:pStyle w:val="ListParagraph"/>
        <w:numPr>
          <w:ilvl w:val="0"/>
          <w:numId w:val="5"/>
        </w:numPr>
        <w:rPr>
          <w:rFonts w:ascii="Arial" w:hAnsi="Arial" w:cs="Arial"/>
          <w:sz w:val="20"/>
          <w:szCs w:val="20"/>
        </w:rPr>
      </w:pPr>
      <w:r w:rsidRPr="00F8116F">
        <w:rPr>
          <w:rFonts w:ascii="Arial" w:hAnsi="Arial" w:cs="Arial"/>
          <w:sz w:val="20"/>
          <w:szCs w:val="20"/>
        </w:rPr>
        <w:t xml:space="preserve">“Just Show Up: An Interfaith Christian-Muslim Dialogue,” </w:t>
      </w:r>
      <w:r w:rsidRPr="00F8116F">
        <w:rPr>
          <w:rFonts w:ascii="Arial" w:hAnsi="Arial" w:cs="Arial"/>
          <w:i/>
          <w:sz w:val="20"/>
          <w:szCs w:val="20"/>
        </w:rPr>
        <w:t>Westview</w:t>
      </w:r>
      <w:r w:rsidRPr="00F8116F">
        <w:rPr>
          <w:rFonts w:ascii="Arial" w:hAnsi="Arial" w:cs="Arial"/>
          <w:sz w:val="20"/>
          <w:szCs w:val="20"/>
        </w:rPr>
        <w:t>, NYC, March, 2017.</w:t>
      </w:r>
    </w:p>
    <w:p w14:paraId="1DA920F1" w14:textId="77777777" w:rsidR="00F8116F" w:rsidRPr="00F8116F" w:rsidRDefault="00F8116F" w:rsidP="00F8116F">
      <w:pPr>
        <w:pStyle w:val="ListParagraph"/>
        <w:numPr>
          <w:ilvl w:val="0"/>
          <w:numId w:val="5"/>
        </w:numPr>
        <w:rPr>
          <w:rFonts w:ascii="Arial" w:hAnsi="Arial" w:cs="Arial"/>
          <w:sz w:val="20"/>
          <w:szCs w:val="20"/>
        </w:rPr>
      </w:pPr>
      <w:r w:rsidRPr="00F8116F">
        <w:rPr>
          <w:rFonts w:ascii="Arial" w:hAnsi="Arial" w:cs="Arial"/>
          <w:sz w:val="20"/>
          <w:szCs w:val="20"/>
        </w:rPr>
        <w:t xml:space="preserve">“The Invisible Writer Becomes Visible: Alan Kapelner” A film by Edith Stephen, </w:t>
      </w:r>
      <w:r w:rsidRPr="00F8116F">
        <w:rPr>
          <w:rFonts w:ascii="Arial" w:hAnsi="Arial" w:cs="Arial"/>
          <w:i/>
          <w:sz w:val="20"/>
          <w:szCs w:val="20"/>
        </w:rPr>
        <w:t>Westview</w:t>
      </w:r>
      <w:r w:rsidRPr="00F8116F">
        <w:rPr>
          <w:rFonts w:ascii="Arial" w:hAnsi="Arial" w:cs="Arial"/>
          <w:sz w:val="20"/>
          <w:szCs w:val="20"/>
        </w:rPr>
        <w:t>, NYC, April, 2017.</w:t>
      </w:r>
    </w:p>
    <w:p w14:paraId="45617B5D" w14:textId="0CD0A5F6" w:rsidR="00F8116F" w:rsidRPr="00FD3400" w:rsidRDefault="00F8116F" w:rsidP="00FD3400">
      <w:pPr>
        <w:pStyle w:val="ListParagraph"/>
        <w:numPr>
          <w:ilvl w:val="0"/>
          <w:numId w:val="5"/>
        </w:numPr>
        <w:rPr>
          <w:rFonts w:ascii="Arial" w:hAnsi="Arial" w:cs="Arial"/>
          <w:sz w:val="20"/>
          <w:szCs w:val="20"/>
        </w:rPr>
      </w:pPr>
      <w:r w:rsidRPr="00F8116F">
        <w:rPr>
          <w:rFonts w:ascii="Arial" w:hAnsi="Arial" w:cs="Arial"/>
          <w:sz w:val="20"/>
          <w:szCs w:val="20"/>
        </w:rPr>
        <w:t>“My Mont d’Or, Review of Film, by Nina Goede,” NY Foundation for the Arts, May, 2017</w:t>
      </w:r>
      <w:r w:rsidRPr="00FD3400">
        <w:rPr>
          <w:rFonts w:ascii="Arial" w:hAnsi="Arial" w:cs="Arial"/>
          <w:color w:val="222222"/>
          <w:sz w:val="20"/>
          <w:szCs w:val="20"/>
        </w:rPr>
        <w:fldChar w:fldCharType="begin"/>
      </w:r>
      <w:r w:rsidRPr="00FD3400">
        <w:rPr>
          <w:rFonts w:ascii="Arial" w:hAnsi="Arial" w:cs="Arial"/>
          <w:color w:val="222222"/>
          <w:sz w:val="20"/>
          <w:szCs w:val="20"/>
        </w:rPr>
        <w:instrText xml:space="preserve"> HYPERLINK "https://www.nyfa.org/ArtistDirectory/ShowProject/5731218d-9fed-4efa-a0d2-4527e32131a6" \t "_blank" </w:instrText>
      </w:r>
      <w:r w:rsidRPr="00FD3400">
        <w:rPr>
          <w:rFonts w:ascii="Arial" w:hAnsi="Arial" w:cs="Arial"/>
          <w:color w:val="222222"/>
          <w:sz w:val="20"/>
          <w:szCs w:val="20"/>
        </w:rPr>
        <w:fldChar w:fldCharType="separate"/>
      </w:r>
      <w:r w:rsidRPr="00FD3400">
        <w:rPr>
          <w:rStyle w:val="Hyperlink"/>
          <w:rFonts w:ascii="Arial" w:hAnsi="Arial" w:cs="Arial"/>
          <w:color w:val="1155CC"/>
          <w:sz w:val="20"/>
          <w:szCs w:val="20"/>
        </w:rPr>
        <w:t>https://www.nyfa.org/ArtistDirectory/ShowProject/5731218d-9fed-4efa-a0d2-4527e32131a6</w:t>
      </w:r>
      <w:r w:rsidRPr="00FD3400">
        <w:rPr>
          <w:rFonts w:ascii="Arial" w:hAnsi="Arial" w:cs="Arial"/>
          <w:color w:val="222222"/>
          <w:sz w:val="20"/>
          <w:szCs w:val="20"/>
        </w:rPr>
        <w:fldChar w:fldCharType="end"/>
      </w:r>
    </w:p>
    <w:p w14:paraId="47C681EA" w14:textId="77777777" w:rsidR="00F8116F" w:rsidRPr="00F8116F" w:rsidRDefault="00F8116F" w:rsidP="00F8116F">
      <w:pPr>
        <w:pStyle w:val="ListParagraph"/>
        <w:numPr>
          <w:ilvl w:val="0"/>
          <w:numId w:val="5"/>
        </w:numPr>
        <w:rPr>
          <w:rFonts w:ascii="Arial" w:hAnsi="Arial" w:cs="Arial"/>
          <w:sz w:val="20"/>
          <w:szCs w:val="20"/>
        </w:rPr>
      </w:pPr>
      <w:r w:rsidRPr="00F8116F">
        <w:rPr>
          <w:rFonts w:ascii="Arial" w:hAnsi="Arial" w:cs="Arial"/>
          <w:sz w:val="20"/>
          <w:szCs w:val="20"/>
        </w:rPr>
        <w:t>Catalog and PR, “Yasmine of Gaza,” photos by Sami Haven, Jasmine House, August, 2016</w:t>
      </w:r>
    </w:p>
    <w:p w14:paraId="2572D3C3" w14:textId="77777777" w:rsidR="00F8116F" w:rsidRPr="00F8116F" w:rsidRDefault="00F8116F" w:rsidP="00F8116F">
      <w:pPr>
        <w:pStyle w:val="ListParagraph"/>
        <w:numPr>
          <w:ilvl w:val="0"/>
          <w:numId w:val="5"/>
        </w:numPr>
        <w:rPr>
          <w:rFonts w:ascii="Arial" w:hAnsi="Arial" w:cs="Arial"/>
          <w:sz w:val="20"/>
          <w:szCs w:val="20"/>
        </w:rPr>
      </w:pPr>
      <w:r w:rsidRPr="00F8116F">
        <w:rPr>
          <w:rFonts w:ascii="Arial" w:hAnsi="Arial" w:cs="Arial"/>
          <w:sz w:val="20"/>
          <w:szCs w:val="20"/>
        </w:rPr>
        <w:t>Catalog &amp; PR for exhibit by Kelvin Bown, “Both Sides of the River,” Restored historic photographs of Jordan and Palestine, Zara Gallery, Amman, Jordan, March, 2015.</w:t>
      </w:r>
    </w:p>
    <w:p w14:paraId="4132ACF1" w14:textId="77777777" w:rsidR="00F8116F" w:rsidRPr="00F8116F" w:rsidRDefault="00F8116F" w:rsidP="00F8116F">
      <w:pPr>
        <w:pStyle w:val="ListParagraph"/>
        <w:numPr>
          <w:ilvl w:val="0"/>
          <w:numId w:val="5"/>
        </w:numPr>
        <w:rPr>
          <w:rFonts w:ascii="Arial" w:hAnsi="Arial" w:cs="Arial"/>
          <w:sz w:val="20"/>
          <w:szCs w:val="20"/>
        </w:rPr>
      </w:pPr>
      <w:r w:rsidRPr="00F8116F">
        <w:rPr>
          <w:rFonts w:ascii="Arial" w:hAnsi="Arial" w:cs="Arial"/>
          <w:sz w:val="20"/>
          <w:szCs w:val="20"/>
        </w:rPr>
        <w:t xml:space="preserve">Catalogs for exhibits by Ihsan Bandak, “Memories of Palestine” Arab Cultural Center Museum &amp; Gallery, San Francisco, October, 2014, “Winter of Arab Spring,” August, 2016. </w:t>
      </w:r>
    </w:p>
    <w:p w14:paraId="50216FDE" w14:textId="77777777" w:rsidR="00F8116F" w:rsidRPr="00F8116F" w:rsidRDefault="00F8116F" w:rsidP="00F8116F">
      <w:pPr>
        <w:pStyle w:val="ListParagraph"/>
        <w:numPr>
          <w:ilvl w:val="0"/>
          <w:numId w:val="5"/>
        </w:numPr>
        <w:rPr>
          <w:rFonts w:ascii="Arial" w:hAnsi="Arial" w:cs="Arial"/>
          <w:sz w:val="20"/>
          <w:szCs w:val="20"/>
        </w:rPr>
      </w:pPr>
      <w:r w:rsidRPr="00F8116F">
        <w:rPr>
          <w:rFonts w:ascii="Arial" w:hAnsi="Arial" w:cs="Arial"/>
          <w:bCs/>
          <w:color w:val="1A1A1A"/>
          <w:sz w:val="20"/>
          <w:szCs w:val="20"/>
        </w:rPr>
        <w:t xml:space="preserve">“An Artist-Scholar Finds Beauty from Ashes: Brazilian Artist Duda Penteado, </w:t>
      </w:r>
      <w:r w:rsidRPr="00F8116F">
        <w:rPr>
          <w:rFonts w:ascii="Arial" w:hAnsi="Arial" w:cs="Arial"/>
          <w:bCs/>
          <w:i/>
          <w:color w:val="1A1A1A"/>
          <w:sz w:val="20"/>
          <w:szCs w:val="20"/>
        </w:rPr>
        <w:t>Religion and the Arts</w:t>
      </w:r>
      <w:r w:rsidRPr="00F8116F">
        <w:rPr>
          <w:rFonts w:ascii="Arial" w:hAnsi="Arial" w:cs="Arial"/>
          <w:bCs/>
          <w:color w:val="1A1A1A"/>
          <w:sz w:val="20"/>
          <w:szCs w:val="20"/>
        </w:rPr>
        <w:t>, Vol. 18, Issue 1-2, Spring, 2014</w:t>
      </w:r>
    </w:p>
    <w:p w14:paraId="2DCD7B14" w14:textId="77777777" w:rsidR="00F8116F" w:rsidRPr="00F8116F" w:rsidRDefault="00F8116F" w:rsidP="00F8116F">
      <w:pPr>
        <w:pStyle w:val="ListParagraph"/>
        <w:numPr>
          <w:ilvl w:val="0"/>
          <w:numId w:val="5"/>
        </w:numPr>
        <w:rPr>
          <w:rFonts w:ascii="Arial" w:hAnsi="Arial" w:cs="Arial"/>
          <w:sz w:val="20"/>
          <w:szCs w:val="20"/>
        </w:rPr>
      </w:pPr>
      <w:r w:rsidRPr="00F8116F">
        <w:rPr>
          <w:rFonts w:ascii="Arial" w:hAnsi="Arial" w:cs="Arial"/>
          <w:sz w:val="20"/>
          <w:szCs w:val="20"/>
        </w:rPr>
        <w:t xml:space="preserve">Artist Reviews, </w:t>
      </w:r>
      <w:r w:rsidRPr="00F8116F">
        <w:rPr>
          <w:rFonts w:ascii="Arial" w:hAnsi="Arial" w:cs="Arial"/>
          <w:i/>
          <w:sz w:val="20"/>
          <w:szCs w:val="20"/>
        </w:rPr>
        <w:t xml:space="preserve">Q0de, Art Souq, </w:t>
      </w:r>
      <w:r w:rsidRPr="00F8116F">
        <w:rPr>
          <w:rFonts w:ascii="Arial" w:hAnsi="Arial" w:cs="Arial"/>
          <w:sz w:val="20"/>
          <w:szCs w:val="20"/>
        </w:rPr>
        <w:t>Jordan.  Reviews of work of artists from Jordan (Bader Mahasnash,, Mohammed Tamimi, Shereen Audi), from Iraq (Serwan Baran), from Syria (Reem Yassouf)  for online catalog.</w:t>
      </w:r>
    </w:p>
    <w:p w14:paraId="3EF78987" w14:textId="77777777" w:rsidR="00F8116F" w:rsidRPr="00F8116F" w:rsidRDefault="00F8116F" w:rsidP="00F8116F">
      <w:pPr>
        <w:pStyle w:val="ListParagraph"/>
        <w:numPr>
          <w:ilvl w:val="0"/>
          <w:numId w:val="5"/>
        </w:numPr>
        <w:rPr>
          <w:rFonts w:ascii="Arial" w:hAnsi="Arial" w:cs="Arial"/>
          <w:sz w:val="20"/>
          <w:szCs w:val="20"/>
        </w:rPr>
      </w:pPr>
      <w:r w:rsidRPr="00F8116F">
        <w:rPr>
          <w:rFonts w:ascii="Arial" w:hAnsi="Arial" w:cs="Arial"/>
          <w:sz w:val="20"/>
          <w:szCs w:val="20"/>
        </w:rPr>
        <w:t>Introduction to catalog, “Dialogue, Reem Yassouf”, Zara Gallery, Amman, Jordan, 2013 &amp; Paris, 2014.</w:t>
      </w:r>
    </w:p>
    <w:p w14:paraId="3963E306" w14:textId="77777777" w:rsidR="00F8116F" w:rsidRPr="00F8116F" w:rsidRDefault="00F8116F" w:rsidP="00F8116F">
      <w:pPr>
        <w:pStyle w:val="ListParagraph"/>
        <w:numPr>
          <w:ilvl w:val="0"/>
          <w:numId w:val="5"/>
        </w:numPr>
        <w:rPr>
          <w:rFonts w:ascii="Arial" w:hAnsi="Arial" w:cs="Arial"/>
          <w:b/>
          <w:sz w:val="20"/>
          <w:szCs w:val="20"/>
        </w:rPr>
      </w:pPr>
      <w:r w:rsidRPr="00F8116F">
        <w:rPr>
          <w:rFonts w:ascii="Arial" w:hAnsi="Arial" w:cs="Arial"/>
          <w:sz w:val="20"/>
          <w:szCs w:val="20"/>
        </w:rPr>
        <w:t>“Top Ten Endangered and/or Lost Archaeological Sites in Jordan,“ World Archaeological Congress, Dead Sea, Jordan January, 2013.</w:t>
      </w:r>
    </w:p>
    <w:p w14:paraId="480934FF" w14:textId="77777777" w:rsidR="00F8116F" w:rsidRPr="00F8116F" w:rsidRDefault="00F8116F" w:rsidP="00F8116F">
      <w:pPr>
        <w:pStyle w:val="ListParagraph"/>
        <w:numPr>
          <w:ilvl w:val="0"/>
          <w:numId w:val="5"/>
        </w:numPr>
        <w:rPr>
          <w:rFonts w:ascii="Arial" w:hAnsi="Arial" w:cs="Arial"/>
          <w:b/>
          <w:sz w:val="20"/>
          <w:szCs w:val="20"/>
        </w:rPr>
      </w:pPr>
      <w:r w:rsidRPr="00F8116F">
        <w:rPr>
          <w:rFonts w:ascii="Arial" w:hAnsi="Arial" w:cs="Arial"/>
          <w:sz w:val="20"/>
          <w:szCs w:val="20"/>
        </w:rPr>
        <w:t>“Women Voting in Gaza in 1922,” International Journal of Humanities and Social Sciences, September 2011.</w:t>
      </w:r>
    </w:p>
    <w:p w14:paraId="2442EFFB" w14:textId="77777777" w:rsidR="00F8116F" w:rsidRPr="00F8116F" w:rsidRDefault="00F8116F" w:rsidP="00F8116F">
      <w:pPr>
        <w:pStyle w:val="ListParagraph"/>
        <w:numPr>
          <w:ilvl w:val="0"/>
          <w:numId w:val="5"/>
        </w:numPr>
        <w:rPr>
          <w:rFonts w:ascii="Arial" w:hAnsi="Arial" w:cs="Arial"/>
          <w:sz w:val="20"/>
          <w:szCs w:val="20"/>
        </w:rPr>
      </w:pPr>
      <w:r w:rsidRPr="00F8116F">
        <w:rPr>
          <w:rFonts w:ascii="Arial" w:hAnsi="Arial" w:cs="Arial"/>
          <w:sz w:val="20"/>
          <w:szCs w:val="20"/>
        </w:rPr>
        <w:t>Falastin Magazine, Asst. Editor, August, 2011 to present</w:t>
      </w:r>
    </w:p>
    <w:p w14:paraId="36FD45C1" w14:textId="77777777" w:rsidR="00F8116F" w:rsidRPr="00F8116F" w:rsidRDefault="00F8116F" w:rsidP="00F8116F">
      <w:pPr>
        <w:pStyle w:val="ListParagraph"/>
        <w:numPr>
          <w:ilvl w:val="0"/>
          <w:numId w:val="5"/>
        </w:numPr>
        <w:rPr>
          <w:rFonts w:ascii="Arial" w:hAnsi="Arial" w:cs="Arial"/>
          <w:sz w:val="20"/>
          <w:szCs w:val="20"/>
        </w:rPr>
      </w:pPr>
      <w:r w:rsidRPr="00F8116F">
        <w:rPr>
          <w:rFonts w:ascii="Arial" w:hAnsi="Arial" w:cs="Arial"/>
          <w:sz w:val="20"/>
          <w:szCs w:val="20"/>
        </w:rPr>
        <w:t>“Lida Sherafatmand: Painter and Voice of Iranian Women,” Article for Vogue Paris Magazines &amp; Catalog, Dec, 2010-Jan.2011, “Getting Out of Prison” painting series, Lida Sherafatmand, Vogue London, 2010</w:t>
      </w:r>
    </w:p>
    <w:p w14:paraId="2D69C139" w14:textId="77777777" w:rsidR="00F8116F" w:rsidRPr="00F8116F" w:rsidRDefault="00F8116F" w:rsidP="00F8116F">
      <w:pPr>
        <w:pStyle w:val="ListParagraph"/>
        <w:numPr>
          <w:ilvl w:val="0"/>
          <w:numId w:val="5"/>
        </w:numPr>
        <w:rPr>
          <w:rFonts w:ascii="Arial" w:hAnsi="Arial" w:cs="Arial"/>
          <w:sz w:val="20"/>
          <w:szCs w:val="20"/>
        </w:rPr>
      </w:pPr>
      <w:r w:rsidRPr="00F8116F">
        <w:rPr>
          <w:rFonts w:ascii="Arial" w:hAnsi="Arial" w:cs="Arial"/>
          <w:sz w:val="20"/>
          <w:szCs w:val="20"/>
        </w:rPr>
        <w:t xml:space="preserve">Introduction, “Hilda Hiary,” </w:t>
      </w:r>
      <w:r w:rsidRPr="00F8116F">
        <w:rPr>
          <w:rFonts w:ascii="Arial" w:hAnsi="Arial" w:cs="Arial"/>
          <w:i/>
          <w:sz w:val="20"/>
          <w:szCs w:val="20"/>
        </w:rPr>
        <w:t>Hilda Hiary: A Way In The World</w:t>
      </w:r>
      <w:r w:rsidRPr="00F8116F">
        <w:rPr>
          <w:rFonts w:ascii="Arial" w:hAnsi="Arial" w:cs="Arial"/>
          <w:sz w:val="20"/>
          <w:szCs w:val="20"/>
        </w:rPr>
        <w:t>,” AD/B Books, 2009.</w:t>
      </w:r>
    </w:p>
    <w:p w14:paraId="4D2685D1" w14:textId="77777777" w:rsidR="00F8116F" w:rsidRPr="00F8116F" w:rsidRDefault="00F8116F" w:rsidP="00F8116F">
      <w:pPr>
        <w:pStyle w:val="ListParagraph"/>
        <w:numPr>
          <w:ilvl w:val="0"/>
          <w:numId w:val="5"/>
        </w:numPr>
        <w:rPr>
          <w:rFonts w:ascii="Arial" w:hAnsi="Arial" w:cs="Arial"/>
          <w:sz w:val="20"/>
          <w:szCs w:val="20"/>
        </w:rPr>
      </w:pPr>
      <w:r w:rsidRPr="00F8116F">
        <w:rPr>
          <w:rFonts w:ascii="Arial" w:hAnsi="Arial" w:cs="Arial"/>
          <w:sz w:val="20"/>
          <w:szCs w:val="20"/>
        </w:rPr>
        <w:t xml:space="preserve">“Role of the Arts and Environmental Management in the Secular West and in Islam:” </w:t>
      </w:r>
      <w:r w:rsidRPr="00F8116F">
        <w:rPr>
          <w:rFonts w:ascii="Arial" w:hAnsi="Arial" w:cs="Arial"/>
          <w:i/>
          <w:sz w:val="20"/>
          <w:szCs w:val="20"/>
        </w:rPr>
        <w:t>Sustainable Management, Sustainable Development and Human Health</w:t>
      </w:r>
      <w:r w:rsidRPr="00F8116F">
        <w:rPr>
          <w:rFonts w:ascii="Arial" w:hAnsi="Arial" w:cs="Arial"/>
          <w:sz w:val="20"/>
          <w:szCs w:val="20"/>
        </w:rPr>
        <w:t>, ed. by Laboy-Nieves, Schaffner, 2009.</w:t>
      </w:r>
    </w:p>
    <w:p w14:paraId="59E88229" w14:textId="77777777" w:rsidR="00F8116F" w:rsidRPr="00F8116F" w:rsidRDefault="00F8116F" w:rsidP="00F8116F">
      <w:pPr>
        <w:pStyle w:val="ListParagraph"/>
        <w:numPr>
          <w:ilvl w:val="0"/>
          <w:numId w:val="5"/>
        </w:numPr>
        <w:rPr>
          <w:rFonts w:ascii="Arial" w:hAnsi="Arial" w:cs="Arial"/>
          <w:sz w:val="20"/>
          <w:szCs w:val="20"/>
        </w:rPr>
      </w:pPr>
      <w:r w:rsidRPr="00F8116F">
        <w:rPr>
          <w:rFonts w:ascii="Arial" w:hAnsi="Arial" w:cs="Arial"/>
          <w:sz w:val="20"/>
          <w:szCs w:val="20"/>
        </w:rPr>
        <w:t>“Art, Health &amp; the Environment: the West and Islam</w:t>
      </w:r>
      <w:r w:rsidRPr="00F8116F">
        <w:rPr>
          <w:rFonts w:ascii="Arial" w:hAnsi="Arial" w:cs="Arial"/>
          <w:i/>
          <w:sz w:val="20"/>
          <w:szCs w:val="20"/>
        </w:rPr>
        <w:t>" ISPQR (International Society for Productivity &amp; Quality Research Journal</w:t>
      </w:r>
      <w:r w:rsidRPr="00F8116F">
        <w:rPr>
          <w:rFonts w:ascii="Arial" w:hAnsi="Arial" w:cs="Arial"/>
          <w:sz w:val="20"/>
          <w:szCs w:val="20"/>
        </w:rPr>
        <w:t>, Oct. 2009.</w:t>
      </w:r>
    </w:p>
    <w:p w14:paraId="47D63390" w14:textId="77777777" w:rsidR="00F8116F" w:rsidRPr="00F8116F" w:rsidRDefault="00F8116F" w:rsidP="00F8116F">
      <w:pPr>
        <w:pStyle w:val="ListParagraph"/>
        <w:numPr>
          <w:ilvl w:val="0"/>
          <w:numId w:val="5"/>
        </w:numPr>
        <w:rPr>
          <w:rFonts w:ascii="Arial" w:hAnsi="Arial" w:cs="Arial"/>
          <w:sz w:val="20"/>
          <w:szCs w:val="20"/>
        </w:rPr>
      </w:pPr>
      <w:r w:rsidRPr="00F8116F">
        <w:rPr>
          <w:rFonts w:ascii="Arial" w:hAnsi="Arial" w:cs="Arial"/>
          <w:sz w:val="20"/>
          <w:szCs w:val="20"/>
        </w:rPr>
        <w:t xml:space="preserve">“Art in the Mideast: A Special Report by Jacqueline Taylor Basker, </w:t>
      </w:r>
      <w:r w:rsidRPr="00F8116F">
        <w:rPr>
          <w:rFonts w:ascii="Arial" w:hAnsi="Arial" w:cs="Arial"/>
          <w:i/>
          <w:sz w:val="20"/>
          <w:szCs w:val="20"/>
        </w:rPr>
        <w:t>Gallery &amp; Studio</w:t>
      </w:r>
      <w:r w:rsidRPr="00F8116F">
        <w:rPr>
          <w:rFonts w:ascii="Arial" w:hAnsi="Arial" w:cs="Arial"/>
          <w:sz w:val="20"/>
          <w:szCs w:val="20"/>
          <w:u w:val="single"/>
        </w:rPr>
        <w:t>,</w:t>
      </w:r>
      <w:r w:rsidRPr="00F8116F">
        <w:rPr>
          <w:rFonts w:ascii="Arial" w:hAnsi="Arial" w:cs="Arial"/>
          <w:i/>
          <w:sz w:val="20"/>
          <w:szCs w:val="20"/>
        </w:rPr>
        <w:t xml:space="preserve"> </w:t>
      </w:r>
      <w:r w:rsidRPr="00F8116F">
        <w:rPr>
          <w:rFonts w:ascii="Arial" w:hAnsi="Arial" w:cs="Arial"/>
          <w:sz w:val="20"/>
          <w:szCs w:val="20"/>
        </w:rPr>
        <w:t>April/May 2008, New York.</w:t>
      </w:r>
    </w:p>
    <w:p w14:paraId="7F84FEE3" w14:textId="77777777" w:rsidR="00F8116F" w:rsidRPr="00F8116F" w:rsidRDefault="00F8116F" w:rsidP="00F8116F">
      <w:pPr>
        <w:pStyle w:val="ListParagraph"/>
        <w:numPr>
          <w:ilvl w:val="0"/>
          <w:numId w:val="5"/>
        </w:numPr>
        <w:rPr>
          <w:rFonts w:ascii="Arial" w:hAnsi="Arial" w:cs="Arial"/>
          <w:sz w:val="20"/>
          <w:szCs w:val="20"/>
        </w:rPr>
      </w:pPr>
      <w:r w:rsidRPr="00F8116F">
        <w:rPr>
          <w:rFonts w:ascii="Arial" w:hAnsi="Arial" w:cs="Arial"/>
          <w:sz w:val="20"/>
          <w:szCs w:val="20"/>
        </w:rPr>
        <w:t xml:space="preserve">“The Cloud: Symbol of Destruction or Dialog,” </w:t>
      </w:r>
      <w:r w:rsidRPr="00F8116F">
        <w:rPr>
          <w:rFonts w:ascii="Arial" w:hAnsi="Arial" w:cs="Arial"/>
          <w:i/>
          <w:sz w:val="20"/>
          <w:szCs w:val="20"/>
        </w:rPr>
        <w:t>Cross-Currents Magazine,</w:t>
      </w:r>
      <w:r w:rsidRPr="00F8116F">
        <w:rPr>
          <w:rFonts w:ascii="Arial" w:hAnsi="Arial" w:cs="Arial"/>
          <w:sz w:val="20"/>
          <w:szCs w:val="20"/>
          <w:u w:val="single"/>
        </w:rPr>
        <w:t xml:space="preserve"> </w:t>
      </w:r>
      <w:r w:rsidRPr="00F8116F">
        <w:rPr>
          <w:rFonts w:ascii="Arial" w:hAnsi="Arial" w:cs="Arial"/>
          <w:sz w:val="20"/>
          <w:szCs w:val="20"/>
        </w:rPr>
        <w:t>2006</w:t>
      </w:r>
    </w:p>
    <w:p w14:paraId="67C5A631" w14:textId="6717FD1A" w:rsidR="00300506" w:rsidRPr="00F8116F" w:rsidRDefault="00F8116F" w:rsidP="00F8116F">
      <w:pPr>
        <w:pStyle w:val="ListParagraph"/>
        <w:widowControl w:val="0"/>
        <w:numPr>
          <w:ilvl w:val="0"/>
          <w:numId w:val="5"/>
        </w:numPr>
        <w:autoSpaceDE w:val="0"/>
        <w:autoSpaceDN w:val="0"/>
        <w:adjustRightInd w:val="0"/>
        <w:rPr>
          <w:rFonts w:ascii="Arial" w:hAnsi="Arial" w:cs="Arial"/>
          <w:sz w:val="20"/>
          <w:szCs w:val="20"/>
        </w:rPr>
      </w:pPr>
      <w:r w:rsidRPr="00F8116F">
        <w:rPr>
          <w:rFonts w:ascii="Arial" w:hAnsi="Arial" w:cs="Arial"/>
          <w:i/>
          <w:sz w:val="20"/>
          <w:szCs w:val="20"/>
          <w:u w:val="single"/>
        </w:rPr>
        <w:t>Arts/Amman</w:t>
      </w:r>
      <w:r w:rsidRPr="00F8116F">
        <w:rPr>
          <w:rFonts w:ascii="Arial" w:hAnsi="Arial" w:cs="Arial"/>
          <w:sz w:val="20"/>
          <w:szCs w:val="20"/>
        </w:rPr>
        <w:t>, Art &amp; Culture News, NYIT, ed., 2008-2013.</w:t>
      </w:r>
    </w:p>
    <w:p w14:paraId="777F41A1" w14:textId="77777777" w:rsidR="00050A65" w:rsidRDefault="00050A65" w:rsidP="00123BC3">
      <w:pPr>
        <w:pStyle w:val="ListParagraph"/>
        <w:ind w:left="0"/>
        <w:rPr>
          <w:rFonts w:ascii="Arial" w:hAnsi="Arial" w:cs="Arial"/>
          <w:sz w:val="20"/>
          <w:szCs w:val="20"/>
        </w:rPr>
      </w:pPr>
    </w:p>
    <w:p w14:paraId="62FA316E" w14:textId="77777777" w:rsidR="00F8116F" w:rsidRDefault="00F8116F" w:rsidP="00123BC3">
      <w:pPr>
        <w:pStyle w:val="ListParagraph"/>
        <w:ind w:left="0"/>
        <w:rPr>
          <w:rFonts w:ascii="Arial" w:hAnsi="Arial" w:cs="Arial"/>
          <w:sz w:val="20"/>
          <w:szCs w:val="20"/>
        </w:rPr>
      </w:pPr>
    </w:p>
    <w:p w14:paraId="33474232" w14:textId="77777777" w:rsidR="00F8116F" w:rsidRDefault="00F8116F" w:rsidP="00123BC3">
      <w:pPr>
        <w:pStyle w:val="ListParagraph"/>
        <w:ind w:left="0"/>
        <w:rPr>
          <w:rFonts w:ascii="Arial" w:hAnsi="Arial" w:cs="Arial"/>
          <w:sz w:val="20"/>
          <w:szCs w:val="20"/>
        </w:rPr>
      </w:pPr>
    </w:p>
    <w:p w14:paraId="0D03DACE" w14:textId="67EDC835" w:rsidR="00300506" w:rsidRDefault="00351F13" w:rsidP="00123BC3">
      <w:pPr>
        <w:pStyle w:val="ListParagraph"/>
        <w:ind w:left="0"/>
        <w:rPr>
          <w:rFonts w:ascii="Arial" w:hAnsi="Arial" w:cs="Arial"/>
          <w:sz w:val="20"/>
          <w:szCs w:val="20"/>
        </w:rPr>
      </w:pPr>
      <w:r>
        <w:rPr>
          <w:rFonts w:ascii="Arial" w:hAnsi="Arial" w:cs="Arial"/>
          <w:sz w:val="20"/>
          <w:szCs w:val="20"/>
        </w:rPr>
        <w:t xml:space="preserve">MOST RECENT </w:t>
      </w:r>
      <w:r w:rsidR="0075792C" w:rsidRPr="00BF5B92">
        <w:rPr>
          <w:rFonts w:ascii="Arial" w:hAnsi="Arial" w:cs="Arial"/>
          <w:sz w:val="20"/>
          <w:szCs w:val="20"/>
        </w:rPr>
        <w:t>EXHIBITS</w:t>
      </w:r>
      <w:r w:rsidR="00AD0CBF" w:rsidRPr="00BF5B92">
        <w:rPr>
          <w:rFonts w:ascii="Arial" w:hAnsi="Arial" w:cs="Arial"/>
          <w:sz w:val="20"/>
          <w:szCs w:val="20"/>
        </w:rPr>
        <w:t xml:space="preserve"> </w:t>
      </w:r>
    </w:p>
    <w:p w14:paraId="779945FC" w14:textId="77777777" w:rsidR="00BE2FEF" w:rsidRDefault="00BE2FEF" w:rsidP="00123BC3">
      <w:pPr>
        <w:pStyle w:val="ListParagraph"/>
        <w:ind w:left="0"/>
        <w:rPr>
          <w:rFonts w:ascii="Arial" w:hAnsi="Arial" w:cs="Arial"/>
          <w:sz w:val="20"/>
          <w:szCs w:val="20"/>
        </w:rPr>
      </w:pPr>
    </w:p>
    <w:p w14:paraId="1234991C" w14:textId="08865068" w:rsidR="0076707A" w:rsidRDefault="0076707A" w:rsidP="00300506">
      <w:pPr>
        <w:pStyle w:val="ListParagraph"/>
        <w:widowControl w:val="0"/>
        <w:numPr>
          <w:ilvl w:val="0"/>
          <w:numId w:val="7"/>
        </w:numPr>
        <w:autoSpaceDE w:val="0"/>
        <w:autoSpaceDN w:val="0"/>
        <w:adjustRightInd w:val="0"/>
        <w:rPr>
          <w:rFonts w:ascii="Arial" w:hAnsi="Arial" w:cs="Arial"/>
          <w:sz w:val="20"/>
          <w:szCs w:val="20"/>
        </w:rPr>
      </w:pPr>
      <w:r>
        <w:rPr>
          <w:rFonts w:ascii="Arial" w:hAnsi="Arial" w:cs="Arial"/>
          <w:sz w:val="20"/>
          <w:szCs w:val="20"/>
        </w:rPr>
        <w:t>“Endangered: Land, People, Heritage,” Bandak Gallery, opened by Dr. Yusef Ashawarbeh,  Mayor of Amman Amman, September, 2017</w:t>
      </w:r>
    </w:p>
    <w:p w14:paraId="76C34396" w14:textId="1ED1452B" w:rsidR="00BE2FEF" w:rsidRDefault="00110C6B" w:rsidP="00300506">
      <w:pPr>
        <w:pStyle w:val="ListParagraph"/>
        <w:widowControl w:val="0"/>
        <w:numPr>
          <w:ilvl w:val="0"/>
          <w:numId w:val="7"/>
        </w:numPr>
        <w:autoSpaceDE w:val="0"/>
        <w:autoSpaceDN w:val="0"/>
        <w:adjustRightInd w:val="0"/>
        <w:rPr>
          <w:rFonts w:ascii="Arial" w:hAnsi="Arial" w:cs="Arial"/>
          <w:sz w:val="20"/>
          <w:szCs w:val="20"/>
        </w:rPr>
      </w:pPr>
      <w:r>
        <w:rPr>
          <w:rFonts w:ascii="Arial" w:hAnsi="Arial" w:cs="Arial"/>
          <w:sz w:val="20"/>
          <w:szCs w:val="20"/>
        </w:rPr>
        <w:t>“Dilmun Burial Mounds</w:t>
      </w:r>
      <w:r w:rsidR="006E1F3B">
        <w:rPr>
          <w:rFonts w:ascii="Arial" w:hAnsi="Arial" w:cs="Arial"/>
          <w:sz w:val="20"/>
          <w:szCs w:val="20"/>
        </w:rPr>
        <w:t>, Bahrain</w:t>
      </w:r>
      <w:r>
        <w:rPr>
          <w:rFonts w:ascii="Arial" w:hAnsi="Arial" w:cs="Arial"/>
          <w:sz w:val="20"/>
          <w:szCs w:val="20"/>
        </w:rPr>
        <w:t xml:space="preserve">”, </w:t>
      </w:r>
      <w:r w:rsidR="006E1F3B">
        <w:rPr>
          <w:rFonts w:ascii="Arial" w:hAnsi="Arial" w:cs="Arial"/>
          <w:sz w:val="20"/>
          <w:szCs w:val="20"/>
        </w:rPr>
        <w:t xml:space="preserve">Khaldoun Al Daoud </w:t>
      </w:r>
      <w:r>
        <w:rPr>
          <w:rFonts w:ascii="Arial" w:hAnsi="Arial" w:cs="Arial"/>
          <w:sz w:val="20"/>
          <w:szCs w:val="20"/>
        </w:rPr>
        <w:t>Studio Gallery</w:t>
      </w:r>
      <w:r w:rsidR="006E1F3B">
        <w:rPr>
          <w:rFonts w:ascii="Arial" w:hAnsi="Arial" w:cs="Arial"/>
          <w:sz w:val="20"/>
          <w:szCs w:val="20"/>
        </w:rPr>
        <w:t xml:space="preserve">, Fuheis, Jordan October, 2016. </w:t>
      </w:r>
      <w:r>
        <w:rPr>
          <w:rFonts w:ascii="Arial" w:hAnsi="Arial" w:cs="Arial"/>
          <w:sz w:val="20"/>
          <w:szCs w:val="20"/>
        </w:rPr>
        <w:t xml:space="preserve"> </w:t>
      </w:r>
      <w:r w:rsidR="006E1F3B">
        <w:rPr>
          <w:rFonts w:ascii="Arial" w:hAnsi="Arial" w:cs="Arial"/>
          <w:sz w:val="20"/>
          <w:szCs w:val="20"/>
        </w:rPr>
        <w:t xml:space="preserve">Bahrain exhibit, 2017. </w:t>
      </w:r>
    </w:p>
    <w:p w14:paraId="4E1EC65D" w14:textId="26B8B92D" w:rsidR="00BE2FEF" w:rsidRDefault="00BE2FEF" w:rsidP="00300506">
      <w:pPr>
        <w:pStyle w:val="ListParagraph"/>
        <w:widowControl w:val="0"/>
        <w:numPr>
          <w:ilvl w:val="0"/>
          <w:numId w:val="7"/>
        </w:numPr>
        <w:autoSpaceDE w:val="0"/>
        <w:autoSpaceDN w:val="0"/>
        <w:adjustRightInd w:val="0"/>
        <w:rPr>
          <w:rFonts w:ascii="Arial" w:hAnsi="Arial" w:cs="Arial"/>
          <w:sz w:val="20"/>
          <w:szCs w:val="20"/>
        </w:rPr>
      </w:pPr>
      <w:r>
        <w:rPr>
          <w:rFonts w:ascii="Arial" w:hAnsi="Arial" w:cs="Arial"/>
          <w:sz w:val="20"/>
          <w:szCs w:val="20"/>
        </w:rPr>
        <w:t xml:space="preserve">“Endangered Archaeology: Umm al-Rasas, Desert Castles,” painting series, Studio exhibit, Jebel Hussein, </w:t>
      </w:r>
      <w:r w:rsidR="006E1F3B">
        <w:rPr>
          <w:rFonts w:ascii="Arial" w:hAnsi="Arial" w:cs="Arial"/>
          <w:sz w:val="20"/>
          <w:szCs w:val="20"/>
        </w:rPr>
        <w:t>Amman, Jordan, S</w:t>
      </w:r>
      <w:r>
        <w:rPr>
          <w:rFonts w:ascii="Arial" w:hAnsi="Arial" w:cs="Arial"/>
          <w:sz w:val="20"/>
          <w:szCs w:val="20"/>
        </w:rPr>
        <w:t xml:space="preserve">ummer, 2016. </w:t>
      </w:r>
    </w:p>
    <w:p w14:paraId="24ED8737" w14:textId="4A9D4FF7" w:rsidR="00BE2FEF" w:rsidRDefault="00BE2FEF" w:rsidP="00300506">
      <w:pPr>
        <w:pStyle w:val="ListParagraph"/>
        <w:widowControl w:val="0"/>
        <w:numPr>
          <w:ilvl w:val="0"/>
          <w:numId w:val="7"/>
        </w:numPr>
        <w:autoSpaceDE w:val="0"/>
        <w:autoSpaceDN w:val="0"/>
        <w:adjustRightInd w:val="0"/>
        <w:rPr>
          <w:rFonts w:ascii="Arial" w:hAnsi="Arial" w:cs="Arial"/>
          <w:sz w:val="20"/>
          <w:szCs w:val="20"/>
        </w:rPr>
      </w:pPr>
      <w:r>
        <w:rPr>
          <w:rFonts w:ascii="Arial" w:hAnsi="Arial" w:cs="Arial"/>
          <w:sz w:val="20"/>
          <w:szCs w:val="20"/>
        </w:rPr>
        <w:t>“Dorothy Day,” icon, Commission for St. Luke’s in the Fields, NYC, June, 2015.</w:t>
      </w:r>
    </w:p>
    <w:p w14:paraId="79468B7E" w14:textId="23E42C8B" w:rsidR="00BE2FEF" w:rsidRDefault="00BE2FEF" w:rsidP="00300506">
      <w:pPr>
        <w:pStyle w:val="ListParagraph"/>
        <w:widowControl w:val="0"/>
        <w:numPr>
          <w:ilvl w:val="0"/>
          <w:numId w:val="7"/>
        </w:numPr>
        <w:autoSpaceDE w:val="0"/>
        <w:autoSpaceDN w:val="0"/>
        <w:adjustRightInd w:val="0"/>
        <w:rPr>
          <w:rFonts w:ascii="Arial" w:hAnsi="Arial" w:cs="Arial"/>
          <w:sz w:val="20"/>
          <w:szCs w:val="20"/>
        </w:rPr>
      </w:pPr>
      <w:r>
        <w:rPr>
          <w:rFonts w:ascii="Arial" w:hAnsi="Arial" w:cs="Arial"/>
          <w:sz w:val="20"/>
          <w:szCs w:val="20"/>
        </w:rPr>
        <w:t>“Fifth Station of the Cross,” collaboration with Ihsan Bandak, St. Luke’s i</w:t>
      </w:r>
      <w:r w:rsidR="002C45FB">
        <w:rPr>
          <w:rFonts w:ascii="Arial" w:hAnsi="Arial" w:cs="Arial"/>
          <w:sz w:val="20"/>
          <w:szCs w:val="20"/>
        </w:rPr>
        <w:t>n the Fields, NYC, Spring, 2015-17.</w:t>
      </w:r>
    </w:p>
    <w:p w14:paraId="20C12A51" w14:textId="7E8ED277" w:rsidR="001B4102" w:rsidRDefault="001B4102" w:rsidP="00300506">
      <w:pPr>
        <w:pStyle w:val="ListParagraph"/>
        <w:widowControl w:val="0"/>
        <w:numPr>
          <w:ilvl w:val="0"/>
          <w:numId w:val="7"/>
        </w:numPr>
        <w:autoSpaceDE w:val="0"/>
        <w:autoSpaceDN w:val="0"/>
        <w:adjustRightInd w:val="0"/>
        <w:rPr>
          <w:rFonts w:ascii="Arial" w:hAnsi="Arial" w:cs="Arial"/>
          <w:sz w:val="20"/>
          <w:szCs w:val="20"/>
        </w:rPr>
      </w:pPr>
      <w:r>
        <w:rPr>
          <w:rFonts w:ascii="Arial" w:hAnsi="Arial" w:cs="Arial"/>
          <w:sz w:val="20"/>
          <w:szCs w:val="20"/>
        </w:rPr>
        <w:t>“An the Walls Come Tumblin’ Down,” Winter Show, Westbeth Gallery, Dec. 2014-Jan. 2015,A Mixed-Media Acrylic Collage/Painting.</w:t>
      </w:r>
    </w:p>
    <w:p w14:paraId="5CD367D2" w14:textId="061BD074" w:rsidR="00300506" w:rsidRDefault="00300506" w:rsidP="00300506">
      <w:pPr>
        <w:pStyle w:val="ListParagraph"/>
        <w:widowControl w:val="0"/>
        <w:numPr>
          <w:ilvl w:val="0"/>
          <w:numId w:val="7"/>
        </w:numPr>
        <w:autoSpaceDE w:val="0"/>
        <w:autoSpaceDN w:val="0"/>
        <w:adjustRightInd w:val="0"/>
        <w:rPr>
          <w:rFonts w:ascii="Arial" w:hAnsi="Arial" w:cs="Arial"/>
          <w:sz w:val="20"/>
          <w:szCs w:val="20"/>
        </w:rPr>
      </w:pPr>
      <w:r w:rsidRPr="00300506">
        <w:rPr>
          <w:rFonts w:ascii="Arial" w:hAnsi="Arial" w:cs="Arial"/>
          <w:sz w:val="20"/>
          <w:szCs w:val="20"/>
        </w:rPr>
        <w:t>“Latino,” Mixed-media Installation, We Are You</w:t>
      </w:r>
      <w:r>
        <w:rPr>
          <w:rFonts w:ascii="Arial" w:hAnsi="Arial" w:cs="Arial"/>
          <w:sz w:val="20"/>
          <w:szCs w:val="20"/>
        </w:rPr>
        <w:t xml:space="preserve"> Hispanic Artist</w:t>
      </w:r>
      <w:r w:rsidRPr="00300506">
        <w:rPr>
          <w:rFonts w:ascii="Arial" w:hAnsi="Arial" w:cs="Arial"/>
          <w:sz w:val="20"/>
          <w:szCs w:val="20"/>
        </w:rPr>
        <w:t xml:space="preserve"> Project, Fountain Street Fine Art Gallery, </w:t>
      </w:r>
      <w:r w:rsidR="004E75BA">
        <w:rPr>
          <w:rFonts w:ascii="Arial" w:hAnsi="Arial" w:cs="Arial"/>
          <w:sz w:val="20"/>
          <w:szCs w:val="20"/>
        </w:rPr>
        <w:t>University of Colorado Contempo</w:t>
      </w:r>
      <w:r w:rsidR="001B6B8E">
        <w:rPr>
          <w:rFonts w:ascii="Arial" w:hAnsi="Arial" w:cs="Arial"/>
          <w:sz w:val="20"/>
          <w:szCs w:val="20"/>
        </w:rPr>
        <w:t>rary Art Galleries, Sept,-Oct.,,</w:t>
      </w:r>
      <w:r w:rsidR="004E75BA">
        <w:rPr>
          <w:rFonts w:ascii="Arial" w:hAnsi="Arial" w:cs="Arial"/>
          <w:sz w:val="20"/>
          <w:szCs w:val="20"/>
        </w:rPr>
        <w:t xml:space="preserve">2014; </w:t>
      </w:r>
    </w:p>
    <w:p w14:paraId="3C0685C2" w14:textId="454FE7A3" w:rsidR="002832CE" w:rsidRPr="00300506" w:rsidRDefault="002832CE" w:rsidP="00300506">
      <w:pPr>
        <w:pStyle w:val="ListParagraph"/>
        <w:widowControl w:val="0"/>
        <w:numPr>
          <w:ilvl w:val="0"/>
          <w:numId w:val="7"/>
        </w:numPr>
        <w:autoSpaceDE w:val="0"/>
        <w:autoSpaceDN w:val="0"/>
        <w:adjustRightInd w:val="0"/>
        <w:rPr>
          <w:rFonts w:ascii="Arial" w:hAnsi="Arial" w:cs="Arial"/>
          <w:sz w:val="20"/>
          <w:szCs w:val="20"/>
        </w:rPr>
      </w:pPr>
      <w:r w:rsidRPr="00300506">
        <w:rPr>
          <w:rFonts w:ascii="Arial" w:hAnsi="Arial" w:cs="Arial"/>
          <w:sz w:val="20"/>
          <w:szCs w:val="20"/>
        </w:rPr>
        <w:t xml:space="preserve">“Endangered: Ruins in Ruin,” </w:t>
      </w:r>
      <w:r w:rsidR="00F95AF3" w:rsidRPr="00300506">
        <w:rPr>
          <w:rFonts w:ascii="Arial" w:hAnsi="Arial" w:cs="Arial"/>
          <w:sz w:val="20"/>
          <w:szCs w:val="20"/>
        </w:rPr>
        <w:t>mixed media painting, World Archaeological Congress</w:t>
      </w:r>
      <w:r w:rsidR="00300506">
        <w:rPr>
          <w:rFonts w:ascii="Arial" w:hAnsi="Arial" w:cs="Arial"/>
          <w:sz w:val="20"/>
          <w:szCs w:val="20"/>
        </w:rPr>
        <w:t xml:space="preserve"> (WAC 7), King Hussein Conference </w:t>
      </w:r>
      <w:r w:rsidR="00F95AF3" w:rsidRPr="00300506">
        <w:rPr>
          <w:rFonts w:ascii="Arial" w:hAnsi="Arial" w:cs="Arial"/>
          <w:sz w:val="20"/>
          <w:szCs w:val="20"/>
        </w:rPr>
        <w:t>Center, Dead Sea, Jordan, February, 2013.</w:t>
      </w:r>
    </w:p>
    <w:p w14:paraId="564C2F35" w14:textId="740892CC" w:rsidR="00351F13" w:rsidRDefault="00351F13" w:rsidP="00351F13">
      <w:pPr>
        <w:pStyle w:val="ListParagraph"/>
        <w:numPr>
          <w:ilvl w:val="0"/>
          <w:numId w:val="5"/>
        </w:numPr>
        <w:rPr>
          <w:rFonts w:ascii="Arial" w:hAnsi="Arial" w:cs="Arial"/>
          <w:sz w:val="20"/>
          <w:szCs w:val="20"/>
        </w:rPr>
      </w:pPr>
      <w:r>
        <w:rPr>
          <w:rFonts w:ascii="Arial" w:hAnsi="Arial" w:cs="Arial"/>
          <w:sz w:val="20"/>
          <w:szCs w:val="20"/>
        </w:rPr>
        <w:t>“Mavi Marmara Memorial,” mixed media installation, Bandak Gallery, Amman, Jordan</w:t>
      </w:r>
      <w:r w:rsidR="00F95AF3">
        <w:rPr>
          <w:rFonts w:ascii="Arial" w:hAnsi="Arial" w:cs="Arial"/>
          <w:sz w:val="20"/>
          <w:szCs w:val="20"/>
        </w:rPr>
        <w:t>, 2013.</w:t>
      </w:r>
    </w:p>
    <w:p w14:paraId="26FD5300" w14:textId="42BF3B74" w:rsidR="00351F13" w:rsidRPr="00351F13" w:rsidRDefault="00351F13" w:rsidP="00351F13">
      <w:pPr>
        <w:pStyle w:val="ListParagraph"/>
        <w:numPr>
          <w:ilvl w:val="0"/>
          <w:numId w:val="5"/>
        </w:numPr>
        <w:rPr>
          <w:rFonts w:ascii="Arial" w:hAnsi="Arial" w:cs="Arial"/>
          <w:sz w:val="20"/>
          <w:szCs w:val="20"/>
        </w:rPr>
      </w:pPr>
      <w:r>
        <w:rPr>
          <w:rFonts w:ascii="Arial" w:hAnsi="Arial" w:cs="Arial"/>
          <w:sz w:val="20"/>
          <w:szCs w:val="20"/>
        </w:rPr>
        <w:t>“And the W</w:t>
      </w:r>
      <w:r w:rsidR="00300506">
        <w:rPr>
          <w:rFonts w:ascii="Arial" w:hAnsi="Arial" w:cs="Arial"/>
          <w:sz w:val="20"/>
          <w:szCs w:val="20"/>
        </w:rPr>
        <w:t>alls Come Tumblin’ Down,” i</w:t>
      </w:r>
      <w:r>
        <w:rPr>
          <w:rFonts w:ascii="Arial" w:hAnsi="Arial" w:cs="Arial"/>
          <w:sz w:val="20"/>
          <w:szCs w:val="20"/>
        </w:rPr>
        <w:t xml:space="preserve"> We Are You Hispanic Artists Project exhibition, Wm. Jennings Gallery/Kenkeleba Gallery, NYC,  </w:t>
      </w:r>
      <w:r w:rsidRPr="00351F13">
        <w:rPr>
          <w:rFonts w:ascii="Arial" w:hAnsi="Arial" w:cs="Arial"/>
          <w:sz w:val="20"/>
          <w:szCs w:val="20"/>
        </w:rPr>
        <w:t>”beginning March 2011 with exhibits</w:t>
      </w:r>
      <w:r>
        <w:rPr>
          <w:rFonts w:ascii="Arial" w:hAnsi="Arial" w:cs="Arial"/>
          <w:sz w:val="20"/>
          <w:szCs w:val="20"/>
        </w:rPr>
        <w:t xml:space="preserve"> continuing through 2015</w:t>
      </w:r>
      <w:r w:rsidRPr="00351F13">
        <w:rPr>
          <w:rFonts w:ascii="Arial" w:hAnsi="Arial" w:cs="Arial"/>
          <w:sz w:val="20"/>
          <w:szCs w:val="20"/>
        </w:rPr>
        <w:t xml:space="preserve"> in NYC, NJ Art Guild </w:t>
      </w:r>
      <w:r w:rsidR="004E75BA">
        <w:rPr>
          <w:rFonts w:ascii="Arial" w:hAnsi="Arial" w:cs="Arial"/>
          <w:sz w:val="20"/>
          <w:szCs w:val="20"/>
        </w:rPr>
        <w:t>April-October 2012, CA, The Foun</w:t>
      </w:r>
      <w:r w:rsidR="00CC430B">
        <w:rPr>
          <w:rFonts w:ascii="Arial" w:hAnsi="Arial" w:cs="Arial"/>
          <w:sz w:val="20"/>
          <w:szCs w:val="20"/>
        </w:rPr>
        <w:t xml:space="preserve">tain Street Gallery, Framingham, MA, </w:t>
      </w:r>
      <w:r w:rsidRPr="00351F13">
        <w:rPr>
          <w:rFonts w:ascii="Arial" w:hAnsi="Arial" w:cs="Arial"/>
          <w:sz w:val="20"/>
          <w:szCs w:val="20"/>
        </w:rPr>
        <w:t xml:space="preserve">Colorado. Brazil, </w:t>
      </w:r>
      <w:r>
        <w:rPr>
          <w:rFonts w:ascii="Arial" w:hAnsi="Arial" w:cs="Arial"/>
          <w:sz w:val="20"/>
          <w:szCs w:val="20"/>
        </w:rPr>
        <w:t xml:space="preserve"> </w:t>
      </w:r>
      <w:hyperlink r:id="rId15" w:history="1">
        <w:r w:rsidRPr="00351F13">
          <w:rPr>
            <w:rStyle w:val="Hyperlink"/>
            <w:rFonts w:ascii="Arial" w:hAnsi="Arial" w:cs="Arial"/>
            <w:sz w:val="20"/>
            <w:szCs w:val="20"/>
          </w:rPr>
          <w:t>www.jtaylorcasale.com</w:t>
        </w:r>
      </w:hyperlink>
      <w:r w:rsidRPr="00351F13">
        <w:rPr>
          <w:rFonts w:ascii="Arial" w:hAnsi="Arial" w:cs="Arial"/>
          <w:sz w:val="20"/>
          <w:szCs w:val="20"/>
        </w:rPr>
        <w:t xml:space="preserve">, </w:t>
      </w:r>
      <w:hyperlink r:id="rId16" w:history="1">
        <w:r w:rsidRPr="00351F13">
          <w:rPr>
            <w:rStyle w:val="Hyperlink"/>
            <w:rFonts w:ascii="Arial" w:hAnsi="Arial" w:cs="Arial"/>
            <w:sz w:val="20"/>
            <w:szCs w:val="20"/>
          </w:rPr>
          <w:t>www.weareyouproject.org</w:t>
        </w:r>
      </w:hyperlink>
      <w:r w:rsidRPr="00351F13">
        <w:rPr>
          <w:rFonts w:ascii="Arial" w:hAnsi="Arial" w:cs="Arial"/>
          <w:sz w:val="20"/>
          <w:szCs w:val="20"/>
        </w:rPr>
        <w:t>.</w:t>
      </w:r>
    </w:p>
    <w:p w14:paraId="12928906" w14:textId="77777777" w:rsidR="00F8116F" w:rsidRDefault="00351F13" w:rsidP="00351F13">
      <w:pPr>
        <w:pStyle w:val="ListParagraph"/>
        <w:numPr>
          <w:ilvl w:val="0"/>
          <w:numId w:val="5"/>
        </w:numPr>
        <w:rPr>
          <w:rFonts w:ascii="Arial" w:hAnsi="Arial" w:cs="Arial"/>
          <w:sz w:val="20"/>
          <w:szCs w:val="20"/>
        </w:rPr>
      </w:pPr>
      <w:r w:rsidRPr="00BF5B92">
        <w:rPr>
          <w:rFonts w:ascii="Arial" w:hAnsi="Arial" w:cs="Arial"/>
          <w:sz w:val="20"/>
          <w:szCs w:val="20"/>
        </w:rPr>
        <w:t>“Afterwards &amp; Forward: A 10 Year</w:t>
      </w:r>
      <w:r>
        <w:rPr>
          <w:rFonts w:ascii="Arial" w:hAnsi="Arial" w:cs="Arial"/>
          <w:sz w:val="20"/>
          <w:szCs w:val="20"/>
        </w:rPr>
        <w:t xml:space="preserve"> Reflective Art Exhibi</w:t>
      </w:r>
      <w:r w:rsidR="00F8116F">
        <w:rPr>
          <w:rFonts w:ascii="Arial" w:hAnsi="Arial" w:cs="Arial"/>
          <w:sz w:val="20"/>
          <w:szCs w:val="20"/>
        </w:rPr>
        <w:t>tion”, NJCU, showing of my film</w:t>
      </w:r>
    </w:p>
    <w:p w14:paraId="485C10F3" w14:textId="1A9F5691" w:rsidR="00351F13" w:rsidRDefault="00351F13" w:rsidP="00351F13">
      <w:pPr>
        <w:pStyle w:val="ListParagraph"/>
        <w:numPr>
          <w:ilvl w:val="0"/>
          <w:numId w:val="5"/>
        </w:numPr>
        <w:rPr>
          <w:rFonts w:ascii="Arial" w:hAnsi="Arial" w:cs="Arial"/>
          <w:sz w:val="20"/>
          <w:szCs w:val="20"/>
        </w:rPr>
      </w:pPr>
      <w:r>
        <w:rPr>
          <w:rFonts w:ascii="Arial" w:hAnsi="Arial" w:cs="Arial"/>
          <w:sz w:val="20"/>
          <w:szCs w:val="20"/>
        </w:rPr>
        <w:t xml:space="preserve">“Aftermath: 9/11 &amp; NY Artists” </w:t>
      </w:r>
      <w:r w:rsidR="00011A08">
        <w:rPr>
          <w:rFonts w:ascii="Arial" w:hAnsi="Arial" w:cs="Arial"/>
          <w:sz w:val="20"/>
          <w:szCs w:val="20"/>
        </w:rPr>
        <w:t xml:space="preserve">on effect of 9/11 on Westbeth Artists </w:t>
      </w:r>
      <w:r>
        <w:rPr>
          <w:rFonts w:ascii="Arial" w:hAnsi="Arial" w:cs="Arial"/>
          <w:sz w:val="20"/>
          <w:szCs w:val="20"/>
        </w:rPr>
        <w:t>and sequel “After Aftermath 5 &amp; 10 Year Views”, Sept. 12, 2011.</w:t>
      </w:r>
    </w:p>
    <w:p w14:paraId="72358693" w14:textId="530FB629" w:rsidR="00351F13" w:rsidRDefault="00351F13" w:rsidP="00351F13">
      <w:pPr>
        <w:pStyle w:val="ListParagraph"/>
        <w:numPr>
          <w:ilvl w:val="0"/>
          <w:numId w:val="5"/>
        </w:numPr>
        <w:rPr>
          <w:rFonts w:ascii="Arial" w:hAnsi="Arial" w:cs="Arial"/>
          <w:sz w:val="20"/>
          <w:szCs w:val="20"/>
        </w:rPr>
      </w:pPr>
      <w:r>
        <w:rPr>
          <w:rFonts w:ascii="Arial" w:hAnsi="Arial" w:cs="Arial"/>
          <w:sz w:val="20"/>
          <w:szCs w:val="20"/>
        </w:rPr>
        <w:t xml:space="preserve">Westbeth Gallery Summer-light 7 Exhibition, “Gaza Light” print, July-August, 2011; </w:t>
      </w:r>
      <w:r w:rsidRPr="00550AB8">
        <w:rPr>
          <w:rFonts w:ascii="Arial" w:hAnsi="Arial" w:cs="Arial"/>
          <w:sz w:val="20"/>
          <w:szCs w:val="20"/>
        </w:rPr>
        <w:t>Asst. Editor, website designer</w:t>
      </w:r>
    </w:p>
    <w:p w14:paraId="617FE446" w14:textId="2C093BC4" w:rsidR="00351F13" w:rsidRDefault="00351F13" w:rsidP="00351F13">
      <w:pPr>
        <w:pStyle w:val="ListParagraph"/>
        <w:numPr>
          <w:ilvl w:val="0"/>
          <w:numId w:val="5"/>
        </w:numPr>
        <w:rPr>
          <w:rFonts w:ascii="Arial" w:hAnsi="Arial" w:cs="Arial"/>
          <w:sz w:val="20"/>
          <w:szCs w:val="20"/>
        </w:rPr>
      </w:pPr>
      <w:r w:rsidRPr="00550AB8">
        <w:rPr>
          <w:rFonts w:ascii="Arial" w:hAnsi="Arial" w:cs="Arial"/>
          <w:sz w:val="20"/>
          <w:szCs w:val="20"/>
        </w:rPr>
        <w:t>Exhibited “Gaza Lights” print 20-23 June 2011 Cairo Biennale: Revolution &amp; Cohesion, 22 March</w:t>
      </w:r>
      <w:r w:rsidR="00BE2FEF">
        <w:rPr>
          <w:rFonts w:ascii="Arial" w:hAnsi="Arial" w:cs="Arial"/>
          <w:sz w:val="20"/>
          <w:szCs w:val="20"/>
        </w:rPr>
        <w:t>,</w:t>
      </w:r>
      <w:r w:rsidRPr="00550AB8">
        <w:rPr>
          <w:rFonts w:ascii="Arial" w:hAnsi="Arial" w:cs="Arial"/>
          <w:sz w:val="20"/>
          <w:szCs w:val="20"/>
        </w:rPr>
        <w:t xml:space="preserve"> 2011</w:t>
      </w:r>
    </w:p>
    <w:p w14:paraId="7AD8E7C1" w14:textId="77777777" w:rsidR="004E75BA" w:rsidRDefault="00351F13" w:rsidP="00351F13">
      <w:pPr>
        <w:pStyle w:val="ListParagraph"/>
        <w:numPr>
          <w:ilvl w:val="0"/>
          <w:numId w:val="5"/>
        </w:numPr>
        <w:rPr>
          <w:rFonts w:ascii="Arial" w:hAnsi="Arial" w:cs="Arial"/>
          <w:sz w:val="20"/>
          <w:szCs w:val="20"/>
        </w:rPr>
      </w:pPr>
      <w:r w:rsidRPr="00351F13">
        <w:rPr>
          <w:rFonts w:ascii="Arial" w:hAnsi="Arial" w:cs="Arial"/>
          <w:sz w:val="20"/>
          <w:szCs w:val="20"/>
        </w:rPr>
        <w:t>Exhibit of painti</w:t>
      </w:r>
      <w:r w:rsidR="004E75BA">
        <w:rPr>
          <w:rFonts w:ascii="Arial" w:hAnsi="Arial" w:cs="Arial"/>
          <w:sz w:val="20"/>
          <w:szCs w:val="20"/>
        </w:rPr>
        <w:t xml:space="preserve">ng “The Mountains Are Crying”, </w:t>
      </w:r>
      <w:r w:rsidRPr="00351F13">
        <w:rPr>
          <w:rFonts w:ascii="Arial" w:hAnsi="Arial" w:cs="Arial"/>
          <w:sz w:val="20"/>
          <w:szCs w:val="20"/>
        </w:rPr>
        <w:t>Westbeth Gallery, NYC; 28 Sept. 2010</w:t>
      </w:r>
    </w:p>
    <w:p w14:paraId="1D04903D" w14:textId="23BDDE62" w:rsidR="00351F13" w:rsidRPr="00351F13" w:rsidRDefault="00351F13" w:rsidP="00351F13">
      <w:pPr>
        <w:pStyle w:val="ListParagraph"/>
        <w:numPr>
          <w:ilvl w:val="0"/>
          <w:numId w:val="5"/>
        </w:numPr>
        <w:rPr>
          <w:rFonts w:ascii="Arial" w:hAnsi="Arial" w:cs="Arial"/>
          <w:sz w:val="20"/>
          <w:szCs w:val="20"/>
        </w:rPr>
      </w:pPr>
      <w:r w:rsidRPr="00351F13">
        <w:rPr>
          <w:rFonts w:ascii="Arial" w:hAnsi="Arial" w:cs="Arial"/>
          <w:sz w:val="20"/>
          <w:szCs w:val="20"/>
        </w:rPr>
        <w:t>“Aftermath: 9/11 &amp; NY Artists” a film by J. Taylor Basker &amp; Ernie Mortuzans, Brecht Forum, Westbeth 40</w:t>
      </w:r>
      <w:r w:rsidRPr="00351F13">
        <w:rPr>
          <w:rFonts w:ascii="Arial" w:hAnsi="Arial" w:cs="Arial"/>
          <w:sz w:val="20"/>
          <w:szCs w:val="20"/>
          <w:vertAlign w:val="superscript"/>
        </w:rPr>
        <w:t>th</w:t>
      </w:r>
      <w:r w:rsidRPr="00351F13">
        <w:rPr>
          <w:rFonts w:ascii="Arial" w:hAnsi="Arial" w:cs="Arial"/>
          <w:sz w:val="20"/>
          <w:szCs w:val="20"/>
        </w:rPr>
        <w:t xml:space="preserve"> Year Westbeth Anniversary, NYC; 25 August 2010,</w:t>
      </w:r>
    </w:p>
    <w:p w14:paraId="1885235D" w14:textId="77777777" w:rsidR="00351F13" w:rsidRDefault="00351F13" w:rsidP="00123BC3">
      <w:pPr>
        <w:pStyle w:val="ListParagraph"/>
        <w:ind w:left="0"/>
        <w:rPr>
          <w:rFonts w:ascii="Arial" w:hAnsi="Arial" w:cs="Arial"/>
          <w:sz w:val="20"/>
          <w:szCs w:val="20"/>
        </w:rPr>
      </w:pPr>
    </w:p>
    <w:p w14:paraId="1D945844" w14:textId="77777777" w:rsidR="00AD0CBF" w:rsidRPr="003E6219" w:rsidRDefault="00AD0CBF" w:rsidP="00AD0CBF">
      <w:pPr>
        <w:autoSpaceDE w:val="0"/>
        <w:autoSpaceDN w:val="0"/>
        <w:adjustRightInd w:val="0"/>
        <w:rPr>
          <w:rFonts w:ascii="Arial" w:hAnsi="Arial" w:cs="Arial"/>
          <w:sz w:val="20"/>
          <w:szCs w:val="20"/>
        </w:rPr>
      </w:pPr>
    </w:p>
    <w:p w14:paraId="5F0ADE80" w14:textId="77777777" w:rsidR="00AD0CBF"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GALLERY DIRECTOR/ART CRITIC</w:t>
      </w:r>
    </w:p>
    <w:p w14:paraId="1CFA86D8" w14:textId="77777777" w:rsidR="00F8116F" w:rsidRPr="003E6219" w:rsidRDefault="00F8116F" w:rsidP="00AD0CBF">
      <w:pPr>
        <w:autoSpaceDE w:val="0"/>
        <w:autoSpaceDN w:val="0"/>
        <w:adjustRightInd w:val="0"/>
        <w:rPr>
          <w:rFonts w:ascii="Arial" w:hAnsi="Arial" w:cs="Arial"/>
          <w:sz w:val="20"/>
          <w:szCs w:val="20"/>
        </w:rPr>
      </w:pPr>
    </w:p>
    <w:p w14:paraId="3F06BE60" w14:textId="77777777" w:rsidR="00AD0CBF" w:rsidRPr="003E6219"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Gallery Director &amp; Visual Arts Chair, Westbeth Gallery, Westbeth Artists Residence, NY, NY 1991-96</w:t>
      </w:r>
    </w:p>
    <w:p w14:paraId="00C2359B" w14:textId="77777777" w:rsidR="00AD0CBF" w:rsidRPr="003E6219"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Gallery Director, Kingsborough Community College, Brooklyn, New York, New York, 1990-91</w:t>
      </w:r>
    </w:p>
    <w:p w14:paraId="358F2EC9" w14:textId="4E20C838" w:rsidR="00AD0CBF" w:rsidRPr="003E6219"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Free lance Art Critic, Editor We</w:t>
      </w:r>
      <w:r w:rsidR="00CC430B">
        <w:rPr>
          <w:rFonts w:ascii="Arial" w:hAnsi="Arial" w:cs="Arial"/>
          <w:sz w:val="20"/>
          <w:szCs w:val="20"/>
        </w:rPr>
        <w:t xml:space="preserve">stbeth Arts Review (on-line),  </w:t>
      </w:r>
      <w:r w:rsidR="00E4719A">
        <w:rPr>
          <w:rFonts w:ascii="Arial" w:hAnsi="Arial" w:cs="Arial"/>
          <w:sz w:val="20"/>
          <w:szCs w:val="20"/>
        </w:rPr>
        <w:t>e</w:t>
      </w:r>
      <w:r w:rsidRPr="003E6219">
        <w:rPr>
          <w:rFonts w:ascii="Arial" w:hAnsi="Arial" w:cs="Arial"/>
          <w:sz w:val="20"/>
          <w:szCs w:val="20"/>
        </w:rPr>
        <w:t>xhibiting artist.</w:t>
      </w:r>
    </w:p>
    <w:p w14:paraId="5102A6B1" w14:textId="77777777" w:rsidR="00AD0CBF" w:rsidRPr="003E6219"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 xml:space="preserve">List of exhibits and published articles available. </w:t>
      </w:r>
    </w:p>
    <w:p w14:paraId="6DC1B927" w14:textId="77777777" w:rsidR="00AD0CBF" w:rsidRPr="003E6219" w:rsidRDefault="00AD0CBF" w:rsidP="00AD0CBF">
      <w:pPr>
        <w:autoSpaceDE w:val="0"/>
        <w:autoSpaceDN w:val="0"/>
        <w:adjustRightInd w:val="0"/>
        <w:rPr>
          <w:rFonts w:ascii="Arial" w:hAnsi="Arial" w:cs="Arial"/>
          <w:sz w:val="20"/>
          <w:szCs w:val="20"/>
        </w:rPr>
      </w:pPr>
    </w:p>
    <w:p w14:paraId="3BE8F9BD" w14:textId="77777777" w:rsidR="00AD0CBF"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PANELS/CURATED EXHIBITS/VIDEOS</w:t>
      </w:r>
    </w:p>
    <w:p w14:paraId="5213D7D9" w14:textId="77777777" w:rsidR="00F8116F" w:rsidRDefault="00F8116F" w:rsidP="00AD0CBF">
      <w:pPr>
        <w:autoSpaceDE w:val="0"/>
        <w:autoSpaceDN w:val="0"/>
        <w:adjustRightInd w:val="0"/>
        <w:rPr>
          <w:rFonts w:ascii="Arial" w:hAnsi="Arial" w:cs="Arial"/>
          <w:sz w:val="20"/>
          <w:szCs w:val="20"/>
        </w:rPr>
      </w:pPr>
    </w:p>
    <w:p w14:paraId="6019BA2F" w14:textId="47FDFA89" w:rsidR="00B549AA" w:rsidRDefault="009D13D0" w:rsidP="00CC430B">
      <w:pPr>
        <w:autoSpaceDE w:val="0"/>
        <w:autoSpaceDN w:val="0"/>
        <w:adjustRightInd w:val="0"/>
        <w:ind w:left="720" w:hanging="720"/>
        <w:rPr>
          <w:rFonts w:ascii="Arial" w:hAnsi="Arial" w:cs="Arial"/>
          <w:sz w:val="20"/>
          <w:szCs w:val="20"/>
        </w:rPr>
      </w:pPr>
      <w:r>
        <w:rPr>
          <w:rFonts w:ascii="Arial" w:hAnsi="Arial" w:cs="Arial"/>
          <w:sz w:val="20"/>
          <w:szCs w:val="20"/>
        </w:rPr>
        <w:t>2017</w:t>
      </w:r>
      <w:r>
        <w:rPr>
          <w:rFonts w:ascii="Arial" w:hAnsi="Arial" w:cs="Arial"/>
          <w:sz w:val="20"/>
          <w:szCs w:val="20"/>
        </w:rPr>
        <w:tab/>
        <w:t>Ihsan Bandak, “Displaced, the Lost &amp; Forgotten</w:t>
      </w:r>
      <w:r w:rsidR="00B549AA">
        <w:rPr>
          <w:rFonts w:ascii="Arial" w:hAnsi="Arial" w:cs="Arial"/>
          <w:sz w:val="20"/>
          <w:szCs w:val="20"/>
        </w:rPr>
        <w:t xml:space="preserve">,” virtual art exhibit &amp; artist presentation on his paintings addressing the </w:t>
      </w:r>
      <w:r w:rsidR="00516868">
        <w:rPr>
          <w:rFonts w:ascii="Arial" w:hAnsi="Arial" w:cs="Arial"/>
          <w:sz w:val="20"/>
          <w:szCs w:val="20"/>
        </w:rPr>
        <w:t xml:space="preserve">Palestinian and Syrian </w:t>
      </w:r>
      <w:r w:rsidR="00B549AA">
        <w:rPr>
          <w:rFonts w:ascii="Arial" w:hAnsi="Arial" w:cs="Arial"/>
          <w:sz w:val="20"/>
          <w:szCs w:val="20"/>
        </w:rPr>
        <w:t xml:space="preserve">refugee crisis, New York Institute of Technology and </w:t>
      </w:r>
      <w:r>
        <w:rPr>
          <w:rFonts w:ascii="Arial" w:hAnsi="Arial" w:cs="Arial"/>
          <w:sz w:val="20"/>
          <w:szCs w:val="20"/>
        </w:rPr>
        <w:t>Westbeth Artists Community, NYC, October 17.</w:t>
      </w:r>
    </w:p>
    <w:p w14:paraId="2C54BBC2" w14:textId="11CDA9BA" w:rsidR="00A47B40" w:rsidRDefault="00A47B40" w:rsidP="00BD33C3">
      <w:pPr>
        <w:ind w:left="720" w:hanging="720"/>
        <w:rPr>
          <w:rFonts w:ascii="Arial" w:hAnsi="Arial" w:cs="Arial"/>
          <w:color w:val="222222"/>
          <w:sz w:val="19"/>
          <w:szCs w:val="19"/>
          <w:shd w:val="clear" w:color="auto" w:fill="FFFFFF"/>
        </w:rPr>
      </w:pPr>
      <w:r>
        <w:rPr>
          <w:rFonts w:ascii="Arial" w:hAnsi="Arial" w:cs="Arial"/>
          <w:sz w:val="20"/>
          <w:szCs w:val="20"/>
        </w:rPr>
        <w:t>2017</w:t>
      </w:r>
      <w:r>
        <w:rPr>
          <w:rFonts w:ascii="Arial" w:hAnsi="Arial" w:cs="Arial"/>
          <w:sz w:val="20"/>
          <w:szCs w:val="20"/>
        </w:rPr>
        <w:tab/>
        <w:t>“</w:t>
      </w:r>
      <w:r w:rsidRPr="00A47B40">
        <w:rPr>
          <w:rFonts w:ascii="Arial" w:hAnsi="Arial" w:cs="Arial"/>
          <w:color w:val="222222"/>
          <w:sz w:val="19"/>
          <w:szCs w:val="19"/>
          <w:shd w:val="clear" w:color="auto" w:fill="FFFFFF"/>
        </w:rPr>
        <w:t>Map &amp; Falafel Wars: Disappearing Streets, Culture and Resistance</w:t>
      </w:r>
      <w:r w:rsidR="00BD33C3">
        <w:rPr>
          <w:rFonts w:ascii="Arial" w:hAnsi="Arial" w:cs="Arial"/>
          <w:color w:val="222222"/>
          <w:sz w:val="19"/>
          <w:szCs w:val="19"/>
          <w:shd w:val="clear" w:color="auto" w:fill="FFFFFF"/>
        </w:rPr>
        <w:t xml:space="preserve"> in Palestine</w:t>
      </w:r>
      <w:r>
        <w:rPr>
          <w:rFonts w:ascii="Arial" w:hAnsi="Arial" w:cs="Arial"/>
          <w:color w:val="222222"/>
          <w:sz w:val="19"/>
          <w:szCs w:val="19"/>
          <w:shd w:val="clear" w:color="auto" w:fill="FFFFFF"/>
        </w:rPr>
        <w:t xml:space="preserve">,” Left Forum, </w:t>
      </w:r>
      <w:r w:rsidR="00986FA6">
        <w:rPr>
          <w:rFonts w:ascii="Arial" w:hAnsi="Arial" w:cs="Arial"/>
          <w:color w:val="222222"/>
          <w:sz w:val="19"/>
          <w:szCs w:val="19"/>
          <w:shd w:val="clear" w:color="auto" w:fill="FFFFFF"/>
        </w:rPr>
        <w:t xml:space="preserve">Panel, </w:t>
      </w:r>
      <w:r>
        <w:rPr>
          <w:rFonts w:ascii="Arial" w:hAnsi="Arial" w:cs="Arial"/>
          <w:color w:val="222222"/>
          <w:sz w:val="19"/>
          <w:szCs w:val="19"/>
          <w:shd w:val="clear" w:color="auto" w:fill="FFFFFF"/>
        </w:rPr>
        <w:t>June 2</w:t>
      </w:r>
    </w:p>
    <w:p w14:paraId="7ACAEF07" w14:textId="093A6CFA" w:rsidR="00397F86" w:rsidRPr="00E5643C" w:rsidRDefault="00397F86" w:rsidP="00BD33C3">
      <w:pPr>
        <w:ind w:left="720" w:hanging="720"/>
        <w:rPr>
          <w:sz w:val="20"/>
          <w:szCs w:val="20"/>
        </w:rPr>
      </w:pPr>
      <w:r>
        <w:rPr>
          <w:rFonts w:ascii="Arial" w:hAnsi="Arial" w:cs="Arial"/>
          <w:color w:val="222222"/>
          <w:sz w:val="19"/>
          <w:szCs w:val="19"/>
          <w:shd w:val="clear" w:color="auto" w:fill="FFFFFF"/>
        </w:rPr>
        <w:t>2017</w:t>
      </w:r>
      <w:r>
        <w:rPr>
          <w:rFonts w:ascii="Arial" w:hAnsi="Arial" w:cs="Arial"/>
          <w:color w:val="222222"/>
          <w:sz w:val="19"/>
          <w:szCs w:val="19"/>
          <w:shd w:val="clear" w:color="auto" w:fill="FFFFFF"/>
        </w:rPr>
        <w:tab/>
      </w:r>
      <w:r w:rsidRPr="00E5643C">
        <w:rPr>
          <w:rFonts w:ascii="Arial" w:hAnsi="Arial" w:cs="Arial"/>
          <w:color w:val="222222"/>
          <w:sz w:val="20"/>
          <w:szCs w:val="20"/>
          <w:shd w:val="clear" w:color="auto" w:fill="FFFFFF"/>
        </w:rPr>
        <w:t xml:space="preserve">“Endangered: Land, People, Heritage,” presented my art exhibit in Jordan to NYC, Westbeth Artists Community. </w:t>
      </w:r>
    </w:p>
    <w:p w14:paraId="24150590" w14:textId="33071660" w:rsidR="00B549AA" w:rsidRDefault="00B549AA" w:rsidP="00A47B40">
      <w:pPr>
        <w:autoSpaceDE w:val="0"/>
        <w:autoSpaceDN w:val="0"/>
        <w:adjustRightInd w:val="0"/>
        <w:ind w:left="720" w:hanging="720"/>
        <w:rPr>
          <w:rFonts w:ascii="Arial" w:hAnsi="Arial" w:cs="Arial"/>
          <w:sz w:val="20"/>
          <w:szCs w:val="20"/>
        </w:rPr>
      </w:pPr>
      <w:r>
        <w:rPr>
          <w:rFonts w:ascii="Arial" w:hAnsi="Arial" w:cs="Arial"/>
          <w:sz w:val="20"/>
          <w:szCs w:val="20"/>
        </w:rPr>
        <w:t>2016</w:t>
      </w:r>
      <w:r>
        <w:rPr>
          <w:rFonts w:ascii="Arial" w:hAnsi="Arial" w:cs="Arial"/>
          <w:sz w:val="20"/>
          <w:szCs w:val="20"/>
        </w:rPr>
        <w:tab/>
      </w:r>
      <w:r w:rsidR="009D13D0">
        <w:rPr>
          <w:rFonts w:ascii="Arial" w:hAnsi="Arial" w:cs="Arial"/>
          <w:sz w:val="20"/>
          <w:szCs w:val="20"/>
        </w:rPr>
        <w:t>“The Role of the Arts in Political and Social Crisis</w:t>
      </w:r>
      <w:r w:rsidR="00516868">
        <w:rPr>
          <w:rFonts w:ascii="Arial" w:hAnsi="Arial" w:cs="Arial"/>
          <w:sz w:val="20"/>
          <w:szCs w:val="20"/>
        </w:rPr>
        <w:t xml:space="preserve"> in the Middle East</w:t>
      </w:r>
      <w:r w:rsidR="00A47B40">
        <w:rPr>
          <w:rFonts w:ascii="Arial" w:hAnsi="Arial" w:cs="Arial"/>
          <w:sz w:val="20"/>
          <w:szCs w:val="20"/>
        </w:rPr>
        <w:t xml:space="preserve">,” powerpoint lecture </w:t>
      </w:r>
      <w:r w:rsidR="009D13D0">
        <w:rPr>
          <w:rFonts w:ascii="Arial" w:hAnsi="Arial" w:cs="Arial"/>
          <w:sz w:val="20"/>
          <w:szCs w:val="20"/>
        </w:rPr>
        <w:t xml:space="preserve">presented at Delta Kappa Gamma, Women Educators Honor Society, </w:t>
      </w:r>
      <w:r w:rsidR="00516868">
        <w:rPr>
          <w:rFonts w:ascii="Arial" w:hAnsi="Arial" w:cs="Arial"/>
          <w:sz w:val="20"/>
          <w:szCs w:val="20"/>
        </w:rPr>
        <w:t>NY.</w:t>
      </w:r>
    </w:p>
    <w:p w14:paraId="433FFB6D" w14:textId="2A40F0C4" w:rsidR="00516868" w:rsidRDefault="00516868" w:rsidP="00516868">
      <w:pPr>
        <w:rPr>
          <w:rFonts w:ascii="Arial" w:hAnsi="Arial" w:cs="Arial"/>
          <w:sz w:val="20"/>
          <w:szCs w:val="20"/>
        </w:rPr>
      </w:pPr>
      <w:r>
        <w:rPr>
          <w:rFonts w:ascii="Arial" w:hAnsi="Arial" w:cs="Arial"/>
          <w:sz w:val="20"/>
          <w:szCs w:val="20"/>
        </w:rPr>
        <w:t>2016</w:t>
      </w:r>
      <w:r>
        <w:rPr>
          <w:rFonts w:ascii="Arial" w:hAnsi="Arial" w:cs="Arial"/>
          <w:sz w:val="20"/>
          <w:szCs w:val="20"/>
        </w:rPr>
        <w:tab/>
        <w:t>“The Arts: Model for Activism for Peace in Israel and Palestine,” The Left Forum, NYC</w:t>
      </w:r>
      <w:r w:rsidR="00A47B40">
        <w:rPr>
          <w:rFonts w:ascii="Arial" w:hAnsi="Arial" w:cs="Arial"/>
          <w:sz w:val="20"/>
          <w:szCs w:val="20"/>
        </w:rPr>
        <w:t>, panel.</w:t>
      </w:r>
    </w:p>
    <w:p w14:paraId="6BE87DC8" w14:textId="34447C7B" w:rsidR="00D56ABF" w:rsidRDefault="00D56ABF" w:rsidP="00D56ABF">
      <w:pPr>
        <w:ind w:left="720" w:hanging="720"/>
        <w:rPr>
          <w:rFonts w:ascii="Arial" w:hAnsi="Arial" w:cs="Arial"/>
          <w:sz w:val="20"/>
          <w:szCs w:val="20"/>
        </w:rPr>
      </w:pPr>
      <w:r>
        <w:rPr>
          <w:rFonts w:ascii="Arial" w:hAnsi="Arial" w:cs="Arial"/>
          <w:sz w:val="20"/>
          <w:szCs w:val="20"/>
        </w:rPr>
        <w:t>2015</w:t>
      </w:r>
      <w:r>
        <w:rPr>
          <w:rFonts w:ascii="Arial" w:hAnsi="Arial" w:cs="Arial"/>
          <w:sz w:val="20"/>
          <w:szCs w:val="20"/>
        </w:rPr>
        <w:tab/>
        <w:t>Virtual Exhibit</w:t>
      </w:r>
      <w:r w:rsidRPr="008F5E73">
        <w:rPr>
          <w:rFonts w:ascii="Arial" w:hAnsi="Arial" w:cs="Arial"/>
          <w:sz w:val="20"/>
          <w:szCs w:val="20"/>
        </w:rPr>
        <w:t>/Lecture, panel “Art &amp; War,” N</w:t>
      </w:r>
      <w:r>
        <w:rPr>
          <w:rFonts w:ascii="Arial" w:hAnsi="Arial" w:cs="Arial"/>
          <w:sz w:val="20"/>
          <w:szCs w:val="20"/>
        </w:rPr>
        <w:t xml:space="preserve">YIT, 21 April 2015, </w:t>
      </w:r>
      <w:r w:rsidRPr="008F5E73">
        <w:rPr>
          <w:rFonts w:ascii="Arial" w:hAnsi="Arial" w:cs="Arial"/>
          <w:sz w:val="20"/>
          <w:szCs w:val="20"/>
        </w:rPr>
        <w:t>“The Glory and the</w:t>
      </w:r>
      <w:r>
        <w:rPr>
          <w:rFonts w:ascii="Arial" w:hAnsi="Arial" w:cs="Arial"/>
          <w:sz w:val="20"/>
          <w:szCs w:val="20"/>
        </w:rPr>
        <w:t xml:space="preserve"> Gore of War”</w:t>
      </w:r>
    </w:p>
    <w:p w14:paraId="2365910C" w14:textId="48C91C07" w:rsidR="00532028" w:rsidRDefault="00F676EB" w:rsidP="00532028">
      <w:pPr>
        <w:shd w:val="clear" w:color="auto" w:fill="FFFFFF"/>
        <w:ind w:left="720" w:hanging="720"/>
        <w:rPr>
          <w:rFonts w:ascii="Arial" w:hAnsi="Arial" w:cs="Arial"/>
          <w:color w:val="222222"/>
          <w:sz w:val="19"/>
          <w:szCs w:val="19"/>
        </w:rPr>
      </w:pPr>
      <w:r>
        <w:rPr>
          <w:rFonts w:ascii="Arial" w:hAnsi="Arial" w:cs="Arial"/>
          <w:sz w:val="20"/>
          <w:szCs w:val="20"/>
        </w:rPr>
        <w:t>2014</w:t>
      </w:r>
      <w:r>
        <w:rPr>
          <w:rFonts w:ascii="Arial" w:hAnsi="Arial" w:cs="Arial"/>
          <w:sz w:val="20"/>
          <w:szCs w:val="20"/>
        </w:rPr>
        <w:tab/>
        <w:t>Assisted in documentary, “The Park In Ramallah,” (Muntazah Ramallah), produced by Prof. Phil</w:t>
      </w:r>
      <w:r w:rsidR="00532028">
        <w:rPr>
          <w:rFonts w:ascii="Arial" w:hAnsi="Arial" w:cs="Arial"/>
          <w:sz w:val="20"/>
          <w:szCs w:val="20"/>
        </w:rPr>
        <w:t xml:space="preserve"> Hopper and Rafat Abu Zaid, June</w:t>
      </w:r>
      <w:r>
        <w:rPr>
          <w:rFonts w:ascii="Arial" w:hAnsi="Arial" w:cs="Arial"/>
          <w:sz w:val="20"/>
          <w:szCs w:val="20"/>
        </w:rPr>
        <w:t>, 2014. Received awards</w:t>
      </w:r>
      <w:r w:rsidR="00532028">
        <w:rPr>
          <w:rFonts w:ascii="Arial" w:hAnsi="Arial" w:cs="Arial"/>
          <w:sz w:val="20"/>
          <w:szCs w:val="20"/>
        </w:rPr>
        <w:t>, intended to raise awareness about condition of children in occupied territory for a global audience.</w:t>
      </w:r>
      <w:r w:rsidR="00532028">
        <w:rPr>
          <w:rFonts w:ascii="Arial" w:hAnsi="Arial" w:cs="Arial"/>
          <w:color w:val="222222"/>
          <w:sz w:val="19"/>
          <w:szCs w:val="19"/>
        </w:rPr>
        <w:t xml:space="preserve"> The film is here: </w:t>
      </w:r>
      <w:r w:rsidR="00532028">
        <w:rPr>
          <w:rFonts w:ascii="Arial" w:hAnsi="Arial" w:cs="Arial"/>
          <w:color w:val="222222"/>
          <w:sz w:val="19"/>
          <w:szCs w:val="19"/>
        </w:rPr>
        <w:fldChar w:fldCharType="begin"/>
      </w:r>
      <w:r w:rsidR="00532028">
        <w:rPr>
          <w:rFonts w:ascii="Arial" w:hAnsi="Arial" w:cs="Arial"/>
          <w:color w:val="222222"/>
          <w:sz w:val="19"/>
          <w:szCs w:val="19"/>
        </w:rPr>
        <w:instrText xml:space="preserve"> HYPERLINK "https://vimeo.com/99730095" \t "_blank" </w:instrText>
      </w:r>
      <w:r w:rsidR="00532028">
        <w:rPr>
          <w:rFonts w:ascii="Arial" w:hAnsi="Arial" w:cs="Arial"/>
          <w:color w:val="222222"/>
          <w:sz w:val="19"/>
          <w:szCs w:val="19"/>
        </w:rPr>
        <w:fldChar w:fldCharType="separate"/>
      </w:r>
      <w:r w:rsidR="00532028">
        <w:rPr>
          <w:rStyle w:val="Hyperlink"/>
          <w:rFonts w:ascii="Arial" w:hAnsi="Arial" w:cs="Arial"/>
          <w:color w:val="1155CC"/>
          <w:sz w:val="19"/>
          <w:szCs w:val="19"/>
        </w:rPr>
        <w:t>https://vimeo.com/99730095</w:t>
      </w:r>
      <w:r w:rsidR="00532028">
        <w:rPr>
          <w:rFonts w:ascii="Arial" w:hAnsi="Arial" w:cs="Arial"/>
          <w:color w:val="222222"/>
          <w:sz w:val="19"/>
          <w:szCs w:val="19"/>
        </w:rPr>
        <w:fldChar w:fldCharType="end"/>
      </w:r>
    </w:p>
    <w:p w14:paraId="75813780" w14:textId="777FBF1D" w:rsidR="00516868" w:rsidRDefault="00E5643C" w:rsidP="00532028">
      <w:pPr>
        <w:autoSpaceDE w:val="0"/>
        <w:autoSpaceDN w:val="0"/>
        <w:adjustRightInd w:val="0"/>
        <w:ind w:left="720" w:hanging="720"/>
        <w:rPr>
          <w:rFonts w:ascii="Arial" w:hAnsi="Arial" w:cs="Arial"/>
          <w:sz w:val="20"/>
          <w:szCs w:val="20"/>
        </w:rPr>
      </w:pPr>
      <w:r>
        <w:rPr>
          <w:rFonts w:ascii="Arial" w:hAnsi="Arial" w:cs="Arial"/>
          <w:sz w:val="20"/>
          <w:szCs w:val="20"/>
        </w:rPr>
        <w:t>2014</w:t>
      </w:r>
      <w:r>
        <w:rPr>
          <w:rFonts w:ascii="Arial" w:hAnsi="Arial" w:cs="Arial"/>
          <w:sz w:val="20"/>
          <w:szCs w:val="20"/>
        </w:rPr>
        <w:tab/>
        <w:t xml:space="preserve">“Readings from Afghan Women’s Reading Project: The Streets Will Be Washed By Rain,” panel, St. Lukes-in-the-Fields, Oct. </w:t>
      </w:r>
      <w:r w:rsidR="00D56ABF">
        <w:rPr>
          <w:rFonts w:ascii="Arial" w:hAnsi="Arial" w:cs="Arial"/>
          <w:sz w:val="20"/>
          <w:szCs w:val="20"/>
        </w:rPr>
        <w:t>17.</w:t>
      </w:r>
      <w:r>
        <w:rPr>
          <w:rFonts w:ascii="Arial" w:hAnsi="Arial" w:cs="Arial"/>
          <w:sz w:val="20"/>
          <w:szCs w:val="20"/>
        </w:rPr>
        <w:t xml:space="preserve"> </w:t>
      </w:r>
      <w:r w:rsidR="00A47B40">
        <w:rPr>
          <w:rFonts w:ascii="Arial" w:hAnsi="Arial" w:cs="Arial"/>
          <w:sz w:val="20"/>
          <w:szCs w:val="20"/>
        </w:rPr>
        <w:tab/>
      </w:r>
    </w:p>
    <w:p w14:paraId="7AD3B6CA" w14:textId="61F4D2BD" w:rsidR="00D56ABF" w:rsidRDefault="00CC430B" w:rsidP="00CC430B">
      <w:pPr>
        <w:autoSpaceDE w:val="0"/>
        <w:autoSpaceDN w:val="0"/>
        <w:adjustRightInd w:val="0"/>
        <w:ind w:left="720" w:hanging="720"/>
        <w:rPr>
          <w:rFonts w:ascii="Arial" w:hAnsi="Arial" w:cs="Arial"/>
          <w:sz w:val="20"/>
          <w:szCs w:val="20"/>
        </w:rPr>
      </w:pPr>
      <w:r>
        <w:rPr>
          <w:rFonts w:ascii="Arial" w:hAnsi="Arial" w:cs="Arial"/>
          <w:sz w:val="20"/>
          <w:szCs w:val="20"/>
        </w:rPr>
        <w:t>2013</w:t>
      </w:r>
      <w:r>
        <w:rPr>
          <w:rFonts w:ascii="Arial" w:hAnsi="Arial" w:cs="Arial"/>
          <w:sz w:val="20"/>
          <w:szCs w:val="20"/>
        </w:rPr>
        <w:tab/>
      </w:r>
      <w:r w:rsidR="00D56ABF">
        <w:rPr>
          <w:rFonts w:ascii="Arial" w:hAnsi="Arial" w:cs="Arial"/>
          <w:sz w:val="20"/>
          <w:szCs w:val="20"/>
        </w:rPr>
        <w:t>Curated Graduation Exhibits, NYIT Fine Arts/Computer Graphics Majors, 2007-13</w:t>
      </w:r>
    </w:p>
    <w:p w14:paraId="2D641C42" w14:textId="6C8C106E" w:rsidR="00CC430B" w:rsidRDefault="00D56ABF" w:rsidP="00CC430B">
      <w:pPr>
        <w:autoSpaceDE w:val="0"/>
        <w:autoSpaceDN w:val="0"/>
        <w:adjustRightInd w:val="0"/>
        <w:ind w:left="720" w:hanging="720"/>
        <w:rPr>
          <w:rFonts w:ascii="Arial" w:hAnsi="Arial" w:cs="Arial"/>
          <w:sz w:val="20"/>
          <w:szCs w:val="20"/>
        </w:rPr>
      </w:pPr>
      <w:r>
        <w:rPr>
          <w:rFonts w:ascii="Arial" w:hAnsi="Arial" w:cs="Arial"/>
          <w:sz w:val="20"/>
          <w:szCs w:val="20"/>
        </w:rPr>
        <w:t>2013</w:t>
      </w:r>
      <w:r>
        <w:rPr>
          <w:rFonts w:ascii="Arial" w:hAnsi="Arial" w:cs="Arial"/>
          <w:sz w:val="20"/>
          <w:szCs w:val="20"/>
        </w:rPr>
        <w:tab/>
      </w:r>
      <w:r w:rsidR="00CC430B">
        <w:rPr>
          <w:rFonts w:ascii="Arial" w:hAnsi="Arial" w:cs="Arial"/>
          <w:sz w:val="20"/>
          <w:szCs w:val="20"/>
        </w:rPr>
        <w:t xml:space="preserve">Refugees in Crisis: Survival and Healing through the Arts: The Collateral Repair Project, Amman, Jordan” presented at Westbeth Artists Community, New York City. </w:t>
      </w:r>
    </w:p>
    <w:p w14:paraId="1272F7E8" w14:textId="32502539" w:rsidR="00CC430B" w:rsidRDefault="00CC430B" w:rsidP="00CC430B">
      <w:pPr>
        <w:autoSpaceDE w:val="0"/>
        <w:autoSpaceDN w:val="0"/>
        <w:adjustRightInd w:val="0"/>
        <w:ind w:left="720" w:hanging="720"/>
        <w:rPr>
          <w:rFonts w:ascii="Arial" w:hAnsi="Arial" w:cs="Arial"/>
          <w:sz w:val="20"/>
          <w:szCs w:val="20"/>
        </w:rPr>
      </w:pPr>
      <w:r>
        <w:rPr>
          <w:rFonts w:ascii="Arial" w:hAnsi="Arial" w:cs="Arial"/>
          <w:sz w:val="20"/>
          <w:szCs w:val="20"/>
        </w:rPr>
        <w:t>2012</w:t>
      </w:r>
      <w:r>
        <w:rPr>
          <w:rFonts w:ascii="Arial" w:hAnsi="Arial" w:cs="Arial"/>
          <w:sz w:val="20"/>
          <w:szCs w:val="20"/>
        </w:rPr>
        <w:tab/>
        <w:t>”Lost and Endangered Archaeology in Jordan,” WAC7 (World Archaeological Congress 7, Dead Sea, Jordan.</w:t>
      </w:r>
    </w:p>
    <w:p w14:paraId="7E8E4F39" w14:textId="4FCD338B" w:rsidR="00D56ABF" w:rsidRDefault="00D56ABF" w:rsidP="00CC430B">
      <w:pPr>
        <w:autoSpaceDE w:val="0"/>
        <w:autoSpaceDN w:val="0"/>
        <w:adjustRightInd w:val="0"/>
        <w:ind w:left="720" w:hanging="720"/>
        <w:rPr>
          <w:rFonts w:ascii="Arial" w:hAnsi="Arial" w:cs="Arial"/>
          <w:sz w:val="20"/>
          <w:szCs w:val="20"/>
        </w:rPr>
      </w:pPr>
      <w:r>
        <w:rPr>
          <w:rFonts w:ascii="Arial" w:hAnsi="Arial" w:cs="Arial"/>
          <w:sz w:val="20"/>
          <w:szCs w:val="20"/>
        </w:rPr>
        <w:t>2012</w:t>
      </w:r>
      <w:r>
        <w:rPr>
          <w:rFonts w:ascii="Arial" w:hAnsi="Arial" w:cs="Arial"/>
          <w:sz w:val="20"/>
          <w:szCs w:val="20"/>
        </w:rPr>
        <w:tab/>
        <w:t>Exhibit &amp; Lecture,  “Govinda Azad Sah: Clouds of Hope and Healing” ART KONSULT Gallery, Hauz Khas Village, New Delhi, India, 21 Sept.</w:t>
      </w:r>
    </w:p>
    <w:p w14:paraId="73C1A924" w14:textId="77777777" w:rsidR="00AD0CBF" w:rsidRDefault="00AD0CBF" w:rsidP="00AD0CBF">
      <w:pPr>
        <w:autoSpaceDE w:val="0"/>
        <w:autoSpaceDN w:val="0"/>
        <w:adjustRightInd w:val="0"/>
        <w:rPr>
          <w:rFonts w:ascii="Arial" w:hAnsi="Arial" w:cs="Arial"/>
          <w:sz w:val="20"/>
          <w:szCs w:val="20"/>
        </w:rPr>
      </w:pPr>
      <w:r>
        <w:rPr>
          <w:rFonts w:ascii="Arial" w:hAnsi="Arial" w:cs="Arial"/>
          <w:sz w:val="20"/>
          <w:szCs w:val="20"/>
        </w:rPr>
        <w:t>2010</w:t>
      </w:r>
      <w:r>
        <w:rPr>
          <w:rFonts w:ascii="Arial" w:hAnsi="Arial" w:cs="Arial"/>
          <w:sz w:val="20"/>
          <w:szCs w:val="20"/>
        </w:rPr>
        <w:tab/>
        <w:t>The Gaza Mural, Video &amp; Discussion, January, 2010, Westbeth Artists Housing, NYC</w:t>
      </w:r>
    </w:p>
    <w:p w14:paraId="6782AFFA" w14:textId="77777777" w:rsidR="00AD0CBF" w:rsidRDefault="00AD0CBF" w:rsidP="00AD0CBF">
      <w:pPr>
        <w:autoSpaceDE w:val="0"/>
        <w:autoSpaceDN w:val="0"/>
        <w:adjustRightInd w:val="0"/>
        <w:rPr>
          <w:rFonts w:ascii="Arial" w:hAnsi="Arial" w:cs="Arial"/>
          <w:sz w:val="20"/>
          <w:szCs w:val="20"/>
        </w:rPr>
      </w:pPr>
      <w:r>
        <w:rPr>
          <w:rFonts w:ascii="Arial" w:hAnsi="Arial" w:cs="Arial"/>
          <w:sz w:val="20"/>
          <w:szCs w:val="20"/>
        </w:rPr>
        <w:t>2010</w:t>
      </w:r>
      <w:r>
        <w:rPr>
          <w:rFonts w:ascii="Arial" w:hAnsi="Arial" w:cs="Arial"/>
          <w:sz w:val="20"/>
          <w:szCs w:val="20"/>
        </w:rPr>
        <w:tab/>
        <w:t>Jordan Festival of the Arts &amp; Shatana International Arts for Peace, Video, Discussion, NYC</w:t>
      </w:r>
    </w:p>
    <w:p w14:paraId="1BA60B39" w14:textId="77777777" w:rsidR="00AD0CBF" w:rsidRDefault="00AD0CBF" w:rsidP="00AD0CBF">
      <w:pPr>
        <w:autoSpaceDE w:val="0"/>
        <w:autoSpaceDN w:val="0"/>
        <w:adjustRightInd w:val="0"/>
        <w:rPr>
          <w:rFonts w:ascii="Arial" w:hAnsi="Arial" w:cs="Arial"/>
          <w:sz w:val="20"/>
          <w:szCs w:val="20"/>
        </w:rPr>
      </w:pPr>
      <w:r>
        <w:rPr>
          <w:rFonts w:ascii="Arial" w:hAnsi="Arial" w:cs="Arial"/>
          <w:sz w:val="20"/>
          <w:szCs w:val="20"/>
        </w:rPr>
        <w:t>2009</w:t>
      </w:r>
      <w:r>
        <w:rPr>
          <w:rFonts w:ascii="Arial" w:hAnsi="Arial" w:cs="Arial"/>
          <w:sz w:val="20"/>
          <w:szCs w:val="20"/>
        </w:rPr>
        <w:tab/>
        <w:t>Katmandu, Nepal, “Art and Social Commentary,” Artists Symposium, Nov., 2009</w:t>
      </w:r>
    </w:p>
    <w:p w14:paraId="4C0957C8" w14:textId="77777777" w:rsidR="00AD0CBF" w:rsidRDefault="00AD0CBF" w:rsidP="00AD0CBF">
      <w:pPr>
        <w:autoSpaceDE w:val="0"/>
        <w:autoSpaceDN w:val="0"/>
        <w:adjustRightInd w:val="0"/>
        <w:rPr>
          <w:rFonts w:ascii="Helvetica" w:hAnsi="Helvetica"/>
          <w:sz w:val="20"/>
        </w:rPr>
      </w:pPr>
      <w:r>
        <w:rPr>
          <w:rFonts w:ascii="Arial" w:hAnsi="Arial" w:cs="Arial"/>
          <w:sz w:val="20"/>
          <w:szCs w:val="20"/>
        </w:rPr>
        <w:t>2007</w:t>
      </w:r>
      <w:r>
        <w:rPr>
          <w:rFonts w:ascii="Arial" w:hAnsi="Arial" w:cs="Arial"/>
          <w:sz w:val="20"/>
          <w:szCs w:val="20"/>
        </w:rPr>
        <w:tab/>
      </w:r>
      <w:r w:rsidRPr="00C96251">
        <w:rPr>
          <w:rFonts w:ascii="Helvetica" w:hAnsi="Helvetica"/>
          <w:sz w:val="20"/>
        </w:rPr>
        <w:t>NYIT, NYC, “Ultr</w:t>
      </w:r>
      <w:r>
        <w:rPr>
          <w:rFonts w:ascii="Helvetica" w:hAnsi="Helvetica"/>
          <w:sz w:val="20"/>
        </w:rPr>
        <w:t>a Violet: Superstar,” Panel Discussion, May, 2007</w:t>
      </w:r>
    </w:p>
    <w:p w14:paraId="1D7977D6" w14:textId="77777777" w:rsidR="00AD0CBF" w:rsidRDefault="00AD0CBF" w:rsidP="00AD0CBF">
      <w:pPr>
        <w:autoSpaceDE w:val="0"/>
        <w:autoSpaceDN w:val="0"/>
        <w:adjustRightInd w:val="0"/>
        <w:rPr>
          <w:rFonts w:ascii="Helvetica" w:hAnsi="Helvetica"/>
          <w:sz w:val="20"/>
        </w:rPr>
      </w:pPr>
      <w:r>
        <w:rPr>
          <w:rFonts w:ascii="Helvetica" w:hAnsi="Helvetica"/>
          <w:sz w:val="20"/>
        </w:rPr>
        <w:t>2007</w:t>
      </w:r>
      <w:r>
        <w:rPr>
          <w:rFonts w:ascii="Helvetica" w:hAnsi="Helvetica"/>
          <w:sz w:val="20"/>
        </w:rPr>
        <w:tab/>
      </w:r>
      <w:r w:rsidRPr="00C96251">
        <w:rPr>
          <w:rFonts w:ascii="Helvetica" w:hAnsi="Helvetica"/>
          <w:sz w:val="20"/>
        </w:rPr>
        <w:t>“Shared Religious Symbolism in World Religions,” St.</w:t>
      </w:r>
      <w:r>
        <w:rPr>
          <w:rFonts w:ascii="Helvetica" w:hAnsi="Helvetica"/>
          <w:sz w:val="20"/>
        </w:rPr>
        <w:t xml:space="preserve"> Lukes-in-the-Fields, April, 07</w:t>
      </w:r>
    </w:p>
    <w:p w14:paraId="57F720F6" w14:textId="77777777" w:rsidR="00AD0CBF" w:rsidRDefault="00AD0CBF" w:rsidP="00AD0CBF">
      <w:pPr>
        <w:autoSpaceDE w:val="0"/>
        <w:autoSpaceDN w:val="0"/>
        <w:adjustRightInd w:val="0"/>
        <w:rPr>
          <w:rFonts w:ascii="Arial" w:hAnsi="Arial" w:cs="Arial"/>
          <w:sz w:val="20"/>
          <w:szCs w:val="20"/>
        </w:rPr>
      </w:pPr>
      <w:r>
        <w:rPr>
          <w:rFonts w:ascii="Helvetica" w:hAnsi="Helvetica"/>
          <w:sz w:val="20"/>
        </w:rPr>
        <w:t>2007</w:t>
      </w:r>
      <w:r w:rsidRPr="00C96251">
        <w:rPr>
          <w:rFonts w:ascii="Helvetica" w:hAnsi="Helvetica"/>
          <w:sz w:val="20"/>
        </w:rPr>
        <w:t xml:space="preserve"> </w:t>
      </w:r>
      <w:r>
        <w:rPr>
          <w:rFonts w:ascii="Helvetica" w:hAnsi="Helvetica"/>
          <w:sz w:val="20"/>
        </w:rPr>
        <w:tab/>
      </w:r>
      <w:r w:rsidRPr="00C96251">
        <w:rPr>
          <w:rFonts w:ascii="Helvetica" w:hAnsi="Helvetica"/>
          <w:sz w:val="20"/>
        </w:rPr>
        <w:t>“The Plight of Aboriginal Australia,” St. Lukes-in-the-Fields, July, 07</w:t>
      </w:r>
    </w:p>
    <w:p w14:paraId="3EB85D80" w14:textId="77777777" w:rsidR="00AD0CBF" w:rsidRDefault="00AD0CBF" w:rsidP="00AD0CBF">
      <w:pPr>
        <w:autoSpaceDE w:val="0"/>
        <w:autoSpaceDN w:val="0"/>
        <w:adjustRightInd w:val="0"/>
        <w:rPr>
          <w:rFonts w:ascii="Arial" w:hAnsi="Arial" w:cs="Arial"/>
          <w:sz w:val="20"/>
          <w:szCs w:val="20"/>
        </w:rPr>
      </w:pPr>
      <w:r>
        <w:rPr>
          <w:rFonts w:ascii="Arial" w:hAnsi="Arial" w:cs="Arial"/>
          <w:sz w:val="20"/>
          <w:szCs w:val="20"/>
        </w:rPr>
        <w:t>2007</w:t>
      </w:r>
      <w:r>
        <w:rPr>
          <w:rFonts w:ascii="Arial" w:hAnsi="Arial" w:cs="Arial"/>
          <w:sz w:val="20"/>
          <w:szCs w:val="20"/>
        </w:rPr>
        <w:tab/>
        <w:t>The Cloud as a Symbol: Source of Unity for Religion, St. Lukes-in-the-Fields, NY</w:t>
      </w:r>
    </w:p>
    <w:p w14:paraId="41E7D310" w14:textId="77777777" w:rsidR="00AD0CBF" w:rsidRDefault="00AD0CBF" w:rsidP="00AD0CBF">
      <w:pPr>
        <w:autoSpaceDE w:val="0"/>
        <w:autoSpaceDN w:val="0"/>
        <w:adjustRightInd w:val="0"/>
        <w:rPr>
          <w:rFonts w:ascii="Arial" w:hAnsi="Arial" w:cs="Arial"/>
          <w:sz w:val="20"/>
          <w:szCs w:val="20"/>
        </w:rPr>
      </w:pPr>
      <w:r>
        <w:rPr>
          <w:rFonts w:ascii="Arial" w:hAnsi="Arial" w:cs="Arial"/>
          <w:sz w:val="20"/>
          <w:szCs w:val="20"/>
        </w:rPr>
        <w:t>2007</w:t>
      </w:r>
      <w:r>
        <w:rPr>
          <w:rFonts w:ascii="Arial" w:hAnsi="Arial" w:cs="Arial"/>
          <w:sz w:val="20"/>
          <w:szCs w:val="20"/>
        </w:rPr>
        <w:tab/>
        <w:t xml:space="preserve">9/11 – Questions, Issues and Conspiracy Theories, Westbeth Artist Housing, NY </w:t>
      </w:r>
    </w:p>
    <w:p w14:paraId="7598E54D" w14:textId="77777777" w:rsidR="00AD0CBF" w:rsidRDefault="00AD0CBF" w:rsidP="00AD0CBF">
      <w:pPr>
        <w:autoSpaceDE w:val="0"/>
        <w:autoSpaceDN w:val="0"/>
        <w:adjustRightInd w:val="0"/>
        <w:ind w:left="720" w:hanging="720"/>
        <w:rPr>
          <w:rFonts w:ascii="Arial" w:hAnsi="Arial" w:cs="Arial"/>
          <w:sz w:val="20"/>
          <w:szCs w:val="20"/>
        </w:rPr>
      </w:pPr>
      <w:r>
        <w:rPr>
          <w:rFonts w:ascii="Arial" w:hAnsi="Arial" w:cs="Arial"/>
          <w:sz w:val="20"/>
          <w:szCs w:val="20"/>
        </w:rPr>
        <w:t>2006</w:t>
      </w:r>
      <w:r>
        <w:rPr>
          <w:rFonts w:ascii="Arial" w:hAnsi="Arial" w:cs="Arial"/>
          <w:sz w:val="20"/>
          <w:szCs w:val="20"/>
        </w:rPr>
        <w:tab/>
        <w:t>“The River: Source of Spirit”, Power Point presentation, Society for Religion, Art and Contemporary Culture, NYC, Society for Religion and the Intellectual Life, NYC</w:t>
      </w:r>
    </w:p>
    <w:p w14:paraId="05A1A8AC" w14:textId="77777777" w:rsidR="00AD0CBF" w:rsidRDefault="00AD0CBF" w:rsidP="00AD0CBF">
      <w:pPr>
        <w:rPr>
          <w:rFonts w:ascii="Helvetica" w:hAnsi="Helvetica"/>
          <w:sz w:val="20"/>
        </w:rPr>
      </w:pPr>
      <w:r>
        <w:rPr>
          <w:rFonts w:ascii="Helvetica" w:hAnsi="Helvetica"/>
          <w:sz w:val="20"/>
        </w:rPr>
        <w:t>2006</w:t>
      </w:r>
      <w:r>
        <w:rPr>
          <w:rFonts w:ascii="Helvetica" w:hAnsi="Helvetica"/>
          <w:sz w:val="20"/>
        </w:rPr>
        <w:tab/>
      </w:r>
      <w:r w:rsidRPr="00DB1A96">
        <w:rPr>
          <w:rFonts w:ascii="Helvetica" w:hAnsi="Helvetica"/>
          <w:sz w:val="20"/>
        </w:rPr>
        <w:t xml:space="preserve">“Westbeth: Mixed-up Media,” </w:t>
      </w:r>
      <w:r>
        <w:rPr>
          <w:rFonts w:ascii="Helvetica" w:hAnsi="Helvetica"/>
          <w:sz w:val="20"/>
        </w:rPr>
        <w:t>video</w:t>
      </w:r>
    </w:p>
    <w:p w14:paraId="25D07EF7" w14:textId="77777777" w:rsidR="00AD0CBF" w:rsidRDefault="00AD0CBF" w:rsidP="00AD0CBF">
      <w:pPr>
        <w:rPr>
          <w:rFonts w:ascii="Helvetica" w:hAnsi="Helvetica"/>
          <w:sz w:val="20"/>
        </w:rPr>
      </w:pPr>
      <w:r>
        <w:rPr>
          <w:rFonts w:ascii="Helvetica" w:hAnsi="Helvetica"/>
          <w:sz w:val="20"/>
        </w:rPr>
        <w:t>2006</w:t>
      </w:r>
      <w:r>
        <w:rPr>
          <w:rFonts w:ascii="Helvetica" w:hAnsi="Helvetica"/>
          <w:sz w:val="20"/>
        </w:rPr>
        <w:tab/>
      </w:r>
      <w:r w:rsidRPr="00DB1A96">
        <w:rPr>
          <w:rFonts w:ascii="Helvetica" w:hAnsi="Helvetica"/>
          <w:sz w:val="20"/>
        </w:rPr>
        <w:t>“Ultra Violet: In the Sky with Diamonds and Dali,”</w:t>
      </w:r>
      <w:r>
        <w:rPr>
          <w:rFonts w:ascii="Helvetica" w:hAnsi="Helvetica"/>
          <w:sz w:val="20"/>
        </w:rPr>
        <w:t xml:space="preserve"> video</w:t>
      </w:r>
    </w:p>
    <w:p w14:paraId="4AA39136" w14:textId="171F2803" w:rsidR="00AD0CBF" w:rsidRPr="003E6219" w:rsidRDefault="00AD0CBF" w:rsidP="00AD0CBF">
      <w:pPr>
        <w:rPr>
          <w:rFonts w:ascii="Arial" w:hAnsi="Arial" w:cs="Arial"/>
          <w:sz w:val="20"/>
          <w:szCs w:val="20"/>
        </w:rPr>
      </w:pPr>
      <w:r>
        <w:rPr>
          <w:rFonts w:ascii="Helvetica" w:hAnsi="Helvetica"/>
          <w:sz w:val="20"/>
        </w:rPr>
        <w:t>2006</w:t>
      </w:r>
      <w:r>
        <w:rPr>
          <w:rFonts w:ascii="Helvetica" w:hAnsi="Helvetica"/>
          <w:sz w:val="20"/>
        </w:rPr>
        <w:tab/>
      </w:r>
      <w:r w:rsidR="00516868">
        <w:rPr>
          <w:rFonts w:ascii="Helvetica" w:hAnsi="Helvetica"/>
          <w:sz w:val="20"/>
        </w:rPr>
        <w:t>“</w:t>
      </w:r>
      <w:r w:rsidRPr="00DB1A96">
        <w:rPr>
          <w:rFonts w:ascii="Helvetica" w:hAnsi="Helvetica"/>
          <w:sz w:val="20"/>
        </w:rPr>
        <w:t xml:space="preserve">Anita Steckel: Feminist Art Pioneer,” </w:t>
      </w:r>
      <w:r>
        <w:rPr>
          <w:rFonts w:ascii="Helvetica" w:hAnsi="Helvetica"/>
          <w:sz w:val="20"/>
        </w:rPr>
        <w:t>video</w:t>
      </w:r>
    </w:p>
    <w:p w14:paraId="0006A966" w14:textId="77777777" w:rsidR="00AD0CBF" w:rsidRPr="003E6219"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 xml:space="preserve">2006    </w:t>
      </w:r>
      <w:r>
        <w:rPr>
          <w:rFonts w:ascii="Arial" w:hAnsi="Arial" w:cs="Arial"/>
          <w:sz w:val="20"/>
          <w:szCs w:val="20"/>
        </w:rPr>
        <w:t>“</w:t>
      </w:r>
      <w:r w:rsidRPr="003E6219">
        <w:rPr>
          <w:rFonts w:ascii="Arial" w:hAnsi="Arial" w:cs="Arial"/>
          <w:sz w:val="20"/>
          <w:szCs w:val="20"/>
        </w:rPr>
        <w:t>Neo-Latino/Asia</w:t>
      </w:r>
      <w:r>
        <w:rPr>
          <w:rFonts w:ascii="Arial" w:hAnsi="Arial" w:cs="Arial"/>
          <w:sz w:val="20"/>
          <w:szCs w:val="20"/>
        </w:rPr>
        <w:t xml:space="preserve"> Here” Artists - video</w:t>
      </w:r>
    </w:p>
    <w:p w14:paraId="1A9D6D4C" w14:textId="77777777" w:rsidR="00AD0CBF" w:rsidRPr="003E6219" w:rsidRDefault="00AD0CBF" w:rsidP="00AD0CBF">
      <w:pPr>
        <w:autoSpaceDE w:val="0"/>
        <w:autoSpaceDN w:val="0"/>
        <w:adjustRightInd w:val="0"/>
        <w:ind w:left="720" w:hanging="720"/>
        <w:rPr>
          <w:rFonts w:ascii="Arial" w:hAnsi="Arial" w:cs="Arial"/>
          <w:sz w:val="20"/>
          <w:szCs w:val="20"/>
        </w:rPr>
      </w:pPr>
      <w:r w:rsidRPr="003E6219">
        <w:rPr>
          <w:rFonts w:ascii="Arial" w:hAnsi="Arial" w:cs="Arial"/>
          <w:sz w:val="20"/>
          <w:szCs w:val="20"/>
        </w:rPr>
        <w:t>2004-5</w:t>
      </w:r>
      <w:r w:rsidRPr="003E6219">
        <w:rPr>
          <w:rFonts w:ascii="Arial" w:hAnsi="Arial" w:cs="Arial"/>
          <w:sz w:val="20"/>
          <w:szCs w:val="20"/>
        </w:rPr>
        <w:tab/>
        <w:t>Documentary Videos on artists Ultra</w:t>
      </w:r>
      <w:r>
        <w:rPr>
          <w:rFonts w:ascii="Arial" w:hAnsi="Arial" w:cs="Arial"/>
          <w:sz w:val="20"/>
          <w:szCs w:val="20"/>
        </w:rPr>
        <w:t xml:space="preserve"> Violet, Maya Lin, Anita Steckel</w:t>
      </w:r>
    </w:p>
    <w:p w14:paraId="2476BBC7" w14:textId="2C463391" w:rsidR="00AD0CBF" w:rsidRPr="003E6219" w:rsidRDefault="00AD0CBF" w:rsidP="00CC430B">
      <w:pPr>
        <w:autoSpaceDE w:val="0"/>
        <w:autoSpaceDN w:val="0"/>
        <w:adjustRightInd w:val="0"/>
        <w:ind w:left="720"/>
        <w:rPr>
          <w:rFonts w:ascii="Arial" w:hAnsi="Arial" w:cs="Arial"/>
          <w:sz w:val="20"/>
          <w:szCs w:val="20"/>
        </w:rPr>
      </w:pPr>
      <w:r w:rsidRPr="003E6219">
        <w:rPr>
          <w:rFonts w:ascii="Arial" w:hAnsi="Arial" w:cs="Arial"/>
          <w:sz w:val="20"/>
          <w:szCs w:val="20"/>
        </w:rPr>
        <w:t xml:space="preserve">2003-present Co-Producer, Documentary on Westbeth Artists and 9/11. Memories of 9/11; </w:t>
      </w:r>
      <w:r w:rsidR="00CC430B">
        <w:rPr>
          <w:rFonts w:ascii="Arial" w:hAnsi="Arial" w:cs="Arial"/>
          <w:sz w:val="20"/>
          <w:szCs w:val="20"/>
        </w:rPr>
        <w:t>how</w:t>
      </w:r>
      <w:r>
        <w:rPr>
          <w:rFonts w:ascii="Arial" w:hAnsi="Arial" w:cs="Arial"/>
          <w:sz w:val="20"/>
          <w:szCs w:val="20"/>
        </w:rPr>
        <w:t xml:space="preserve"> </w:t>
      </w:r>
      <w:r w:rsidRPr="003E6219">
        <w:rPr>
          <w:rFonts w:ascii="Arial" w:hAnsi="Arial" w:cs="Arial"/>
          <w:sz w:val="20"/>
          <w:szCs w:val="20"/>
        </w:rPr>
        <w:t>event affected their</w:t>
      </w:r>
      <w:r w:rsidR="00CC430B">
        <w:rPr>
          <w:rFonts w:ascii="Arial" w:hAnsi="Arial" w:cs="Arial"/>
          <w:sz w:val="20"/>
          <w:szCs w:val="20"/>
        </w:rPr>
        <w:t xml:space="preserve"> lives and their</w:t>
      </w:r>
      <w:r w:rsidRPr="003E6219">
        <w:rPr>
          <w:rFonts w:ascii="Arial" w:hAnsi="Arial" w:cs="Arial"/>
          <w:sz w:val="20"/>
          <w:szCs w:val="20"/>
        </w:rPr>
        <w:t xml:space="preserve"> work.</w:t>
      </w:r>
    </w:p>
    <w:p w14:paraId="7A0E8724" w14:textId="53ECD15B" w:rsidR="00AD0CBF" w:rsidRPr="003E6219" w:rsidRDefault="001D52BF" w:rsidP="00AD0CBF">
      <w:pPr>
        <w:autoSpaceDE w:val="0"/>
        <w:autoSpaceDN w:val="0"/>
        <w:adjustRightInd w:val="0"/>
        <w:rPr>
          <w:rFonts w:ascii="Arial" w:hAnsi="Arial" w:cs="Arial"/>
          <w:sz w:val="20"/>
          <w:szCs w:val="20"/>
        </w:rPr>
      </w:pPr>
      <w:r>
        <w:rPr>
          <w:rFonts w:ascii="Arial" w:hAnsi="Arial" w:cs="Arial"/>
          <w:sz w:val="20"/>
          <w:szCs w:val="20"/>
        </w:rPr>
        <w:t>2001-</w:t>
      </w:r>
      <w:r w:rsidR="00AD0CBF" w:rsidRPr="003E6219">
        <w:rPr>
          <w:rFonts w:ascii="Arial" w:hAnsi="Arial" w:cs="Arial"/>
          <w:sz w:val="20"/>
          <w:szCs w:val="20"/>
        </w:rPr>
        <w:t>2 Curator/Co-Producer of events for Westbeth Artists in Residence:</w:t>
      </w:r>
      <w:r w:rsidR="00AD0CBF" w:rsidRPr="003E6219">
        <w:rPr>
          <w:rFonts w:ascii="Arial" w:hAnsi="Arial" w:cs="Arial"/>
          <w:sz w:val="20"/>
          <w:szCs w:val="20"/>
        </w:rPr>
        <w:tab/>
      </w:r>
    </w:p>
    <w:p w14:paraId="1A637381" w14:textId="77777777" w:rsidR="00AD0CBF" w:rsidRPr="003E6219" w:rsidRDefault="00AD0CBF" w:rsidP="00AD0CBF">
      <w:pPr>
        <w:autoSpaceDE w:val="0"/>
        <w:autoSpaceDN w:val="0"/>
        <w:adjustRightInd w:val="0"/>
        <w:ind w:left="720"/>
        <w:rPr>
          <w:rFonts w:ascii="Arial" w:hAnsi="Arial" w:cs="Arial"/>
          <w:sz w:val="20"/>
          <w:szCs w:val="20"/>
        </w:rPr>
      </w:pPr>
      <w:r w:rsidRPr="003E6219">
        <w:rPr>
          <w:rFonts w:ascii="Arial" w:hAnsi="Arial" w:cs="Arial"/>
          <w:sz w:val="20"/>
          <w:szCs w:val="20"/>
        </w:rPr>
        <w:t>"New York On My Mind" mixed media/video/dance by Hope Clark/Edith Stephen, Ernest Mortuzans</w:t>
      </w:r>
    </w:p>
    <w:p w14:paraId="7452E66A" w14:textId="77777777" w:rsidR="00AD0CBF" w:rsidRPr="003E6219" w:rsidRDefault="00AD0CBF" w:rsidP="00AD0CBF">
      <w:pPr>
        <w:autoSpaceDE w:val="0"/>
        <w:autoSpaceDN w:val="0"/>
        <w:adjustRightInd w:val="0"/>
        <w:ind w:firstLine="720"/>
        <w:rPr>
          <w:rFonts w:ascii="Arial" w:hAnsi="Arial" w:cs="Arial"/>
          <w:sz w:val="20"/>
          <w:szCs w:val="20"/>
        </w:rPr>
      </w:pPr>
      <w:r w:rsidRPr="003E6219">
        <w:rPr>
          <w:rFonts w:ascii="Arial" w:hAnsi="Arial" w:cs="Arial"/>
          <w:sz w:val="20"/>
          <w:szCs w:val="20"/>
        </w:rPr>
        <w:t>"Art As Endangered Species" panel/performance/video "Split Scream", Edith Stephen</w:t>
      </w:r>
    </w:p>
    <w:p w14:paraId="2B5E6672" w14:textId="77777777" w:rsidR="00AD0CBF" w:rsidRPr="003E6219" w:rsidRDefault="00AD0CBF" w:rsidP="00AD0CBF">
      <w:pPr>
        <w:autoSpaceDE w:val="0"/>
        <w:autoSpaceDN w:val="0"/>
        <w:adjustRightInd w:val="0"/>
        <w:ind w:firstLine="720"/>
        <w:rPr>
          <w:rFonts w:ascii="Arial" w:hAnsi="Arial" w:cs="Arial"/>
          <w:sz w:val="20"/>
          <w:szCs w:val="20"/>
        </w:rPr>
      </w:pPr>
      <w:r w:rsidRPr="003E6219">
        <w:rPr>
          <w:rFonts w:ascii="Arial" w:hAnsi="Arial" w:cs="Arial"/>
          <w:sz w:val="20"/>
          <w:szCs w:val="20"/>
        </w:rPr>
        <w:t>Gennine Tardout, French playright, readings of plays.</w:t>
      </w:r>
    </w:p>
    <w:p w14:paraId="5F8CF9A8" w14:textId="77777777" w:rsidR="00AD0CBF" w:rsidRPr="003E6219" w:rsidRDefault="00AD0CBF" w:rsidP="00AD0CBF">
      <w:pPr>
        <w:autoSpaceDE w:val="0"/>
        <w:autoSpaceDN w:val="0"/>
        <w:adjustRightInd w:val="0"/>
        <w:ind w:left="720"/>
        <w:rPr>
          <w:rFonts w:ascii="Arial" w:hAnsi="Arial" w:cs="Arial"/>
          <w:sz w:val="20"/>
          <w:szCs w:val="20"/>
        </w:rPr>
      </w:pPr>
      <w:r w:rsidRPr="003E6219">
        <w:rPr>
          <w:rFonts w:ascii="Arial" w:hAnsi="Arial" w:cs="Arial"/>
          <w:sz w:val="20"/>
          <w:szCs w:val="20"/>
        </w:rPr>
        <w:t>"The Art of Opera" Selected arias and duets from AIDA, narrated by Salvador Peter Tomas and performed by members of the Metropolitan Opera ensemble.</w:t>
      </w:r>
    </w:p>
    <w:p w14:paraId="3E527E7E" w14:textId="77777777" w:rsidR="00AD0CBF" w:rsidRPr="003E6219" w:rsidRDefault="00AD0CBF" w:rsidP="00AD0CBF">
      <w:pPr>
        <w:autoSpaceDE w:val="0"/>
        <w:autoSpaceDN w:val="0"/>
        <w:adjustRightInd w:val="0"/>
        <w:ind w:firstLine="720"/>
        <w:rPr>
          <w:rFonts w:ascii="Arial" w:hAnsi="Arial" w:cs="Arial"/>
          <w:sz w:val="20"/>
          <w:szCs w:val="20"/>
        </w:rPr>
      </w:pPr>
      <w:r w:rsidRPr="003E6219">
        <w:rPr>
          <w:rFonts w:ascii="Arial" w:hAnsi="Arial" w:cs="Arial"/>
          <w:sz w:val="20"/>
          <w:szCs w:val="20"/>
        </w:rPr>
        <w:t xml:space="preserve">Published/Edited quarterly "Westbeth Artists News" &amp; "Westbeth Arts Review" </w:t>
      </w:r>
    </w:p>
    <w:p w14:paraId="7DCB8727" w14:textId="77777777" w:rsidR="00AD0CBF" w:rsidRPr="003E6219" w:rsidRDefault="00AD0CBF" w:rsidP="00AD0CBF">
      <w:pPr>
        <w:autoSpaceDE w:val="0"/>
        <w:autoSpaceDN w:val="0"/>
        <w:adjustRightInd w:val="0"/>
        <w:ind w:left="720"/>
        <w:rPr>
          <w:rFonts w:ascii="Arial" w:hAnsi="Arial" w:cs="Arial"/>
          <w:sz w:val="20"/>
          <w:szCs w:val="20"/>
        </w:rPr>
      </w:pPr>
      <w:r w:rsidRPr="003E6219">
        <w:rPr>
          <w:rFonts w:ascii="Arial" w:hAnsi="Arial" w:cs="Arial"/>
          <w:sz w:val="20"/>
          <w:szCs w:val="20"/>
        </w:rPr>
        <w:t>Sponsored cultural exchange events between artists from China, Germany, France, Africa, Australia.</w:t>
      </w:r>
    </w:p>
    <w:p w14:paraId="040CEC24" w14:textId="3F2884F2" w:rsidR="00AD0CBF" w:rsidRPr="003E6219"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1999</w:t>
      </w:r>
      <w:r w:rsidR="001D52BF">
        <w:rPr>
          <w:rFonts w:ascii="Arial" w:hAnsi="Arial" w:cs="Arial"/>
          <w:sz w:val="20"/>
          <w:szCs w:val="20"/>
        </w:rPr>
        <w:t xml:space="preserve">    </w:t>
      </w:r>
      <w:r w:rsidRPr="003E6219">
        <w:rPr>
          <w:rFonts w:ascii="Arial" w:hAnsi="Arial" w:cs="Arial"/>
          <w:sz w:val="20"/>
          <w:szCs w:val="20"/>
        </w:rPr>
        <w:t xml:space="preserve"> Producer/Co-Director of "Artists Video Grill," the first New York festival for videos by artists.</w:t>
      </w:r>
    </w:p>
    <w:p w14:paraId="7ECBD60D" w14:textId="77777777" w:rsidR="00AD0CBF" w:rsidRPr="003E6219" w:rsidRDefault="00AD0CBF" w:rsidP="00AD0CBF">
      <w:pPr>
        <w:autoSpaceDE w:val="0"/>
        <w:autoSpaceDN w:val="0"/>
        <w:adjustRightInd w:val="0"/>
        <w:ind w:left="720"/>
        <w:rPr>
          <w:rFonts w:ascii="Arial" w:hAnsi="Arial" w:cs="Arial"/>
          <w:sz w:val="20"/>
          <w:szCs w:val="20"/>
        </w:rPr>
      </w:pPr>
      <w:r w:rsidRPr="003E6219">
        <w:rPr>
          <w:rFonts w:ascii="Arial" w:hAnsi="Arial" w:cs="Arial"/>
          <w:sz w:val="20"/>
          <w:szCs w:val="20"/>
        </w:rPr>
        <w:t>1998 Curated exhibit for 30 Year Anniversary of Westbeth; panel on contributions of Westbeth residents to 20th century culture: Merce Cunningham, Gil Evans, Ralph Lee, Robert De Niro, Sr., Hans Hacker, Diane Arbus,  etc.</w:t>
      </w:r>
    </w:p>
    <w:p w14:paraId="6CDF9AAB" w14:textId="77777777" w:rsidR="00AD0CBF" w:rsidRPr="003E6219" w:rsidRDefault="00AD0CBF" w:rsidP="00AD0CBF">
      <w:pPr>
        <w:autoSpaceDE w:val="0"/>
        <w:autoSpaceDN w:val="0"/>
        <w:adjustRightInd w:val="0"/>
        <w:ind w:left="720"/>
        <w:rPr>
          <w:rFonts w:ascii="Arial" w:hAnsi="Arial" w:cs="Arial"/>
          <w:sz w:val="20"/>
          <w:szCs w:val="20"/>
        </w:rPr>
      </w:pPr>
      <w:r w:rsidRPr="003E6219">
        <w:rPr>
          <w:rFonts w:ascii="Arial" w:hAnsi="Arial" w:cs="Arial"/>
          <w:sz w:val="20"/>
          <w:szCs w:val="20"/>
        </w:rPr>
        <w:t>1997 Westbeth Women Photographers (Arbus, Lane, Leinwand, King, Schwartz, Seccombe, Steckel, Retinov, Ronan, Zuzan at Audart Gallery/May through summer, 1997</w:t>
      </w:r>
    </w:p>
    <w:p w14:paraId="593D8C54" w14:textId="44A3D2FD" w:rsidR="00AD0CBF" w:rsidRPr="003E6219" w:rsidRDefault="00AD0CBF" w:rsidP="00AD0CBF">
      <w:pPr>
        <w:autoSpaceDE w:val="0"/>
        <w:autoSpaceDN w:val="0"/>
        <w:adjustRightInd w:val="0"/>
        <w:ind w:left="720" w:hanging="720"/>
        <w:rPr>
          <w:rFonts w:ascii="Arial" w:hAnsi="Arial" w:cs="Arial"/>
          <w:sz w:val="20"/>
          <w:szCs w:val="20"/>
        </w:rPr>
      </w:pPr>
      <w:r w:rsidRPr="003E6219">
        <w:rPr>
          <w:rFonts w:ascii="Arial" w:hAnsi="Arial" w:cs="Arial"/>
          <w:sz w:val="20"/>
          <w:szCs w:val="20"/>
        </w:rPr>
        <w:t xml:space="preserve">1997 </w:t>
      </w:r>
      <w:r w:rsidR="001D52BF">
        <w:rPr>
          <w:rFonts w:ascii="Arial" w:hAnsi="Arial" w:cs="Arial"/>
          <w:sz w:val="20"/>
          <w:szCs w:val="20"/>
        </w:rPr>
        <w:t xml:space="preserve">   </w:t>
      </w:r>
      <w:r w:rsidRPr="003E6219">
        <w:rPr>
          <w:rFonts w:ascii="Arial" w:hAnsi="Arial" w:cs="Arial"/>
          <w:sz w:val="20"/>
          <w:szCs w:val="20"/>
        </w:rPr>
        <w:t xml:space="preserve">"Art and the New Technologies: Business &amp; Art" Artists Talk on Art Panel with Neil London, Billy Name.. </w:t>
      </w:r>
    </w:p>
    <w:p w14:paraId="293D563F" w14:textId="0B7E01AF" w:rsidR="00AD0CBF" w:rsidRPr="003E6219" w:rsidRDefault="00AD0CBF" w:rsidP="00AD0CBF">
      <w:pPr>
        <w:autoSpaceDE w:val="0"/>
        <w:autoSpaceDN w:val="0"/>
        <w:adjustRightInd w:val="0"/>
        <w:ind w:left="720" w:hanging="720"/>
        <w:rPr>
          <w:rFonts w:ascii="Arial" w:hAnsi="Arial" w:cs="Arial"/>
          <w:sz w:val="20"/>
          <w:szCs w:val="20"/>
        </w:rPr>
      </w:pPr>
      <w:r w:rsidRPr="003E6219">
        <w:rPr>
          <w:rFonts w:ascii="Arial" w:hAnsi="Arial" w:cs="Arial"/>
          <w:sz w:val="20"/>
          <w:szCs w:val="20"/>
        </w:rPr>
        <w:t xml:space="preserve">l996 </w:t>
      </w:r>
      <w:r w:rsidR="001D52BF">
        <w:rPr>
          <w:rFonts w:ascii="Arial" w:hAnsi="Arial" w:cs="Arial"/>
          <w:sz w:val="20"/>
          <w:szCs w:val="20"/>
        </w:rPr>
        <w:t xml:space="preserve">    </w:t>
      </w:r>
      <w:r w:rsidRPr="003E6219">
        <w:rPr>
          <w:rFonts w:ascii="Arial" w:hAnsi="Arial" w:cs="Arial"/>
          <w:sz w:val="20"/>
          <w:szCs w:val="20"/>
        </w:rPr>
        <w:t xml:space="preserve">"The Art of Science, the Science of Art" conference series of lectures.  Panel moderator &amp; presenter: "Westbeth:100 Years as a Site for Creativity in the Arts &amp; Science"; panel of scientists  historians, critics &amp; artists discuss  developments in science &amp; technology at Westbeth as Bell Labs and developments in the arts at Westbeth. Billy Kluver, Bell Labs, founder EAT (Experiments in Art &amp; Technology), Laurene Lippincott, Doree Seligmann, Lucent Technologies; Cynthia Pannucci, ASCI; Lynn Gamwell; NY Academy of Science, Jerry Spivak, Bell Labs,Inter/Action. The Art and Science of Color. Panel of scientists, manufacturers and artists discuss color theory,  production &amp;  techniques.  Dr. Yi-Hong Chen, Columbia University,  Ronald A. Jones, MD; Bill Rabinowitz, Charles Kessler, Susan Kaprov, Murray Tovi; The Art &amp; Science of Healing. Panel of physicians, alternative practitioners of healing through the arts &amp; artists.  </w:t>
      </w:r>
      <w:r w:rsidRPr="003E6219">
        <w:rPr>
          <w:rFonts w:ascii="Arial" w:hAnsi="Arial" w:cs="Arial"/>
          <w:sz w:val="20"/>
          <w:szCs w:val="20"/>
        </w:rPr>
        <w:tab/>
        <w:t xml:space="preserve"> </w:t>
      </w:r>
    </w:p>
    <w:p w14:paraId="31227FA9" w14:textId="2309B0AA" w:rsidR="00AD0CBF" w:rsidRPr="003E6219" w:rsidRDefault="00AD0CBF" w:rsidP="001D52BF">
      <w:pPr>
        <w:autoSpaceDE w:val="0"/>
        <w:autoSpaceDN w:val="0"/>
        <w:adjustRightInd w:val="0"/>
        <w:ind w:left="720" w:hanging="720"/>
        <w:rPr>
          <w:rFonts w:ascii="Arial" w:hAnsi="Arial" w:cs="Arial"/>
          <w:sz w:val="20"/>
          <w:szCs w:val="20"/>
        </w:rPr>
      </w:pPr>
      <w:r w:rsidRPr="003E6219">
        <w:rPr>
          <w:rFonts w:ascii="Arial" w:hAnsi="Arial" w:cs="Arial"/>
          <w:sz w:val="20"/>
          <w:szCs w:val="20"/>
        </w:rPr>
        <w:t>1996</w:t>
      </w:r>
      <w:r w:rsidR="001D52BF">
        <w:rPr>
          <w:rFonts w:ascii="Arial" w:hAnsi="Arial" w:cs="Arial"/>
          <w:sz w:val="20"/>
          <w:szCs w:val="20"/>
        </w:rPr>
        <w:t xml:space="preserve">   </w:t>
      </w:r>
      <w:r w:rsidRPr="003E6219">
        <w:rPr>
          <w:rFonts w:ascii="Arial" w:hAnsi="Arial" w:cs="Arial"/>
          <w:sz w:val="20"/>
          <w:szCs w:val="20"/>
        </w:rPr>
        <w:t xml:space="preserve"> "The Internet for the Arts: An Introduction." Panel moderator and presenter with </w:t>
      </w:r>
      <w:r w:rsidR="001D52BF">
        <w:rPr>
          <w:rFonts w:ascii="Arial" w:hAnsi="Arial" w:cs="Arial"/>
          <w:sz w:val="20"/>
          <w:szCs w:val="20"/>
        </w:rPr>
        <w:t xml:space="preserve">   </w:t>
      </w:r>
      <w:r w:rsidRPr="003E6219">
        <w:rPr>
          <w:rFonts w:ascii="Arial" w:hAnsi="Arial" w:cs="Arial"/>
          <w:sz w:val="20"/>
          <w:szCs w:val="20"/>
        </w:rPr>
        <w:t>representatives from The Society For Science and the Arts, Bell Labs, Gallery Guide, ArtSpeak, Common Boundaries.</w:t>
      </w:r>
    </w:p>
    <w:p w14:paraId="138848E5" w14:textId="7DC02355" w:rsidR="00AD0CBF" w:rsidRPr="003E6219" w:rsidRDefault="00AD0CBF" w:rsidP="00AD0CBF">
      <w:pPr>
        <w:autoSpaceDE w:val="0"/>
        <w:autoSpaceDN w:val="0"/>
        <w:adjustRightInd w:val="0"/>
        <w:ind w:left="720" w:hanging="720"/>
        <w:rPr>
          <w:rFonts w:ascii="Arial" w:hAnsi="Arial" w:cs="Arial"/>
          <w:sz w:val="20"/>
          <w:szCs w:val="20"/>
        </w:rPr>
      </w:pPr>
      <w:r w:rsidRPr="003E6219">
        <w:rPr>
          <w:rFonts w:ascii="Arial" w:hAnsi="Arial" w:cs="Arial"/>
          <w:sz w:val="20"/>
          <w:szCs w:val="20"/>
        </w:rPr>
        <w:t xml:space="preserve">1996 </w:t>
      </w:r>
      <w:r w:rsidR="001D52BF">
        <w:rPr>
          <w:rFonts w:ascii="Arial" w:hAnsi="Arial" w:cs="Arial"/>
          <w:sz w:val="20"/>
          <w:szCs w:val="20"/>
        </w:rPr>
        <w:t xml:space="preserve">  </w:t>
      </w:r>
      <w:r w:rsidRPr="003E6219">
        <w:rPr>
          <w:rFonts w:ascii="Arial" w:hAnsi="Arial" w:cs="Arial"/>
          <w:sz w:val="20"/>
          <w:szCs w:val="20"/>
        </w:rPr>
        <w:t xml:space="preserve"> "The Internet: The Next Century; Technological Developments" Panel moderator and presenter with  representatives from The National Academy of Science, Cyber Cafe, L Value Internet Gallery, Internet Marketing companies.Workshop Series for artists on the Internet: Introduction to the Internet , Use of the Internet for the Arts;Homepage Design, Networking and Colllaboration via Internet; Marketing over the Internet.</w:t>
      </w:r>
    </w:p>
    <w:p w14:paraId="6E612C24" w14:textId="75BA5783" w:rsidR="00AD0CBF" w:rsidRPr="003E6219" w:rsidRDefault="00AD0CBF" w:rsidP="00AD0CBF">
      <w:pPr>
        <w:autoSpaceDE w:val="0"/>
        <w:autoSpaceDN w:val="0"/>
        <w:adjustRightInd w:val="0"/>
        <w:ind w:left="720" w:hanging="720"/>
        <w:rPr>
          <w:rFonts w:ascii="Arial" w:hAnsi="Arial" w:cs="Arial"/>
          <w:sz w:val="20"/>
          <w:szCs w:val="20"/>
        </w:rPr>
      </w:pPr>
      <w:r w:rsidRPr="003E6219">
        <w:rPr>
          <w:rFonts w:ascii="Arial" w:hAnsi="Arial" w:cs="Arial"/>
          <w:sz w:val="20"/>
          <w:szCs w:val="20"/>
        </w:rPr>
        <w:t>1995</w:t>
      </w:r>
      <w:r w:rsidR="001D52BF">
        <w:rPr>
          <w:rFonts w:ascii="Arial" w:hAnsi="Arial" w:cs="Arial"/>
          <w:sz w:val="20"/>
          <w:szCs w:val="20"/>
        </w:rPr>
        <w:t xml:space="preserve">    </w:t>
      </w:r>
      <w:r w:rsidRPr="003E6219">
        <w:rPr>
          <w:rFonts w:ascii="Arial" w:hAnsi="Arial" w:cs="Arial"/>
          <w:sz w:val="20"/>
          <w:szCs w:val="20"/>
        </w:rPr>
        <w:t xml:space="preserve"> "Threats to Freedom of Artists: Commercial, Curatorial, Academic" Moderator and speaker on panel with Paul Alexander, author of Death and Disaster: The Andy Warhol Estate Litigation and Donna Marxer of Artist's Equity, editor of Arts Calendar, author of "A Cautionary Tale: Dealing with Out-of-Town Dealers"</w:t>
      </w:r>
    </w:p>
    <w:p w14:paraId="20E74EB3" w14:textId="51CB519C" w:rsidR="00AD0CBF" w:rsidRPr="003E6219" w:rsidRDefault="00AD0CBF" w:rsidP="0007506F">
      <w:pPr>
        <w:autoSpaceDE w:val="0"/>
        <w:autoSpaceDN w:val="0"/>
        <w:adjustRightInd w:val="0"/>
        <w:ind w:left="720"/>
        <w:rPr>
          <w:rFonts w:ascii="Arial" w:hAnsi="Arial" w:cs="Arial"/>
          <w:sz w:val="20"/>
          <w:szCs w:val="20"/>
        </w:rPr>
      </w:pPr>
      <w:r w:rsidRPr="003E6219">
        <w:rPr>
          <w:rFonts w:ascii="Arial" w:hAnsi="Arial" w:cs="Arial"/>
          <w:sz w:val="20"/>
          <w:szCs w:val="20"/>
        </w:rPr>
        <w:t>"East Meets West: Influences of Eastern Thought on Postmodern Art", speaker and moderator on panel composed of Louis Kachur, critic; Elizabeth Rogers, art historian, Asia Society, and Haruna Suzuki.</w:t>
      </w:r>
    </w:p>
    <w:p w14:paraId="64C2F8F9" w14:textId="0F2C018D" w:rsidR="00AD0CBF" w:rsidRPr="003E6219" w:rsidRDefault="00AD0CBF" w:rsidP="00AD0CBF">
      <w:pPr>
        <w:autoSpaceDE w:val="0"/>
        <w:autoSpaceDN w:val="0"/>
        <w:adjustRightInd w:val="0"/>
        <w:ind w:left="720" w:hanging="720"/>
        <w:rPr>
          <w:rFonts w:ascii="Arial" w:hAnsi="Arial" w:cs="Arial"/>
          <w:sz w:val="20"/>
          <w:szCs w:val="20"/>
        </w:rPr>
      </w:pPr>
      <w:r w:rsidRPr="003E6219">
        <w:rPr>
          <w:rFonts w:ascii="Arial" w:hAnsi="Arial" w:cs="Arial"/>
          <w:sz w:val="20"/>
          <w:szCs w:val="20"/>
        </w:rPr>
        <w:t xml:space="preserve">1994 </w:t>
      </w:r>
      <w:r w:rsidR="0007506F">
        <w:rPr>
          <w:rFonts w:ascii="Arial" w:hAnsi="Arial" w:cs="Arial"/>
          <w:sz w:val="20"/>
          <w:szCs w:val="20"/>
        </w:rPr>
        <w:t xml:space="preserve">   </w:t>
      </w:r>
      <w:r w:rsidRPr="003E6219">
        <w:rPr>
          <w:rFonts w:ascii="Arial" w:hAnsi="Arial" w:cs="Arial"/>
          <w:sz w:val="20"/>
          <w:szCs w:val="20"/>
        </w:rPr>
        <w:t>"Fragmented Realities: Image, Health &amp; Healing", moderator and speaker on panel with doctors, psychiatrists.</w:t>
      </w:r>
    </w:p>
    <w:p w14:paraId="26D66165" w14:textId="264444CF" w:rsidR="00AD0CBF" w:rsidRPr="003E6219" w:rsidRDefault="00AD0CBF" w:rsidP="00AD0CBF">
      <w:pPr>
        <w:autoSpaceDE w:val="0"/>
        <w:autoSpaceDN w:val="0"/>
        <w:adjustRightInd w:val="0"/>
        <w:ind w:left="720" w:hanging="720"/>
        <w:rPr>
          <w:rFonts w:ascii="Arial" w:hAnsi="Arial" w:cs="Arial"/>
          <w:sz w:val="20"/>
          <w:szCs w:val="20"/>
        </w:rPr>
      </w:pPr>
      <w:r w:rsidRPr="003E6219">
        <w:rPr>
          <w:rFonts w:ascii="Arial" w:hAnsi="Arial" w:cs="Arial"/>
          <w:sz w:val="20"/>
          <w:szCs w:val="20"/>
        </w:rPr>
        <w:t xml:space="preserve">1993 </w:t>
      </w:r>
      <w:r w:rsidR="0007506F">
        <w:rPr>
          <w:rFonts w:ascii="Arial" w:hAnsi="Arial" w:cs="Arial"/>
          <w:sz w:val="20"/>
          <w:szCs w:val="20"/>
        </w:rPr>
        <w:t xml:space="preserve">   </w:t>
      </w:r>
      <w:r w:rsidRPr="003E6219">
        <w:rPr>
          <w:rFonts w:ascii="Arial" w:hAnsi="Arial" w:cs="Arial"/>
          <w:sz w:val="20"/>
          <w:szCs w:val="20"/>
        </w:rPr>
        <w:t xml:space="preserve">"The Body As Mask", Moderator, workshop in the </w:t>
      </w:r>
      <w:r>
        <w:rPr>
          <w:rFonts w:ascii="Arial" w:hAnsi="Arial" w:cs="Arial"/>
          <w:sz w:val="20"/>
          <w:szCs w:val="20"/>
        </w:rPr>
        <w:t>\\</w:t>
      </w:r>
      <w:r w:rsidRPr="003E6219">
        <w:rPr>
          <w:rFonts w:ascii="Arial" w:hAnsi="Arial" w:cs="Arial"/>
          <w:sz w:val="20"/>
          <w:szCs w:val="20"/>
        </w:rPr>
        <w:t>enneagram in conjunction with the exhibition "The Mask: Ritual &amp; Art".</w:t>
      </w:r>
    </w:p>
    <w:p w14:paraId="0963199D" w14:textId="25C1338A" w:rsidR="00AD0CBF" w:rsidRPr="003E6219" w:rsidRDefault="00AD0CBF" w:rsidP="00AD0CBF">
      <w:pPr>
        <w:autoSpaceDE w:val="0"/>
        <w:autoSpaceDN w:val="0"/>
        <w:adjustRightInd w:val="0"/>
        <w:ind w:left="720" w:hanging="720"/>
        <w:rPr>
          <w:rFonts w:ascii="Arial" w:hAnsi="Arial" w:cs="Arial"/>
          <w:sz w:val="20"/>
          <w:szCs w:val="20"/>
        </w:rPr>
      </w:pPr>
      <w:r w:rsidRPr="003E6219">
        <w:rPr>
          <w:rFonts w:ascii="Arial" w:hAnsi="Arial" w:cs="Arial"/>
          <w:sz w:val="20"/>
          <w:szCs w:val="20"/>
        </w:rPr>
        <w:t xml:space="preserve">1993 </w:t>
      </w:r>
      <w:r w:rsidR="0007506F">
        <w:rPr>
          <w:rFonts w:ascii="Arial" w:hAnsi="Arial" w:cs="Arial"/>
          <w:sz w:val="20"/>
          <w:szCs w:val="20"/>
        </w:rPr>
        <w:t xml:space="preserve">   </w:t>
      </w:r>
      <w:r w:rsidRPr="003E6219">
        <w:rPr>
          <w:rFonts w:ascii="Arial" w:hAnsi="Arial" w:cs="Arial"/>
          <w:sz w:val="20"/>
          <w:szCs w:val="20"/>
        </w:rPr>
        <w:t>"The Transformations of the Body in Art: Metamorphosis of Meaning", speaker and moderator on panel composed of Richard Martin, Curator of Costume Institute, Metropolitan Museum of Art; Lorraine O'Grady, African-American feminist photographer and writer, Saul Lishinsky, muralist, art therapist, Director, Bronx Community Murals.</w:t>
      </w:r>
    </w:p>
    <w:p w14:paraId="39DA5F2C" w14:textId="40166DEE" w:rsidR="00AD0CBF" w:rsidRPr="003E6219" w:rsidRDefault="00AD0CBF" w:rsidP="00AD0CBF">
      <w:pPr>
        <w:autoSpaceDE w:val="0"/>
        <w:autoSpaceDN w:val="0"/>
        <w:adjustRightInd w:val="0"/>
        <w:ind w:left="720" w:hanging="720"/>
        <w:rPr>
          <w:rFonts w:ascii="Arial" w:hAnsi="Arial" w:cs="Arial"/>
          <w:sz w:val="20"/>
          <w:szCs w:val="20"/>
        </w:rPr>
      </w:pPr>
      <w:r w:rsidRPr="003E6219">
        <w:rPr>
          <w:rFonts w:ascii="Arial" w:hAnsi="Arial" w:cs="Arial"/>
          <w:sz w:val="20"/>
          <w:szCs w:val="20"/>
        </w:rPr>
        <w:t>1992</w:t>
      </w:r>
      <w:r w:rsidR="0007506F">
        <w:rPr>
          <w:rFonts w:ascii="Arial" w:hAnsi="Arial" w:cs="Arial"/>
          <w:sz w:val="20"/>
          <w:szCs w:val="20"/>
        </w:rPr>
        <w:t xml:space="preserve">    </w:t>
      </w:r>
      <w:r w:rsidRPr="003E6219">
        <w:rPr>
          <w:rFonts w:ascii="Arial" w:hAnsi="Arial" w:cs="Arial"/>
          <w:sz w:val="20"/>
          <w:szCs w:val="20"/>
        </w:rPr>
        <w:t xml:space="preserve"> "Columbus: Convergence/Collision of Cultures.  An Artist's View"  Co-ordinator of panels and lectures by artists exhibiting in show to community &amp; school groups, a Whitney Museum tour group, two television interviews (ch 5, "Good Day New York", ch 7)  Speakers included Jorge Rodriguez, Puerto  Rico; Bary Coffin, Navajo, New Mexico; Ronald Jones, Afr.Am. physician &amp; artist; Sato, Japanese  -American and artists representing diverse ethnic backgrounds including special guest artists from Spain and Italy.</w:t>
      </w:r>
    </w:p>
    <w:p w14:paraId="0981EB3C" w14:textId="608D79DA" w:rsidR="00AD0CBF" w:rsidRPr="003E6219" w:rsidRDefault="00AD0CBF" w:rsidP="00AD0CBF">
      <w:pPr>
        <w:autoSpaceDE w:val="0"/>
        <w:autoSpaceDN w:val="0"/>
        <w:adjustRightInd w:val="0"/>
        <w:ind w:left="720" w:hanging="720"/>
        <w:rPr>
          <w:rFonts w:ascii="Arial" w:hAnsi="Arial" w:cs="Arial"/>
          <w:sz w:val="20"/>
          <w:szCs w:val="20"/>
        </w:rPr>
      </w:pPr>
      <w:r w:rsidRPr="003E6219">
        <w:rPr>
          <w:rFonts w:ascii="Arial" w:hAnsi="Arial" w:cs="Arial"/>
          <w:sz w:val="20"/>
          <w:szCs w:val="20"/>
        </w:rPr>
        <w:t xml:space="preserve">1992 </w:t>
      </w:r>
      <w:r w:rsidR="0007506F">
        <w:rPr>
          <w:rFonts w:ascii="Arial" w:hAnsi="Arial" w:cs="Arial"/>
          <w:sz w:val="20"/>
          <w:szCs w:val="20"/>
        </w:rPr>
        <w:t xml:space="preserve">   </w:t>
      </w:r>
      <w:r w:rsidRPr="003E6219">
        <w:rPr>
          <w:rFonts w:ascii="Arial" w:hAnsi="Arial" w:cs="Arial"/>
          <w:sz w:val="20"/>
          <w:szCs w:val="20"/>
        </w:rPr>
        <w:t>"Take Action", artist panels on issues presented to the delegates at the Democratic Convention in New York City including homelessness, AIDS, women's issues, racism, arts funding.  Co-sponsored by the  New York City Mayor's Convention Committee.</w:t>
      </w:r>
    </w:p>
    <w:p w14:paraId="582A24E0" w14:textId="483994DA" w:rsidR="00AD0CBF" w:rsidRPr="003E6219" w:rsidRDefault="00AD0CBF" w:rsidP="00AD0CBF">
      <w:pPr>
        <w:autoSpaceDE w:val="0"/>
        <w:autoSpaceDN w:val="0"/>
        <w:adjustRightInd w:val="0"/>
        <w:ind w:left="720" w:hanging="720"/>
        <w:rPr>
          <w:rFonts w:ascii="Arial" w:hAnsi="Arial" w:cs="Arial"/>
          <w:sz w:val="20"/>
          <w:szCs w:val="20"/>
        </w:rPr>
      </w:pPr>
      <w:r w:rsidRPr="003E6219">
        <w:rPr>
          <w:rFonts w:ascii="Arial" w:hAnsi="Arial" w:cs="Arial"/>
          <w:sz w:val="20"/>
          <w:szCs w:val="20"/>
        </w:rPr>
        <w:t>1991</w:t>
      </w:r>
      <w:r w:rsidR="0007506F">
        <w:rPr>
          <w:rFonts w:ascii="Arial" w:hAnsi="Arial" w:cs="Arial"/>
          <w:sz w:val="20"/>
          <w:szCs w:val="20"/>
        </w:rPr>
        <w:t xml:space="preserve">   </w:t>
      </w:r>
      <w:r w:rsidRPr="003E6219">
        <w:rPr>
          <w:rFonts w:ascii="Arial" w:hAnsi="Arial" w:cs="Arial"/>
          <w:sz w:val="20"/>
          <w:szCs w:val="20"/>
        </w:rPr>
        <w:t xml:space="preserve"> "Music in May"; a series of lectures and panels on Music History by noted Mexican-American composer Edward Garza Medieval and Early Renaissance music through Contemporary with an special program on Latin American composers.</w:t>
      </w:r>
    </w:p>
    <w:p w14:paraId="63D59B89" w14:textId="2B3E5B70" w:rsidR="00AD0CBF" w:rsidRPr="003E6219" w:rsidRDefault="0007506F" w:rsidP="00AD0CBF">
      <w:pPr>
        <w:autoSpaceDE w:val="0"/>
        <w:autoSpaceDN w:val="0"/>
        <w:adjustRightInd w:val="0"/>
        <w:ind w:left="720" w:hanging="720"/>
        <w:rPr>
          <w:rFonts w:ascii="Arial" w:hAnsi="Arial" w:cs="Arial"/>
          <w:sz w:val="20"/>
          <w:szCs w:val="20"/>
        </w:rPr>
      </w:pPr>
      <w:r>
        <w:rPr>
          <w:rFonts w:ascii="Arial" w:hAnsi="Arial" w:cs="Arial"/>
          <w:sz w:val="20"/>
          <w:szCs w:val="20"/>
        </w:rPr>
        <w:t xml:space="preserve">            </w:t>
      </w:r>
      <w:r w:rsidR="00AD0CBF" w:rsidRPr="003E6219">
        <w:rPr>
          <w:rFonts w:ascii="Arial" w:hAnsi="Arial" w:cs="Arial"/>
          <w:sz w:val="20"/>
          <w:szCs w:val="20"/>
        </w:rPr>
        <w:t>"Images and Ideas: Critics, Curators and Art Historians Who Make Art" on panel composed of Robert Storr, Curator of Contemporary Painting,</w:t>
      </w:r>
      <w:r w:rsidR="003E2D68">
        <w:rPr>
          <w:rFonts w:ascii="Arial" w:hAnsi="Arial" w:cs="Arial"/>
          <w:sz w:val="20"/>
          <w:szCs w:val="20"/>
        </w:rPr>
        <w:t xml:space="preserve"> Mo</w:t>
      </w:r>
      <w:r w:rsidR="00AD0CBF" w:rsidRPr="003E6219">
        <w:rPr>
          <w:rFonts w:ascii="Arial" w:hAnsi="Arial" w:cs="Arial"/>
          <w:sz w:val="20"/>
          <w:szCs w:val="20"/>
        </w:rPr>
        <w:t>MA; Stephen Westfall, critic; Vito Giacalone, specialist in Asiatic art; Lorraine O'Grady,</w:t>
      </w:r>
      <w:r w:rsidR="003E2D68">
        <w:rPr>
          <w:rFonts w:ascii="Arial" w:hAnsi="Arial" w:cs="Arial"/>
          <w:sz w:val="20"/>
          <w:szCs w:val="20"/>
        </w:rPr>
        <w:t xml:space="preserve"> </w:t>
      </w:r>
      <w:r w:rsidR="00AD0CBF" w:rsidRPr="003E6219">
        <w:rPr>
          <w:rFonts w:ascii="Arial" w:hAnsi="Arial" w:cs="Arial"/>
          <w:sz w:val="20"/>
          <w:szCs w:val="20"/>
        </w:rPr>
        <w:t>Afric</w:t>
      </w:r>
      <w:r w:rsidR="00AD0CBF">
        <w:rPr>
          <w:rFonts w:ascii="Arial" w:hAnsi="Arial" w:cs="Arial"/>
          <w:sz w:val="20"/>
          <w:szCs w:val="20"/>
        </w:rPr>
        <w:t>an American author; William Anth</w:t>
      </w:r>
      <w:r w:rsidR="00AD0CBF" w:rsidRPr="003E6219">
        <w:rPr>
          <w:rFonts w:ascii="Arial" w:hAnsi="Arial" w:cs="Arial"/>
          <w:sz w:val="20"/>
          <w:szCs w:val="20"/>
        </w:rPr>
        <w:t>ony, satirist.</w:t>
      </w:r>
    </w:p>
    <w:p w14:paraId="14BCC1C5" w14:textId="77777777" w:rsidR="00AD0CBF" w:rsidRDefault="00AD0CBF" w:rsidP="00AD0CBF">
      <w:pPr>
        <w:autoSpaceDE w:val="0"/>
        <w:autoSpaceDN w:val="0"/>
        <w:adjustRightInd w:val="0"/>
        <w:ind w:left="720" w:hanging="720"/>
        <w:rPr>
          <w:rFonts w:ascii="Arial" w:hAnsi="Arial" w:cs="Arial"/>
          <w:sz w:val="20"/>
          <w:szCs w:val="20"/>
        </w:rPr>
      </w:pPr>
    </w:p>
    <w:p w14:paraId="0E3F36FD" w14:textId="77777777" w:rsidR="00D56ABF" w:rsidRDefault="00D56ABF" w:rsidP="00714DC8">
      <w:pPr>
        <w:autoSpaceDE w:val="0"/>
        <w:autoSpaceDN w:val="0"/>
        <w:adjustRightInd w:val="0"/>
        <w:ind w:left="720" w:hanging="720"/>
        <w:rPr>
          <w:rFonts w:ascii="Arial" w:hAnsi="Arial" w:cs="Arial"/>
          <w:sz w:val="20"/>
          <w:szCs w:val="20"/>
        </w:rPr>
      </w:pPr>
    </w:p>
    <w:p w14:paraId="2A2D3312" w14:textId="77777777" w:rsidR="00D56ABF" w:rsidRDefault="00D56ABF" w:rsidP="00714DC8">
      <w:pPr>
        <w:autoSpaceDE w:val="0"/>
        <w:autoSpaceDN w:val="0"/>
        <w:adjustRightInd w:val="0"/>
        <w:ind w:left="720" w:hanging="720"/>
        <w:rPr>
          <w:rFonts w:ascii="Arial" w:hAnsi="Arial" w:cs="Arial"/>
          <w:sz w:val="20"/>
          <w:szCs w:val="20"/>
        </w:rPr>
      </w:pPr>
    </w:p>
    <w:p w14:paraId="230D04FE" w14:textId="77777777" w:rsidR="00D56ABF" w:rsidRDefault="00D56ABF" w:rsidP="00714DC8">
      <w:pPr>
        <w:autoSpaceDE w:val="0"/>
        <w:autoSpaceDN w:val="0"/>
        <w:adjustRightInd w:val="0"/>
        <w:ind w:left="720" w:hanging="720"/>
        <w:rPr>
          <w:rFonts w:ascii="Arial" w:hAnsi="Arial" w:cs="Arial"/>
          <w:sz w:val="20"/>
          <w:szCs w:val="20"/>
        </w:rPr>
      </w:pPr>
    </w:p>
    <w:p w14:paraId="766CC31B" w14:textId="01CB3E39" w:rsidR="00714DC8" w:rsidRDefault="00714DC8" w:rsidP="00714DC8">
      <w:pPr>
        <w:autoSpaceDE w:val="0"/>
        <w:autoSpaceDN w:val="0"/>
        <w:adjustRightInd w:val="0"/>
        <w:ind w:left="720" w:hanging="720"/>
        <w:rPr>
          <w:rFonts w:ascii="Arial" w:hAnsi="Arial" w:cs="Arial"/>
          <w:sz w:val="20"/>
          <w:szCs w:val="20"/>
        </w:rPr>
      </w:pPr>
      <w:r>
        <w:rPr>
          <w:rFonts w:ascii="Arial" w:hAnsi="Arial" w:cs="Arial"/>
          <w:sz w:val="20"/>
          <w:szCs w:val="20"/>
        </w:rPr>
        <w:t xml:space="preserve">OTHER </w:t>
      </w:r>
      <w:r w:rsidR="00AD0CBF">
        <w:rPr>
          <w:rFonts w:ascii="Arial" w:hAnsi="Arial" w:cs="Arial"/>
          <w:sz w:val="20"/>
          <w:szCs w:val="20"/>
        </w:rPr>
        <w:t>LECTURES, PRESENTATIONS</w:t>
      </w:r>
    </w:p>
    <w:p w14:paraId="5E4C6F54" w14:textId="77777777" w:rsidR="00F8116F" w:rsidRDefault="00F8116F" w:rsidP="00714DC8">
      <w:pPr>
        <w:autoSpaceDE w:val="0"/>
        <w:autoSpaceDN w:val="0"/>
        <w:adjustRightInd w:val="0"/>
        <w:ind w:left="720" w:hanging="720"/>
        <w:rPr>
          <w:rFonts w:ascii="Arial" w:hAnsi="Arial" w:cs="Arial"/>
          <w:sz w:val="20"/>
          <w:szCs w:val="20"/>
        </w:rPr>
      </w:pPr>
    </w:p>
    <w:p w14:paraId="54407FC8" w14:textId="634DFB18" w:rsidR="008F5E73" w:rsidRPr="00714DC8" w:rsidRDefault="003E2D68" w:rsidP="003E2D68">
      <w:pPr>
        <w:ind w:left="720" w:hanging="720"/>
        <w:rPr>
          <w:rFonts w:ascii="Arial" w:hAnsi="Arial" w:cs="Arial"/>
          <w:sz w:val="20"/>
          <w:szCs w:val="20"/>
        </w:rPr>
      </w:pPr>
      <w:r>
        <w:rPr>
          <w:rFonts w:ascii="Arial" w:hAnsi="Arial" w:cs="Arial"/>
          <w:sz w:val="20"/>
          <w:szCs w:val="20"/>
        </w:rPr>
        <w:t xml:space="preserve">2016    </w:t>
      </w:r>
      <w:r w:rsidR="008F5E73" w:rsidRPr="00714DC8">
        <w:rPr>
          <w:rFonts w:ascii="Arial" w:hAnsi="Arial" w:cs="Arial"/>
          <w:sz w:val="20"/>
          <w:szCs w:val="20"/>
        </w:rPr>
        <w:t xml:space="preserve"> Panel, “The Role of the Arts in Palestine and Jordan,” on Left Forum panel </w:t>
      </w:r>
      <w:r w:rsidR="00335258">
        <w:rPr>
          <w:rFonts w:ascii="Arial" w:hAnsi="Arial" w:cs="Arial"/>
          <w:sz w:val="20"/>
          <w:szCs w:val="20"/>
        </w:rPr>
        <w:t xml:space="preserve">organized by Frank </w:t>
      </w:r>
      <w:r w:rsidR="008F5E73" w:rsidRPr="00714DC8">
        <w:rPr>
          <w:rFonts w:ascii="Arial" w:hAnsi="Arial" w:cs="Arial"/>
          <w:sz w:val="20"/>
          <w:szCs w:val="20"/>
        </w:rPr>
        <w:t>Romano “Activism for Peace in the Middle East,” John Jay College, NY, May, 2016</w:t>
      </w:r>
    </w:p>
    <w:p w14:paraId="15026874" w14:textId="5E255CDF" w:rsidR="008F5E73" w:rsidRPr="008F5E73" w:rsidRDefault="008F5E73" w:rsidP="008244F3">
      <w:pPr>
        <w:pStyle w:val="ListParagraph"/>
        <w:numPr>
          <w:ilvl w:val="0"/>
          <w:numId w:val="22"/>
        </w:numPr>
        <w:rPr>
          <w:rFonts w:ascii="Arial" w:hAnsi="Arial" w:cs="Arial"/>
          <w:sz w:val="20"/>
          <w:szCs w:val="20"/>
        </w:rPr>
      </w:pPr>
      <w:r w:rsidRPr="008F5E73">
        <w:rPr>
          <w:rFonts w:ascii="Arial" w:hAnsi="Arial" w:cs="Arial"/>
          <w:sz w:val="20"/>
          <w:szCs w:val="20"/>
        </w:rPr>
        <w:t xml:space="preserve">“Arts for Peace in Middle East,” Lecture/Power Point, NY Public Library, Delta Kappa Gamma Women’s Honor Society, October, 2016; Westbeth Artists Residence, September, 2016. </w:t>
      </w:r>
    </w:p>
    <w:p w14:paraId="186DDD52" w14:textId="1CDD751B" w:rsidR="008F5E73" w:rsidRPr="008F5E73" w:rsidRDefault="00D56ABF" w:rsidP="008F5E73">
      <w:pPr>
        <w:pStyle w:val="ListParagraph"/>
        <w:numPr>
          <w:ilvl w:val="0"/>
          <w:numId w:val="21"/>
        </w:numPr>
        <w:rPr>
          <w:rFonts w:ascii="Arial" w:hAnsi="Arial" w:cs="Arial"/>
          <w:sz w:val="20"/>
          <w:szCs w:val="20"/>
        </w:rPr>
      </w:pPr>
      <w:r>
        <w:rPr>
          <w:rFonts w:ascii="Arial" w:hAnsi="Arial" w:cs="Arial"/>
          <w:sz w:val="20"/>
          <w:szCs w:val="20"/>
        </w:rPr>
        <w:t>Power Point</w:t>
      </w:r>
      <w:r w:rsidR="008F5E73" w:rsidRPr="008F5E73">
        <w:rPr>
          <w:rFonts w:ascii="Arial" w:hAnsi="Arial" w:cs="Arial"/>
          <w:sz w:val="20"/>
          <w:szCs w:val="20"/>
        </w:rPr>
        <w:t>/Lecture, panel “Art &amp; War,” N</w:t>
      </w:r>
      <w:r>
        <w:rPr>
          <w:rFonts w:ascii="Arial" w:hAnsi="Arial" w:cs="Arial"/>
          <w:sz w:val="20"/>
          <w:szCs w:val="20"/>
        </w:rPr>
        <w:t xml:space="preserve">YIT, 21 April 2015, </w:t>
      </w:r>
      <w:r w:rsidR="008F5E73" w:rsidRPr="008F5E73">
        <w:rPr>
          <w:rFonts w:ascii="Arial" w:hAnsi="Arial" w:cs="Arial"/>
          <w:sz w:val="20"/>
          <w:szCs w:val="20"/>
        </w:rPr>
        <w:t xml:space="preserve">“The Glory and the </w:t>
      </w:r>
      <w:r>
        <w:rPr>
          <w:rFonts w:ascii="Arial" w:hAnsi="Arial" w:cs="Arial"/>
          <w:sz w:val="20"/>
          <w:szCs w:val="20"/>
        </w:rPr>
        <w:t>Gore of War”</w:t>
      </w:r>
    </w:p>
    <w:p w14:paraId="49D04896" w14:textId="77777777" w:rsidR="008F5E73" w:rsidRDefault="008F5E73" w:rsidP="008F5E73">
      <w:pPr>
        <w:pStyle w:val="ListParagraph"/>
        <w:numPr>
          <w:ilvl w:val="0"/>
          <w:numId w:val="9"/>
        </w:numPr>
        <w:rPr>
          <w:rFonts w:ascii="Arial" w:hAnsi="Arial" w:cs="Arial"/>
          <w:sz w:val="20"/>
          <w:szCs w:val="20"/>
        </w:rPr>
      </w:pPr>
      <w:r>
        <w:rPr>
          <w:rFonts w:ascii="Arial" w:hAnsi="Arial" w:cs="Arial"/>
          <w:sz w:val="20"/>
          <w:szCs w:val="20"/>
        </w:rPr>
        <w:t>Lecture &amp; Curator  “Top Ten Endangered and/or Lost Archaeological Sites in Jordan“, World Archaeological Congress, January, 2013 and Friends of Archaeology, Amman, February, 2013.</w:t>
      </w:r>
    </w:p>
    <w:p w14:paraId="567D8C5D" w14:textId="77777777" w:rsidR="008F5E73" w:rsidRDefault="008F5E73" w:rsidP="008F5E73">
      <w:pPr>
        <w:pStyle w:val="ListParagraph"/>
        <w:numPr>
          <w:ilvl w:val="0"/>
          <w:numId w:val="6"/>
        </w:numPr>
        <w:rPr>
          <w:rFonts w:ascii="Arial" w:hAnsi="Arial" w:cs="Arial"/>
          <w:sz w:val="20"/>
          <w:szCs w:val="20"/>
        </w:rPr>
      </w:pPr>
      <w:r>
        <w:rPr>
          <w:rFonts w:ascii="Arial" w:hAnsi="Arial" w:cs="Arial"/>
          <w:sz w:val="20"/>
          <w:szCs w:val="20"/>
        </w:rPr>
        <w:t>Lecture,  “Govinda Azad Sah: Clouds of Hope and Healing” ART KONSULT Gallery, Hauz Khas Village, New Delhi, India, 21 Sept. 2012,</w:t>
      </w:r>
    </w:p>
    <w:p w14:paraId="046EA6EF" w14:textId="03134267" w:rsidR="005520C3" w:rsidRDefault="005520C3" w:rsidP="008F5E73">
      <w:pPr>
        <w:autoSpaceDE w:val="0"/>
        <w:autoSpaceDN w:val="0"/>
        <w:adjustRightInd w:val="0"/>
        <w:ind w:left="720" w:hanging="720"/>
        <w:rPr>
          <w:rFonts w:ascii="Arial" w:hAnsi="Arial" w:cs="Arial"/>
          <w:sz w:val="20"/>
          <w:szCs w:val="20"/>
        </w:rPr>
      </w:pPr>
      <w:r>
        <w:rPr>
          <w:rFonts w:ascii="Arial" w:hAnsi="Arial" w:cs="Arial"/>
          <w:sz w:val="20"/>
          <w:szCs w:val="20"/>
        </w:rPr>
        <w:t>2013 -   “Top Ten Lost and/or Endangered Archaeological Sites in Jordan”, Paper, World Archaeological Congress, (WAC-7), King Hussein Convention Center, Dead Sea, Jordan; January; Friends of Archaeology, Amman, Jordan February, 2013.</w:t>
      </w:r>
    </w:p>
    <w:p w14:paraId="3A008C10" w14:textId="35BA0D6C" w:rsidR="00A40A4C" w:rsidRDefault="00A40A4C" w:rsidP="00AD0CBF">
      <w:pPr>
        <w:autoSpaceDE w:val="0"/>
        <w:autoSpaceDN w:val="0"/>
        <w:adjustRightInd w:val="0"/>
        <w:ind w:left="720" w:hanging="720"/>
        <w:rPr>
          <w:rFonts w:ascii="Arial" w:hAnsi="Arial" w:cs="Arial"/>
          <w:sz w:val="20"/>
          <w:szCs w:val="20"/>
        </w:rPr>
      </w:pPr>
      <w:r>
        <w:rPr>
          <w:rFonts w:ascii="Arial" w:hAnsi="Arial" w:cs="Arial"/>
          <w:sz w:val="20"/>
          <w:szCs w:val="20"/>
        </w:rPr>
        <w:t>2012 -   “Duda Penteado:  “Beauty For Ashes Project: Appropriation &amp; Transformation” ASHCA, C</w:t>
      </w:r>
      <w:r w:rsidR="005520C3">
        <w:rPr>
          <w:rFonts w:ascii="Arial" w:hAnsi="Arial" w:cs="Arial"/>
          <w:sz w:val="20"/>
          <w:szCs w:val="20"/>
        </w:rPr>
        <w:t xml:space="preserve">ollege </w:t>
      </w:r>
      <w:r>
        <w:rPr>
          <w:rFonts w:ascii="Arial" w:hAnsi="Arial" w:cs="Arial"/>
          <w:sz w:val="20"/>
          <w:szCs w:val="20"/>
        </w:rPr>
        <w:t>A</w:t>
      </w:r>
      <w:r w:rsidR="005520C3">
        <w:rPr>
          <w:rFonts w:ascii="Arial" w:hAnsi="Arial" w:cs="Arial"/>
          <w:sz w:val="20"/>
          <w:szCs w:val="20"/>
        </w:rPr>
        <w:t xml:space="preserve">rt Association </w:t>
      </w:r>
      <w:r>
        <w:rPr>
          <w:rFonts w:ascii="Arial" w:hAnsi="Arial" w:cs="Arial"/>
          <w:sz w:val="20"/>
          <w:szCs w:val="20"/>
        </w:rPr>
        <w:t>Conference, February 21, 2012,  Los Angeles, CA.</w:t>
      </w:r>
    </w:p>
    <w:p w14:paraId="420A0313" w14:textId="02E48E2D" w:rsidR="00A40A4C" w:rsidRDefault="00A40A4C" w:rsidP="00AD0CBF">
      <w:pPr>
        <w:autoSpaceDE w:val="0"/>
        <w:autoSpaceDN w:val="0"/>
        <w:adjustRightInd w:val="0"/>
        <w:ind w:left="720" w:hanging="720"/>
        <w:rPr>
          <w:rFonts w:ascii="Arial" w:hAnsi="Arial" w:cs="Arial"/>
          <w:sz w:val="20"/>
          <w:szCs w:val="20"/>
        </w:rPr>
      </w:pPr>
      <w:r>
        <w:rPr>
          <w:rFonts w:ascii="Arial" w:hAnsi="Arial" w:cs="Arial"/>
          <w:sz w:val="20"/>
          <w:szCs w:val="20"/>
        </w:rPr>
        <w:t>2011 – “Art, Health and the Environment:: The Environmentalism of  Islam,” British Ladies of Amman, April, 2011.</w:t>
      </w:r>
    </w:p>
    <w:p w14:paraId="61BF1C51" w14:textId="77777777" w:rsidR="00AD0CBF" w:rsidRDefault="00AD0CBF" w:rsidP="00AD0CBF">
      <w:pPr>
        <w:autoSpaceDE w:val="0"/>
        <w:autoSpaceDN w:val="0"/>
        <w:adjustRightInd w:val="0"/>
        <w:ind w:left="720" w:hanging="720"/>
        <w:rPr>
          <w:rFonts w:ascii="Arial" w:hAnsi="Arial" w:cs="Arial"/>
          <w:sz w:val="20"/>
          <w:szCs w:val="20"/>
        </w:rPr>
      </w:pPr>
      <w:r>
        <w:rPr>
          <w:rFonts w:ascii="Arial" w:hAnsi="Arial" w:cs="Arial"/>
          <w:sz w:val="20"/>
          <w:szCs w:val="20"/>
        </w:rPr>
        <w:t>2010 – “Life in the Sandbox:  An Artist and Art Historian Teaching in the Middle East”, Power Point, Symposium of Art Historians of Christian Art, Paris, France, April, 2010.</w:t>
      </w:r>
    </w:p>
    <w:p w14:paraId="7BAE4D14" w14:textId="77777777" w:rsidR="00AD0CBF" w:rsidRDefault="00AD0CBF" w:rsidP="00AD0CBF">
      <w:pPr>
        <w:autoSpaceDE w:val="0"/>
        <w:autoSpaceDN w:val="0"/>
        <w:adjustRightInd w:val="0"/>
        <w:ind w:left="720" w:hanging="720"/>
        <w:rPr>
          <w:rFonts w:ascii="Arial" w:hAnsi="Arial" w:cs="Arial"/>
          <w:sz w:val="20"/>
          <w:szCs w:val="20"/>
        </w:rPr>
      </w:pPr>
      <w:r>
        <w:rPr>
          <w:rFonts w:ascii="Arial" w:hAnsi="Arial" w:cs="Arial"/>
          <w:sz w:val="20"/>
          <w:szCs w:val="20"/>
        </w:rPr>
        <w:t xml:space="preserve">2010 – “Art of the Middle East: Protest, Peace &amp; Progress,”  Power Point Westbeth, NY, NY </w:t>
      </w:r>
    </w:p>
    <w:p w14:paraId="68CFE98E" w14:textId="77777777" w:rsidR="00AD0CBF" w:rsidRDefault="00AD0CBF" w:rsidP="00AD0CBF">
      <w:pPr>
        <w:autoSpaceDE w:val="0"/>
        <w:autoSpaceDN w:val="0"/>
        <w:adjustRightInd w:val="0"/>
        <w:ind w:left="720" w:hanging="720"/>
        <w:rPr>
          <w:rFonts w:ascii="Arial" w:hAnsi="Arial" w:cs="Arial"/>
          <w:sz w:val="20"/>
          <w:szCs w:val="20"/>
        </w:rPr>
      </w:pPr>
      <w:r>
        <w:rPr>
          <w:rFonts w:ascii="Arial" w:hAnsi="Arial" w:cs="Arial"/>
          <w:sz w:val="20"/>
          <w:szCs w:val="20"/>
        </w:rPr>
        <w:t>2010 -  “Gaza Art Mural &amp; Shatana Internation Arts for Peace”, DVD presented at Westbeth Artists Center, January, 2010.</w:t>
      </w:r>
    </w:p>
    <w:p w14:paraId="0B3FDF01" w14:textId="77777777" w:rsidR="00AD0CBF" w:rsidRDefault="00AD0CBF" w:rsidP="00AD0CBF">
      <w:pPr>
        <w:autoSpaceDE w:val="0"/>
        <w:autoSpaceDN w:val="0"/>
        <w:adjustRightInd w:val="0"/>
        <w:ind w:left="720" w:hanging="720"/>
        <w:rPr>
          <w:rFonts w:ascii="Arial" w:hAnsi="Arial" w:cs="Arial"/>
          <w:sz w:val="20"/>
          <w:szCs w:val="20"/>
        </w:rPr>
      </w:pPr>
      <w:r>
        <w:rPr>
          <w:rFonts w:ascii="Arial" w:hAnsi="Arial" w:cs="Arial"/>
          <w:sz w:val="20"/>
          <w:szCs w:val="20"/>
        </w:rPr>
        <w:t xml:space="preserve">2009 – “Process to Move:  The Arts and Social Change”, Sidhartha Gallery, Artists Symposium, Katmandu, Nepal. - </w:t>
      </w:r>
    </w:p>
    <w:p w14:paraId="2C5AEADA" w14:textId="77777777" w:rsidR="00AD0CBF" w:rsidRDefault="00AD0CBF" w:rsidP="00AD0CBF">
      <w:pPr>
        <w:autoSpaceDE w:val="0"/>
        <w:autoSpaceDN w:val="0"/>
        <w:adjustRightInd w:val="0"/>
        <w:ind w:left="720" w:hanging="720"/>
        <w:rPr>
          <w:rFonts w:ascii="Arial" w:hAnsi="Arial" w:cs="Arial"/>
          <w:sz w:val="20"/>
          <w:szCs w:val="20"/>
        </w:rPr>
      </w:pPr>
      <w:r>
        <w:rPr>
          <w:rFonts w:ascii="Arial" w:hAnsi="Arial" w:cs="Arial"/>
          <w:sz w:val="20"/>
          <w:szCs w:val="20"/>
        </w:rPr>
        <w:t>2009  -  ICPQR Conference (International Conference on Productivity &amp; Quality Research,Alexandria, Egypt, “Art, Health &amp; the Environment.”</w:t>
      </w:r>
    </w:p>
    <w:p w14:paraId="36F07D98" w14:textId="77777777" w:rsidR="00AD0CBF" w:rsidRPr="003E6219" w:rsidRDefault="00AD0CBF" w:rsidP="00AD0CBF">
      <w:pPr>
        <w:autoSpaceDE w:val="0"/>
        <w:autoSpaceDN w:val="0"/>
        <w:adjustRightInd w:val="0"/>
        <w:ind w:left="720" w:hanging="720"/>
        <w:rPr>
          <w:rFonts w:ascii="Arial" w:hAnsi="Arial" w:cs="Arial"/>
          <w:sz w:val="20"/>
          <w:szCs w:val="20"/>
        </w:rPr>
      </w:pPr>
      <w:r>
        <w:rPr>
          <w:rFonts w:ascii="Arial" w:hAnsi="Arial" w:cs="Arial"/>
          <w:sz w:val="20"/>
          <w:szCs w:val="20"/>
        </w:rPr>
        <w:t>2009 – “Jordan Festival of the Arts: Mid East Art Meets the World.” Power Point, Westbeth,Artists Center, NYC.</w:t>
      </w:r>
    </w:p>
    <w:p w14:paraId="430F063D" w14:textId="77777777" w:rsidR="00AD0CBF" w:rsidRPr="003E6219" w:rsidRDefault="00AD0CBF" w:rsidP="00AD0CBF">
      <w:pPr>
        <w:autoSpaceDE w:val="0"/>
        <w:autoSpaceDN w:val="0"/>
        <w:adjustRightInd w:val="0"/>
        <w:ind w:left="720" w:hanging="720"/>
        <w:rPr>
          <w:rFonts w:ascii="Arial" w:hAnsi="Arial" w:cs="Arial"/>
          <w:sz w:val="20"/>
          <w:szCs w:val="20"/>
        </w:rPr>
      </w:pPr>
      <w:r w:rsidRPr="003E6219">
        <w:rPr>
          <w:rFonts w:ascii="Arial" w:hAnsi="Arial" w:cs="Arial"/>
          <w:sz w:val="20"/>
          <w:szCs w:val="20"/>
        </w:rPr>
        <w:t>2005, 2006 Early Christian Art, Convergence and Reconciliation, Adult Education Program, The Church of St. Luke in the Fields, Grace Church, NYC, NY</w:t>
      </w:r>
    </w:p>
    <w:p w14:paraId="326F19B8" w14:textId="77777777" w:rsidR="00AD0CBF" w:rsidRPr="003E6219" w:rsidRDefault="00AD0CBF" w:rsidP="00AD0CBF">
      <w:pPr>
        <w:autoSpaceDE w:val="0"/>
        <w:autoSpaceDN w:val="0"/>
        <w:adjustRightInd w:val="0"/>
        <w:ind w:left="720" w:hanging="720"/>
        <w:rPr>
          <w:rFonts w:ascii="Arial" w:hAnsi="Arial" w:cs="Arial"/>
          <w:sz w:val="20"/>
          <w:szCs w:val="20"/>
        </w:rPr>
      </w:pPr>
      <w:r w:rsidRPr="003E6219">
        <w:rPr>
          <w:rFonts w:ascii="Arial" w:hAnsi="Arial" w:cs="Arial"/>
          <w:sz w:val="20"/>
          <w:szCs w:val="20"/>
        </w:rPr>
        <w:t>2004 Linguistic and Cultural Misunderstandings: Senegal, France &amp; USA, Am. Society of Geolinguistics, NYC, NY</w:t>
      </w:r>
    </w:p>
    <w:p w14:paraId="6B3A6D3A" w14:textId="77777777" w:rsidR="00AD0CBF" w:rsidRPr="003E6219" w:rsidRDefault="00AD0CBF" w:rsidP="00AD0CBF">
      <w:pPr>
        <w:autoSpaceDE w:val="0"/>
        <w:autoSpaceDN w:val="0"/>
        <w:adjustRightInd w:val="0"/>
        <w:ind w:left="720" w:hanging="720"/>
        <w:rPr>
          <w:rFonts w:ascii="Arial" w:hAnsi="Arial" w:cs="Arial"/>
          <w:sz w:val="20"/>
          <w:szCs w:val="20"/>
        </w:rPr>
      </w:pPr>
      <w:r w:rsidRPr="003E6219">
        <w:rPr>
          <w:rFonts w:ascii="Arial" w:hAnsi="Arial" w:cs="Arial"/>
          <w:sz w:val="20"/>
          <w:szCs w:val="20"/>
        </w:rPr>
        <w:t>2003 Power Point Presentation: "Senegal: Yes, They All Get Along.  It's the Art."  PS 305, Bedrord-Stuvesant, Bklyn., NY, NY</w:t>
      </w:r>
    </w:p>
    <w:p w14:paraId="3B7D2B8D" w14:textId="77777777" w:rsidR="00AD0CBF" w:rsidRPr="003E6219" w:rsidRDefault="00AD0CBF" w:rsidP="00AD0CBF">
      <w:pPr>
        <w:autoSpaceDE w:val="0"/>
        <w:autoSpaceDN w:val="0"/>
        <w:adjustRightInd w:val="0"/>
        <w:ind w:left="720" w:hanging="720"/>
        <w:rPr>
          <w:rFonts w:ascii="Arial" w:hAnsi="Arial" w:cs="Arial"/>
          <w:sz w:val="20"/>
          <w:szCs w:val="20"/>
        </w:rPr>
      </w:pPr>
      <w:r w:rsidRPr="003E6219">
        <w:rPr>
          <w:rFonts w:ascii="Arial" w:hAnsi="Arial" w:cs="Arial"/>
          <w:sz w:val="20"/>
          <w:szCs w:val="20"/>
        </w:rPr>
        <w:t>2002 Power Point Presentation: "Celebrating Edith Stephen, Choreographer", Westbeth Artists Community</w:t>
      </w:r>
    </w:p>
    <w:p w14:paraId="4BFCA633" w14:textId="77777777" w:rsidR="00AD0CBF" w:rsidRPr="003E6219" w:rsidRDefault="00AD0CBF" w:rsidP="00AD0CBF">
      <w:pPr>
        <w:autoSpaceDE w:val="0"/>
        <w:autoSpaceDN w:val="0"/>
        <w:adjustRightInd w:val="0"/>
        <w:ind w:left="720" w:hanging="720"/>
        <w:rPr>
          <w:rFonts w:ascii="Arial" w:hAnsi="Arial" w:cs="Arial"/>
          <w:sz w:val="20"/>
          <w:szCs w:val="20"/>
        </w:rPr>
      </w:pPr>
      <w:r w:rsidRPr="003E6219">
        <w:rPr>
          <w:rFonts w:ascii="Arial" w:hAnsi="Arial" w:cs="Arial"/>
          <w:sz w:val="20"/>
          <w:szCs w:val="20"/>
        </w:rPr>
        <w:t>2001 Power Point Presentation: Art and Architecture of Bedford-Stuyvesant; Traditions to Treasure, PS305, Bklyn, NY, NY</w:t>
      </w:r>
    </w:p>
    <w:p w14:paraId="3680D489" w14:textId="77777777" w:rsidR="00AD0CBF" w:rsidRPr="003E6219" w:rsidRDefault="00AD0CBF" w:rsidP="00AD0CBF">
      <w:pPr>
        <w:autoSpaceDE w:val="0"/>
        <w:autoSpaceDN w:val="0"/>
        <w:adjustRightInd w:val="0"/>
        <w:ind w:left="720" w:hanging="720"/>
        <w:rPr>
          <w:rFonts w:ascii="Arial" w:hAnsi="Arial" w:cs="Arial"/>
          <w:sz w:val="20"/>
          <w:szCs w:val="20"/>
        </w:rPr>
      </w:pPr>
      <w:r w:rsidRPr="003E6219">
        <w:rPr>
          <w:rFonts w:ascii="Arial" w:hAnsi="Arial" w:cs="Arial"/>
          <w:sz w:val="20"/>
          <w:szCs w:val="20"/>
        </w:rPr>
        <w:t xml:space="preserve">1997 "Art Is A State of Mind: Apollo &amp; Dionysus Give Birth"   Performance Art/lecture, Westbeth Gallery </w:t>
      </w:r>
    </w:p>
    <w:p w14:paraId="076655BA" w14:textId="77777777" w:rsidR="00AD0CBF" w:rsidRPr="003E6219" w:rsidRDefault="00AD0CBF" w:rsidP="00AD0CBF">
      <w:pPr>
        <w:autoSpaceDE w:val="0"/>
        <w:autoSpaceDN w:val="0"/>
        <w:adjustRightInd w:val="0"/>
        <w:ind w:left="720" w:hanging="720"/>
        <w:rPr>
          <w:rFonts w:ascii="Arial" w:hAnsi="Arial" w:cs="Arial"/>
          <w:sz w:val="20"/>
          <w:szCs w:val="20"/>
        </w:rPr>
      </w:pPr>
      <w:r w:rsidRPr="003E6219">
        <w:rPr>
          <w:rFonts w:ascii="Arial" w:hAnsi="Arial" w:cs="Arial"/>
          <w:sz w:val="20"/>
          <w:szCs w:val="20"/>
        </w:rPr>
        <w:t>1995 Cezanne: Paradox and Contradiction: A Challenge to Academic Cliches, Westbeth Gallery</w:t>
      </w:r>
    </w:p>
    <w:p w14:paraId="7BF37EC2" w14:textId="77777777" w:rsidR="00AD0CBF" w:rsidRPr="003E6219" w:rsidRDefault="00AD0CBF" w:rsidP="00AD0CBF">
      <w:pPr>
        <w:autoSpaceDE w:val="0"/>
        <w:autoSpaceDN w:val="0"/>
        <w:adjustRightInd w:val="0"/>
        <w:ind w:left="720" w:hanging="720"/>
        <w:rPr>
          <w:rFonts w:ascii="Arial" w:hAnsi="Arial" w:cs="Arial"/>
          <w:sz w:val="20"/>
          <w:szCs w:val="20"/>
        </w:rPr>
      </w:pPr>
      <w:r w:rsidRPr="003E6219">
        <w:rPr>
          <w:rFonts w:ascii="Arial" w:hAnsi="Arial" w:cs="Arial"/>
          <w:sz w:val="20"/>
          <w:szCs w:val="20"/>
        </w:rPr>
        <w:t>1991-1994 Lectures Delivered to Graduate MFA program at Vermont College, Norwich University</w:t>
      </w:r>
    </w:p>
    <w:p w14:paraId="4752CF8A" w14:textId="77777777" w:rsidR="00AD0CBF" w:rsidRPr="003E6219" w:rsidRDefault="00AD0CBF" w:rsidP="00AD0CBF">
      <w:pPr>
        <w:autoSpaceDE w:val="0"/>
        <w:autoSpaceDN w:val="0"/>
        <w:adjustRightInd w:val="0"/>
        <w:ind w:left="720" w:hanging="720"/>
        <w:rPr>
          <w:rFonts w:ascii="Arial" w:hAnsi="Arial" w:cs="Arial"/>
          <w:sz w:val="20"/>
          <w:szCs w:val="20"/>
        </w:rPr>
      </w:pPr>
      <w:r w:rsidRPr="003E6219">
        <w:rPr>
          <w:rFonts w:ascii="Arial" w:hAnsi="Arial" w:cs="Arial"/>
          <w:sz w:val="20"/>
          <w:szCs w:val="20"/>
        </w:rPr>
        <w:tab/>
        <w:t>"Art, Madness &amp; Healing: prehistory to present"</w:t>
      </w:r>
    </w:p>
    <w:p w14:paraId="4EF0ACBC" w14:textId="77777777" w:rsidR="00AD0CBF" w:rsidRPr="003E6219" w:rsidRDefault="00AD0CBF" w:rsidP="00AD0CBF">
      <w:pPr>
        <w:autoSpaceDE w:val="0"/>
        <w:autoSpaceDN w:val="0"/>
        <w:adjustRightInd w:val="0"/>
        <w:ind w:left="720" w:hanging="720"/>
        <w:rPr>
          <w:rFonts w:ascii="Arial" w:hAnsi="Arial" w:cs="Arial"/>
          <w:sz w:val="20"/>
          <w:szCs w:val="20"/>
        </w:rPr>
      </w:pPr>
      <w:r w:rsidRPr="003E6219">
        <w:rPr>
          <w:rFonts w:ascii="Arial" w:hAnsi="Arial" w:cs="Arial"/>
          <w:sz w:val="20"/>
          <w:szCs w:val="20"/>
        </w:rPr>
        <w:tab/>
        <w:t>"Color:  Theory and Energy"</w:t>
      </w:r>
    </w:p>
    <w:p w14:paraId="021F8CB4" w14:textId="77777777" w:rsidR="00AD0CBF" w:rsidRPr="003E6219" w:rsidRDefault="00AD0CBF" w:rsidP="00AD0CBF">
      <w:pPr>
        <w:autoSpaceDE w:val="0"/>
        <w:autoSpaceDN w:val="0"/>
        <w:adjustRightInd w:val="0"/>
        <w:ind w:left="720" w:hanging="720"/>
        <w:rPr>
          <w:rFonts w:ascii="Arial" w:hAnsi="Arial" w:cs="Arial"/>
          <w:sz w:val="20"/>
          <w:szCs w:val="20"/>
        </w:rPr>
      </w:pPr>
      <w:r w:rsidRPr="003E6219">
        <w:rPr>
          <w:rFonts w:ascii="Arial" w:hAnsi="Arial" w:cs="Arial"/>
          <w:sz w:val="20"/>
          <w:szCs w:val="20"/>
        </w:rPr>
        <w:tab/>
        <w:t>"The Black Madonna: Goddess, Virgin &amp; Mother"</w:t>
      </w:r>
    </w:p>
    <w:p w14:paraId="0F659828" w14:textId="77777777" w:rsidR="00AD0CBF" w:rsidRPr="003E6219" w:rsidRDefault="00AD0CBF" w:rsidP="00AD0CBF">
      <w:pPr>
        <w:autoSpaceDE w:val="0"/>
        <w:autoSpaceDN w:val="0"/>
        <w:adjustRightInd w:val="0"/>
        <w:ind w:left="720" w:hanging="720"/>
        <w:rPr>
          <w:rFonts w:ascii="Arial" w:hAnsi="Arial" w:cs="Arial"/>
          <w:sz w:val="20"/>
          <w:szCs w:val="20"/>
        </w:rPr>
      </w:pPr>
      <w:r w:rsidRPr="003E6219">
        <w:rPr>
          <w:rFonts w:ascii="Arial" w:hAnsi="Arial" w:cs="Arial"/>
          <w:sz w:val="20"/>
          <w:szCs w:val="20"/>
        </w:rPr>
        <w:tab/>
        <w:t>"The Critical Modes: a Methodology of Understanding and Teaching Art"</w:t>
      </w:r>
    </w:p>
    <w:p w14:paraId="478AE3F1" w14:textId="77777777" w:rsidR="00AD0CBF" w:rsidRPr="003E6219" w:rsidRDefault="00AD0CBF" w:rsidP="00AD0CBF">
      <w:pPr>
        <w:autoSpaceDE w:val="0"/>
        <w:autoSpaceDN w:val="0"/>
        <w:adjustRightInd w:val="0"/>
        <w:ind w:left="720" w:hanging="720"/>
        <w:rPr>
          <w:rFonts w:ascii="Arial" w:hAnsi="Arial" w:cs="Arial"/>
          <w:sz w:val="20"/>
          <w:szCs w:val="20"/>
        </w:rPr>
      </w:pPr>
      <w:r w:rsidRPr="003E6219">
        <w:rPr>
          <w:rFonts w:ascii="Arial" w:hAnsi="Arial" w:cs="Arial"/>
          <w:sz w:val="20"/>
          <w:szCs w:val="20"/>
        </w:rPr>
        <w:tab/>
        <w:t>"Ambiguity and Imagery: An Analysis of Empson's Linguistic 7 Modes of Ambiguity Applied to the Visual Vocabulary of Giorgione's "The Tempest"</w:t>
      </w:r>
    </w:p>
    <w:p w14:paraId="365761E1" w14:textId="77777777" w:rsidR="00AD0CBF" w:rsidRPr="003E6219" w:rsidRDefault="00AD0CBF" w:rsidP="00AD0CBF">
      <w:pPr>
        <w:autoSpaceDE w:val="0"/>
        <w:autoSpaceDN w:val="0"/>
        <w:adjustRightInd w:val="0"/>
        <w:ind w:left="720" w:hanging="720"/>
        <w:rPr>
          <w:rFonts w:ascii="Arial" w:hAnsi="Arial" w:cs="Arial"/>
          <w:sz w:val="20"/>
          <w:szCs w:val="20"/>
        </w:rPr>
      </w:pPr>
      <w:r w:rsidRPr="003E6219">
        <w:rPr>
          <w:rFonts w:ascii="Arial" w:hAnsi="Arial" w:cs="Arial"/>
          <w:sz w:val="20"/>
          <w:szCs w:val="20"/>
        </w:rPr>
        <w:tab/>
        <w:t>"Sacred Space as Cosmos:  The Symbolism of the Cloud in the Mosaic of Ss. Cosmo e Damiano in  Rome."</w:t>
      </w:r>
    </w:p>
    <w:p w14:paraId="5152B999" w14:textId="77777777" w:rsidR="00AD0CBF" w:rsidRPr="003E6219" w:rsidRDefault="00AD0CBF" w:rsidP="00AD0CBF">
      <w:pPr>
        <w:autoSpaceDE w:val="0"/>
        <w:autoSpaceDN w:val="0"/>
        <w:adjustRightInd w:val="0"/>
        <w:ind w:left="720" w:hanging="720"/>
        <w:rPr>
          <w:rFonts w:ascii="Arial" w:hAnsi="Arial" w:cs="Arial"/>
          <w:sz w:val="20"/>
          <w:szCs w:val="20"/>
        </w:rPr>
      </w:pPr>
      <w:r w:rsidRPr="003E6219">
        <w:rPr>
          <w:rFonts w:ascii="Arial" w:hAnsi="Arial" w:cs="Arial"/>
          <w:sz w:val="20"/>
          <w:szCs w:val="20"/>
        </w:rPr>
        <w:tab/>
        <w:t>"The Shell as Symbol: Archetype and Cultural Code"</w:t>
      </w:r>
    </w:p>
    <w:p w14:paraId="6DA6F9A5" w14:textId="77777777" w:rsidR="00AD0CBF" w:rsidRPr="003E6219" w:rsidRDefault="00AD0CBF" w:rsidP="00AD0CBF">
      <w:pPr>
        <w:autoSpaceDE w:val="0"/>
        <w:autoSpaceDN w:val="0"/>
        <w:adjustRightInd w:val="0"/>
        <w:ind w:left="720" w:hanging="720"/>
        <w:rPr>
          <w:rFonts w:ascii="Arial" w:hAnsi="Arial" w:cs="Arial"/>
          <w:sz w:val="20"/>
          <w:szCs w:val="20"/>
        </w:rPr>
      </w:pPr>
      <w:r w:rsidRPr="003E6219">
        <w:rPr>
          <w:rFonts w:ascii="Arial" w:hAnsi="Arial" w:cs="Arial"/>
          <w:sz w:val="20"/>
          <w:szCs w:val="20"/>
        </w:rPr>
        <w:tab/>
        <w:t>"Hermeneutics: Understanding How we Understand Art"</w:t>
      </w:r>
    </w:p>
    <w:p w14:paraId="39C431B1" w14:textId="77777777" w:rsidR="00AD0CBF" w:rsidRPr="003E6219" w:rsidRDefault="00AD0CBF" w:rsidP="00AD0CBF">
      <w:pPr>
        <w:autoSpaceDE w:val="0"/>
        <w:autoSpaceDN w:val="0"/>
        <w:adjustRightInd w:val="0"/>
        <w:ind w:left="720" w:hanging="720"/>
        <w:rPr>
          <w:rFonts w:ascii="Arial" w:hAnsi="Arial" w:cs="Arial"/>
          <w:sz w:val="20"/>
          <w:szCs w:val="20"/>
        </w:rPr>
      </w:pPr>
    </w:p>
    <w:p w14:paraId="72D04FA2" w14:textId="77777777" w:rsidR="00D56CF4" w:rsidRDefault="00D56CF4" w:rsidP="00AD0CBF">
      <w:pPr>
        <w:autoSpaceDE w:val="0"/>
        <w:autoSpaceDN w:val="0"/>
        <w:adjustRightInd w:val="0"/>
        <w:rPr>
          <w:rFonts w:ascii="Arial" w:hAnsi="Arial" w:cs="Arial"/>
          <w:sz w:val="20"/>
          <w:szCs w:val="20"/>
        </w:rPr>
      </w:pPr>
    </w:p>
    <w:p w14:paraId="36B32BCB" w14:textId="7E5ABFF9" w:rsidR="00AD0CBF"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ADMINISTRAT</w:t>
      </w:r>
      <w:r w:rsidR="00F8116F">
        <w:rPr>
          <w:rFonts w:ascii="Arial" w:hAnsi="Arial" w:cs="Arial"/>
          <w:sz w:val="20"/>
          <w:szCs w:val="20"/>
        </w:rPr>
        <w:t>IVE &amp; OTHER TEACHING EXPERIENCE</w:t>
      </w:r>
    </w:p>
    <w:p w14:paraId="0712FC03" w14:textId="77777777" w:rsidR="00F8116F" w:rsidRDefault="00F8116F" w:rsidP="00AD0CBF">
      <w:pPr>
        <w:autoSpaceDE w:val="0"/>
        <w:autoSpaceDN w:val="0"/>
        <w:adjustRightInd w:val="0"/>
        <w:rPr>
          <w:rFonts w:ascii="Arial" w:hAnsi="Arial" w:cs="Arial"/>
          <w:sz w:val="20"/>
          <w:szCs w:val="20"/>
        </w:rPr>
      </w:pPr>
    </w:p>
    <w:p w14:paraId="38841C5D" w14:textId="30BC0234" w:rsidR="00F25D15" w:rsidRPr="003E6219" w:rsidRDefault="00F25D15" w:rsidP="00AD0CBF">
      <w:pPr>
        <w:autoSpaceDE w:val="0"/>
        <w:autoSpaceDN w:val="0"/>
        <w:adjustRightInd w:val="0"/>
        <w:rPr>
          <w:rFonts w:ascii="Arial" w:hAnsi="Arial" w:cs="Arial"/>
          <w:sz w:val="20"/>
          <w:szCs w:val="20"/>
        </w:rPr>
      </w:pPr>
      <w:r>
        <w:rPr>
          <w:rFonts w:ascii="Arial" w:hAnsi="Arial" w:cs="Arial"/>
          <w:sz w:val="20"/>
          <w:szCs w:val="20"/>
        </w:rPr>
        <w:t>SKY MUSEUM, Board Member, Grant Writing Committee, 2015</w:t>
      </w:r>
      <w:r w:rsidR="00ED45AD">
        <w:rPr>
          <w:rFonts w:ascii="Arial" w:hAnsi="Arial" w:cs="Arial"/>
          <w:sz w:val="20"/>
          <w:szCs w:val="20"/>
        </w:rPr>
        <w:t xml:space="preserve"> to prresent</w:t>
      </w:r>
      <w:r>
        <w:rPr>
          <w:rFonts w:ascii="Arial" w:hAnsi="Arial" w:cs="Arial"/>
          <w:sz w:val="20"/>
          <w:szCs w:val="20"/>
        </w:rPr>
        <w:t>, Jersey City, NJ</w:t>
      </w:r>
    </w:p>
    <w:p w14:paraId="31BF201C" w14:textId="1BC6DFA6" w:rsidR="00AD0CBF" w:rsidRPr="003E6219"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WESTBETH GALLERY, NY, NY, 1991-1996.  Visual Arts Chairperson &amp; Gallery Director, Westbeth Artists Residence, NY, NY, 1992-1995, coordinated gallery show schedules, curated exhibitions, wrote PR, catalogs, organized workshops, lectures, panel discussions, seminars, museum and gallery trips, co-ordinated gallery activities with other disciplines: music, literary arts, performing arts; sponsored concert series, poetry readings, plays, benefits for fundraising.  Initiated Internet website for Westbeth project. Served as officer of Westbeth Artists Residents Council to determine policies and solve problems of artists housing community.  Grant writing,</w:t>
      </w:r>
      <w:r w:rsidR="00ED45AD">
        <w:rPr>
          <w:rFonts w:ascii="Arial" w:hAnsi="Arial" w:cs="Arial"/>
          <w:sz w:val="20"/>
          <w:szCs w:val="20"/>
        </w:rPr>
        <w:t xml:space="preserve"> </w:t>
      </w:r>
      <w:r w:rsidRPr="003E6219">
        <w:rPr>
          <w:rFonts w:ascii="Arial" w:hAnsi="Arial" w:cs="Arial"/>
          <w:sz w:val="20"/>
          <w:szCs w:val="20"/>
        </w:rPr>
        <w:t xml:space="preserve"> fund raising, networking with corporate institutions, </w:t>
      </w:r>
      <w:r w:rsidR="00ED45AD">
        <w:rPr>
          <w:rFonts w:ascii="Arial" w:hAnsi="Arial" w:cs="Arial"/>
          <w:sz w:val="20"/>
          <w:szCs w:val="20"/>
        </w:rPr>
        <w:t>community outreach.  Budget: $25</w:t>
      </w:r>
      <w:r w:rsidRPr="003E6219">
        <w:rPr>
          <w:rFonts w:ascii="Arial" w:hAnsi="Arial" w:cs="Arial"/>
          <w:sz w:val="20"/>
          <w:szCs w:val="20"/>
        </w:rPr>
        <w:t>,000/yr.</w:t>
      </w:r>
    </w:p>
    <w:p w14:paraId="7EF68071" w14:textId="77777777" w:rsidR="00AD0CBF" w:rsidRPr="003E6219"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CITY UNIVERSITY OF NEW YORK/KINGSBOROUGH COMMUNITY COLLEGE ART GALLERY. 1991  Gallery Director and Slide Librarian.  Coordinated gallery show schedules, solicited artists and curated exhibitions, supervised mounting of exhibitions and maintenance of Gallery, coordinated publicity, generated invitations and press releases, conducted fundraising, coordinated exhibition themes with academic curriculum for special projects, initiated women's studies program during Women's History month including programs with guest lecturer from National Museum for Women Artists, exhibition of notable women artists, video interviews of artists, continuous slide presentation of women artists in art history; organized slide request system for faculty, expanded and reorganized slide library, developed inter-library loan system for slides, videos, films for faculty. Budget: $10,000/yr</w:t>
      </w:r>
    </w:p>
    <w:p w14:paraId="143E2DFC" w14:textId="12773EF4" w:rsidR="00AD0CBF" w:rsidRPr="003E6219"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BRONX COMMUNITY MURALS. 1982 - present. Co-Director.  Worked on planning, executing and fund-raising for murals with Saul Lishinsky.  Murals include sites at Lincoln Hospital, Soundview-Thr</w:t>
      </w:r>
      <w:r w:rsidR="0085157C">
        <w:rPr>
          <w:rFonts w:ascii="Arial" w:hAnsi="Arial" w:cs="Arial"/>
          <w:sz w:val="20"/>
          <w:szCs w:val="20"/>
        </w:rPr>
        <w:t xml:space="preserve">ogs Neck Mental Health Clinic, </w:t>
      </w:r>
      <w:r w:rsidRPr="003E6219">
        <w:rPr>
          <w:rFonts w:ascii="Arial" w:hAnsi="Arial" w:cs="Arial"/>
          <w:sz w:val="20"/>
          <w:szCs w:val="20"/>
        </w:rPr>
        <w:t xml:space="preserve">Albert Einstein Hospital and libraries and public sites throughout the Bronx.  Semi-finalists in New York City Dept. of Cultural Affairs Percent for Art grants </w:t>
      </w:r>
    </w:p>
    <w:p w14:paraId="3076D4BF" w14:textId="77777777" w:rsidR="00AD0CBF" w:rsidRPr="003E6219" w:rsidRDefault="00AD0CBF" w:rsidP="00AD0CBF">
      <w:pPr>
        <w:autoSpaceDE w:val="0"/>
        <w:autoSpaceDN w:val="0"/>
        <w:adjustRightInd w:val="0"/>
        <w:rPr>
          <w:rFonts w:ascii="Arial" w:hAnsi="Arial" w:cs="Arial"/>
          <w:sz w:val="20"/>
          <w:szCs w:val="20"/>
        </w:rPr>
      </w:pPr>
    </w:p>
    <w:p w14:paraId="59CC5FB4" w14:textId="77777777" w:rsidR="00AD0CBF"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AWARDS/GRANTS</w:t>
      </w:r>
    </w:p>
    <w:p w14:paraId="6DC8B2AB" w14:textId="77777777" w:rsidR="00F8116F" w:rsidRPr="003E6219" w:rsidRDefault="00F8116F" w:rsidP="00AD0CBF">
      <w:pPr>
        <w:autoSpaceDE w:val="0"/>
        <w:autoSpaceDN w:val="0"/>
        <w:adjustRightInd w:val="0"/>
        <w:rPr>
          <w:rFonts w:ascii="Arial" w:hAnsi="Arial" w:cs="Arial"/>
          <w:sz w:val="20"/>
          <w:szCs w:val="20"/>
        </w:rPr>
      </w:pPr>
    </w:p>
    <w:p w14:paraId="27BDB87E" w14:textId="295C03E2" w:rsidR="00AD0CBF" w:rsidRPr="003E6219" w:rsidRDefault="00C07D4C" w:rsidP="00AD0CBF">
      <w:pPr>
        <w:autoSpaceDE w:val="0"/>
        <w:autoSpaceDN w:val="0"/>
        <w:adjustRightInd w:val="0"/>
        <w:rPr>
          <w:rFonts w:ascii="Arial" w:hAnsi="Arial" w:cs="Arial"/>
          <w:sz w:val="20"/>
          <w:szCs w:val="20"/>
        </w:rPr>
      </w:pPr>
      <w:r>
        <w:rPr>
          <w:rFonts w:ascii="Arial" w:hAnsi="Arial" w:cs="Arial"/>
          <w:sz w:val="20"/>
          <w:szCs w:val="20"/>
        </w:rPr>
        <w:t>September 2017, Sponsorship &amp; Purchase, Office of the Mayor of Amman, JO, “Endangered: Land,  People Heritage” exhibit at Bandak Gallery, Amman, JO.</w:t>
      </w:r>
      <w:r w:rsidR="001B74ED">
        <w:rPr>
          <w:rFonts w:ascii="Arial" w:hAnsi="Arial" w:cs="Arial"/>
          <w:sz w:val="20"/>
          <w:szCs w:val="20"/>
        </w:rPr>
        <w:t xml:space="preserve">  </w:t>
      </w:r>
      <w:r w:rsidR="00AD0CBF" w:rsidRPr="003E6219">
        <w:rPr>
          <w:rFonts w:ascii="Arial" w:hAnsi="Arial" w:cs="Arial"/>
          <w:sz w:val="20"/>
          <w:szCs w:val="20"/>
        </w:rPr>
        <w:t>August, 2010, Finalist, “Gaza Mural” colla</w:t>
      </w:r>
      <w:r>
        <w:rPr>
          <w:rFonts w:ascii="Arial" w:hAnsi="Arial" w:cs="Arial"/>
          <w:sz w:val="20"/>
          <w:szCs w:val="20"/>
        </w:rPr>
        <w:t>ge/painting in online exhibit</w:t>
      </w:r>
      <w:r w:rsidR="00AD0CBF" w:rsidRPr="003E6219">
        <w:rPr>
          <w:rFonts w:ascii="Arial" w:hAnsi="Arial" w:cs="Arial"/>
          <w:sz w:val="20"/>
          <w:szCs w:val="20"/>
        </w:rPr>
        <w:t xml:space="preserve"> “Abstractions of the Mind”, Art Scene Today, juried by Lisa Cooper, Ellisa Gallery, NYC.</w:t>
      </w:r>
      <w:r w:rsidR="001B74ED">
        <w:rPr>
          <w:rFonts w:ascii="Arial" w:hAnsi="Arial" w:cs="Arial"/>
          <w:sz w:val="20"/>
          <w:szCs w:val="20"/>
        </w:rPr>
        <w:t xml:space="preserve">  </w:t>
      </w:r>
      <w:r w:rsidR="00AD0CBF" w:rsidRPr="003E6219">
        <w:rPr>
          <w:rFonts w:ascii="Arial" w:hAnsi="Arial" w:cs="Arial"/>
          <w:sz w:val="20"/>
          <w:szCs w:val="20"/>
        </w:rPr>
        <w:t>Rome Fellowship, GTF/Oxford, 2</w:t>
      </w:r>
      <w:r w:rsidR="00530AA8">
        <w:rPr>
          <w:rFonts w:ascii="Arial" w:hAnsi="Arial" w:cs="Arial"/>
          <w:sz w:val="20"/>
          <w:szCs w:val="20"/>
        </w:rPr>
        <w:t>003; Annenberg Fo</w:t>
      </w:r>
      <w:r w:rsidR="00AD0CBF" w:rsidRPr="003E6219">
        <w:rPr>
          <w:rFonts w:ascii="Arial" w:hAnsi="Arial" w:cs="Arial"/>
          <w:sz w:val="20"/>
          <w:szCs w:val="20"/>
        </w:rPr>
        <w:t>undation,</w:t>
      </w:r>
      <w:r w:rsidR="001B74ED">
        <w:rPr>
          <w:rFonts w:ascii="Arial" w:hAnsi="Arial" w:cs="Arial"/>
          <w:sz w:val="20"/>
          <w:szCs w:val="20"/>
        </w:rPr>
        <w:t xml:space="preserve"> </w:t>
      </w:r>
      <w:r w:rsidR="00AD0CBF" w:rsidRPr="003E6219">
        <w:rPr>
          <w:rFonts w:ascii="Arial" w:hAnsi="Arial" w:cs="Arial"/>
          <w:sz w:val="20"/>
          <w:szCs w:val="20"/>
        </w:rPr>
        <w:t xml:space="preserve">Center for Art Education (2001 &amp; 2004), Gottlieb Foundation Grant  Award of Merit for Outstanding Performance, PS 305 PTA, 2000; Wash. Irving H.S. Art House Business Week Award for Instructional Innovation in Visual Arts,1997; National Organization of Women Grant, for  Westbeth Women Photographers Exhibit, 1997; NY State Senate, Catherine A. Abate, Certificate of Merit, Artistic &amp; Cultural Achievement, July 10, 1995; Finalist, Percent for Art Program, NYC Dept. of Cultural Affairs (Bronx Community Murals 1991 Commission); Danforth Institute Fellowship at Reed College, Nomination Woodrow Wilson Fellow, Who's Who in American Colleges and Universities, Scholarships at Pratt Graphics Center, Art Students League ,National Academy of Design &amp; First </w:t>
      </w:r>
      <w:r w:rsidR="001B74ED">
        <w:rPr>
          <w:rFonts w:ascii="Arial" w:hAnsi="Arial" w:cs="Arial"/>
          <w:sz w:val="20"/>
          <w:szCs w:val="20"/>
        </w:rPr>
        <w:t>Prize Printmaking, Univ. of Oregon</w:t>
      </w:r>
      <w:r w:rsidR="00AD0CBF" w:rsidRPr="003E6219">
        <w:rPr>
          <w:rFonts w:ascii="Arial" w:hAnsi="Arial" w:cs="Arial"/>
          <w:sz w:val="20"/>
          <w:szCs w:val="20"/>
        </w:rPr>
        <w:t xml:space="preserve"> Fellowship.</w:t>
      </w:r>
    </w:p>
    <w:p w14:paraId="345B8DD8" w14:textId="77777777" w:rsidR="00AD0CBF" w:rsidRDefault="00AD0CBF" w:rsidP="00AD0CBF">
      <w:pPr>
        <w:autoSpaceDE w:val="0"/>
        <w:autoSpaceDN w:val="0"/>
        <w:adjustRightInd w:val="0"/>
        <w:rPr>
          <w:rFonts w:ascii="Arial" w:hAnsi="Arial" w:cs="Arial"/>
          <w:sz w:val="20"/>
          <w:szCs w:val="20"/>
        </w:rPr>
      </w:pPr>
    </w:p>
    <w:p w14:paraId="375D69AA" w14:textId="18AE31E0" w:rsidR="00AD0CBF" w:rsidRDefault="00F8116F" w:rsidP="00AD0CBF">
      <w:pPr>
        <w:autoSpaceDE w:val="0"/>
        <w:autoSpaceDN w:val="0"/>
        <w:adjustRightInd w:val="0"/>
        <w:rPr>
          <w:rFonts w:ascii="Arial" w:hAnsi="Arial" w:cs="Arial"/>
          <w:sz w:val="20"/>
          <w:szCs w:val="20"/>
        </w:rPr>
      </w:pPr>
      <w:r>
        <w:rPr>
          <w:rFonts w:ascii="Arial" w:hAnsi="Arial" w:cs="Arial"/>
          <w:sz w:val="20"/>
          <w:szCs w:val="20"/>
        </w:rPr>
        <w:t>PUBLICATIONS</w:t>
      </w:r>
    </w:p>
    <w:p w14:paraId="5D837F0E" w14:textId="77777777" w:rsidR="00F8116F" w:rsidRPr="003E6219" w:rsidRDefault="00F8116F" w:rsidP="00AD0CBF">
      <w:pPr>
        <w:autoSpaceDE w:val="0"/>
        <w:autoSpaceDN w:val="0"/>
        <w:adjustRightInd w:val="0"/>
        <w:rPr>
          <w:rFonts w:ascii="Arial" w:hAnsi="Arial" w:cs="Arial"/>
          <w:sz w:val="20"/>
          <w:szCs w:val="20"/>
        </w:rPr>
      </w:pPr>
    </w:p>
    <w:p w14:paraId="15AB8291" w14:textId="7D8227FC" w:rsidR="00AD0CBF" w:rsidRPr="000C4DE8"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 xml:space="preserve">Over 75 articles in the areas of contemporary cultural and art criticism, </w:t>
      </w:r>
      <w:r w:rsidR="00B0028E">
        <w:rPr>
          <w:rFonts w:ascii="Arial" w:hAnsi="Arial" w:cs="Arial"/>
          <w:sz w:val="20"/>
          <w:szCs w:val="20"/>
        </w:rPr>
        <w:t xml:space="preserve">theory and art history </w:t>
      </w:r>
      <w:r w:rsidRPr="003E6219">
        <w:rPr>
          <w:rFonts w:ascii="Arial" w:hAnsi="Arial" w:cs="Arial"/>
          <w:sz w:val="20"/>
          <w:szCs w:val="20"/>
        </w:rPr>
        <w:t>published in various magazines and newspapers both in the United States, Europe, South America</w:t>
      </w:r>
      <w:r w:rsidR="00696155">
        <w:rPr>
          <w:rFonts w:ascii="Arial" w:hAnsi="Arial" w:cs="Arial"/>
          <w:sz w:val="20"/>
          <w:szCs w:val="20"/>
        </w:rPr>
        <w:t>, Palestine</w:t>
      </w:r>
      <w:r w:rsidRPr="003E6219">
        <w:rPr>
          <w:rFonts w:ascii="Arial" w:hAnsi="Arial" w:cs="Arial"/>
          <w:sz w:val="20"/>
          <w:szCs w:val="20"/>
        </w:rPr>
        <w:t xml:space="preserve"> and Japan. </w:t>
      </w:r>
      <w:r>
        <w:rPr>
          <w:rFonts w:ascii="Arial" w:hAnsi="Arial" w:cs="Arial"/>
          <w:sz w:val="20"/>
          <w:szCs w:val="20"/>
        </w:rPr>
        <w:t xml:space="preserve"> </w:t>
      </w:r>
      <w:r w:rsidR="005608FC">
        <w:rPr>
          <w:rFonts w:ascii="Arial" w:hAnsi="Arial" w:cs="Arial"/>
          <w:sz w:val="20"/>
          <w:szCs w:val="20"/>
        </w:rPr>
        <w:t>“Women Voting In Gaza in 1922!” International Journal</w:t>
      </w:r>
      <w:r w:rsidR="00696155">
        <w:rPr>
          <w:rFonts w:ascii="Arial" w:hAnsi="Arial" w:cs="Arial"/>
          <w:sz w:val="20"/>
          <w:szCs w:val="20"/>
        </w:rPr>
        <w:t xml:space="preserve"> of Humanities, Vol. 1, No. 13, Sept. 2011 and</w:t>
      </w:r>
      <w:r w:rsidR="005608FC">
        <w:rPr>
          <w:rFonts w:ascii="Arial" w:hAnsi="Arial" w:cs="Arial"/>
          <w:sz w:val="20"/>
          <w:szCs w:val="20"/>
        </w:rPr>
        <w:t xml:space="preserve"> </w:t>
      </w:r>
      <w:r>
        <w:rPr>
          <w:rFonts w:ascii="Arial" w:hAnsi="Arial" w:cs="Arial"/>
          <w:sz w:val="20"/>
          <w:szCs w:val="20"/>
        </w:rPr>
        <w:t xml:space="preserve"> “Role of the Arts and Environmental Management in the Secular West and in Islam:” chapter in </w:t>
      </w:r>
      <w:r w:rsidRPr="00C6519D">
        <w:rPr>
          <w:rFonts w:ascii="Arial" w:hAnsi="Arial" w:cs="Arial"/>
          <w:sz w:val="20"/>
          <w:szCs w:val="20"/>
          <w:u w:val="single"/>
        </w:rPr>
        <w:t>Sustainable Management, Sustainable Development and Human Health</w:t>
      </w:r>
      <w:r>
        <w:rPr>
          <w:rFonts w:ascii="Arial" w:hAnsi="Arial" w:cs="Arial"/>
          <w:sz w:val="20"/>
          <w:szCs w:val="20"/>
        </w:rPr>
        <w:t xml:space="preserve">, ed. By Laboy-Nieves, Schaffner, </w:t>
      </w:r>
      <w:r w:rsidRPr="003E6219">
        <w:rPr>
          <w:rFonts w:ascii="Arial" w:hAnsi="Arial" w:cs="Arial"/>
          <w:sz w:val="20"/>
          <w:szCs w:val="20"/>
        </w:rPr>
        <w:t xml:space="preserve">List of publications available </w:t>
      </w:r>
      <w:r>
        <w:rPr>
          <w:rFonts w:ascii="Arial" w:hAnsi="Arial" w:cs="Arial"/>
          <w:sz w:val="20"/>
          <w:szCs w:val="20"/>
        </w:rPr>
        <w:t>upon request.</w:t>
      </w:r>
    </w:p>
    <w:p w14:paraId="6FBCA60D" w14:textId="77777777" w:rsidR="00AD0CBF" w:rsidRDefault="00AD0CBF" w:rsidP="00AD0CBF">
      <w:pPr>
        <w:autoSpaceDE w:val="0"/>
        <w:autoSpaceDN w:val="0"/>
        <w:adjustRightInd w:val="0"/>
        <w:rPr>
          <w:rFonts w:ascii="Arial" w:hAnsi="Arial" w:cs="Arial"/>
          <w:sz w:val="20"/>
          <w:szCs w:val="20"/>
        </w:rPr>
      </w:pPr>
    </w:p>
    <w:p w14:paraId="333B3576" w14:textId="77777777" w:rsidR="00AD0CBF" w:rsidRDefault="00AD0CBF" w:rsidP="00AD0CBF">
      <w:pPr>
        <w:autoSpaceDE w:val="0"/>
        <w:autoSpaceDN w:val="0"/>
        <w:adjustRightInd w:val="0"/>
        <w:rPr>
          <w:rFonts w:ascii="Arial" w:hAnsi="Arial" w:cs="Arial"/>
          <w:sz w:val="20"/>
          <w:szCs w:val="20"/>
        </w:rPr>
      </w:pPr>
    </w:p>
    <w:p w14:paraId="017EC9B6" w14:textId="7155F4AC" w:rsidR="00AD0CBF" w:rsidRDefault="00F8116F" w:rsidP="00AD0CBF">
      <w:pPr>
        <w:autoSpaceDE w:val="0"/>
        <w:autoSpaceDN w:val="0"/>
        <w:adjustRightInd w:val="0"/>
        <w:rPr>
          <w:rFonts w:ascii="Arial" w:hAnsi="Arial" w:cs="Arial"/>
          <w:sz w:val="20"/>
          <w:szCs w:val="20"/>
        </w:rPr>
      </w:pPr>
      <w:r>
        <w:rPr>
          <w:rFonts w:ascii="Arial" w:hAnsi="Arial" w:cs="Arial"/>
          <w:sz w:val="20"/>
          <w:szCs w:val="20"/>
        </w:rPr>
        <w:t>EXHIBITIONS</w:t>
      </w:r>
    </w:p>
    <w:p w14:paraId="594D46F8" w14:textId="77777777" w:rsidR="00F8116F" w:rsidRDefault="00F8116F" w:rsidP="00AD0CBF">
      <w:pPr>
        <w:autoSpaceDE w:val="0"/>
        <w:autoSpaceDN w:val="0"/>
        <w:adjustRightInd w:val="0"/>
        <w:rPr>
          <w:rFonts w:ascii="Arial" w:hAnsi="Arial" w:cs="Arial"/>
          <w:sz w:val="20"/>
          <w:szCs w:val="20"/>
        </w:rPr>
      </w:pPr>
    </w:p>
    <w:p w14:paraId="51943C8A" w14:textId="77777777" w:rsidR="00F8116F" w:rsidRDefault="00F8116F" w:rsidP="00F8116F">
      <w:pPr>
        <w:pStyle w:val="ListParagraph"/>
        <w:widowControl w:val="0"/>
        <w:numPr>
          <w:ilvl w:val="0"/>
          <w:numId w:val="7"/>
        </w:numPr>
        <w:autoSpaceDE w:val="0"/>
        <w:autoSpaceDN w:val="0"/>
        <w:adjustRightInd w:val="0"/>
        <w:rPr>
          <w:rFonts w:ascii="Arial" w:hAnsi="Arial" w:cs="Arial"/>
          <w:sz w:val="20"/>
          <w:szCs w:val="20"/>
        </w:rPr>
      </w:pPr>
      <w:r>
        <w:rPr>
          <w:rFonts w:ascii="Arial" w:hAnsi="Arial" w:cs="Arial"/>
          <w:sz w:val="20"/>
          <w:szCs w:val="20"/>
        </w:rPr>
        <w:t xml:space="preserve">“Dilmun Burial Mounds, Bahrain”, Khaldoun Al Daoud Studio Gallery, Fuheis, Jordan October, 2016.  Bahrain exhibit, 2017. </w:t>
      </w:r>
    </w:p>
    <w:p w14:paraId="3EE36D73" w14:textId="77777777" w:rsidR="00F8116F" w:rsidRDefault="00F8116F" w:rsidP="00F8116F">
      <w:pPr>
        <w:pStyle w:val="ListParagraph"/>
        <w:widowControl w:val="0"/>
        <w:numPr>
          <w:ilvl w:val="0"/>
          <w:numId w:val="7"/>
        </w:numPr>
        <w:autoSpaceDE w:val="0"/>
        <w:autoSpaceDN w:val="0"/>
        <w:adjustRightInd w:val="0"/>
        <w:rPr>
          <w:rFonts w:ascii="Arial" w:hAnsi="Arial" w:cs="Arial"/>
          <w:sz w:val="20"/>
          <w:szCs w:val="20"/>
        </w:rPr>
      </w:pPr>
      <w:r>
        <w:rPr>
          <w:rFonts w:ascii="Arial" w:hAnsi="Arial" w:cs="Arial"/>
          <w:sz w:val="20"/>
          <w:szCs w:val="20"/>
        </w:rPr>
        <w:t xml:space="preserve">“Endangered Archaeology: Umm al-Rasas, Desert Castles,” painting series, Studio exhibit, Jebel Hussein, Amman, Jordan, Summer, 2016. </w:t>
      </w:r>
    </w:p>
    <w:p w14:paraId="35EA9D29" w14:textId="77777777" w:rsidR="00F8116F" w:rsidRDefault="00F8116F" w:rsidP="00F8116F">
      <w:pPr>
        <w:pStyle w:val="ListParagraph"/>
        <w:widowControl w:val="0"/>
        <w:numPr>
          <w:ilvl w:val="0"/>
          <w:numId w:val="7"/>
        </w:numPr>
        <w:autoSpaceDE w:val="0"/>
        <w:autoSpaceDN w:val="0"/>
        <w:adjustRightInd w:val="0"/>
        <w:rPr>
          <w:rFonts w:ascii="Arial" w:hAnsi="Arial" w:cs="Arial"/>
          <w:sz w:val="20"/>
          <w:szCs w:val="20"/>
        </w:rPr>
      </w:pPr>
      <w:r>
        <w:rPr>
          <w:rFonts w:ascii="Arial" w:hAnsi="Arial" w:cs="Arial"/>
          <w:sz w:val="20"/>
          <w:szCs w:val="20"/>
        </w:rPr>
        <w:t>“Dorothy Day,” icon, Commission for St. Luke’s in the Fields, NYC, June, 2015.</w:t>
      </w:r>
    </w:p>
    <w:p w14:paraId="049BF335" w14:textId="77777777" w:rsidR="00F8116F" w:rsidRDefault="00F8116F" w:rsidP="00F8116F">
      <w:pPr>
        <w:pStyle w:val="ListParagraph"/>
        <w:widowControl w:val="0"/>
        <w:numPr>
          <w:ilvl w:val="0"/>
          <w:numId w:val="7"/>
        </w:numPr>
        <w:autoSpaceDE w:val="0"/>
        <w:autoSpaceDN w:val="0"/>
        <w:adjustRightInd w:val="0"/>
        <w:rPr>
          <w:rFonts w:ascii="Arial" w:hAnsi="Arial" w:cs="Arial"/>
          <w:sz w:val="20"/>
          <w:szCs w:val="20"/>
        </w:rPr>
      </w:pPr>
      <w:r>
        <w:rPr>
          <w:rFonts w:ascii="Arial" w:hAnsi="Arial" w:cs="Arial"/>
          <w:sz w:val="20"/>
          <w:szCs w:val="20"/>
        </w:rPr>
        <w:t>“Fifth Station of the Cross,” collaboration with Ihsan Bandak, St. Luke’s in the Fields, NYC, Spring, 2015-17.</w:t>
      </w:r>
    </w:p>
    <w:p w14:paraId="6DCDEC67" w14:textId="77777777" w:rsidR="00F8116F" w:rsidRDefault="00F8116F" w:rsidP="00F8116F">
      <w:pPr>
        <w:pStyle w:val="ListParagraph"/>
        <w:widowControl w:val="0"/>
        <w:numPr>
          <w:ilvl w:val="0"/>
          <w:numId w:val="7"/>
        </w:numPr>
        <w:autoSpaceDE w:val="0"/>
        <w:autoSpaceDN w:val="0"/>
        <w:adjustRightInd w:val="0"/>
        <w:rPr>
          <w:rFonts w:ascii="Arial" w:hAnsi="Arial" w:cs="Arial"/>
          <w:sz w:val="20"/>
          <w:szCs w:val="20"/>
        </w:rPr>
      </w:pPr>
      <w:r>
        <w:rPr>
          <w:rFonts w:ascii="Arial" w:hAnsi="Arial" w:cs="Arial"/>
          <w:sz w:val="20"/>
          <w:szCs w:val="20"/>
        </w:rPr>
        <w:t>“An the Walls Come Tumblin’ Down,” Winter Show, Westbeth Gallery, Dec. 2014-Jan. 2015,A Mixed-Media Acrylic Collage/Painting.</w:t>
      </w:r>
    </w:p>
    <w:p w14:paraId="0FF31572" w14:textId="77777777" w:rsidR="00F8116F" w:rsidRDefault="00F8116F" w:rsidP="00F8116F">
      <w:pPr>
        <w:pStyle w:val="ListParagraph"/>
        <w:widowControl w:val="0"/>
        <w:numPr>
          <w:ilvl w:val="0"/>
          <w:numId w:val="7"/>
        </w:numPr>
        <w:autoSpaceDE w:val="0"/>
        <w:autoSpaceDN w:val="0"/>
        <w:adjustRightInd w:val="0"/>
        <w:rPr>
          <w:rFonts w:ascii="Arial" w:hAnsi="Arial" w:cs="Arial"/>
          <w:sz w:val="20"/>
          <w:szCs w:val="20"/>
        </w:rPr>
      </w:pPr>
      <w:r w:rsidRPr="00300506">
        <w:rPr>
          <w:rFonts w:ascii="Arial" w:hAnsi="Arial" w:cs="Arial"/>
          <w:sz w:val="20"/>
          <w:szCs w:val="20"/>
        </w:rPr>
        <w:t>“Latino,” Mixed-media Installation, We Are You</w:t>
      </w:r>
      <w:r>
        <w:rPr>
          <w:rFonts w:ascii="Arial" w:hAnsi="Arial" w:cs="Arial"/>
          <w:sz w:val="20"/>
          <w:szCs w:val="20"/>
        </w:rPr>
        <w:t xml:space="preserve"> Hispanic Artist</w:t>
      </w:r>
      <w:r w:rsidRPr="00300506">
        <w:rPr>
          <w:rFonts w:ascii="Arial" w:hAnsi="Arial" w:cs="Arial"/>
          <w:sz w:val="20"/>
          <w:szCs w:val="20"/>
        </w:rPr>
        <w:t xml:space="preserve"> Project, Fountain Street Fine Art Gallery, </w:t>
      </w:r>
      <w:r>
        <w:rPr>
          <w:rFonts w:ascii="Arial" w:hAnsi="Arial" w:cs="Arial"/>
          <w:sz w:val="20"/>
          <w:szCs w:val="20"/>
        </w:rPr>
        <w:t xml:space="preserve">University of Colorado Contemporary Art Galleries, Sept,-Oct.,,2014; </w:t>
      </w:r>
    </w:p>
    <w:p w14:paraId="7B8A6AC9" w14:textId="77777777" w:rsidR="00F8116F" w:rsidRPr="00300506" w:rsidRDefault="00F8116F" w:rsidP="00F8116F">
      <w:pPr>
        <w:pStyle w:val="ListParagraph"/>
        <w:widowControl w:val="0"/>
        <w:numPr>
          <w:ilvl w:val="0"/>
          <w:numId w:val="7"/>
        </w:numPr>
        <w:autoSpaceDE w:val="0"/>
        <w:autoSpaceDN w:val="0"/>
        <w:adjustRightInd w:val="0"/>
        <w:rPr>
          <w:rFonts w:ascii="Arial" w:hAnsi="Arial" w:cs="Arial"/>
          <w:sz w:val="20"/>
          <w:szCs w:val="20"/>
        </w:rPr>
      </w:pPr>
      <w:r w:rsidRPr="00300506">
        <w:rPr>
          <w:rFonts w:ascii="Arial" w:hAnsi="Arial" w:cs="Arial"/>
          <w:sz w:val="20"/>
          <w:szCs w:val="20"/>
        </w:rPr>
        <w:t>“Endangered: Ruins in Ruin,” mixed media painting, World Archaeological Congress</w:t>
      </w:r>
      <w:r>
        <w:rPr>
          <w:rFonts w:ascii="Arial" w:hAnsi="Arial" w:cs="Arial"/>
          <w:sz w:val="20"/>
          <w:szCs w:val="20"/>
        </w:rPr>
        <w:t xml:space="preserve"> (WAC 7), King Hussein Conference </w:t>
      </w:r>
      <w:r w:rsidRPr="00300506">
        <w:rPr>
          <w:rFonts w:ascii="Arial" w:hAnsi="Arial" w:cs="Arial"/>
          <w:sz w:val="20"/>
          <w:szCs w:val="20"/>
        </w:rPr>
        <w:t>Center, Dead Sea, Jordan, February, 2013.</w:t>
      </w:r>
    </w:p>
    <w:p w14:paraId="082F9FF4" w14:textId="77777777" w:rsidR="00F8116F" w:rsidRDefault="00F8116F" w:rsidP="00F8116F">
      <w:pPr>
        <w:pStyle w:val="ListParagraph"/>
        <w:numPr>
          <w:ilvl w:val="0"/>
          <w:numId w:val="5"/>
        </w:numPr>
        <w:rPr>
          <w:rFonts w:ascii="Arial" w:hAnsi="Arial" w:cs="Arial"/>
          <w:sz w:val="20"/>
          <w:szCs w:val="20"/>
        </w:rPr>
      </w:pPr>
      <w:r>
        <w:rPr>
          <w:rFonts w:ascii="Arial" w:hAnsi="Arial" w:cs="Arial"/>
          <w:sz w:val="20"/>
          <w:szCs w:val="20"/>
        </w:rPr>
        <w:t>“Mavi Marmara Memorial,” mixed media installation, Bandak Gallery, Amman, Jordan, 2013.</w:t>
      </w:r>
    </w:p>
    <w:p w14:paraId="2617FBBB" w14:textId="77777777" w:rsidR="00F8116F" w:rsidRPr="00351F13" w:rsidRDefault="00F8116F" w:rsidP="00F8116F">
      <w:pPr>
        <w:pStyle w:val="ListParagraph"/>
        <w:numPr>
          <w:ilvl w:val="0"/>
          <w:numId w:val="5"/>
        </w:numPr>
        <w:rPr>
          <w:rFonts w:ascii="Arial" w:hAnsi="Arial" w:cs="Arial"/>
          <w:sz w:val="20"/>
          <w:szCs w:val="20"/>
        </w:rPr>
      </w:pPr>
      <w:r>
        <w:rPr>
          <w:rFonts w:ascii="Arial" w:hAnsi="Arial" w:cs="Arial"/>
          <w:sz w:val="20"/>
          <w:szCs w:val="20"/>
        </w:rPr>
        <w:t xml:space="preserve">“And the Walls Come Tumblin’ Down,” i We Are You Hispanic Artists Project exhibition, Wm. Jennings Gallery/Kenkeleba Gallery, NYC,  </w:t>
      </w:r>
      <w:r w:rsidRPr="00351F13">
        <w:rPr>
          <w:rFonts w:ascii="Arial" w:hAnsi="Arial" w:cs="Arial"/>
          <w:sz w:val="20"/>
          <w:szCs w:val="20"/>
        </w:rPr>
        <w:t>”beginning March 2011 with exhibits</w:t>
      </w:r>
      <w:r>
        <w:rPr>
          <w:rFonts w:ascii="Arial" w:hAnsi="Arial" w:cs="Arial"/>
          <w:sz w:val="20"/>
          <w:szCs w:val="20"/>
        </w:rPr>
        <w:t xml:space="preserve"> continuing through 2015</w:t>
      </w:r>
      <w:r w:rsidRPr="00351F13">
        <w:rPr>
          <w:rFonts w:ascii="Arial" w:hAnsi="Arial" w:cs="Arial"/>
          <w:sz w:val="20"/>
          <w:szCs w:val="20"/>
        </w:rPr>
        <w:t xml:space="preserve"> in NYC, NJ Art Guild </w:t>
      </w:r>
      <w:r>
        <w:rPr>
          <w:rFonts w:ascii="Arial" w:hAnsi="Arial" w:cs="Arial"/>
          <w:sz w:val="20"/>
          <w:szCs w:val="20"/>
        </w:rPr>
        <w:t xml:space="preserve">April-October 2012, CA, The Fountain Street Gallery, Framingham, MA, </w:t>
      </w:r>
      <w:r w:rsidRPr="00351F13">
        <w:rPr>
          <w:rFonts w:ascii="Arial" w:hAnsi="Arial" w:cs="Arial"/>
          <w:sz w:val="20"/>
          <w:szCs w:val="20"/>
        </w:rPr>
        <w:t xml:space="preserve">Colorado. Brazil, </w:t>
      </w:r>
      <w:r>
        <w:rPr>
          <w:rFonts w:ascii="Arial" w:hAnsi="Arial" w:cs="Arial"/>
          <w:sz w:val="20"/>
          <w:szCs w:val="20"/>
        </w:rPr>
        <w:t xml:space="preserve"> </w:t>
      </w:r>
      <w:hyperlink r:id="rId17" w:history="1">
        <w:r w:rsidRPr="00351F13">
          <w:rPr>
            <w:rStyle w:val="Hyperlink"/>
            <w:rFonts w:ascii="Arial" w:hAnsi="Arial" w:cs="Arial"/>
            <w:sz w:val="20"/>
            <w:szCs w:val="20"/>
          </w:rPr>
          <w:t>www.jtaylorcasale.com</w:t>
        </w:r>
      </w:hyperlink>
      <w:r w:rsidRPr="00351F13">
        <w:rPr>
          <w:rFonts w:ascii="Arial" w:hAnsi="Arial" w:cs="Arial"/>
          <w:sz w:val="20"/>
          <w:szCs w:val="20"/>
        </w:rPr>
        <w:t xml:space="preserve">, </w:t>
      </w:r>
      <w:hyperlink r:id="rId18" w:history="1">
        <w:r w:rsidRPr="00351F13">
          <w:rPr>
            <w:rStyle w:val="Hyperlink"/>
            <w:rFonts w:ascii="Arial" w:hAnsi="Arial" w:cs="Arial"/>
            <w:sz w:val="20"/>
            <w:szCs w:val="20"/>
          </w:rPr>
          <w:t>www.weareyouproject.org</w:t>
        </w:r>
      </w:hyperlink>
      <w:r w:rsidRPr="00351F13">
        <w:rPr>
          <w:rFonts w:ascii="Arial" w:hAnsi="Arial" w:cs="Arial"/>
          <w:sz w:val="20"/>
          <w:szCs w:val="20"/>
        </w:rPr>
        <w:t>.</w:t>
      </w:r>
    </w:p>
    <w:p w14:paraId="0120EF3B" w14:textId="77777777" w:rsidR="00F8116F" w:rsidRDefault="00F8116F" w:rsidP="00F8116F">
      <w:pPr>
        <w:pStyle w:val="ListParagraph"/>
        <w:numPr>
          <w:ilvl w:val="0"/>
          <w:numId w:val="5"/>
        </w:numPr>
        <w:rPr>
          <w:rFonts w:ascii="Arial" w:hAnsi="Arial" w:cs="Arial"/>
          <w:sz w:val="20"/>
          <w:szCs w:val="20"/>
        </w:rPr>
      </w:pPr>
      <w:r w:rsidRPr="00BF5B92">
        <w:rPr>
          <w:rFonts w:ascii="Arial" w:hAnsi="Arial" w:cs="Arial"/>
          <w:sz w:val="20"/>
          <w:szCs w:val="20"/>
        </w:rPr>
        <w:t>“Afterwards &amp; Forward: A 10 Year</w:t>
      </w:r>
      <w:r>
        <w:rPr>
          <w:rFonts w:ascii="Arial" w:hAnsi="Arial" w:cs="Arial"/>
          <w:sz w:val="20"/>
          <w:szCs w:val="20"/>
        </w:rPr>
        <w:t xml:space="preserve"> Reflective Art Exhibition”, NJCU, showing of my film</w:t>
      </w:r>
    </w:p>
    <w:p w14:paraId="67866A0C" w14:textId="77777777" w:rsidR="00F8116F" w:rsidRDefault="00F8116F" w:rsidP="00F8116F">
      <w:pPr>
        <w:pStyle w:val="ListParagraph"/>
        <w:numPr>
          <w:ilvl w:val="0"/>
          <w:numId w:val="5"/>
        </w:numPr>
        <w:rPr>
          <w:rFonts w:ascii="Arial" w:hAnsi="Arial" w:cs="Arial"/>
          <w:sz w:val="20"/>
          <w:szCs w:val="20"/>
        </w:rPr>
      </w:pPr>
      <w:r>
        <w:rPr>
          <w:rFonts w:ascii="Arial" w:hAnsi="Arial" w:cs="Arial"/>
          <w:sz w:val="20"/>
          <w:szCs w:val="20"/>
        </w:rPr>
        <w:t>“Aftermath: 9/11 &amp; NY Artists” on effect of 9/11 on Westbeth Artists and sequel “After Aftermath 5 &amp; 10 Year Views”, Sept. 12, 2011.</w:t>
      </w:r>
    </w:p>
    <w:p w14:paraId="2A9F305E" w14:textId="77777777" w:rsidR="00F8116F" w:rsidRDefault="00F8116F" w:rsidP="00F8116F">
      <w:pPr>
        <w:pStyle w:val="ListParagraph"/>
        <w:numPr>
          <w:ilvl w:val="0"/>
          <w:numId w:val="5"/>
        </w:numPr>
        <w:rPr>
          <w:rFonts w:ascii="Arial" w:hAnsi="Arial" w:cs="Arial"/>
          <w:sz w:val="20"/>
          <w:szCs w:val="20"/>
        </w:rPr>
      </w:pPr>
      <w:r>
        <w:rPr>
          <w:rFonts w:ascii="Arial" w:hAnsi="Arial" w:cs="Arial"/>
          <w:sz w:val="20"/>
          <w:szCs w:val="20"/>
        </w:rPr>
        <w:t xml:space="preserve">Westbeth Gallery Summer-light 7 Exhibition, “Gaza Light” print, July-August, 2011; </w:t>
      </w:r>
      <w:r w:rsidRPr="00550AB8">
        <w:rPr>
          <w:rFonts w:ascii="Arial" w:hAnsi="Arial" w:cs="Arial"/>
          <w:sz w:val="20"/>
          <w:szCs w:val="20"/>
        </w:rPr>
        <w:t>Asst. Editor, website designer</w:t>
      </w:r>
    </w:p>
    <w:p w14:paraId="380F5B91" w14:textId="77777777" w:rsidR="00F8116F" w:rsidRDefault="00F8116F" w:rsidP="00F8116F">
      <w:pPr>
        <w:pStyle w:val="ListParagraph"/>
        <w:numPr>
          <w:ilvl w:val="0"/>
          <w:numId w:val="5"/>
        </w:numPr>
        <w:rPr>
          <w:rFonts w:ascii="Arial" w:hAnsi="Arial" w:cs="Arial"/>
          <w:sz w:val="20"/>
          <w:szCs w:val="20"/>
        </w:rPr>
      </w:pPr>
      <w:r w:rsidRPr="00550AB8">
        <w:rPr>
          <w:rFonts w:ascii="Arial" w:hAnsi="Arial" w:cs="Arial"/>
          <w:sz w:val="20"/>
          <w:szCs w:val="20"/>
        </w:rPr>
        <w:t>Exhibited “Gaza Lights” print 20-23 June 2011 Cairo Biennale: Revolution &amp; Cohesion, 22 March</w:t>
      </w:r>
      <w:r>
        <w:rPr>
          <w:rFonts w:ascii="Arial" w:hAnsi="Arial" w:cs="Arial"/>
          <w:sz w:val="20"/>
          <w:szCs w:val="20"/>
        </w:rPr>
        <w:t>,</w:t>
      </w:r>
      <w:r w:rsidRPr="00550AB8">
        <w:rPr>
          <w:rFonts w:ascii="Arial" w:hAnsi="Arial" w:cs="Arial"/>
          <w:sz w:val="20"/>
          <w:szCs w:val="20"/>
        </w:rPr>
        <w:t xml:space="preserve"> 2011</w:t>
      </w:r>
    </w:p>
    <w:p w14:paraId="4038A636" w14:textId="77777777" w:rsidR="00F8116F" w:rsidRDefault="00F8116F" w:rsidP="00F8116F">
      <w:pPr>
        <w:pStyle w:val="ListParagraph"/>
        <w:numPr>
          <w:ilvl w:val="0"/>
          <w:numId w:val="5"/>
        </w:numPr>
        <w:rPr>
          <w:rFonts w:ascii="Arial" w:hAnsi="Arial" w:cs="Arial"/>
          <w:sz w:val="20"/>
          <w:szCs w:val="20"/>
        </w:rPr>
      </w:pPr>
      <w:r w:rsidRPr="00351F13">
        <w:rPr>
          <w:rFonts w:ascii="Arial" w:hAnsi="Arial" w:cs="Arial"/>
          <w:sz w:val="20"/>
          <w:szCs w:val="20"/>
        </w:rPr>
        <w:t>Exhibit of painti</w:t>
      </w:r>
      <w:r>
        <w:rPr>
          <w:rFonts w:ascii="Arial" w:hAnsi="Arial" w:cs="Arial"/>
          <w:sz w:val="20"/>
          <w:szCs w:val="20"/>
        </w:rPr>
        <w:t xml:space="preserve">ng “The Mountains Are Crying”, </w:t>
      </w:r>
      <w:r w:rsidRPr="00351F13">
        <w:rPr>
          <w:rFonts w:ascii="Arial" w:hAnsi="Arial" w:cs="Arial"/>
          <w:sz w:val="20"/>
          <w:szCs w:val="20"/>
        </w:rPr>
        <w:t>Westbeth Gallery, NYC; 28 Sept. 2010</w:t>
      </w:r>
    </w:p>
    <w:p w14:paraId="7C472A3E" w14:textId="77777777" w:rsidR="00F8116F" w:rsidRDefault="00F8116F" w:rsidP="00F8116F">
      <w:pPr>
        <w:pStyle w:val="ListParagraph"/>
        <w:numPr>
          <w:ilvl w:val="0"/>
          <w:numId w:val="5"/>
        </w:numPr>
        <w:rPr>
          <w:rFonts w:ascii="Arial" w:hAnsi="Arial" w:cs="Arial"/>
          <w:sz w:val="20"/>
          <w:szCs w:val="20"/>
        </w:rPr>
      </w:pPr>
      <w:r w:rsidRPr="00351F13">
        <w:rPr>
          <w:rFonts w:ascii="Arial" w:hAnsi="Arial" w:cs="Arial"/>
          <w:sz w:val="20"/>
          <w:szCs w:val="20"/>
        </w:rPr>
        <w:t>“Aftermath: 9/11 &amp; NY Artists” a film by J. Taylor Basker &amp; Ernie Mortuzans, Brecht Forum, Westbeth 40</w:t>
      </w:r>
      <w:r w:rsidRPr="00351F13">
        <w:rPr>
          <w:rFonts w:ascii="Arial" w:hAnsi="Arial" w:cs="Arial"/>
          <w:sz w:val="20"/>
          <w:szCs w:val="20"/>
          <w:vertAlign w:val="superscript"/>
        </w:rPr>
        <w:t>th</w:t>
      </w:r>
      <w:r w:rsidRPr="00351F13">
        <w:rPr>
          <w:rFonts w:ascii="Arial" w:hAnsi="Arial" w:cs="Arial"/>
          <w:sz w:val="20"/>
          <w:szCs w:val="20"/>
        </w:rPr>
        <w:t xml:space="preserve"> Year Westbeth Anniversary, NYC; 25 August 2010</w:t>
      </w:r>
    </w:p>
    <w:p w14:paraId="1F796EAA" w14:textId="77777777" w:rsidR="0080586A" w:rsidRPr="0080586A" w:rsidRDefault="00AD0CBF" w:rsidP="0080586A">
      <w:pPr>
        <w:pStyle w:val="ListParagraph"/>
        <w:numPr>
          <w:ilvl w:val="0"/>
          <w:numId w:val="5"/>
        </w:numPr>
        <w:rPr>
          <w:rFonts w:ascii="Arial" w:hAnsi="Arial" w:cs="Arial"/>
          <w:sz w:val="20"/>
          <w:szCs w:val="20"/>
        </w:rPr>
      </w:pPr>
      <w:r w:rsidRPr="00F8116F">
        <w:rPr>
          <w:rFonts w:ascii="Arial" w:hAnsi="Arial" w:cs="Arial"/>
          <w:sz w:val="20"/>
          <w:szCs w:val="20"/>
        </w:rPr>
        <w:t>“Gaza Mura</w:t>
      </w:r>
      <w:r w:rsidR="0066098E" w:rsidRPr="00F8116F">
        <w:rPr>
          <w:rFonts w:ascii="Arial" w:hAnsi="Arial" w:cs="Arial"/>
          <w:sz w:val="20"/>
          <w:szCs w:val="20"/>
        </w:rPr>
        <w:t>l” in Abstractions of the Mind,</w:t>
      </w:r>
      <w:r w:rsidRPr="00F8116F">
        <w:rPr>
          <w:rFonts w:ascii="Arial" w:hAnsi="Arial" w:cs="Arial"/>
          <w:sz w:val="20"/>
          <w:szCs w:val="20"/>
        </w:rPr>
        <w:t xml:space="preserve"> finalist in online exhibition, </w:t>
      </w:r>
      <w:r w:rsidRPr="00F8116F">
        <w:rPr>
          <w:rFonts w:ascii="Arial" w:hAnsi="Arial" w:cs="Arial"/>
          <w:i/>
          <w:sz w:val="20"/>
          <w:szCs w:val="20"/>
        </w:rPr>
        <w:t>Art Scene Today</w:t>
      </w:r>
      <w:r w:rsidR="00F8116F" w:rsidRPr="00F8116F">
        <w:rPr>
          <w:rFonts w:ascii="Arial" w:hAnsi="Arial" w:cs="Arial"/>
          <w:i/>
          <w:sz w:val="20"/>
          <w:szCs w:val="20"/>
        </w:rPr>
        <w:t>, 2010</w:t>
      </w:r>
    </w:p>
    <w:p w14:paraId="66DC5A6B" w14:textId="109726C2" w:rsidR="00AD0CBF" w:rsidRPr="0080586A" w:rsidRDefault="00AD0CBF" w:rsidP="0080586A">
      <w:pPr>
        <w:pStyle w:val="ListParagraph"/>
        <w:numPr>
          <w:ilvl w:val="0"/>
          <w:numId w:val="5"/>
        </w:numPr>
        <w:rPr>
          <w:rFonts w:ascii="Arial" w:hAnsi="Arial" w:cs="Arial"/>
          <w:sz w:val="20"/>
          <w:szCs w:val="20"/>
        </w:rPr>
      </w:pPr>
      <w:r w:rsidRPr="0080586A">
        <w:rPr>
          <w:rFonts w:ascii="Arial" w:hAnsi="Arial" w:cs="Arial"/>
          <w:sz w:val="20"/>
          <w:szCs w:val="20"/>
        </w:rPr>
        <w:t>Sidhartha Gallery, Katmandu, Nepal, “Shrine to Melting Mountains”, Mixed Media Installation: Acrylic paint, sand, collage, pigment, lights, stone palette, 2’x1’</w:t>
      </w:r>
      <w:r w:rsidR="0080586A" w:rsidRPr="0080586A">
        <w:rPr>
          <w:rFonts w:ascii="Arial" w:hAnsi="Arial" w:cs="Arial"/>
          <w:sz w:val="20"/>
          <w:szCs w:val="20"/>
        </w:rPr>
        <w:t>, 2009</w:t>
      </w:r>
    </w:p>
    <w:p w14:paraId="2DF14FBB" w14:textId="77777777" w:rsidR="0080586A" w:rsidRDefault="0007506F" w:rsidP="0080586A">
      <w:pPr>
        <w:autoSpaceDE w:val="0"/>
        <w:autoSpaceDN w:val="0"/>
        <w:adjustRightInd w:val="0"/>
        <w:rPr>
          <w:rFonts w:ascii="Arial" w:hAnsi="Arial" w:cs="Arial"/>
          <w:sz w:val="20"/>
          <w:szCs w:val="20"/>
        </w:rPr>
      </w:pPr>
      <w:r>
        <w:rPr>
          <w:rFonts w:ascii="Arial" w:hAnsi="Arial" w:cs="Arial"/>
          <w:sz w:val="20"/>
          <w:szCs w:val="20"/>
        </w:rPr>
        <w:t xml:space="preserve">             </w:t>
      </w:r>
      <w:r w:rsidR="00AD0CBF">
        <w:rPr>
          <w:rFonts w:ascii="Arial" w:hAnsi="Arial" w:cs="Arial"/>
          <w:sz w:val="20"/>
          <w:szCs w:val="20"/>
        </w:rPr>
        <w:t>Foresight Gallery/Jordan Festival of the Arts “S</w:t>
      </w:r>
      <w:r w:rsidR="0080586A">
        <w:rPr>
          <w:rFonts w:ascii="Arial" w:hAnsi="Arial" w:cs="Arial"/>
          <w:sz w:val="20"/>
          <w:szCs w:val="20"/>
        </w:rPr>
        <w:t>even Sleepers” Acrylic, 1m x 1m</w:t>
      </w:r>
    </w:p>
    <w:p w14:paraId="0DD2FAFD" w14:textId="77777777" w:rsidR="0080586A" w:rsidRDefault="00AD0CBF" w:rsidP="00AD0CBF">
      <w:pPr>
        <w:pStyle w:val="ListParagraph"/>
        <w:numPr>
          <w:ilvl w:val="0"/>
          <w:numId w:val="23"/>
        </w:numPr>
        <w:autoSpaceDE w:val="0"/>
        <w:autoSpaceDN w:val="0"/>
        <w:adjustRightInd w:val="0"/>
        <w:rPr>
          <w:rFonts w:ascii="Arial" w:hAnsi="Arial" w:cs="Arial"/>
          <w:sz w:val="20"/>
          <w:szCs w:val="20"/>
        </w:rPr>
      </w:pPr>
      <w:r w:rsidRPr="0080586A">
        <w:rPr>
          <w:rFonts w:ascii="Arial" w:hAnsi="Arial" w:cs="Arial"/>
          <w:sz w:val="20"/>
          <w:szCs w:val="20"/>
        </w:rPr>
        <w:t>”Gaza Asamoud” - acrylic painting collage (1m x1m) in mural painted by international artists,    sponsored by Jordan Association of Engineer</w:t>
      </w:r>
      <w:r w:rsidR="0080586A" w:rsidRPr="0080586A">
        <w:rPr>
          <w:rFonts w:ascii="Arial" w:hAnsi="Arial" w:cs="Arial"/>
          <w:sz w:val="20"/>
          <w:szCs w:val="20"/>
        </w:rPr>
        <w:t>s and Architects, Amman, Jordan, 2009</w:t>
      </w:r>
    </w:p>
    <w:p w14:paraId="21FBA4C9" w14:textId="77777777" w:rsidR="0080586A" w:rsidRDefault="00AD0CBF" w:rsidP="00AD0CBF">
      <w:pPr>
        <w:pStyle w:val="ListParagraph"/>
        <w:numPr>
          <w:ilvl w:val="0"/>
          <w:numId w:val="23"/>
        </w:numPr>
        <w:autoSpaceDE w:val="0"/>
        <w:autoSpaceDN w:val="0"/>
        <w:adjustRightInd w:val="0"/>
        <w:rPr>
          <w:rFonts w:ascii="Arial" w:hAnsi="Arial" w:cs="Arial"/>
          <w:sz w:val="20"/>
          <w:szCs w:val="20"/>
        </w:rPr>
      </w:pPr>
      <w:r w:rsidRPr="0080586A">
        <w:rPr>
          <w:rFonts w:ascii="Arial" w:hAnsi="Arial" w:cs="Arial"/>
          <w:sz w:val="20"/>
          <w:szCs w:val="20"/>
        </w:rPr>
        <w:t>Gaza Series 1 &amp; 2, Acrylic Collage, 6”x6”, Westbeth Gallery, 55 Bethune St., NY, NY</w:t>
      </w:r>
      <w:r w:rsidR="0080586A">
        <w:rPr>
          <w:rFonts w:ascii="Arial" w:hAnsi="Arial" w:cs="Arial"/>
          <w:sz w:val="20"/>
          <w:szCs w:val="20"/>
        </w:rPr>
        <w:t>, 2008</w:t>
      </w:r>
    </w:p>
    <w:p w14:paraId="76437398" w14:textId="77777777" w:rsidR="0080586A" w:rsidRDefault="0066098E" w:rsidP="00AD0CBF">
      <w:pPr>
        <w:pStyle w:val="ListParagraph"/>
        <w:numPr>
          <w:ilvl w:val="0"/>
          <w:numId w:val="23"/>
        </w:numPr>
        <w:autoSpaceDE w:val="0"/>
        <w:autoSpaceDN w:val="0"/>
        <w:adjustRightInd w:val="0"/>
        <w:rPr>
          <w:rFonts w:ascii="Arial" w:hAnsi="Arial" w:cs="Arial"/>
          <w:sz w:val="20"/>
          <w:szCs w:val="20"/>
        </w:rPr>
      </w:pPr>
      <w:r w:rsidRPr="0080586A">
        <w:rPr>
          <w:rFonts w:ascii="Arial" w:hAnsi="Arial" w:cs="Arial"/>
          <w:sz w:val="20"/>
          <w:szCs w:val="20"/>
        </w:rPr>
        <w:t>“View of Amman,”</w:t>
      </w:r>
      <w:r w:rsidR="00AD0CBF" w:rsidRPr="0080586A">
        <w:rPr>
          <w:rFonts w:ascii="Arial" w:hAnsi="Arial" w:cs="Arial"/>
          <w:sz w:val="20"/>
          <w:szCs w:val="20"/>
        </w:rPr>
        <w:t xml:space="preserve"> mixed media painting, Westbeth Gallery, 55 Bethune St., NY, NY</w:t>
      </w:r>
    </w:p>
    <w:p w14:paraId="440DA7F1" w14:textId="77777777" w:rsidR="0080586A" w:rsidRDefault="00AD0CBF" w:rsidP="00AD0CBF">
      <w:pPr>
        <w:pStyle w:val="ListParagraph"/>
        <w:numPr>
          <w:ilvl w:val="0"/>
          <w:numId w:val="23"/>
        </w:numPr>
        <w:autoSpaceDE w:val="0"/>
        <w:autoSpaceDN w:val="0"/>
        <w:adjustRightInd w:val="0"/>
        <w:rPr>
          <w:rFonts w:ascii="Arial" w:hAnsi="Arial" w:cs="Arial"/>
          <w:sz w:val="20"/>
          <w:szCs w:val="20"/>
        </w:rPr>
      </w:pPr>
      <w:r w:rsidRPr="0080586A">
        <w:rPr>
          <w:rFonts w:ascii="Arial" w:hAnsi="Arial" w:cs="Arial"/>
          <w:sz w:val="20"/>
          <w:szCs w:val="20"/>
        </w:rPr>
        <w:t>"Multimedia" Westbeth Gallery, 55 Bethune Street, NY, NY 10014</w:t>
      </w:r>
      <w:r w:rsidR="0080586A" w:rsidRPr="0080586A">
        <w:rPr>
          <w:rFonts w:ascii="Arial" w:hAnsi="Arial" w:cs="Arial"/>
          <w:sz w:val="20"/>
          <w:szCs w:val="20"/>
        </w:rPr>
        <w:t>, 2006</w:t>
      </w:r>
    </w:p>
    <w:p w14:paraId="6C1647E5" w14:textId="5AF0A1CA" w:rsidR="00AD0CBF" w:rsidRPr="0080586A" w:rsidRDefault="00AD0CBF" w:rsidP="00AD0CBF">
      <w:pPr>
        <w:pStyle w:val="ListParagraph"/>
        <w:numPr>
          <w:ilvl w:val="0"/>
          <w:numId w:val="23"/>
        </w:numPr>
        <w:autoSpaceDE w:val="0"/>
        <w:autoSpaceDN w:val="0"/>
        <w:adjustRightInd w:val="0"/>
        <w:rPr>
          <w:rFonts w:ascii="Arial" w:hAnsi="Arial" w:cs="Arial"/>
          <w:sz w:val="20"/>
          <w:szCs w:val="20"/>
        </w:rPr>
      </w:pPr>
      <w:r w:rsidRPr="0080586A">
        <w:rPr>
          <w:rFonts w:ascii="Arial" w:hAnsi="Arial" w:cs="Arial"/>
          <w:sz w:val="20"/>
          <w:szCs w:val="20"/>
        </w:rPr>
        <w:t>"Light My Ire" multimedia, Fusion Arts Museum, 57 Stanton Street, NY, NY 10003</w:t>
      </w:r>
      <w:r w:rsidR="0080586A" w:rsidRPr="0080586A">
        <w:rPr>
          <w:rFonts w:ascii="Arial" w:hAnsi="Arial" w:cs="Arial"/>
          <w:sz w:val="20"/>
          <w:szCs w:val="20"/>
        </w:rPr>
        <w:t>, 2006</w:t>
      </w:r>
      <w:r w:rsidRPr="0080586A">
        <w:rPr>
          <w:rFonts w:ascii="Arial" w:hAnsi="Arial" w:cs="Arial"/>
          <w:sz w:val="20"/>
          <w:szCs w:val="20"/>
        </w:rPr>
        <w:t xml:space="preserve"> </w:t>
      </w:r>
    </w:p>
    <w:p w14:paraId="2DD1101B" w14:textId="469222C7" w:rsidR="00AD0CBF" w:rsidRPr="003E6219" w:rsidRDefault="0007506F" w:rsidP="0007506F">
      <w:pPr>
        <w:autoSpaceDE w:val="0"/>
        <w:autoSpaceDN w:val="0"/>
        <w:adjustRightInd w:val="0"/>
        <w:rPr>
          <w:rFonts w:ascii="Arial" w:hAnsi="Arial" w:cs="Arial"/>
          <w:sz w:val="20"/>
          <w:szCs w:val="20"/>
        </w:rPr>
      </w:pPr>
      <w:r>
        <w:rPr>
          <w:rFonts w:ascii="Arial" w:hAnsi="Arial" w:cs="Arial"/>
          <w:sz w:val="20"/>
          <w:szCs w:val="20"/>
        </w:rPr>
        <w:t>*</w:t>
      </w:r>
      <w:r w:rsidR="00B13A31">
        <w:rPr>
          <w:rFonts w:ascii="Arial" w:hAnsi="Arial" w:cs="Arial"/>
          <w:sz w:val="20"/>
          <w:szCs w:val="20"/>
        </w:rPr>
        <w:t xml:space="preserve"> </w:t>
      </w:r>
      <w:r w:rsidR="00AD0CBF" w:rsidRPr="003E6219">
        <w:rPr>
          <w:rFonts w:ascii="Arial" w:hAnsi="Arial" w:cs="Arial"/>
          <w:sz w:val="20"/>
          <w:szCs w:val="20"/>
        </w:rPr>
        <w:t>Exhibits in the United States, Europe and Af</w:t>
      </w:r>
      <w:r w:rsidR="0080586A">
        <w:rPr>
          <w:rFonts w:ascii="Arial" w:hAnsi="Arial" w:cs="Arial"/>
          <w:sz w:val="20"/>
          <w:szCs w:val="20"/>
        </w:rPr>
        <w:t>rica. List of</w:t>
      </w:r>
      <w:r w:rsidR="00AD0CBF" w:rsidRPr="003E6219">
        <w:rPr>
          <w:rFonts w:ascii="Arial" w:hAnsi="Arial" w:cs="Arial"/>
          <w:sz w:val="20"/>
          <w:szCs w:val="20"/>
        </w:rPr>
        <w:t xml:space="preserve"> Exhibits and Awards available upon request.</w:t>
      </w:r>
      <w:r w:rsidR="00AD0CBF">
        <w:rPr>
          <w:rFonts w:ascii="Arial" w:hAnsi="Arial" w:cs="Arial"/>
          <w:sz w:val="20"/>
          <w:szCs w:val="20"/>
        </w:rPr>
        <w:t xml:space="preserve">  </w:t>
      </w:r>
      <w:r w:rsidR="00AD0CBF" w:rsidRPr="003E6219">
        <w:rPr>
          <w:rFonts w:ascii="Arial" w:hAnsi="Arial" w:cs="Arial"/>
          <w:sz w:val="20"/>
          <w:szCs w:val="20"/>
        </w:rPr>
        <w:t xml:space="preserve">Work in private collections in the US and Europe. </w:t>
      </w:r>
      <w:r w:rsidR="0080586A">
        <w:rPr>
          <w:rFonts w:ascii="Arial" w:hAnsi="Arial" w:cs="Arial"/>
          <w:sz w:val="20"/>
          <w:szCs w:val="20"/>
        </w:rPr>
        <w:t>R</w:t>
      </w:r>
      <w:r w:rsidR="00AD0CBF" w:rsidRPr="003E6219">
        <w:rPr>
          <w:rFonts w:ascii="Arial" w:hAnsi="Arial" w:cs="Arial"/>
          <w:sz w:val="20"/>
          <w:szCs w:val="20"/>
        </w:rPr>
        <w:t xml:space="preserve">eviews available upon request. </w:t>
      </w:r>
    </w:p>
    <w:p w14:paraId="4863B5A6" w14:textId="77777777" w:rsidR="00AD0CBF" w:rsidRPr="003E6219" w:rsidRDefault="00AD0CBF" w:rsidP="00AD0CBF">
      <w:pPr>
        <w:autoSpaceDE w:val="0"/>
        <w:autoSpaceDN w:val="0"/>
        <w:adjustRightInd w:val="0"/>
        <w:rPr>
          <w:rFonts w:ascii="Arial" w:hAnsi="Arial" w:cs="Arial"/>
          <w:sz w:val="20"/>
          <w:szCs w:val="20"/>
        </w:rPr>
      </w:pPr>
    </w:p>
    <w:p w14:paraId="343C72FA" w14:textId="1E88CBA1" w:rsidR="00AD0CBF" w:rsidRDefault="00F8116F" w:rsidP="00AD0CBF">
      <w:pPr>
        <w:autoSpaceDE w:val="0"/>
        <w:autoSpaceDN w:val="0"/>
        <w:adjustRightInd w:val="0"/>
        <w:rPr>
          <w:rFonts w:ascii="Arial" w:hAnsi="Arial" w:cs="Arial"/>
          <w:sz w:val="20"/>
          <w:szCs w:val="20"/>
        </w:rPr>
      </w:pPr>
      <w:r>
        <w:rPr>
          <w:rFonts w:ascii="Arial" w:hAnsi="Arial" w:cs="Arial"/>
          <w:sz w:val="20"/>
          <w:szCs w:val="20"/>
        </w:rPr>
        <w:t>PROFESSIONAL ASSOCIATIONS</w:t>
      </w:r>
    </w:p>
    <w:p w14:paraId="33174397" w14:textId="77777777" w:rsidR="00F8116F" w:rsidRPr="003E6219" w:rsidRDefault="00F8116F" w:rsidP="00AD0CBF">
      <w:pPr>
        <w:autoSpaceDE w:val="0"/>
        <w:autoSpaceDN w:val="0"/>
        <w:adjustRightInd w:val="0"/>
        <w:rPr>
          <w:rFonts w:ascii="Arial" w:hAnsi="Arial" w:cs="Arial"/>
          <w:sz w:val="20"/>
          <w:szCs w:val="20"/>
        </w:rPr>
      </w:pPr>
    </w:p>
    <w:p w14:paraId="0E13BA37" w14:textId="2D18209D" w:rsidR="00AD0CBF" w:rsidRPr="003E6219"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 xml:space="preserve">College Art Association, </w:t>
      </w:r>
      <w:r w:rsidR="00952E65">
        <w:rPr>
          <w:rFonts w:ascii="Arial" w:hAnsi="Arial" w:cs="Arial"/>
          <w:sz w:val="20"/>
          <w:szCs w:val="20"/>
        </w:rPr>
        <w:t xml:space="preserve">World Archaeological Congress, </w:t>
      </w:r>
      <w:r w:rsidRPr="003E6219">
        <w:rPr>
          <w:rFonts w:ascii="Arial" w:hAnsi="Arial" w:cs="Arial"/>
          <w:sz w:val="20"/>
          <w:szCs w:val="20"/>
        </w:rPr>
        <w:t>Municipal Arts Society, The Metropolitan Museum, MOMA,</w:t>
      </w:r>
      <w:r w:rsidR="00036B0F">
        <w:rPr>
          <w:rFonts w:ascii="Arial" w:hAnsi="Arial" w:cs="Arial"/>
          <w:sz w:val="20"/>
          <w:szCs w:val="20"/>
        </w:rPr>
        <w:t xml:space="preserve"> Historians of Islamic Art Association, PARC -</w:t>
      </w:r>
      <w:r w:rsidR="001B5BB3">
        <w:rPr>
          <w:rFonts w:ascii="Arial" w:hAnsi="Arial" w:cs="Arial"/>
          <w:sz w:val="20"/>
          <w:szCs w:val="20"/>
        </w:rPr>
        <w:t xml:space="preserve"> </w:t>
      </w:r>
      <w:r w:rsidR="00036B0F">
        <w:rPr>
          <w:rFonts w:ascii="Arial" w:hAnsi="Arial" w:cs="Arial"/>
          <w:sz w:val="20"/>
          <w:szCs w:val="20"/>
        </w:rPr>
        <w:t>Palestinian American Research Center,</w:t>
      </w:r>
      <w:r w:rsidRPr="003E6219">
        <w:rPr>
          <w:rFonts w:ascii="Arial" w:hAnsi="Arial" w:cs="Arial"/>
          <w:sz w:val="20"/>
          <w:szCs w:val="20"/>
        </w:rPr>
        <w:t xml:space="preserve"> In Foco, Museum of Women in the Arts, The American Society for Aesthetics, The National Society of Geolinguistics, The Teilhard de Chardin Society, The Society for the Arts, Religion and Contemporary Culture, </w:t>
      </w:r>
      <w:r w:rsidR="00A16F8B">
        <w:rPr>
          <w:rFonts w:ascii="Arial" w:hAnsi="Arial" w:cs="Arial"/>
          <w:sz w:val="20"/>
          <w:szCs w:val="20"/>
        </w:rPr>
        <w:t xml:space="preserve">ASCHA (Assoc. of Scholars of Christianity in the History of Art) </w:t>
      </w:r>
      <w:r w:rsidRPr="003E6219">
        <w:rPr>
          <w:rFonts w:ascii="Arial" w:hAnsi="Arial" w:cs="Arial"/>
          <w:sz w:val="20"/>
          <w:szCs w:val="20"/>
        </w:rPr>
        <w:t>Bronx Community Murals (Co-Director), Westbeth Artist</w:t>
      </w:r>
      <w:r w:rsidR="004577EC">
        <w:rPr>
          <w:rFonts w:ascii="Arial" w:hAnsi="Arial" w:cs="Arial"/>
          <w:sz w:val="20"/>
          <w:szCs w:val="20"/>
        </w:rPr>
        <w:t>s Community, Visual Arts Committee.</w:t>
      </w:r>
    </w:p>
    <w:p w14:paraId="25DB77D8" w14:textId="77777777" w:rsidR="00AD0CBF" w:rsidRPr="003E6219" w:rsidRDefault="00AD0CBF" w:rsidP="00AD0CBF">
      <w:pPr>
        <w:autoSpaceDE w:val="0"/>
        <w:autoSpaceDN w:val="0"/>
        <w:adjustRightInd w:val="0"/>
        <w:rPr>
          <w:rFonts w:ascii="Arial" w:hAnsi="Arial" w:cs="Arial"/>
          <w:sz w:val="20"/>
          <w:szCs w:val="20"/>
        </w:rPr>
      </w:pPr>
    </w:p>
    <w:p w14:paraId="6F916538" w14:textId="753D03A7" w:rsidR="00AD0CBF"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OTHE</w:t>
      </w:r>
      <w:r w:rsidR="00F8116F">
        <w:rPr>
          <w:rFonts w:ascii="Arial" w:hAnsi="Arial" w:cs="Arial"/>
          <w:sz w:val="20"/>
          <w:szCs w:val="20"/>
        </w:rPr>
        <w:t>R SKILLS/EXPERIENCE</w:t>
      </w:r>
    </w:p>
    <w:p w14:paraId="5B981A7D" w14:textId="77777777" w:rsidR="00F8116F" w:rsidRPr="003E6219" w:rsidRDefault="00F8116F" w:rsidP="00AD0CBF">
      <w:pPr>
        <w:autoSpaceDE w:val="0"/>
        <w:autoSpaceDN w:val="0"/>
        <w:adjustRightInd w:val="0"/>
        <w:rPr>
          <w:rFonts w:ascii="Arial" w:hAnsi="Arial" w:cs="Arial"/>
          <w:sz w:val="20"/>
          <w:szCs w:val="20"/>
        </w:rPr>
      </w:pPr>
    </w:p>
    <w:p w14:paraId="37E507AF" w14:textId="7C1496E2" w:rsidR="00AD0CBF" w:rsidRPr="003E6219" w:rsidRDefault="00AD0CBF" w:rsidP="00AD0CBF">
      <w:pPr>
        <w:autoSpaceDE w:val="0"/>
        <w:autoSpaceDN w:val="0"/>
        <w:adjustRightInd w:val="0"/>
        <w:rPr>
          <w:rFonts w:ascii="Arial" w:hAnsi="Arial" w:cs="Arial"/>
          <w:sz w:val="20"/>
          <w:szCs w:val="20"/>
        </w:rPr>
      </w:pPr>
      <w:r>
        <w:rPr>
          <w:rFonts w:ascii="Arial" w:hAnsi="Arial" w:cs="Arial"/>
          <w:sz w:val="20"/>
          <w:szCs w:val="20"/>
        </w:rPr>
        <w:t>Languages: Spanish</w:t>
      </w:r>
      <w:r w:rsidR="00467B77">
        <w:rPr>
          <w:rFonts w:ascii="Arial" w:hAnsi="Arial" w:cs="Arial"/>
          <w:sz w:val="20"/>
          <w:szCs w:val="20"/>
        </w:rPr>
        <w:t xml:space="preserve">, </w:t>
      </w:r>
      <w:r w:rsidRPr="003E6219">
        <w:rPr>
          <w:rFonts w:ascii="Arial" w:hAnsi="Arial" w:cs="Arial"/>
          <w:sz w:val="20"/>
          <w:szCs w:val="20"/>
        </w:rPr>
        <w:t xml:space="preserve">French, Italian, </w:t>
      </w:r>
      <w:r>
        <w:rPr>
          <w:rFonts w:ascii="Arial" w:hAnsi="Arial" w:cs="Arial"/>
          <w:sz w:val="20"/>
          <w:szCs w:val="20"/>
        </w:rPr>
        <w:t>Latin, conversational Arabic &amp; Hausa.</w:t>
      </w:r>
      <w:r w:rsidRPr="003E6219">
        <w:rPr>
          <w:rFonts w:ascii="Arial" w:hAnsi="Arial" w:cs="Arial"/>
          <w:sz w:val="20"/>
          <w:szCs w:val="20"/>
        </w:rPr>
        <w:t xml:space="preserve"> </w:t>
      </w:r>
    </w:p>
    <w:p w14:paraId="6864A59B" w14:textId="77777777" w:rsidR="00AD0CBF" w:rsidRPr="003E6219"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Teaching l</w:t>
      </w:r>
      <w:r>
        <w:rPr>
          <w:rFonts w:ascii="Arial" w:hAnsi="Arial" w:cs="Arial"/>
          <w:sz w:val="20"/>
          <w:szCs w:val="20"/>
        </w:rPr>
        <w:t xml:space="preserve">icenses: </w:t>
      </w:r>
      <w:r w:rsidRPr="003E6219">
        <w:rPr>
          <w:rFonts w:ascii="Arial" w:hAnsi="Arial" w:cs="Arial"/>
          <w:sz w:val="20"/>
          <w:szCs w:val="20"/>
        </w:rPr>
        <w:t>art, social studies, special education, health conservation.</w:t>
      </w:r>
    </w:p>
    <w:p w14:paraId="78320DC3" w14:textId="79DE03F0" w:rsidR="00AD0CBF"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Paralegal and bus</w:t>
      </w:r>
      <w:r>
        <w:rPr>
          <w:rFonts w:ascii="Arial" w:hAnsi="Arial" w:cs="Arial"/>
          <w:sz w:val="20"/>
          <w:szCs w:val="20"/>
        </w:rPr>
        <w:t xml:space="preserve">iness experience; </w:t>
      </w:r>
      <w:r w:rsidR="00467B77">
        <w:rPr>
          <w:rFonts w:ascii="Arial" w:hAnsi="Arial" w:cs="Arial"/>
          <w:sz w:val="20"/>
          <w:szCs w:val="20"/>
        </w:rPr>
        <w:t xml:space="preserve">law: trusts, securities, </w:t>
      </w:r>
      <w:r w:rsidRPr="003E6219">
        <w:rPr>
          <w:rFonts w:ascii="Arial" w:hAnsi="Arial" w:cs="Arial"/>
          <w:sz w:val="20"/>
          <w:szCs w:val="20"/>
        </w:rPr>
        <w:t>intellectual property/ trademarks, real estate law, mediation, general litigation</w:t>
      </w:r>
      <w:r>
        <w:rPr>
          <w:rFonts w:ascii="Arial" w:hAnsi="Arial" w:cs="Arial"/>
          <w:sz w:val="20"/>
          <w:szCs w:val="20"/>
        </w:rPr>
        <w:t>, private investigation.</w:t>
      </w:r>
    </w:p>
    <w:p w14:paraId="4142E9C0" w14:textId="59D613A8" w:rsidR="0080586A" w:rsidRDefault="00AD0CBF" w:rsidP="00AD0CBF">
      <w:pPr>
        <w:autoSpaceDE w:val="0"/>
        <w:autoSpaceDN w:val="0"/>
        <w:adjustRightInd w:val="0"/>
        <w:rPr>
          <w:rFonts w:ascii="Arial" w:hAnsi="Arial" w:cs="Arial"/>
          <w:sz w:val="20"/>
          <w:szCs w:val="20"/>
        </w:rPr>
      </w:pPr>
      <w:r w:rsidRPr="003E6219">
        <w:rPr>
          <w:rFonts w:ascii="Arial" w:hAnsi="Arial" w:cs="Arial"/>
          <w:sz w:val="20"/>
          <w:szCs w:val="20"/>
        </w:rPr>
        <w:t xml:space="preserve"> </w:t>
      </w:r>
    </w:p>
    <w:p w14:paraId="41E33736" w14:textId="11917F43" w:rsidR="00AD0CBF" w:rsidRDefault="00F8116F" w:rsidP="00AD0CBF">
      <w:pPr>
        <w:autoSpaceDE w:val="0"/>
        <w:autoSpaceDN w:val="0"/>
        <w:adjustRightInd w:val="0"/>
        <w:rPr>
          <w:rFonts w:ascii="Arial" w:hAnsi="Arial" w:cs="Arial"/>
          <w:sz w:val="20"/>
          <w:szCs w:val="20"/>
        </w:rPr>
      </w:pPr>
      <w:r>
        <w:rPr>
          <w:rFonts w:ascii="Arial" w:hAnsi="Arial" w:cs="Arial"/>
          <w:sz w:val="20"/>
          <w:szCs w:val="20"/>
        </w:rPr>
        <w:t>REFERENCES</w:t>
      </w:r>
    </w:p>
    <w:p w14:paraId="6E5D6FA8" w14:textId="77777777" w:rsidR="00F8116F" w:rsidRDefault="00F8116F" w:rsidP="00AD0CBF">
      <w:pPr>
        <w:autoSpaceDE w:val="0"/>
        <w:autoSpaceDN w:val="0"/>
        <w:adjustRightInd w:val="0"/>
        <w:rPr>
          <w:rFonts w:ascii="Arial" w:hAnsi="Arial" w:cs="Arial"/>
          <w:sz w:val="20"/>
          <w:szCs w:val="20"/>
        </w:rPr>
      </w:pPr>
    </w:p>
    <w:p w14:paraId="1691FCC2" w14:textId="77777777" w:rsidR="00944EBF" w:rsidRDefault="00944EBF" w:rsidP="00AD0CBF">
      <w:pPr>
        <w:autoSpaceDE w:val="0"/>
        <w:autoSpaceDN w:val="0"/>
        <w:adjustRightInd w:val="0"/>
        <w:rPr>
          <w:rFonts w:ascii="Arial" w:hAnsi="Arial" w:cs="Arial"/>
          <w:sz w:val="20"/>
          <w:szCs w:val="20"/>
        </w:rPr>
        <w:sectPr w:rsidR="00944EBF" w:rsidSect="006F6875">
          <w:type w:val="continuous"/>
          <w:pgSz w:w="11909" w:h="16834" w:code="9"/>
          <w:pgMar w:top="1440" w:right="1440" w:bottom="1350" w:left="1440" w:header="720" w:footer="720" w:gutter="0"/>
          <w:cols w:space="720"/>
          <w:noEndnote/>
        </w:sectPr>
      </w:pPr>
    </w:p>
    <w:p w14:paraId="1183F60D" w14:textId="77777777" w:rsidR="00AD0CBF" w:rsidRPr="0085157C" w:rsidRDefault="00AD0CBF" w:rsidP="00AD0CBF">
      <w:pPr>
        <w:autoSpaceDE w:val="0"/>
        <w:autoSpaceDN w:val="0"/>
        <w:adjustRightInd w:val="0"/>
        <w:rPr>
          <w:rFonts w:ascii="Arial" w:hAnsi="Arial" w:cs="Arial"/>
          <w:sz w:val="18"/>
          <w:szCs w:val="18"/>
        </w:rPr>
      </w:pPr>
      <w:r w:rsidRPr="0085157C">
        <w:rPr>
          <w:rFonts w:ascii="Arial" w:hAnsi="Arial" w:cs="Arial"/>
          <w:sz w:val="18"/>
          <w:szCs w:val="18"/>
        </w:rPr>
        <w:t>Prof. Robert M. Smith</w:t>
      </w:r>
    </w:p>
    <w:p w14:paraId="0E82FFA2" w14:textId="1FCF012A" w:rsidR="00AD0CBF" w:rsidRPr="0085157C" w:rsidRDefault="00AD0CBF" w:rsidP="00AD0CBF">
      <w:pPr>
        <w:autoSpaceDE w:val="0"/>
        <w:autoSpaceDN w:val="0"/>
        <w:adjustRightInd w:val="0"/>
        <w:rPr>
          <w:rFonts w:ascii="Arial" w:hAnsi="Arial" w:cs="Arial"/>
          <w:sz w:val="18"/>
          <w:szCs w:val="18"/>
        </w:rPr>
      </w:pPr>
      <w:r w:rsidRPr="0085157C">
        <w:rPr>
          <w:rFonts w:ascii="Arial" w:hAnsi="Arial" w:cs="Arial"/>
          <w:sz w:val="18"/>
          <w:szCs w:val="18"/>
        </w:rPr>
        <w:t>Director, Fine Arts/C</w:t>
      </w:r>
      <w:r w:rsidR="00EE7DA4" w:rsidRPr="0085157C">
        <w:rPr>
          <w:rFonts w:ascii="Arial" w:hAnsi="Arial" w:cs="Arial"/>
          <w:sz w:val="18"/>
          <w:szCs w:val="18"/>
        </w:rPr>
        <w:t xml:space="preserve">omputer Graphics Global </w:t>
      </w:r>
    </w:p>
    <w:p w14:paraId="52959216" w14:textId="77777777" w:rsidR="00AD0CBF" w:rsidRPr="0085157C" w:rsidRDefault="00AD0CBF" w:rsidP="00AD0CBF">
      <w:pPr>
        <w:autoSpaceDE w:val="0"/>
        <w:autoSpaceDN w:val="0"/>
        <w:adjustRightInd w:val="0"/>
        <w:rPr>
          <w:rFonts w:ascii="Arial" w:hAnsi="Arial" w:cs="Arial"/>
          <w:sz w:val="18"/>
          <w:szCs w:val="18"/>
        </w:rPr>
      </w:pPr>
      <w:r w:rsidRPr="0085157C">
        <w:rPr>
          <w:rFonts w:ascii="Arial" w:hAnsi="Arial" w:cs="Arial"/>
          <w:sz w:val="18"/>
          <w:szCs w:val="18"/>
        </w:rPr>
        <w:t xml:space="preserve">New York Institute of Technology </w:t>
      </w:r>
    </w:p>
    <w:p w14:paraId="16D707A6" w14:textId="2DD2BA96" w:rsidR="006F6342" w:rsidRPr="0085157C" w:rsidRDefault="00EE7DA4" w:rsidP="006F6342">
      <w:pPr>
        <w:autoSpaceDE w:val="0"/>
        <w:autoSpaceDN w:val="0"/>
        <w:adjustRightInd w:val="0"/>
        <w:rPr>
          <w:rFonts w:ascii="Arial" w:hAnsi="Arial" w:cs="Arial"/>
          <w:sz w:val="18"/>
          <w:szCs w:val="18"/>
        </w:rPr>
      </w:pPr>
      <w:r w:rsidRPr="0085157C">
        <w:rPr>
          <w:rFonts w:ascii="Arial" w:hAnsi="Arial" w:cs="Arial"/>
          <w:sz w:val="18"/>
          <w:szCs w:val="18"/>
        </w:rPr>
        <w:t xml:space="preserve">16 W. 61 St, </w:t>
      </w:r>
      <w:r w:rsidR="006F6342" w:rsidRPr="0085157C">
        <w:rPr>
          <w:rFonts w:ascii="Arial" w:hAnsi="Arial" w:cs="Arial"/>
          <w:sz w:val="18"/>
          <w:szCs w:val="18"/>
        </w:rPr>
        <w:t>NY, NY 1002917-</w:t>
      </w:r>
    </w:p>
    <w:p w14:paraId="524D2A05" w14:textId="77777777" w:rsidR="006F6342" w:rsidRPr="0085157C" w:rsidRDefault="00B237DE" w:rsidP="006F6342">
      <w:pPr>
        <w:autoSpaceDE w:val="0"/>
        <w:autoSpaceDN w:val="0"/>
        <w:adjustRightInd w:val="0"/>
        <w:rPr>
          <w:rFonts w:ascii="Arial" w:hAnsi="Arial" w:cs="Arial"/>
          <w:sz w:val="18"/>
          <w:szCs w:val="18"/>
        </w:rPr>
      </w:pPr>
      <w:hyperlink r:id="rId19" w:history="1">
        <w:r w:rsidR="006F6342" w:rsidRPr="0085157C">
          <w:rPr>
            <w:rStyle w:val="Hyperlink"/>
            <w:rFonts w:ascii="Arial" w:hAnsi="Arial" w:cs="Arial"/>
            <w:sz w:val="18"/>
            <w:szCs w:val="18"/>
          </w:rPr>
          <w:t>robertmsmith@nyit.edu</w:t>
        </w:r>
      </w:hyperlink>
    </w:p>
    <w:p w14:paraId="7551DCED" w14:textId="77777777" w:rsidR="006F6342" w:rsidRPr="0085157C" w:rsidRDefault="006F6342" w:rsidP="006F6342">
      <w:pPr>
        <w:autoSpaceDE w:val="0"/>
        <w:autoSpaceDN w:val="0"/>
        <w:adjustRightInd w:val="0"/>
        <w:rPr>
          <w:rFonts w:ascii="Arial" w:hAnsi="Arial" w:cs="Arial"/>
          <w:sz w:val="18"/>
          <w:szCs w:val="18"/>
        </w:rPr>
      </w:pPr>
      <w:r w:rsidRPr="0085157C">
        <w:rPr>
          <w:rFonts w:ascii="Arial" w:hAnsi="Arial" w:cs="Arial"/>
          <w:sz w:val="18"/>
          <w:szCs w:val="18"/>
        </w:rPr>
        <w:t>646-247-4724</w:t>
      </w:r>
    </w:p>
    <w:p w14:paraId="7A4A7E2A" w14:textId="77777777" w:rsidR="006F6342" w:rsidRPr="0085157C" w:rsidRDefault="006F6342" w:rsidP="00AD0CBF">
      <w:pPr>
        <w:autoSpaceDE w:val="0"/>
        <w:autoSpaceDN w:val="0"/>
        <w:adjustRightInd w:val="0"/>
        <w:rPr>
          <w:rFonts w:ascii="Arial" w:hAnsi="Arial" w:cs="Arial"/>
          <w:sz w:val="18"/>
          <w:szCs w:val="18"/>
        </w:rPr>
      </w:pPr>
    </w:p>
    <w:p w14:paraId="4C7FD3A0" w14:textId="77777777" w:rsidR="002829DD" w:rsidRPr="0085157C" w:rsidRDefault="002829DD" w:rsidP="002829DD">
      <w:pPr>
        <w:autoSpaceDE w:val="0"/>
        <w:autoSpaceDN w:val="0"/>
        <w:adjustRightInd w:val="0"/>
        <w:rPr>
          <w:rFonts w:ascii="Arial" w:hAnsi="Arial" w:cs="Arial"/>
          <w:sz w:val="18"/>
          <w:szCs w:val="18"/>
        </w:rPr>
      </w:pPr>
      <w:r w:rsidRPr="0085157C">
        <w:rPr>
          <w:rFonts w:ascii="Arial" w:hAnsi="Arial" w:cs="Arial"/>
          <w:sz w:val="18"/>
          <w:szCs w:val="18"/>
        </w:rPr>
        <w:t>Dr. Khalid Khreis</w:t>
      </w:r>
    </w:p>
    <w:p w14:paraId="5EE66DED" w14:textId="77777777" w:rsidR="002829DD" w:rsidRPr="0085157C" w:rsidRDefault="002829DD" w:rsidP="002829DD">
      <w:pPr>
        <w:autoSpaceDE w:val="0"/>
        <w:autoSpaceDN w:val="0"/>
        <w:adjustRightInd w:val="0"/>
        <w:rPr>
          <w:rFonts w:ascii="Arial" w:hAnsi="Arial" w:cs="Arial"/>
          <w:sz w:val="18"/>
          <w:szCs w:val="18"/>
        </w:rPr>
      </w:pPr>
      <w:r w:rsidRPr="0085157C">
        <w:rPr>
          <w:rFonts w:ascii="Arial" w:hAnsi="Arial" w:cs="Arial"/>
          <w:sz w:val="18"/>
          <w:szCs w:val="18"/>
        </w:rPr>
        <w:t>Director General</w:t>
      </w:r>
    </w:p>
    <w:p w14:paraId="4913FDE8" w14:textId="77777777" w:rsidR="002829DD" w:rsidRPr="0085157C" w:rsidRDefault="002829DD" w:rsidP="002829DD">
      <w:pPr>
        <w:autoSpaceDE w:val="0"/>
        <w:autoSpaceDN w:val="0"/>
        <w:adjustRightInd w:val="0"/>
        <w:rPr>
          <w:rFonts w:ascii="Arial" w:hAnsi="Arial" w:cs="Arial"/>
          <w:sz w:val="18"/>
          <w:szCs w:val="18"/>
        </w:rPr>
      </w:pPr>
      <w:r w:rsidRPr="0085157C">
        <w:rPr>
          <w:rFonts w:ascii="Arial" w:hAnsi="Arial" w:cs="Arial"/>
          <w:sz w:val="18"/>
          <w:szCs w:val="18"/>
        </w:rPr>
        <w:t>Jordan National Gallery of Fine Arts</w:t>
      </w:r>
    </w:p>
    <w:p w14:paraId="51307A98" w14:textId="77777777" w:rsidR="00C922D5" w:rsidRPr="0085157C" w:rsidRDefault="00C922D5" w:rsidP="00C922D5">
      <w:pPr>
        <w:autoSpaceDE w:val="0"/>
        <w:autoSpaceDN w:val="0"/>
        <w:adjustRightInd w:val="0"/>
        <w:rPr>
          <w:rFonts w:ascii="Arial" w:hAnsi="Arial" w:cs="Arial"/>
          <w:sz w:val="18"/>
          <w:szCs w:val="18"/>
        </w:rPr>
      </w:pPr>
      <w:r w:rsidRPr="0085157C">
        <w:rPr>
          <w:rFonts w:ascii="Arial" w:hAnsi="Arial" w:cs="Arial"/>
          <w:sz w:val="18"/>
          <w:szCs w:val="18"/>
        </w:rPr>
        <w:t>PO Box 9068</w:t>
      </w:r>
    </w:p>
    <w:p w14:paraId="4BDBED4A" w14:textId="77777777" w:rsidR="00C922D5" w:rsidRPr="0085157C" w:rsidRDefault="00C922D5" w:rsidP="00C922D5">
      <w:pPr>
        <w:autoSpaceDE w:val="0"/>
        <w:autoSpaceDN w:val="0"/>
        <w:adjustRightInd w:val="0"/>
        <w:rPr>
          <w:rFonts w:ascii="Arial" w:hAnsi="Arial" w:cs="Arial"/>
          <w:sz w:val="18"/>
          <w:szCs w:val="18"/>
        </w:rPr>
      </w:pPr>
      <w:r w:rsidRPr="0085157C">
        <w:rPr>
          <w:rFonts w:ascii="Arial" w:hAnsi="Arial" w:cs="Arial"/>
          <w:sz w:val="18"/>
          <w:szCs w:val="18"/>
        </w:rPr>
        <w:t>Amman, Jordan 11191</w:t>
      </w:r>
    </w:p>
    <w:p w14:paraId="4F2B0214" w14:textId="77777777" w:rsidR="00C922D5" w:rsidRPr="0085157C" w:rsidRDefault="00C922D5" w:rsidP="00C922D5">
      <w:pPr>
        <w:autoSpaceDE w:val="0"/>
        <w:autoSpaceDN w:val="0"/>
        <w:adjustRightInd w:val="0"/>
        <w:rPr>
          <w:rFonts w:ascii="Arial" w:hAnsi="Arial" w:cs="Arial"/>
          <w:sz w:val="18"/>
          <w:szCs w:val="18"/>
        </w:rPr>
      </w:pPr>
      <w:r w:rsidRPr="0085157C">
        <w:rPr>
          <w:rFonts w:ascii="Arial" w:hAnsi="Arial" w:cs="Arial"/>
          <w:sz w:val="18"/>
          <w:szCs w:val="18"/>
        </w:rPr>
        <w:t>+962 6 463 0128</w:t>
      </w:r>
    </w:p>
    <w:p w14:paraId="3FFB9D12" w14:textId="77777777" w:rsidR="00C922D5" w:rsidRPr="0085157C" w:rsidRDefault="00B237DE" w:rsidP="00C922D5">
      <w:pPr>
        <w:autoSpaceDE w:val="0"/>
        <w:autoSpaceDN w:val="0"/>
        <w:adjustRightInd w:val="0"/>
        <w:rPr>
          <w:rFonts w:ascii="Arial" w:hAnsi="Arial" w:cs="Arial"/>
          <w:sz w:val="18"/>
          <w:szCs w:val="18"/>
        </w:rPr>
      </w:pPr>
      <w:hyperlink r:id="rId20" w:history="1">
        <w:r w:rsidR="00C922D5" w:rsidRPr="0085157C">
          <w:rPr>
            <w:rStyle w:val="Hyperlink"/>
            <w:rFonts w:ascii="Arial" w:hAnsi="Arial" w:cs="Arial"/>
            <w:sz w:val="18"/>
            <w:szCs w:val="18"/>
          </w:rPr>
          <w:t>k.khreis@nationalgallery.org</w:t>
        </w:r>
      </w:hyperlink>
    </w:p>
    <w:p w14:paraId="2F753AB9" w14:textId="77777777" w:rsidR="0085157C" w:rsidRPr="0085157C" w:rsidRDefault="0085157C" w:rsidP="00082DB8">
      <w:pPr>
        <w:autoSpaceDE w:val="0"/>
        <w:autoSpaceDN w:val="0"/>
        <w:adjustRightInd w:val="0"/>
        <w:rPr>
          <w:rFonts w:ascii="Arial" w:hAnsi="Arial" w:cs="Arial"/>
          <w:sz w:val="18"/>
          <w:szCs w:val="18"/>
        </w:rPr>
      </w:pPr>
    </w:p>
    <w:p w14:paraId="1069B608" w14:textId="31C5A125" w:rsidR="002829DD" w:rsidRPr="0085157C" w:rsidRDefault="002829DD" w:rsidP="00082DB8">
      <w:pPr>
        <w:autoSpaceDE w:val="0"/>
        <w:autoSpaceDN w:val="0"/>
        <w:adjustRightInd w:val="0"/>
        <w:rPr>
          <w:rFonts w:ascii="Arial" w:hAnsi="Arial" w:cs="Arial"/>
          <w:sz w:val="18"/>
          <w:szCs w:val="18"/>
        </w:rPr>
      </w:pPr>
      <w:r w:rsidRPr="0085157C">
        <w:rPr>
          <w:rFonts w:ascii="Arial" w:hAnsi="Arial" w:cs="Arial"/>
          <w:sz w:val="18"/>
          <w:szCs w:val="18"/>
        </w:rPr>
        <w:t>Giovanni  Fontana Antonelli</w:t>
      </w:r>
    </w:p>
    <w:p w14:paraId="65E0655A" w14:textId="77777777" w:rsidR="006F6875" w:rsidRPr="0085157C" w:rsidRDefault="002829DD" w:rsidP="00082DB8">
      <w:pPr>
        <w:autoSpaceDE w:val="0"/>
        <w:autoSpaceDN w:val="0"/>
        <w:adjustRightInd w:val="0"/>
        <w:rPr>
          <w:rFonts w:ascii="Arial" w:hAnsi="Arial" w:cs="Arial"/>
          <w:sz w:val="18"/>
          <w:szCs w:val="18"/>
        </w:rPr>
      </w:pPr>
      <w:r w:rsidRPr="0085157C">
        <w:rPr>
          <w:rFonts w:ascii="Arial" w:hAnsi="Arial" w:cs="Arial"/>
          <w:sz w:val="18"/>
          <w:szCs w:val="18"/>
        </w:rPr>
        <w:t>UNESCO</w:t>
      </w:r>
    </w:p>
    <w:p w14:paraId="05C3E3EF" w14:textId="60F75044" w:rsidR="002829DD" w:rsidRPr="0085157C" w:rsidRDefault="002829DD" w:rsidP="00082DB8">
      <w:pPr>
        <w:autoSpaceDE w:val="0"/>
        <w:autoSpaceDN w:val="0"/>
        <w:adjustRightInd w:val="0"/>
        <w:rPr>
          <w:rFonts w:ascii="Arial" w:hAnsi="Arial" w:cs="Arial"/>
          <w:sz w:val="18"/>
          <w:szCs w:val="18"/>
        </w:rPr>
      </w:pPr>
      <w:r w:rsidRPr="0085157C">
        <w:rPr>
          <w:rFonts w:ascii="Arial" w:hAnsi="Arial" w:cs="Arial"/>
          <w:sz w:val="18"/>
          <w:szCs w:val="18"/>
        </w:rPr>
        <w:t>Jordan and New York City</w:t>
      </w:r>
    </w:p>
    <w:p w14:paraId="66FF24AC" w14:textId="151F74F8" w:rsidR="002829DD" w:rsidRPr="0085157C" w:rsidRDefault="00B237DE" w:rsidP="00082DB8">
      <w:pPr>
        <w:autoSpaceDE w:val="0"/>
        <w:autoSpaceDN w:val="0"/>
        <w:adjustRightInd w:val="0"/>
        <w:rPr>
          <w:rFonts w:ascii="Arial" w:hAnsi="Arial" w:cs="Arial"/>
          <w:sz w:val="18"/>
          <w:szCs w:val="18"/>
        </w:rPr>
      </w:pPr>
      <w:hyperlink r:id="rId21" w:history="1">
        <w:r w:rsidR="002829DD" w:rsidRPr="0085157C">
          <w:rPr>
            <w:rStyle w:val="Hyperlink"/>
            <w:rFonts w:ascii="Arial" w:hAnsi="Arial" w:cs="Arial"/>
            <w:sz w:val="18"/>
            <w:szCs w:val="18"/>
          </w:rPr>
          <w:t>g.fontananaantonelli@gmail.com</w:t>
        </w:r>
      </w:hyperlink>
    </w:p>
    <w:p w14:paraId="591A244A" w14:textId="72D713ED" w:rsidR="002829DD" w:rsidRPr="0085157C" w:rsidRDefault="002829DD" w:rsidP="00082DB8">
      <w:pPr>
        <w:autoSpaceDE w:val="0"/>
        <w:autoSpaceDN w:val="0"/>
        <w:adjustRightInd w:val="0"/>
        <w:rPr>
          <w:rFonts w:ascii="Arial" w:hAnsi="Arial" w:cs="Arial"/>
          <w:sz w:val="18"/>
          <w:szCs w:val="18"/>
        </w:rPr>
      </w:pPr>
      <w:r w:rsidRPr="0085157C">
        <w:rPr>
          <w:rFonts w:ascii="Arial" w:hAnsi="Arial" w:cs="Arial"/>
          <w:sz w:val="18"/>
          <w:szCs w:val="18"/>
        </w:rPr>
        <w:t>917-724-7436</w:t>
      </w:r>
    </w:p>
    <w:p w14:paraId="5705B125" w14:textId="77777777" w:rsidR="002829DD" w:rsidRPr="0085157C" w:rsidRDefault="002829DD" w:rsidP="00082DB8">
      <w:pPr>
        <w:autoSpaceDE w:val="0"/>
        <w:autoSpaceDN w:val="0"/>
        <w:adjustRightInd w:val="0"/>
        <w:rPr>
          <w:rFonts w:ascii="Arial" w:hAnsi="Arial" w:cs="Arial"/>
          <w:sz w:val="18"/>
          <w:szCs w:val="18"/>
        </w:rPr>
      </w:pPr>
    </w:p>
    <w:p w14:paraId="0745D289" w14:textId="77777777" w:rsidR="00AD0CBF" w:rsidRPr="0085157C" w:rsidRDefault="00AD0CBF" w:rsidP="00AD0CBF">
      <w:pPr>
        <w:autoSpaceDE w:val="0"/>
        <w:autoSpaceDN w:val="0"/>
        <w:adjustRightInd w:val="0"/>
        <w:rPr>
          <w:rFonts w:ascii="Arial" w:hAnsi="Arial" w:cs="Arial"/>
          <w:sz w:val="18"/>
          <w:szCs w:val="18"/>
        </w:rPr>
      </w:pPr>
      <w:r w:rsidRPr="0085157C">
        <w:rPr>
          <w:rFonts w:ascii="Arial" w:hAnsi="Arial" w:cs="Arial"/>
          <w:sz w:val="18"/>
          <w:szCs w:val="18"/>
        </w:rPr>
        <w:t xml:space="preserve">Cannon Revd. Vincent Strudwick </w:t>
      </w:r>
    </w:p>
    <w:p w14:paraId="1CAA8CD1" w14:textId="77777777" w:rsidR="00AD0CBF" w:rsidRPr="0085157C" w:rsidRDefault="00AD0CBF" w:rsidP="00AD0CBF">
      <w:pPr>
        <w:autoSpaceDE w:val="0"/>
        <w:autoSpaceDN w:val="0"/>
        <w:adjustRightInd w:val="0"/>
        <w:rPr>
          <w:rFonts w:ascii="Arial" w:hAnsi="Arial" w:cs="Arial"/>
          <w:sz w:val="18"/>
          <w:szCs w:val="18"/>
        </w:rPr>
      </w:pPr>
      <w:r w:rsidRPr="0085157C">
        <w:rPr>
          <w:rFonts w:ascii="Arial" w:hAnsi="Arial" w:cs="Arial"/>
          <w:sz w:val="18"/>
          <w:szCs w:val="18"/>
        </w:rPr>
        <w:t>Kellogg College</w:t>
      </w:r>
    </w:p>
    <w:p w14:paraId="55E8E67F" w14:textId="77777777" w:rsidR="00AD0CBF" w:rsidRPr="0085157C" w:rsidRDefault="00AD0CBF" w:rsidP="00AD0CBF">
      <w:pPr>
        <w:autoSpaceDE w:val="0"/>
        <w:autoSpaceDN w:val="0"/>
        <w:adjustRightInd w:val="0"/>
        <w:rPr>
          <w:rFonts w:ascii="Arial" w:hAnsi="Arial" w:cs="Arial"/>
          <w:sz w:val="18"/>
          <w:szCs w:val="18"/>
        </w:rPr>
      </w:pPr>
      <w:r w:rsidRPr="0085157C">
        <w:rPr>
          <w:rFonts w:ascii="Arial" w:hAnsi="Arial" w:cs="Arial"/>
          <w:sz w:val="18"/>
          <w:szCs w:val="18"/>
        </w:rPr>
        <w:t>Oxford University</w:t>
      </w:r>
    </w:p>
    <w:p w14:paraId="62DF754B" w14:textId="77777777" w:rsidR="00AD0CBF" w:rsidRPr="0085157C" w:rsidRDefault="00AD0CBF" w:rsidP="00AD0CBF">
      <w:pPr>
        <w:autoSpaceDE w:val="0"/>
        <w:autoSpaceDN w:val="0"/>
        <w:adjustRightInd w:val="0"/>
        <w:rPr>
          <w:rFonts w:ascii="Arial" w:hAnsi="Arial" w:cs="Arial"/>
          <w:sz w:val="18"/>
          <w:szCs w:val="18"/>
        </w:rPr>
      </w:pPr>
      <w:r w:rsidRPr="0085157C">
        <w:rPr>
          <w:rFonts w:ascii="Arial" w:hAnsi="Arial" w:cs="Arial"/>
          <w:sz w:val="18"/>
          <w:szCs w:val="18"/>
        </w:rPr>
        <w:t>Oxford, UK</w:t>
      </w:r>
    </w:p>
    <w:p w14:paraId="31A3B250" w14:textId="77777777" w:rsidR="00AD0CBF" w:rsidRPr="0085157C" w:rsidRDefault="00AD0CBF" w:rsidP="00AD0CBF">
      <w:pPr>
        <w:autoSpaceDE w:val="0"/>
        <w:autoSpaceDN w:val="0"/>
        <w:adjustRightInd w:val="0"/>
        <w:rPr>
          <w:rFonts w:ascii="Arial" w:hAnsi="Arial" w:cs="Arial"/>
          <w:sz w:val="18"/>
          <w:szCs w:val="18"/>
        </w:rPr>
      </w:pPr>
      <w:r w:rsidRPr="0085157C">
        <w:rPr>
          <w:rFonts w:ascii="Arial" w:hAnsi="Arial" w:cs="Arial"/>
          <w:sz w:val="18"/>
          <w:szCs w:val="18"/>
        </w:rPr>
        <w:t>OX12JA</w:t>
      </w:r>
    </w:p>
    <w:p w14:paraId="6FFC6866" w14:textId="3A40DA03" w:rsidR="00AD0CBF" w:rsidRPr="0085157C" w:rsidRDefault="00C922D5" w:rsidP="00AD0CBF">
      <w:pPr>
        <w:autoSpaceDE w:val="0"/>
        <w:autoSpaceDN w:val="0"/>
        <w:adjustRightInd w:val="0"/>
        <w:rPr>
          <w:rFonts w:ascii="Arial" w:hAnsi="Arial" w:cs="Arial"/>
          <w:sz w:val="18"/>
          <w:szCs w:val="18"/>
        </w:rPr>
      </w:pPr>
      <w:r w:rsidRPr="0085157C">
        <w:rPr>
          <w:rFonts w:ascii="Arial" w:hAnsi="Arial" w:cs="Arial"/>
          <w:sz w:val="18"/>
          <w:szCs w:val="18"/>
        </w:rPr>
        <w:t>Tel: 01844-237748</w:t>
      </w:r>
    </w:p>
    <w:p w14:paraId="7D1468CA" w14:textId="325BA0AC" w:rsidR="00C922D5" w:rsidRPr="0085157C" w:rsidRDefault="00B237DE" w:rsidP="00C922D5">
      <w:pPr>
        <w:autoSpaceDE w:val="0"/>
        <w:autoSpaceDN w:val="0"/>
        <w:adjustRightInd w:val="0"/>
        <w:rPr>
          <w:rFonts w:ascii="Arial" w:hAnsi="Arial" w:cs="Arial"/>
          <w:sz w:val="18"/>
          <w:szCs w:val="18"/>
        </w:rPr>
      </w:pPr>
      <w:hyperlink r:id="rId22" w:history="1">
        <w:r w:rsidR="005659FC" w:rsidRPr="0085157C">
          <w:rPr>
            <w:rStyle w:val="Hyperlink"/>
            <w:rFonts w:ascii="Arial" w:hAnsi="Arial" w:cs="Arial"/>
            <w:sz w:val="18"/>
            <w:szCs w:val="18"/>
          </w:rPr>
          <w:t>vincent.strudwick@kellogg.ox.ac.uk</w:t>
        </w:r>
      </w:hyperlink>
    </w:p>
    <w:p w14:paraId="6AC33AB0" w14:textId="77777777" w:rsidR="005659FC" w:rsidRPr="0085157C" w:rsidRDefault="005659FC" w:rsidP="00C922D5">
      <w:pPr>
        <w:autoSpaceDE w:val="0"/>
        <w:autoSpaceDN w:val="0"/>
        <w:adjustRightInd w:val="0"/>
        <w:rPr>
          <w:rFonts w:ascii="Arial" w:hAnsi="Arial" w:cs="Arial"/>
          <w:sz w:val="18"/>
          <w:szCs w:val="18"/>
        </w:rPr>
      </w:pPr>
    </w:p>
    <w:p w14:paraId="425C888D" w14:textId="77777777" w:rsidR="005659FC" w:rsidRPr="0085157C" w:rsidRDefault="005659FC" w:rsidP="005659FC">
      <w:pPr>
        <w:autoSpaceDE w:val="0"/>
        <w:autoSpaceDN w:val="0"/>
        <w:adjustRightInd w:val="0"/>
        <w:rPr>
          <w:rFonts w:ascii="Arial" w:hAnsi="Arial" w:cs="Arial"/>
          <w:sz w:val="18"/>
          <w:szCs w:val="18"/>
        </w:rPr>
      </w:pPr>
      <w:r w:rsidRPr="0085157C">
        <w:rPr>
          <w:rFonts w:ascii="Arial" w:hAnsi="Arial" w:cs="Arial"/>
          <w:sz w:val="18"/>
          <w:szCs w:val="18"/>
        </w:rPr>
        <w:t>Revd. Dr. Jane Shaw</w:t>
      </w:r>
    </w:p>
    <w:p w14:paraId="72EF52BA" w14:textId="77777777" w:rsidR="005659FC" w:rsidRPr="0085157C" w:rsidRDefault="005659FC" w:rsidP="005659FC">
      <w:pPr>
        <w:autoSpaceDE w:val="0"/>
        <w:autoSpaceDN w:val="0"/>
        <w:adjustRightInd w:val="0"/>
        <w:rPr>
          <w:rFonts w:ascii="Arial" w:hAnsi="Arial" w:cs="Arial"/>
          <w:sz w:val="18"/>
          <w:szCs w:val="18"/>
        </w:rPr>
      </w:pPr>
      <w:r w:rsidRPr="0085157C">
        <w:rPr>
          <w:rFonts w:ascii="Arial" w:hAnsi="Arial" w:cs="Arial"/>
          <w:sz w:val="18"/>
          <w:szCs w:val="18"/>
        </w:rPr>
        <w:t>New College</w:t>
      </w:r>
    </w:p>
    <w:p w14:paraId="62459910" w14:textId="77777777" w:rsidR="005659FC" w:rsidRPr="0085157C" w:rsidRDefault="005659FC" w:rsidP="005659FC">
      <w:pPr>
        <w:autoSpaceDE w:val="0"/>
        <w:autoSpaceDN w:val="0"/>
        <w:adjustRightInd w:val="0"/>
        <w:rPr>
          <w:rFonts w:ascii="Arial" w:hAnsi="Arial" w:cs="Arial"/>
          <w:sz w:val="18"/>
          <w:szCs w:val="18"/>
        </w:rPr>
      </w:pPr>
      <w:r w:rsidRPr="0085157C">
        <w:rPr>
          <w:rFonts w:ascii="Arial" w:hAnsi="Arial" w:cs="Arial"/>
          <w:sz w:val="18"/>
          <w:szCs w:val="18"/>
        </w:rPr>
        <w:t>Oxford University</w:t>
      </w:r>
    </w:p>
    <w:p w14:paraId="230DDF71" w14:textId="77777777" w:rsidR="005659FC" w:rsidRPr="0085157C" w:rsidRDefault="005659FC" w:rsidP="005659FC">
      <w:pPr>
        <w:autoSpaceDE w:val="0"/>
        <w:autoSpaceDN w:val="0"/>
        <w:adjustRightInd w:val="0"/>
        <w:rPr>
          <w:rFonts w:ascii="Arial" w:hAnsi="Arial" w:cs="Arial"/>
          <w:sz w:val="18"/>
          <w:szCs w:val="18"/>
        </w:rPr>
      </w:pPr>
      <w:r w:rsidRPr="0085157C">
        <w:rPr>
          <w:rFonts w:ascii="Arial" w:hAnsi="Arial" w:cs="Arial"/>
          <w:sz w:val="18"/>
          <w:szCs w:val="18"/>
        </w:rPr>
        <w:t>Oxford, UK</w:t>
      </w:r>
    </w:p>
    <w:p w14:paraId="6641C9B7" w14:textId="77777777" w:rsidR="005659FC" w:rsidRPr="0085157C" w:rsidRDefault="005659FC" w:rsidP="005659FC">
      <w:pPr>
        <w:autoSpaceDE w:val="0"/>
        <w:autoSpaceDN w:val="0"/>
        <w:adjustRightInd w:val="0"/>
        <w:rPr>
          <w:rFonts w:ascii="Arial" w:hAnsi="Arial" w:cs="Arial"/>
          <w:sz w:val="18"/>
          <w:szCs w:val="18"/>
        </w:rPr>
      </w:pPr>
      <w:r w:rsidRPr="0085157C">
        <w:rPr>
          <w:rFonts w:ascii="Arial" w:hAnsi="Arial" w:cs="Arial"/>
          <w:sz w:val="18"/>
          <w:szCs w:val="18"/>
        </w:rPr>
        <w:t>OX13BN</w:t>
      </w:r>
    </w:p>
    <w:p w14:paraId="04E45F41" w14:textId="77777777" w:rsidR="005659FC" w:rsidRPr="0085157C" w:rsidRDefault="005659FC" w:rsidP="005659FC">
      <w:pPr>
        <w:autoSpaceDE w:val="0"/>
        <w:autoSpaceDN w:val="0"/>
        <w:adjustRightInd w:val="0"/>
        <w:rPr>
          <w:rFonts w:ascii="Arial" w:hAnsi="Arial" w:cs="Arial"/>
          <w:sz w:val="18"/>
          <w:szCs w:val="18"/>
        </w:rPr>
      </w:pPr>
      <w:r w:rsidRPr="0085157C">
        <w:rPr>
          <w:rFonts w:ascii="Arial" w:hAnsi="Arial" w:cs="Arial"/>
          <w:sz w:val="18"/>
          <w:szCs w:val="18"/>
        </w:rPr>
        <w:t xml:space="preserve">Tel: (2) 88135 </w:t>
      </w:r>
    </w:p>
    <w:p w14:paraId="002FBC6E" w14:textId="4826F80F" w:rsidR="005659FC" w:rsidRPr="0085157C" w:rsidRDefault="00B237DE" w:rsidP="005659FC">
      <w:pPr>
        <w:autoSpaceDE w:val="0"/>
        <w:autoSpaceDN w:val="0"/>
        <w:adjustRightInd w:val="0"/>
        <w:rPr>
          <w:rFonts w:ascii="Arial" w:hAnsi="Arial" w:cs="Arial"/>
          <w:sz w:val="18"/>
          <w:szCs w:val="18"/>
        </w:rPr>
      </w:pPr>
      <w:hyperlink r:id="rId23" w:history="1">
        <w:r w:rsidR="005659FC" w:rsidRPr="0085157C">
          <w:rPr>
            <w:rStyle w:val="Hyperlink"/>
            <w:rFonts w:ascii="Arial" w:hAnsi="Arial" w:cs="Arial"/>
            <w:sz w:val="18"/>
            <w:szCs w:val="18"/>
          </w:rPr>
          <w:t>janeshaw@theology.ox.ac.uk</w:t>
        </w:r>
      </w:hyperlink>
    </w:p>
    <w:p w14:paraId="01A80B14" w14:textId="77777777" w:rsidR="00AD0CBF" w:rsidRPr="0085157C" w:rsidRDefault="00AD0CBF" w:rsidP="00AD0CBF">
      <w:pPr>
        <w:autoSpaceDE w:val="0"/>
        <w:autoSpaceDN w:val="0"/>
        <w:adjustRightInd w:val="0"/>
        <w:rPr>
          <w:rFonts w:ascii="Arial" w:hAnsi="Arial" w:cs="Arial"/>
          <w:sz w:val="18"/>
          <w:szCs w:val="18"/>
        </w:rPr>
      </w:pPr>
    </w:p>
    <w:p w14:paraId="6893B960" w14:textId="77777777" w:rsidR="0085157C" w:rsidRDefault="0085157C" w:rsidP="00272132">
      <w:pPr>
        <w:autoSpaceDE w:val="0"/>
        <w:autoSpaceDN w:val="0"/>
        <w:adjustRightInd w:val="0"/>
        <w:rPr>
          <w:rFonts w:ascii="Arial" w:hAnsi="Arial" w:cs="Arial"/>
          <w:sz w:val="18"/>
          <w:szCs w:val="18"/>
        </w:rPr>
      </w:pPr>
    </w:p>
    <w:p w14:paraId="063B95D5" w14:textId="77777777" w:rsidR="0085157C" w:rsidRDefault="0085157C" w:rsidP="00272132">
      <w:pPr>
        <w:autoSpaceDE w:val="0"/>
        <w:autoSpaceDN w:val="0"/>
        <w:adjustRightInd w:val="0"/>
        <w:rPr>
          <w:rFonts w:ascii="Arial" w:hAnsi="Arial" w:cs="Arial"/>
          <w:sz w:val="18"/>
          <w:szCs w:val="18"/>
        </w:rPr>
      </w:pPr>
    </w:p>
    <w:p w14:paraId="0EA4398F" w14:textId="79E950BB" w:rsidR="00272132" w:rsidRPr="0085157C" w:rsidRDefault="00272132" w:rsidP="00272132">
      <w:pPr>
        <w:autoSpaceDE w:val="0"/>
        <w:autoSpaceDN w:val="0"/>
        <w:adjustRightInd w:val="0"/>
        <w:rPr>
          <w:rFonts w:ascii="Arial" w:hAnsi="Arial" w:cs="Arial"/>
          <w:sz w:val="18"/>
          <w:szCs w:val="18"/>
        </w:rPr>
      </w:pPr>
      <w:r w:rsidRPr="0085157C">
        <w:rPr>
          <w:rFonts w:ascii="Arial" w:hAnsi="Arial" w:cs="Arial"/>
          <w:sz w:val="18"/>
          <w:szCs w:val="18"/>
        </w:rPr>
        <w:t>Prof. Feda Saleh</w:t>
      </w:r>
      <w:r w:rsidR="0085157C">
        <w:rPr>
          <w:rFonts w:ascii="Arial" w:hAnsi="Arial" w:cs="Arial"/>
          <w:sz w:val="18"/>
          <w:szCs w:val="18"/>
        </w:rPr>
        <w:t>, Chair</w:t>
      </w:r>
    </w:p>
    <w:p w14:paraId="4B3B2799" w14:textId="77777777" w:rsidR="00272132" w:rsidRPr="0085157C" w:rsidRDefault="00272132" w:rsidP="00272132">
      <w:pPr>
        <w:autoSpaceDE w:val="0"/>
        <w:autoSpaceDN w:val="0"/>
        <w:adjustRightInd w:val="0"/>
        <w:rPr>
          <w:rFonts w:ascii="Arial" w:hAnsi="Arial" w:cs="Arial"/>
          <w:sz w:val="18"/>
          <w:szCs w:val="18"/>
        </w:rPr>
      </w:pPr>
      <w:r w:rsidRPr="0085157C">
        <w:rPr>
          <w:rFonts w:ascii="Arial" w:hAnsi="Arial" w:cs="Arial"/>
          <w:sz w:val="18"/>
          <w:szCs w:val="18"/>
        </w:rPr>
        <w:t>Dept. of Architecture</w:t>
      </w:r>
    </w:p>
    <w:p w14:paraId="376AEF6D" w14:textId="77777777" w:rsidR="00272132" w:rsidRPr="0085157C" w:rsidRDefault="00272132" w:rsidP="00272132">
      <w:pPr>
        <w:autoSpaceDE w:val="0"/>
        <w:autoSpaceDN w:val="0"/>
        <w:adjustRightInd w:val="0"/>
        <w:rPr>
          <w:rFonts w:ascii="Arial" w:hAnsi="Arial" w:cs="Arial"/>
          <w:sz w:val="18"/>
          <w:szCs w:val="18"/>
        </w:rPr>
      </w:pPr>
      <w:r w:rsidRPr="0085157C">
        <w:rPr>
          <w:rFonts w:ascii="Arial" w:hAnsi="Arial" w:cs="Arial"/>
          <w:sz w:val="18"/>
          <w:szCs w:val="18"/>
        </w:rPr>
        <w:t>German-Jordan University</w:t>
      </w:r>
    </w:p>
    <w:p w14:paraId="1C6FF015" w14:textId="77777777" w:rsidR="00272132" w:rsidRPr="0085157C" w:rsidRDefault="00272132" w:rsidP="00272132">
      <w:pPr>
        <w:autoSpaceDE w:val="0"/>
        <w:autoSpaceDN w:val="0"/>
        <w:adjustRightInd w:val="0"/>
        <w:rPr>
          <w:rFonts w:ascii="Arial" w:hAnsi="Arial" w:cs="Arial"/>
          <w:sz w:val="18"/>
          <w:szCs w:val="18"/>
        </w:rPr>
      </w:pPr>
      <w:r w:rsidRPr="0085157C">
        <w:rPr>
          <w:rFonts w:ascii="Arial" w:hAnsi="Arial" w:cs="Arial"/>
          <w:sz w:val="18"/>
          <w:szCs w:val="18"/>
        </w:rPr>
        <w:t>Amman, Jordan</w:t>
      </w:r>
    </w:p>
    <w:p w14:paraId="0D5A140C" w14:textId="77777777" w:rsidR="00272132" w:rsidRPr="0085157C" w:rsidRDefault="00272132" w:rsidP="00272132">
      <w:pPr>
        <w:autoSpaceDE w:val="0"/>
        <w:autoSpaceDN w:val="0"/>
        <w:adjustRightInd w:val="0"/>
        <w:rPr>
          <w:rFonts w:ascii="Arial" w:hAnsi="Arial" w:cs="Arial"/>
          <w:sz w:val="18"/>
          <w:szCs w:val="18"/>
        </w:rPr>
      </w:pPr>
      <w:r w:rsidRPr="0085157C">
        <w:rPr>
          <w:rFonts w:ascii="Arial" w:hAnsi="Arial" w:cs="Arial"/>
          <w:sz w:val="18"/>
          <w:szCs w:val="18"/>
        </w:rPr>
        <w:t>feda.salah@gju.edu.jo</w:t>
      </w:r>
    </w:p>
    <w:p w14:paraId="4F57F9E0" w14:textId="77777777" w:rsidR="0080586A" w:rsidRPr="0085157C" w:rsidRDefault="0080586A" w:rsidP="00AD0CBF">
      <w:pPr>
        <w:autoSpaceDE w:val="0"/>
        <w:autoSpaceDN w:val="0"/>
        <w:adjustRightInd w:val="0"/>
        <w:rPr>
          <w:rFonts w:ascii="Arial" w:hAnsi="Arial" w:cs="Arial"/>
          <w:sz w:val="18"/>
          <w:szCs w:val="18"/>
        </w:rPr>
      </w:pPr>
    </w:p>
    <w:p w14:paraId="05715B8D" w14:textId="77777777" w:rsidR="0085157C" w:rsidRPr="0085157C" w:rsidRDefault="0085157C" w:rsidP="0085157C">
      <w:pPr>
        <w:autoSpaceDE w:val="0"/>
        <w:autoSpaceDN w:val="0"/>
        <w:adjustRightInd w:val="0"/>
        <w:rPr>
          <w:rFonts w:ascii="Arial" w:hAnsi="Arial" w:cs="Arial"/>
          <w:sz w:val="18"/>
          <w:szCs w:val="18"/>
        </w:rPr>
      </w:pPr>
      <w:r w:rsidRPr="0085157C">
        <w:rPr>
          <w:rFonts w:ascii="Arial" w:hAnsi="Arial" w:cs="Arial"/>
          <w:sz w:val="18"/>
          <w:szCs w:val="18"/>
        </w:rPr>
        <w:t>Hilda Hiary, Artist</w:t>
      </w:r>
    </w:p>
    <w:p w14:paraId="68D1D995" w14:textId="77777777" w:rsidR="0085157C" w:rsidRPr="0085157C" w:rsidRDefault="0085157C" w:rsidP="0085157C">
      <w:pPr>
        <w:autoSpaceDE w:val="0"/>
        <w:autoSpaceDN w:val="0"/>
        <w:adjustRightInd w:val="0"/>
        <w:rPr>
          <w:rFonts w:ascii="Arial" w:hAnsi="Arial" w:cs="Arial"/>
          <w:sz w:val="18"/>
          <w:szCs w:val="18"/>
        </w:rPr>
      </w:pPr>
      <w:r w:rsidRPr="0085157C">
        <w:rPr>
          <w:rFonts w:ascii="Arial" w:hAnsi="Arial" w:cs="Arial"/>
          <w:sz w:val="18"/>
          <w:szCs w:val="18"/>
        </w:rPr>
        <w:t>Amman, Jordan</w:t>
      </w:r>
    </w:p>
    <w:p w14:paraId="55950D28" w14:textId="77777777" w:rsidR="0085157C" w:rsidRPr="0085157C" w:rsidRDefault="00B237DE" w:rsidP="0085157C">
      <w:pPr>
        <w:autoSpaceDE w:val="0"/>
        <w:autoSpaceDN w:val="0"/>
        <w:adjustRightInd w:val="0"/>
        <w:rPr>
          <w:rFonts w:ascii="Arial" w:hAnsi="Arial" w:cs="Arial"/>
          <w:sz w:val="18"/>
          <w:szCs w:val="18"/>
        </w:rPr>
      </w:pPr>
      <w:hyperlink r:id="rId24" w:history="1">
        <w:r w:rsidR="0085157C" w:rsidRPr="0085157C">
          <w:rPr>
            <w:rStyle w:val="Hyperlink"/>
            <w:rFonts w:ascii="Arial" w:hAnsi="Arial" w:cs="Arial"/>
            <w:sz w:val="18"/>
            <w:szCs w:val="18"/>
          </w:rPr>
          <w:t>hilda@hildahiary.com</w:t>
        </w:r>
      </w:hyperlink>
      <w:r w:rsidR="0085157C" w:rsidRPr="0085157C">
        <w:rPr>
          <w:rStyle w:val="Hyperlink"/>
          <w:rFonts w:ascii="Arial" w:hAnsi="Arial" w:cs="Arial"/>
          <w:sz w:val="18"/>
          <w:szCs w:val="18"/>
        </w:rPr>
        <w:t xml:space="preserve"> </w:t>
      </w:r>
    </w:p>
    <w:p w14:paraId="5226A42D" w14:textId="77777777" w:rsidR="0085157C" w:rsidRPr="0085157C" w:rsidRDefault="0085157C" w:rsidP="0085157C">
      <w:pPr>
        <w:autoSpaceDE w:val="0"/>
        <w:autoSpaceDN w:val="0"/>
        <w:adjustRightInd w:val="0"/>
        <w:rPr>
          <w:rFonts w:ascii="Arial" w:hAnsi="Arial" w:cs="Arial"/>
          <w:sz w:val="18"/>
          <w:szCs w:val="18"/>
        </w:rPr>
      </w:pPr>
      <w:r w:rsidRPr="0085157C">
        <w:rPr>
          <w:rFonts w:ascii="Arial" w:hAnsi="Arial" w:cs="Arial"/>
          <w:sz w:val="18"/>
          <w:szCs w:val="18"/>
        </w:rPr>
        <w:t>+962 77783030</w:t>
      </w:r>
    </w:p>
    <w:p w14:paraId="28E34C89" w14:textId="77777777" w:rsidR="0085157C" w:rsidRPr="0085157C" w:rsidRDefault="0085157C" w:rsidP="00AD0CBF">
      <w:pPr>
        <w:autoSpaceDE w:val="0"/>
        <w:autoSpaceDN w:val="0"/>
        <w:adjustRightInd w:val="0"/>
        <w:rPr>
          <w:rFonts w:ascii="Arial" w:hAnsi="Arial" w:cs="Arial"/>
          <w:sz w:val="18"/>
          <w:szCs w:val="18"/>
        </w:rPr>
      </w:pPr>
    </w:p>
    <w:p w14:paraId="7CAF6DB8" w14:textId="4E1C91DF" w:rsidR="00AD0CBF" w:rsidRPr="0085157C" w:rsidRDefault="00AD0CBF" w:rsidP="00AD0CBF">
      <w:pPr>
        <w:autoSpaceDE w:val="0"/>
        <w:autoSpaceDN w:val="0"/>
        <w:adjustRightInd w:val="0"/>
        <w:rPr>
          <w:rFonts w:ascii="Arial" w:hAnsi="Arial" w:cs="Arial"/>
          <w:sz w:val="18"/>
          <w:szCs w:val="18"/>
        </w:rPr>
      </w:pPr>
      <w:r w:rsidRPr="0085157C">
        <w:rPr>
          <w:rFonts w:ascii="Arial" w:hAnsi="Arial" w:cs="Arial"/>
          <w:sz w:val="18"/>
          <w:szCs w:val="18"/>
        </w:rPr>
        <w:t>Prof. Jose Rodeiro</w:t>
      </w:r>
    </w:p>
    <w:p w14:paraId="71112586" w14:textId="7D19F2CC" w:rsidR="00AD0CBF" w:rsidRPr="0085157C" w:rsidRDefault="0080586A" w:rsidP="00AD0CBF">
      <w:pPr>
        <w:autoSpaceDE w:val="0"/>
        <w:autoSpaceDN w:val="0"/>
        <w:adjustRightInd w:val="0"/>
        <w:rPr>
          <w:rFonts w:ascii="Arial" w:hAnsi="Arial" w:cs="Arial"/>
          <w:sz w:val="18"/>
          <w:szCs w:val="18"/>
        </w:rPr>
      </w:pPr>
      <w:r w:rsidRPr="0085157C">
        <w:rPr>
          <w:rFonts w:ascii="Arial" w:hAnsi="Arial" w:cs="Arial"/>
          <w:sz w:val="18"/>
          <w:szCs w:val="18"/>
        </w:rPr>
        <w:t xml:space="preserve">Head, </w:t>
      </w:r>
      <w:r w:rsidR="00AD0CBF" w:rsidRPr="0085157C">
        <w:rPr>
          <w:rFonts w:ascii="Arial" w:hAnsi="Arial" w:cs="Arial"/>
          <w:sz w:val="18"/>
          <w:szCs w:val="18"/>
        </w:rPr>
        <w:t>Art History Department</w:t>
      </w:r>
    </w:p>
    <w:p w14:paraId="39D98549" w14:textId="77777777" w:rsidR="00AD0CBF" w:rsidRPr="0085157C" w:rsidRDefault="00AD0CBF" w:rsidP="00AD0CBF">
      <w:pPr>
        <w:autoSpaceDE w:val="0"/>
        <w:autoSpaceDN w:val="0"/>
        <w:adjustRightInd w:val="0"/>
        <w:rPr>
          <w:rFonts w:ascii="Arial" w:hAnsi="Arial" w:cs="Arial"/>
          <w:sz w:val="18"/>
          <w:szCs w:val="18"/>
        </w:rPr>
      </w:pPr>
      <w:r w:rsidRPr="0085157C">
        <w:rPr>
          <w:rFonts w:ascii="Arial" w:hAnsi="Arial" w:cs="Arial"/>
          <w:sz w:val="18"/>
          <w:szCs w:val="18"/>
        </w:rPr>
        <w:t>New Jersey City University</w:t>
      </w:r>
    </w:p>
    <w:p w14:paraId="68DB01E1" w14:textId="77777777" w:rsidR="00AD0CBF" w:rsidRPr="0085157C" w:rsidRDefault="00AD0CBF" w:rsidP="00AD0CBF">
      <w:pPr>
        <w:autoSpaceDE w:val="0"/>
        <w:autoSpaceDN w:val="0"/>
        <w:adjustRightInd w:val="0"/>
        <w:rPr>
          <w:rFonts w:ascii="Arial" w:hAnsi="Arial" w:cs="Arial"/>
          <w:sz w:val="18"/>
          <w:szCs w:val="18"/>
        </w:rPr>
      </w:pPr>
      <w:r w:rsidRPr="0085157C">
        <w:rPr>
          <w:rFonts w:ascii="Arial" w:hAnsi="Arial" w:cs="Arial"/>
          <w:sz w:val="18"/>
          <w:szCs w:val="18"/>
        </w:rPr>
        <w:t>Kennedy Blvd.</w:t>
      </w:r>
    </w:p>
    <w:p w14:paraId="34E41611" w14:textId="77777777" w:rsidR="00AD0CBF" w:rsidRPr="0085157C" w:rsidRDefault="00AD0CBF" w:rsidP="00AD0CBF">
      <w:pPr>
        <w:autoSpaceDE w:val="0"/>
        <w:autoSpaceDN w:val="0"/>
        <w:adjustRightInd w:val="0"/>
        <w:rPr>
          <w:rFonts w:ascii="Arial" w:hAnsi="Arial" w:cs="Arial"/>
          <w:sz w:val="18"/>
          <w:szCs w:val="18"/>
        </w:rPr>
      </w:pPr>
      <w:r w:rsidRPr="0085157C">
        <w:rPr>
          <w:rFonts w:ascii="Arial" w:hAnsi="Arial" w:cs="Arial"/>
          <w:sz w:val="18"/>
          <w:szCs w:val="18"/>
        </w:rPr>
        <w:t>Jersey City, NJ</w:t>
      </w:r>
    </w:p>
    <w:p w14:paraId="2D2F5149" w14:textId="77777777" w:rsidR="00AD0CBF" w:rsidRPr="0085157C" w:rsidRDefault="00AD0CBF" w:rsidP="00AD0CBF">
      <w:pPr>
        <w:autoSpaceDE w:val="0"/>
        <w:autoSpaceDN w:val="0"/>
        <w:adjustRightInd w:val="0"/>
        <w:rPr>
          <w:rFonts w:ascii="Arial" w:hAnsi="Arial" w:cs="Arial"/>
          <w:sz w:val="18"/>
          <w:szCs w:val="18"/>
        </w:rPr>
      </w:pPr>
      <w:r w:rsidRPr="0085157C">
        <w:rPr>
          <w:rFonts w:ascii="Arial" w:hAnsi="Arial" w:cs="Arial"/>
          <w:sz w:val="18"/>
          <w:szCs w:val="18"/>
        </w:rPr>
        <w:t>212-592-2510</w:t>
      </w:r>
    </w:p>
    <w:p w14:paraId="0B4E1F76" w14:textId="77777777" w:rsidR="00AD0CBF" w:rsidRPr="0085157C" w:rsidRDefault="00AD0CBF" w:rsidP="00AD0CBF">
      <w:pPr>
        <w:autoSpaceDE w:val="0"/>
        <w:autoSpaceDN w:val="0"/>
        <w:adjustRightInd w:val="0"/>
        <w:rPr>
          <w:rFonts w:ascii="Arial" w:hAnsi="Arial" w:cs="Arial"/>
          <w:sz w:val="18"/>
          <w:szCs w:val="18"/>
        </w:rPr>
      </w:pPr>
      <w:r w:rsidRPr="0085157C">
        <w:rPr>
          <w:rFonts w:ascii="Arial" w:hAnsi="Arial" w:cs="Arial"/>
          <w:sz w:val="18"/>
          <w:szCs w:val="18"/>
        </w:rPr>
        <w:t>973-845-9078</w:t>
      </w:r>
    </w:p>
    <w:p w14:paraId="6EE2B266" w14:textId="77777777" w:rsidR="0085157C" w:rsidRDefault="00B237DE" w:rsidP="0085157C">
      <w:pPr>
        <w:autoSpaceDE w:val="0"/>
        <w:autoSpaceDN w:val="0"/>
        <w:adjustRightInd w:val="0"/>
        <w:rPr>
          <w:rFonts w:ascii="Arial" w:hAnsi="Arial" w:cs="Arial"/>
          <w:sz w:val="18"/>
          <w:szCs w:val="18"/>
        </w:rPr>
      </w:pPr>
      <w:hyperlink r:id="rId25" w:history="1">
        <w:r w:rsidR="0085157C" w:rsidRPr="00EB11E7">
          <w:rPr>
            <w:rStyle w:val="Hyperlink"/>
            <w:rFonts w:ascii="Arial" w:hAnsi="Arial" w:cs="Arial"/>
            <w:sz w:val="18"/>
            <w:szCs w:val="18"/>
          </w:rPr>
          <w:t>JRodeiro@aol.com</w:t>
        </w:r>
      </w:hyperlink>
      <w:r w:rsidR="0085157C" w:rsidRPr="0085157C">
        <w:rPr>
          <w:rFonts w:ascii="Arial" w:hAnsi="Arial" w:cs="Arial"/>
          <w:sz w:val="18"/>
          <w:szCs w:val="18"/>
        </w:rPr>
        <w:t xml:space="preserve"> </w:t>
      </w:r>
    </w:p>
    <w:p w14:paraId="611F8DCB" w14:textId="77777777" w:rsidR="0085157C" w:rsidRDefault="0085157C" w:rsidP="0085157C">
      <w:pPr>
        <w:autoSpaceDE w:val="0"/>
        <w:autoSpaceDN w:val="0"/>
        <w:adjustRightInd w:val="0"/>
        <w:rPr>
          <w:rFonts w:ascii="Arial" w:hAnsi="Arial" w:cs="Arial"/>
          <w:sz w:val="18"/>
          <w:szCs w:val="18"/>
        </w:rPr>
      </w:pPr>
    </w:p>
    <w:p w14:paraId="6B92240C" w14:textId="09E2E95F" w:rsidR="0085157C" w:rsidRPr="0085157C" w:rsidRDefault="0085157C" w:rsidP="0085157C">
      <w:pPr>
        <w:autoSpaceDE w:val="0"/>
        <w:autoSpaceDN w:val="0"/>
        <w:adjustRightInd w:val="0"/>
        <w:rPr>
          <w:rFonts w:ascii="Arial" w:hAnsi="Arial" w:cs="Arial"/>
          <w:sz w:val="18"/>
          <w:szCs w:val="18"/>
        </w:rPr>
      </w:pPr>
      <w:r w:rsidRPr="0085157C">
        <w:rPr>
          <w:rFonts w:ascii="Arial" w:hAnsi="Arial" w:cs="Arial"/>
          <w:sz w:val="18"/>
          <w:szCs w:val="18"/>
        </w:rPr>
        <w:t>Mohammed Al Jaloos, Director</w:t>
      </w:r>
    </w:p>
    <w:p w14:paraId="607DC5F6" w14:textId="77777777" w:rsidR="0085157C" w:rsidRPr="0085157C" w:rsidRDefault="0085157C" w:rsidP="0085157C">
      <w:pPr>
        <w:autoSpaceDE w:val="0"/>
        <w:autoSpaceDN w:val="0"/>
        <w:adjustRightInd w:val="0"/>
        <w:rPr>
          <w:rFonts w:ascii="Arial" w:hAnsi="Arial" w:cs="Arial"/>
          <w:sz w:val="18"/>
          <w:szCs w:val="18"/>
        </w:rPr>
      </w:pPr>
      <w:r w:rsidRPr="0085157C">
        <w:rPr>
          <w:rFonts w:ascii="Arial" w:hAnsi="Arial" w:cs="Arial"/>
          <w:sz w:val="18"/>
          <w:szCs w:val="18"/>
        </w:rPr>
        <w:t>Cairo Amman Bank Gallery Zara Center</w:t>
      </w:r>
    </w:p>
    <w:p w14:paraId="542053E5" w14:textId="77777777" w:rsidR="0085157C" w:rsidRPr="0085157C" w:rsidRDefault="0085157C" w:rsidP="0085157C">
      <w:pPr>
        <w:autoSpaceDE w:val="0"/>
        <w:autoSpaceDN w:val="0"/>
        <w:adjustRightInd w:val="0"/>
        <w:rPr>
          <w:rFonts w:ascii="Arial" w:hAnsi="Arial" w:cs="Arial"/>
          <w:sz w:val="18"/>
          <w:szCs w:val="18"/>
        </w:rPr>
      </w:pPr>
      <w:r w:rsidRPr="0085157C">
        <w:rPr>
          <w:rFonts w:ascii="Arial" w:hAnsi="Arial" w:cs="Arial"/>
          <w:sz w:val="18"/>
          <w:szCs w:val="18"/>
        </w:rPr>
        <w:t>Amman, Jordan</w:t>
      </w:r>
    </w:p>
    <w:p w14:paraId="773F56BF" w14:textId="77777777" w:rsidR="0085157C" w:rsidRPr="0085157C" w:rsidRDefault="0085157C" w:rsidP="0085157C">
      <w:pPr>
        <w:autoSpaceDE w:val="0"/>
        <w:autoSpaceDN w:val="0"/>
        <w:adjustRightInd w:val="0"/>
        <w:rPr>
          <w:rFonts w:ascii="Arial" w:hAnsi="Arial" w:cs="Arial"/>
          <w:sz w:val="18"/>
          <w:szCs w:val="18"/>
        </w:rPr>
      </w:pPr>
      <w:r w:rsidRPr="0085157C">
        <w:rPr>
          <w:rFonts w:ascii="Arial" w:hAnsi="Arial" w:cs="Arial"/>
          <w:sz w:val="18"/>
          <w:szCs w:val="18"/>
        </w:rPr>
        <w:t>+ 962 6 500 6000</w:t>
      </w:r>
    </w:p>
    <w:p w14:paraId="095F7394" w14:textId="77777777" w:rsidR="0085157C" w:rsidRDefault="00B237DE" w:rsidP="0085157C">
      <w:pPr>
        <w:autoSpaceDE w:val="0"/>
        <w:autoSpaceDN w:val="0"/>
        <w:adjustRightInd w:val="0"/>
        <w:rPr>
          <w:rFonts w:ascii="Arial" w:hAnsi="Arial" w:cs="Arial"/>
          <w:sz w:val="18"/>
          <w:szCs w:val="18"/>
        </w:rPr>
      </w:pPr>
      <w:hyperlink r:id="rId26" w:history="1">
        <w:r w:rsidR="0085157C" w:rsidRPr="0085157C">
          <w:rPr>
            <w:rStyle w:val="Hyperlink"/>
            <w:rFonts w:ascii="Arial" w:hAnsi="Arial" w:cs="Arial"/>
            <w:sz w:val="18"/>
            <w:szCs w:val="18"/>
          </w:rPr>
          <w:t>aaljaloos@yahoo.com</w:t>
        </w:r>
      </w:hyperlink>
      <w:r w:rsidR="0085157C" w:rsidRPr="0085157C">
        <w:rPr>
          <w:rFonts w:ascii="Arial" w:hAnsi="Arial" w:cs="Arial"/>
          <w:sz w:val="18"/>
          <w:szCs w:val="18"/>
        </w:rPr>
        <w:t xml:space="preserve"> </w:t>
      </w:r>
    </w:p>
    <w:p w14:paraId="478CA6D7" w14:textId="77777777" w:rsidR="0085157C" w:rsidRDefault="0085157C" w:rsidP="0085157C">
      <w:pPr>
        <w:autoSpaceDE w:val="0"/>
        <w:autoSpaceDN w:val="0"/>
        <w:adjustRightInd w:val="0"/>
        <w:rPr>
          <w:rFonts w:ascii="Arial" w:hAnsi="Arial" w:cs="Arial"/>
          <w:sz w:val="18"/>
          <w:szCs w:val="18"/>
        </w:rPr>
      </w:pPr>
    </w:p>
    <w:p w14:paraId="583EBBA0" w14:textId="2DE1B940" w:rsidR="0085157C" w:rsidRPr="0085157C" w:rsidRDefault="0085157C" w:rsidP="0085157C">
      <w:pPr>
        <w:autoSpaceDE w:val="0"/>
        <w:autoSpaceDN w:val="0"/>
        <w:adjustRightInd w:val="0"/>
        <w:rPr>
          <w:rFonts w:ascii="Arial" w:hAnsi="Arial" w:cs="Arial"/>
          <w:sz w:val="18"/>
          <w:szCs w:val="18"/>
        </w:rPr>
      </w:pPr>
      <w:r w:rsidRPr="0085157C">
        <w:rPr>
          <w:rFonts w:ascii="Arial" w:hAnsi="Arial" w:cs="Arial"/>
          <w:sz w:val="18"/>
          <w:szCs w:val="18"/>
        </w:rPr>
        <w:t xml:space="preserve">Prof. Karen Santry </w:t>
      </w:r>
    </w:p>
    <w:p w14:paraId="79B0C429" w14:textId="77777777" w:rsidR="0085157C" w:rsidRPr="0085157C" w:rsidRDefault="0085157C" w:rsidP="0085157C">
      <w:pPr>
        <w:autoSpaceDE w:val="0"/>
        <w:autoSpaceDN w:val="0"/>
        <w:adjustRightInd w:val="0"/>
        <w:rPr>
          <w:rFonts w:ascii="Arial" w:hAnsi="Arial" w:cs="Arial"/>
          <w:sz w:val="18"/>
          <w:szCs w:val="18"/>
        </w:rPr>
      </w:pPr>
      <w:r w:rsidRPr="0085157C">
        <w:rPr>
          <w:rFonts w:ascii="Arial" w:hAnsi="Arial" w:cs="Arial"/>
          <w:sz w:val="18"/>
          <w:szCs w:val="18"/>
        </w:rPr>
        <w:t>Fashion Institute of Technology</w:t>
      </w:r>
    </w:p>
    <w:p w14:paraId="0D624D56" w14:textId="77777777" w:rsidR="0085157C" w:rsidRPr="0085157C" w:rsidRDefault="0085157C" w:rsidP="0085157C">
      <w:pPr>
        <w:autoSpaceDE w:val="0"/>
        <w:autoSpaceDN w:val="0"/>
        <w:adjustRightInd w:val="0"/>
        <w:rPr>
          <w:rFonts w:ascii="Arial" w:hAnsi="Arial" w:cs="Arial"/>
          <w:sz w:val="18"/>
          <w:szCs w:val="18"/>
        </w:rPr>
      </w:pPr>
      <w:r w:rsidRPr="0085157C">
        <w:rPr>
          <w:rFonts w:ascii="Arial" w:hAnsi="Arial" w:cs="Arial"/>
          <w:sz w:val="18"/>
          <w:szCs w:val="18"/>
        </w:rPr>
        <w:t>Seventh Avenue  @ 24th Street</w:t>
      </w:r>
    </w:p>
    <w:p w14:paraId="0F3D9A36" w14:textId="77777777" w:rsidR="0085157C" w:rsidRPr="0085157C" w:rsidRDefault="0085157C" w:rsidP="0085157C">
      <w:pPr>
        <w:autoSpaceDE w:val="0"/>
        <w:autoSpaceDN w:val="0"/>
        <w:adjustRightInd w:val="0"/>
        <w:rPr>
          <w:rFonts w:ascii="Arial" w:hAnsi="Arial" w:cs="Arial"/>
          <w:sz w:val="18"/>
          <w:szCs w:val="18"/>
        </w:rPr>
      </w:pPr>
      <w:r w:rsidRPr="0085157C">
        <w:rPr>
          <w:rFonts w:ascii="Arial" w:hAnsi="Arial" w:cs="Arial"/>
          <w:sz w:val="18"/>
          <w:szCs w:val="18"/>
        </w:rPr>
        <w:t>New York, NY 10001</w:t>
      </w:r>
    </w:p>
    <w:p w14:paraId="4951C569" w14:textId="77777777" w:rsidR="0085157C" w:rsidRPr="0085157C" w:rsidRDefault="0085157C" w:rsidP="0085157C">
      <w:pPr>
        <w:autoSpaceDE w:val="0"/>
        <w:autoSpaceDN w:val="0"/>
        <w:adjustRightInd w:val="0"/>
        <w:rPr>
          <w:rFonts w:ascii="Arial" w:hAnsi="Arial" w:cs="Arial"/>
          <w:sz w:val="18"/>
          <w:szCs w:val="18"/>
        </w:rPr>
      </w:pPr>
      <w:r w:rsidRPr="0085157C">
        <w:rPr>
          <w:rFonts w:ascii="Arial" w:hAnsi="Arial" w:cs="Arial"/>
          <w:sz w:val="18"/>
          <w:szCs w:val="18"/>
        </w:rPr>
        <w:t>212-645-95295</w:t>
      </w:r>
    </w:p>
    <w:p w14:paraId="610F2509" w14:textId="1776BDC4" w:rsidR="0085157C" w:rsidRDefault="00B237DE" w:rsidP="0085157C">
      <w:pPr>
        <w:autoSpaceDE w:val="0"/>
        <w:autoSpaceDN w:val="0"/>
        <w:adjustRightInd w:val="0"/>
        <w:rPr>
          <w:rFonts w:ascii="Arial" w:hAnsi="Arial" w:cs="Arial"/>
          <w:sz w:val="18"/>
          <w:szCs w:val="18"/>
        </w:rPr>
      </w:pPr>
      <w:hyperlink r:id="rId27" w:history="1">
        <w:r w:rsidR="004577EC" w:rsidRPr="00EB11E7">
          <w:rPr>
            <w:rStyle w:val="Hyperlink"/>
            <w:rFonts w:ascii="Arial" w:hAnsi="Arial" w:cs="Arial"/>
            <w:sz w:val="18"/>
            <w:szCs w:val="18"/>
          </w:rPr>
          <w:t>karensantry@verizon.net</w:t>
        </w:r>
      </w:hyperlink>
    </w:p>
    <w:p w14:paraId="490F2C1C" w14:textId="77777777" w:rsidR="004577EC" w:rsidRDefault="004577EC" w:rsidP="0085157C">
      <w:pPr>
        <w:autoSpaceDE w:val="0"/>
        <w:autoSpaceDN w:val="0"/>
        <w:adjustRightInd w:val="0"/>
        <w:rPr>
          <w:rFonts w:ascii="Arial" w:hAnsi="Arial" w:cs="Arial"/>
          <w:sz w:val="18"/>
          <w:szCs w:val="18"/>
        </w:rPr>
      </w:pPr>
    </w:p>
    <w:p w14:paraId="638BCE74" w14:textId="77777777" w:rsidR="0085157C" w:rsidRPr="0085157C" w:rsidRDefault="0085157C" w:rsidP="0085157C">
      <w:pPr>
        <w:autoSpaceDE w:val="0"/>
        <w:autoSpaceDN w:val="0"/>
        <w:adjustRightInd w:val="0"/>
        <w:rPr>
          <w:rFonts w:ascii="Arial" w:hAnsi="Arial" w:cs="Arial"/>
          <w:sz w:val="18"/>
          <w:szCs w:val="18"/>
        </w:rPr>
      </w:pPr>
      <w:r w:rsidRPr="0085157C">
        <w:rPr>
          <w:rFonts w:ascii="Arial" w:hAnsi="Arial" w:cs="Arial"/>
          <w:sz w:val="18"/>
          <w:szCs w:val="18"/>
        </w:rPr>
        <w:t>Jessie McNabb, Curator</w:t>
      </w:r>
    </w:p>
    <w:p w14:paraId="057C2A69" w14:textId="77777777" w:rsidR="0085157C" w:rsidRPr="0085157C" w:rsidRDefault="0085157C" w:rsidP="0085157C">
      <w:pPr>
        <w:autoSpaceDE w:val="0"/>
        <w:autoSpaceDN w:val="0"/>
        <w:adjustRightInd w:val="0"/>
        <w:rPr>
          <w:rFonts w:ascii="Arial" w:hAnsi="Arial" w:cs="Arial"/>
          <w:sz w:val="18"/>
          <w:szCs w:val="18"/>
        </w:rPr>
      </w:pPr>
      <w:r w:rsidRPr="0085157C">
        <w:rPr>
          <w:rFonts w:ascii="Arial" w:hAnsi="Arial" w:cs="Arial"/>
          <w:sz w:val="18"/>
          <w:szCs w:val="18"/>
        </w:rPr>
        <w:t>Metropolitan Museum of Art</w:t>
      </w:r>
    </w:p>
    <w:p w14:paraId="0773B1B3" w14:textId="77777777" w:rsidR="0085157C" w:rsidRPr="0085157C" w:rsidRDefault="0085157C" w:rsidP="0085157C">
      <w:pPr>
        <w:autoSpaceDE w:val="0"/>
        <w:autoSpaceDN w:val="0"/>
        <w:adjustRightInd w:val="0"/>
        <w:rPr>
          <w:rFonts w:ascii="Arial" w:hAnsi="Arial" w:cs="Arial"/>
          <w:sz w:val="18"/>
          <w:szCs w:val="18"/>
        </w:rPr>
      </w:pPr>
      <w:r w:rsidRPr="0085157C">
        <w:rPr>
          <w:rFonts w:ascii="Arial" w:hAnsi="Arial" w:cs="Arial"/>
          <w:sz w:val="18"/>
          <w:szCs w:val="18"/>
        </w:rPr>
        <w:t>5th Ave. at 82nd St., NY, NY 10028</w:t>
      </w:r>
    </w:p>
    <w:p w14:paraId="7C74D24D" w14:textId="77777777" w:rsidR="0085157C" w:rsidRPr="0085157C" w:rsidRDefault="0085157C" w:rsidP="0085157C">
      <w:pPr>
        <w:autoSpaceDE w:val="0"/>
        <w:autoSpaceDN w:val="0"/>
        <w:adjustRightInd w:val="0"/>
        <w:rPr>
          <w:rFonts w:ascii="Arial" w:hAnsi="Arial" w:cs="Arial"/>
          <w:sz w:val="18"/>
          <w:szCs w:val="18"/>
        </w:rPr>
      </w:pPr>
      <w:r w:rsidRPr="0085157C">
        <w:rPr>
          <w:rFonts w:ascii="Arial" w:hAnsi="Arial" w:cs="Arial"/>
          <w:sz w:val="18"/>
          <w:szCs w:val="18"/>
        </w:rPr>
        <w:t>212-879-5500 x3951</w:t>
      </w:r>
    </w:p>
    <w:p w14:paraId="156103BC" w14:textId="552042DE" w:rsidR="00944EBF" w:rsidRDefault="00944EBF" w:rsidP="00AD0CBF">
      <w:pPr>
        <w:autoSpaceDE w:val="0"/>
        <w:autoSpaceDN w:val="0"/>
        <w:adjustRightInd w:val="0"/>
        <w:rPr>
          <w:rFonts w:ascii="Arial" w:hAnsi="Arial" w:cs="Arial"/>
          <w:sz w:val="20"/>
          <w:szCs w:val="20"/>
        </w:rPr>
      </w:pPr>
    </w:p>
    <w:p w14:paraId="5A134C81" w14:textId="77777777" w:rsidR="00944EBF" w:rsidRPr="00362EEB" w:rsidRDefault="00944EBF" w:rsidP="00AD0CBF">
      <w:pPr>
        <w:autoSpaceDE w:val="0"/>
        <w:autoSpaceDN w:val="0"/>
        <w:adjustRightInd w:val="0"/>
        <w:rPr>
          <w:rFonts w:ascii="Arial" w:hAnsi="Arial" w:cs="Arial"/>
          <w:sz w:val="20"/>
          <w:szCs w:val="20"/>
        </w:rPr>
      </w:pPr>
    </w:p>
    <w:sectPr w:rsidR="00944EBF" w:rsidRPr="00362EEB" w:rsidSect="004577EC">
      <w:type w:val="continuous"/>
      <w:pgSz w:w="11909" w:h="16834" w:code="9"/>
      <w:pgMar w:top="1530" w:right="1440" w:bottom="1440" w:left="1440" w:header="720" w:footer="720" w:gutter="0"/>
      <w:cols w:num="2"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2D43BD" w14:textId="77777777" w:rsidR="00B237DE" w:rsidRDefault="00B237DE">
      <w:r>
        <w:separator/>
      </w:r>
    </w:p>
  </w:endnote>
  <w:endnote w:type="continuationSeparator" w:id="0">
    <w:p w14:paraId="5FE958DE" w14:textId="77777777" w:rsidR="00B237DE" w:rsidRDefault="00B23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PMingLiU">
    <w:altName w:val="新細明體"/>
    <w:charset w:val="88"/>
    <w:family w:val="roman"/>
    <w:pitch w:val="variable"/>
    <w:sig w:usb0="A00002FF" w:usb1="28CFFCFA" w:usb2="00000016" w:usb3="00000000" w:csb0="001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rialMT">
    <w:altName w:val="Arial"/>
    <w:panose1 w:val="00000000000000000000"/>
    <w:charset w:val="4D"/>
    <w:family w:val="swiss"/>
    <w:notTrueType/>
    <w:pitch w:val="default"/>
    <w:sig w:usb0="03000000"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CD7C7" w14:textId="77777777" w:rsidR="00B237DE" w:rsidRDefault="00B237DE" w:rsidP="006F6342">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sdt>
    <w:sdtPr>
      <w:rPr>
        <w:rFonts w:ascii="Cambria" w:hAnsi="Cambria"/>
      </w:rPr>
      <w:alias w:val="Title"/>
      <w:id w:val="179466069"/>
      <w:placeholder>
        <w:docPart w:val="216BA9E99267974E879AEDF6E1F64859"/>
      </w:placeholder>
      <w:dataBinding w:prefixMappings="xmlns:ns0='http://schemas.openxmlformats.org/package/2006/metadata/core-properties' xmlns:ns1='http://purl.org/dc/elements/1.1/'" w:xpath="/ns0:coreProperties[1]/ns1:title[1]" w:storeItemID="{6C3C8BC8-F283-45AE-878A-BAB7291924A1}"/>
      <w:text/>
    </w:sdtPr>
    <w:sdtContent>
      <w:p w14:paraId="16AEF6F0" w14:textId="338D5FDC" w:rsidR="00B237DE" w:rsidRPr="00E8024A" w:rsidRDefault="00B237DE" w:rsidP="001A2F8B">
        <w:pPr>
          <w:pStyle w:val="Header"/>
          <w:pBdr>
            <w:between w:val="single" w:sz="4" w:space="1" w:color="4F81BD" w:themeColor="accent1"/>
          </w:pBdr>
          <w:spacing w:line="276" w:lineRule="auto"/>
          <w:ind w:right="360" w:firstLine="360"/>
          <w:jc w:val="center"/>
          <w:rPr>
            <w:rFonts w:ascii="Cambria" w:hAnsi="Cambria"/>
          </w:rPr>
        </w:pPr>
        <w:r>
          <w:rPr>
            <w:rFonts w:ascii="Cambria" w:hAnsi="Cambria"/>
          </w:rPr>
          <w:t>CV</w:t>
        </w:r>
      </w:p>
    </w:sdtContent>
  </w:sdt>
  <w:sdt>
    <w:sdtPr>
      <w:rPr>
        <w:rFonts w:ascii="Cambria" w:hAnsi="Cambria"/>
      </w:rPr>
      <w:alias w:val="Date"/>
      <w:id w:val="179466070"/>
      <w:placeholder>
        <w:docPart w:val="5529FAE732DA59439F68669CA2553323"/>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p w14:paraId="51442296" w14:textId="0C5371B7" w:rsidR="00B237DE" w:rsidRPr="00E8024A" w:rsidRDefault="00B237DE" w:rsidP="00FD3764">
        <w:pPr>
          <w:pStyle w:val="Header"/>
          <w:pBdr>
            <w:between w:val="single" w:sz="4" w:space="1" w:color="4F81BD" w:themeColor="accent1"/>
          </w:pBdr>
          <w:spacing w:line="276" w:lineRule="auto"/>
          <w:jc w:val="center"/>
          <w:rPr>
            <w:rFonts w:ascii="Cambria" w:hAnsi="Cambria"/>
          </w:rPr>
        </w:pPr>
        <w:r>
          <w:rPr>
            <w:rFonts w:ascii="Cambria" w:hAnsi="Cambria"/>
          </w:rPr>
          <w:t xml:space="preserve">September </w:t>
        </w:r>
      </w:p>
    </w:sdtContent>
  </w:sdt>
  <w:p w14:paraId="3DEFC6AF" w14:textId="77777777" w:rsidR="00B237DE" w:rsidRDefault="00B237DE" w:rsidP="0066098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89D14" w14:textId="77777777" w:rsidR="00B237DE" w:rsidRDefault="00B237DE" w:rsidP="006F6342">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0A5679">
      <w:rPr>
        <w:rStyle w:val="PageNumber"/>
        <w:noProof/>
      </w:rPr>
      <w:t>1</w:t>
    </w:r>
    <w:r>
      <w:rPr>
        <w:rStyle w:val="PageNumber"/>
      </w:rPr>
      <w:fldChar w:fldCharType="end"/>
    </w:r>
  </w:p>
  <w:p w14:paraId="77774003" w14:textId="372E2F50" w:rsidR="00B237DE" w:rsidRPr="00E8024A" w:rsidRDefault="00B237DE" w:rsidP="00FD3764">
    <w:pPr>
      <w:pStyle w:val="Header"/>
      <w:pBdr>
        <w:between w:val="single" w:sz="4" w:space="1" w:color="4F81BD" w:themeColor="accent1"/>
      </w:pBdr>
      <w:spacing w:line="276" w:lineRule="auto"/>
      <w:jc w:val="center"/>
      <w:rPr>
        <w:rFonts w:ascii="Cambria" w:hAnsi="Cambria"/>
      </w:rPr>
    </w:pPr>
  </w:p>
  <w:p w14:paraId="34DFB64A" w14:textId="77777777" w:rsidR="00B237DE" w:rsidRDefault="00B237DE" w:rsidP="0066098E">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Title"/>
      <w:id w:val="1600455418"/>
      <w:dataBinding w:prefixMappings="xmlns:ns0='http://schemas.openxmlformats.org/package/2006/metadata/core-properties' xmlns:ns1='http://purl.org/dc/elements/1.1/'" w:xpath="/ns0:coreProperties[1]/ns1:title[1]" w:storeItemID="{6C3C8BC8-F283-45AE-878A-BAB7291924A1}"/>
      <w:text/>
    </w:sdtPr>
    <w:sdtContent>
      <w:p w14:paraId="6F66D2F7" w14:textId="6492CA02" w:rsidR="00B237DE" w:rsidRPr="00E8024A" w:rsidRDefault="00B237DE" w:rsidP="006F6342">
        <w:pPr>
          <w:pStyle w:val="Header"/>
          <w:pBdr>
            <w:between w:val="single" w:sz="4" w:space="1" w:color="4F81BD" w:themeColor="accent1"/>
          </w:pBdr>
          <w:spacing w:line="276" w:lineRule="auto"/>
          <w:jc w:val="center"/>
          <w:rPr>
            <w:rFonts w:ascii="Cambria" w:hAnsi="Cambria"/>
          </w:rPr>
        </w:pPr>
        <w:r>
          <w:rPr>
            <w:rFonts w:ascii="Cambria" w:hAnsi="Cambria"/>
          </w:rPr>
          <w:t>CV</w:t>
        </w:r>
      </w:p>
    </w:sdtContent>
  </w:sdt>
  <w:sdt>
    <w:sdtPr>
      <w:rPr>
        <w:rFonts w:ascii="Cambria" w:hAnsi="Cambria"/>
      </w:rPr>
      <w:alias w:val="Date"/>
      <w:id w:val="-1932423999"/>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p w14:paraId="56B830EF" w14:textId="530B24CA" w:rsidR="00B237DE" w:rsidRPr="00E8024A" w:rsidRDefault="00B237DE" w:rsidP="006F6342">
        <w:pPr>
          <w:pStyle w:val="Header"/>
          <w:pBdr>
            <w:between w:val="single" w:sz="4" w:space="1" w:color="4F81BD" w:themeColor="accent1"/>
          </w:pBdr>
          <w:spacing w:line="276" w:lineRule="auto"/>
          <w:jc w:val="center"/>
          <w:rPr>
            <w:rFonts w:ascii="Cambria" w:hAnsi="Cambria"/>
          </w:rPr>
        </w:pPr>
        <w:r>
          <w:rPr>
            <w:rFonts w:ascii="Cambria" w:hAnsi="Cambria"/>
          </w:rPr>
          <w:t xml:space="preserve">September </w:t>
        </w:r>
      </w:p>
    </w:sdtContent>
  </w:sdt>
  <w:p w14:paraId="733A2D8B" w14:textId="77777777" w:rsidR="00B237DE" w:rsidRDefault="00B237D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097932" w14:textId="77777777" w:rsidR="00B237DE" w:rsidRDefault="00B237DE">
      <w:r>
        <w:separator/>
      </w:r>
    </w:p>
  </w:footnote>
  <w:footnote w:type="continuationSeparator" w:id="0">
    <w:p w14:paraId="3DAE1A6B" w14:textId="77777777" w:rsidR="00B237DE" w:rsidRDefault="00B237D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B317C"/>
    <w:multiLevelType w:val="hybridMultilevel"/>
    <w:tmpl w:val="203E6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75225"/>
    <w:multiLevelType w:val="hybridMultilevel"/>
    <w:tmpl w:val="057E2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A73C23"/>
    <w:multiLevelType w:val="hybridMultilevel"/>
    <w:tmpl w:val="D54EC0A8"/>
    <w:lvl w:ilvl="0" w:tplc="630661BC">
      <w:start w:val="2016"/>
      <w:numFmt w:val="decimal"/>
      <w:lvlText w:val="%1"/>
      <w:lvlJc w:val="left"/>
      <w:pPr>
        <w:ind w:left="1240" w:hanging="44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3">
    <w:nsid w:val="17147FCA"/>
    <w:multiLevelType w:val="hybridMultilevel"/>
    <w:tmpl w:val="776AB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0F2127"/>
    <w:multiLevelType w:val="hybridMultilevel"/>
    <w:tmpl w:val="CABAE3F2"/>
    <w:lvl w:ilvl="0" w:tplc="00010409">
      <w:start w:val="1"/>
      <w:numFmt w:val="bullet"/>
      <w:lvlText w:val=""/>
      <w:lvlJc w:val="left"/>
      <w:pPr>
        <w:tabs>
          <w:tab w:val="num" w:pos="1440"/>
        </w:tabs>
        <w:ind w:left="1440" w:hanging="360"/>
      </w:pPr>
      <w:rPr>
        <w:rFonts w:ascii="Symbol" w:hAnsi="Symbol" w:hint="default"/>
      </w:rPr>
    </w:lvl>
    <w:lvl w:ilvl="1" w:tplc="00030409">
      <w:start w:val="1"/>
      <w:numFmt w:val="bullet"/>
      <w:lvlText w:val="o"/>
      <w:lvlJc w:val="left"/>
      <w:pPr>
        <w:tabs>
          <w:tab w:val="num" w:pos="2160"/>
        </w:tabs>
        <w:ind w:left="2160" w:hanging="360"/>
      </w:pPr>
      <w:rPr>
        <w:rFonts w:ascii="Courier New" w:hAnsi="Courier New" w:hint="default"/>
      </w:rPr>
    </w:lvl>
    <w:lvl w:ilvl="2" w:tplc="00010409">
      <w:start w:val="1"/>
      <w:numFmt w:val="bullet"/>
      <w:lvlText w:val=""/>
      <w:lvlJc w:val="left"/>
      <w:pPr>
        <w:tabs>
          <w:tab w:val="num" w:pos="2880"/>
        </w:tabs>
        <w:ind w:left="2880" w:hanging="360"/>
      </w:pPr>
      <w:rPr>
        <w:rFonts w:ascii="Symbol" w:hAnsi="Symbol"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
    <w:nsid w:val="23483F0E"/>
    <w:multiLevelType w:val="hybridMultilevel"/>
    <w:tmpl w:val="776E38D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nsid w:val="27825456"/>
    <w:multiLevelType w:val="hybridMultilevel"/>
    <w:tmpl w:val="280EF9E2"/>
    <w:lvl w:ilvl="0" w:tplc="A12220A8">
      <w:start w:val="2016"/>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DD1964"/>
    <w:multiLevelType w:val="hybridMultilevel"/>
    <w:tmpl w:val="C5BC3656"/>
    <w:lvl w:ilvl="0" w:tplc="947E1D92">
      <w:start w:val="2015"/>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82211B"/>
    <w:multiLevelType w:val="hybridMultilevel"/>
    <w:tmpl w:val="91944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30674C"/>
    <w:multiLevelType w:val="hybridMultilevel"/>
    <w:tmpl w:val="E9C2551E"/>
    <w:lvl w:ilvl="0" w:tplc="741AAD74">
      <w:start w:val="2016"/>
      <w:numFmt w:val="decimal"/>
      <w:lvlText w:val="%1"/>
      <w:lvlJc w:val="left"/>
      <w:pPr>
        <w:ind w:left="1070" w:hanging="44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3CB5329C"/>
    <w:multiLevelType w:val="hybridMultilevel"/>
    <w:tmpl w:val="6ED69E2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404609AB"/>
    <w:multiLevelType w:val="hybridMultilevel"/>
    <w:tmpl w:val="1CFAE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88258A"/>
    <w:multiLevelType w:val="hybridMultilevel"/>
    <w:tmpl w:val="A948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CD31A3"/>
    <w:multiLevelType w:val="hybridMultilevel"/>
    <w:tmpl w:val="182E1A60"/>
    <w:lvl w:ilvl="0" w:tplc="D756B616">
      <w:start w:val="2016"/>
      <w:numFmt w:val="decimal"/>
      <w:lvlText w:val="%1"/>
      <w:lvlJc w:val="left"/>
      <w:pPr>
        <w:ind w:left="460" w:hanging="4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32630C3"/>
    <w:multiLevelType w:val="hybridMultilevel"/>
    <w:tmpl w:val="0B425EFA"/>
    <w:lvl w:ilvl="0" w:tplc="24FC5360">
      <w:start w:val="2015"/>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DF1656"/>
    <w:multiLevelType w:val="hybridMultilevel"/>
    <w:tmpl w:val="E556A7A4"/>
    <w:lvl w:ilvl="0" w:tplc="2A9E7D22">
      <w:start w:val="2015"/>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DF5CBD"/>
    <w:multiLevelType w:val="multilevel"/>
    <w:tmpl w:val="22DE2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22C106E"/>
    <w:multiLevelType w:val="hybridMultilevel"/>
    <w:tmpl w:val="86C84D44"/>
    <w:lvl w:ilvl="0" w:tplc="4C189174">
      <w:start w:val="2015"/>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F467A1"/>
    <w:multiLevelType w:val="hybridMultilevel"/>
    <w:tmpl w:val="5F0831DC"/>
    <w:lvl w:ilvl="0" w:tplc="DA0EEECA">
      <w:start w:val="2015"/>
      <w:numFmt w:val="decimal"/>
      <w:lvlText w:val="%1"/>
      <w:lvlJc w:val="left"/>
      <w:pPr>
        <w:ind w:left="440" w:hanging="4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7DD571B"/>
    <w:multiLevelType w:val="hybridMultilevel"/>
    <w:tmpl w:val="43301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CC374B"/>
    <w:multiLevelType w:val="hybridMultilevel"/>
    <w:tmpl w:val="0DF4B4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ED5236D"/>
    <w:multiLevelType w:val="hybridMultilevel"/>
    <w:tmpl w:val="8594F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6907C6"/>
    <w:multiLevelType w:val="multilevel"/>
    <w:tmpl w:val="C5CE1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FE000BF"/>
    <w:multiLevelType w:val="hybridMultilevel"/>
    <w:tmpl w:val="A702A1CE"/>
    <w:lvl w:ilvl="0" w:tplc="95101ED8">
      <w:start w:val="2015"/>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2"/>
  </w:num>
  <w:num w:numId="3">
    <w:abstractNumId w:val="16"/>
  </w:num>
  <w:num w:numId="4">
    <w:abstractNumId w:val="20"/>
  </w:num>
  <w:num w:numId="5">
    <w:abstractNumId w:val="19"/>
  </w:num>
  <w:num w:numId="6">
    <w:abstractNumId w:val="1"/>
  </w:num>
  <w:num w:numId="7">
    <w:abstractNumId w:val="3"/>
  </w:num>
  <w:num w:numId="8">
    <w:abstractNumId w:val="12"/>
  </w:num>
  <w:num w:numId="9">
    <w:abstractNumId w:val="21"/>
  </w:num>
  <w:num w:numId="10">
    <w:abstractNumId w:val="0"/>
  </w:num>
  <w:num w:numId="11">
    <w:abstractNumId w:val="23"/>
  </w:num>
  <w:num w:numId="12">
    <w:abstractNumId w:val="7"/>
  </w:num>
  <w:num w:numId="13">
    <w:abstractNumId w:val="6"/>
  </w:num>
  <w:num w:numId="14">
    <w:abstractNumId w:val="2"/>
  </w:num>
  <w:num w:numId="15">
    <w:abstractNumId w:val="9"/>
  </w:num>
  <w:num w:numId="16">
    <w:abstractNumId w:val="13"/>
  </w:num>
  <w:num w:numId="17">
    <w:abstractNumId w:val="5"/>
  </w:num>
  <w:num w:numId="18">
    <w:abstractNumId w:val="15"/>
  </w:num>
  <w:num w:numId="19">
    <w:abstractNumId w:val="14"/>
  </w:num>
  <w:num w:numId="20">
    <w:abstractNumId w:val="17"/>
  </w:num>
  <w:num w:numId="21">
    <w:abstractNumId w:val="18"/>
  </w:num>
  <w:num w:numId="22">
    <w:abstractNumId w:val="10"/>
  </w:num>
  <w:num w:numId="23">
    <w:abstractNumId w:val="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091"/>
    <w:rsid w:val="00011A08"/>
    <w:rsid w:val="00036B0F"/>
    <w:rsid w:val="000377C3"/>
    <w:rsid w:val="00050A65"/>
    <w:rsid w:val="0007506F"/>
    <w:rsid w:val="00082DB8"/>
    <w:rsid w:val="000A5679"/>
    <w:rsid w:val="000B0016"/>
    <w:rsid w:val="00110C6B"/>
    <w:rsid w:val="0011199A"/>
    <w:rsid w:val="00121399"/>
    <w:rsid w:val="00123BC3"/>
    <w:rsid w:val="00172509"/>
    <w:rsid w:val="001A2F8B"/>
    <w:rsid w:val="001B4102"/>
    <w:rsid w:val="001B5BB3"/>
    <w:rsid w:val="001B6B8E"/>
    <w:rsid w:val="001B74ED"/>
    <w:rsid w:val="001D52BF"/>
    <w:rsid w:val="001F26A7"/>
    <w:rsid w:val="002072F0"/>
    <w:rsid w:val="0021614E"/>
    <w:rsid w:val="00231945"/>
    <w:rsid w:val="00264A9E"/>
    <w:rsid w:val="00272132"/>
    <w:rsid w:val="002754C5"/>
    <w:rsid w:val="002829DD"/>
    <w:rsid w:val="002832CE"/>
    <w:rsid w:val="002A0C2D"/>
    <w:rsid w:val="002C45FB"/>
    <w:rsid w:val="002D389B"/>
    <w:rsid w:val="00300506"/>
    <w:rsid w:val="003264B2"/>
    <w:rsid w:val="00327849"/>
    <w:rsid w:val="00334F82"/>
    <w:rsid w:val="00335258"/>
    <w:rsid w:val="00335CB7"/>
    <w:rsid w:val="00351F13"/>
    <w:rsid w:val="00354195"/>
    <w:rsid w:val="00370327"/>
    <w:rsid w:val="00370863"/>
    <w:rsid w:val="003834DE"/>
    <w:rsid w:val="00397F86"/>
    <w:rsid w:val="003A6E96"/>
    <w:rsid w:val="003B6BBD"/>
    <w:rsid w:val="003E2D68"/>
    <w:rsid w:val="003F1542"/>
    <w:rsid w:val="00406B8A"/>
    <w:rsid w:val="00436972"/>
    <w:rsid w:val="00443F79"/>
    <w:rsid w:val="00446B1F"/>
    <w:rsid w:val="00455694"/>
    <w:rsid w:val="004577EC"/>
    <w:rsid w:val="0046539C"/>
    <w:rsid w:val="00467B77"/>
    <w:rsid w:val="004812D6"/>
    <w:rsid w:val="00491B45"/>
    <w:rsid w:val="004A26B2"/>
    <w:rsid w:val="004E1A78"/>
    <w:rsid w:val="004E75BA"/>
    <w:rsid w:val="004F3585"/>
    <w:rsid w:val="00516868"/>
    <w:rsid w:val="00526B28"/>
    <w:rsid w:val="00530AA8"/>
    <w:rsid w:val="00532028"/>
    <w:rsid w:val="00550AB8"/>
    <w:rsid w:val="005520C3"/>
    <w:rsid w:val="005608FC"/>
    <w:rsid w:val="005645AA"/>
    <w:rsid w:val="005659FC"/>
    <w:rsid w:val="005A305D"/>
    <w:rsid w:val="005A7AC1"/>
    <w:rsid w:val="005F29BB"/>
    <w:rsid w:val="00644AE9"/>
    <w:rsid w:val="00646A81"/>
    <w:rsid w:val="0066098E"/>
    <w:rsid w:val="00660DC4"/>
    <w:rsid w:val="00662790"/>
    <w:rsid w:val="00673DB6"/>
    <w:rsid w:val="00696155"/>
    <w:rsid w:val="006E1F3B"/>
    <w:rsid w:val="006F6342"/>
    <w:rsid w:val="006F6875"/>
    <w:rsid w:val="00714DC8"/>
    <w:rsid w:val="007339F5"/>
    <w:rsid w:val="00741DC4"/>
    <w:rsid w:val="007543A2"/>
    <w:rsid w:val="0075792C"/>
    <w:rsid w:val="0076707A"/>
    <w:rsid w:val="0077564F"/>
    <w:rsid w:val="00775BFC"/>
    <w:rsid w:val="007A26BA"/>
    <w:rsid w:val="007A4294"/>
    <w:rsid w:val="007F7961"/>
    <w:rsid w:val="0080586A"/>
    <w:rsid w:val="008244F3"/>
    <w:rsid w:val="0085157C"/>
    <w:rsid w:val="008F5015"/>
    <w:rsid w:val="008F5E73"/>
    <w:rsid w:val="0093032A"/>
    <w:rsid w:val="00935318"/>
    <w:rsid w:val="00944EBF"/>
    <w:rsid w:val="00952E65"/>
    <w:rsid w:val="009655F0"/>
    <w:rsid w:val="0097154A"/>
    <w:rsid w:val="00977851"/>
    <w:rsid w:val="00986FA6"/>
    <w:rsid w:val="009D13D0"/>
    <w:rsid w:val="009E53CB"/>
    <w:rsid w:val="009E6429"/>
    <w:rsid w:val="00A16F8B"/>
    <w:rsid w:val="00A2413F"/>
    <w:rsid w:val="00A32258"/>
    <w:rsid w:val="00A40A4C"/>
    <w:rsid w:val="00A47B40"/>
    <w:rsid w:val="00A61FAE"/>
    <w:rsid w:val="00AD0CBF"/>
    <w:rsid w:val="00B0028E"/>
    <w:rsid w:val="00B0591F"/>
    <w:rsid w:val="00B13A31"/>
    <w:rsid w:val="00B237DE"/>
    <w:rsid w:val="00B549AA"/>
    <w:rsid w:val="00B7119E"/>
    <w:rsid w:val="00B9206C"/>
    <w:rsid w:val="00B95091"/>
    <w:rsid w:val="00BD33C3"/>
    <w:rsid w:val="00BD4604"/>
    <w:rsid w:val="00BE2FEF"/>
    <w:rsid w:val="00BE4D55"/>
    <w:rsid w:val="00BF5B92"/>
    <w:rsid w:val="00C07D4C"/>
    <w:rsid w:val="00C25EB3"/>
    <w:rsid w:val="00C55DD2"/>
    <w:rsid w:val="00C63E73"/>
    <w:rsid w:val="00C7045F"/>
    <w:rsid w:val="00C922D5"/>
    <w:rsid w:val="00CA221F"/>
    <w:rsid w:val="00CB63EA"/>
    <w:rsid w:val="00CC430B"/>
    <w:rsid w:val="00CD2A48"/>
    <w:rsid w:val="00CD7089"/>
    <w:rsid w:val="00CF336C"/>
    <w:rsid w:val="00D12DE8"/>
    <w:rsid w:val="00D56ABF"/>
    <w:rsid w:val="00D56CF4"/>
    <w:rsid w:val="00D61EC3"/>
    <w:rsid w:val="00D84A28"/>
    <w:rsid w:val="00D963DF"/>
    <w:rsid w:val="00DA5B2E"/>
    <w:rsid w:val="00DD2C80"/>
    <w:rsid w:val="00DF32C5"/>
    <w:rsid w:val="00DF6291"/>
    <w:rsid w:val="00E324CC"/>
    <w:rsid w:val="00E33F4C"/>
    <w:rsid w:val="00E4719A"/>
    <w:rsid w:val="00E5643C"/>
    <w:rsid w:val="00EB4369"/>
    <w:rsid w:val="00EC38E1"/>
    <w:rsid w:val="00ED45AD"/>
    <w:rsid w:val="00EE7DA4"/>
    <w:rsid w:val="00EF5F15"/>
    <w:rsid w:val="00F25D15"/>
    <w:rsid w:val="00F33444"/>
    <w:rsid w:val="00F40491"/>
    <w:rsid w:val="00F53F44"/>
    <w:rsid w:val="00F62B0C"/>
    <w:rsid w:val="00F676EB"/>
    <w:rsid w:val="00F73D84"/>
    <w:rsid w:val="00F8116F"/>
    <w:rsid w:val="00F8477B"/>
    <w:rsid w:val="00F95AF3"/>
    <w:rsid w:val="00F97A00"/>
    <w:rsid w:val="00FD3400"/>
    <w:rsid w:val="00FD3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09F4E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44EB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91AF3"/>
    <w:rPr>
      <w:color w:val="0000FF"/>
      <w:u w:val="single"/>
    </w:rPr>
  </w:style>
  <w:style w:type="character" w:styleId="Emphasis">
    <w:name w:val="Emphasis"/>
    <w:uiPriority w:val="20"/>
    <w:qFormat/>
    <w:rsid w:val="00B91AF3"/>
    <w:rPr>
      <w:b/>
      <w:bCs/>
      <w:i w:val="0"/>
      <w:iCs w:val="0"/>
    </w:rPr>
  </w:style>
  <w:style w:type="paragraph" w:styleId="Header">
    <w:name w:val="header"/>
    <w:basedOn w:val="Normal"/>
    <w:link w:val="HeaderChar"/>
    <w:uiPriority w:val="99"/>
    <w:unhideWhenUsed/>
    <w:rsid w:val="0066098E"/>
    <w:pPr>
      <w:tabs>
        <w:tab w:val="center" w:pos="4320"/>
        <w:tab w:val="right" w:pos="8640"/>
      </w:tabs>
    </w:pPr>
  </w:style>
  <w:style w:type="paragraph" w:styleId="Footer">
    <w:name w:val="footer"/>
    <w:basedOn w:val="Normal"/>
    <w:rsid w:val="009B6AC2"/>
    <w:pPr>
      <w:tabs>
        <w:tab w:val="center" w:pos="4320"/>
        <w:tab w:val="right" w:pos="8640"/>
      </w:tabs>
    </w:pPr>
  </w:style>
  <w:style w:type="character" w:styleId="PageNumber">
    <w:name w:val="page number"/>
    <w:basedOn w:val="DefaultParagraphFont"/>
    <w:rsid w:val="006B0ED5"/>
  </w:style>
  <w:style w:type="character" w:customStyle="1" w:styleId="HeaderChar">
    <w:name w:val="Header Char"/>
    <w:basedOn w:val="DefaultParagraphFont"/>
    <w:link w:val="Header"/>
    <w:uiPriority w:val="99"/>
    <w:rsid w:val="0066098E"/>
    <w:rPr>
      <w:sz w:val="24"/>
      <w:szCs w:val="24"/>
    </w:rPr>
  </w:style>
  <w:style w:type="table" w:styleId="LightShading-Accent1">
    <w:name w:val="Light Shading Accent 1"/>
    <w:basedOn w:val="TableNormal"/>
    <w:uiPriority w:val="60"/>
    <w:rsid w:val="0066098E"/>
    <w:rPr>
      <w:rFonts w:ascii="Cambria" w:eastAsia="ＭＳ 明朝" w:hAnsi="Cambria"/>
      <w:color w:val="365F91"/>
      <w:sz w:val="22"/>
      <w:szCs w:val="22"/>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FollowedHyperlink">
    <w:name w:val="FollowedHyperlink"/>
    <w:basedOn w:val="DefaultParagraphFont"/>
    <w:uiPriority w:val="99"/>
    <w:semiHidden/>
    <w:unhideWhenUsed/>
    <w:rsid w:val="00D61EC3"/>
    <w:rPr>
      <w:color w:val="800080" w:themeColor="followedHyperlink"/>
      <w:u w:val="single"/>
    </w:rPr>
  </w:style>
  <w:style w:type="paragraph" w:styleId="NoSpacing">
    <w:name w:val="No Spacing"/>
    <w:link w:val="NoSpacingChar"/>
    <w:qFormat/>
    <w:rsid w:val="00FD3764"/>
    <w:rPr>
      <w:rFonts w:ascii="PMingLiU" w:eastAsiaTheme="minorEastAsia" w:hAnsi="PMingLiU" w:cstheme="minorBidi"/>
      <w:sz w:val="22"/>
      <w:szCs w:val="22"/>
    </w:rPr>
  </w:style>
  <w:style w:type="character" w:customStyle="1" w:styleId="NoSpacingChar">
    <w:name w:val="No Spacing Char"/>
    <w:basedOn w:val="DefaultParagraphFont"/>
    <w:link w:val="NoSpacing"/>
    <w:rsid w:val="00FD3764"/>
    <w:rPr>
      <w:rFonts w:ascii="PMingLiU" w:eastAsiaTheme="minorEastAsia" w:hAnsi="PMingLiU" w:cstheme="minorBidi"/>
      <w:sz w:val="22"/>
      <w:szCs w:val="22"/>
    </w:rPr>
  </w:style>
  <w:style w:type="paragraph" w:styleId="ListParagraph">
    <w:name w:val="List Paragraph"/>
    <w:basedOn w:val="Normal"/>
    <w:uiPriority w:val="34"/>
    <w:qFormat/>
    <w:rsid w:val="00123BC3"/>
    <w:pPr>
      <w:ind w:left="720"/>
      <w:contextualSpacing/>
    </w:pPr>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E324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24CC"/>
    <w:rPr>
      <w:rFonts w:ascii="Lucida Grande" w:hAnsi="Lucida Grande" w:cs="Lucida Grande"/>
      <w:sz w:val="18"/>
      <w:szCs w:val="18"/>
    </w:rPr>
  </w:style>
  <w:style w:type="character" w:customStyle="1" w:styleId="Heading1Char">
    <w:name w:val="Heading 1 Char"/>
    <w:basedOn w:val="DefaultParagraphFont"/>
    <w:link w:val="Heading1"/>
    <w:uiPriority w:val="9"/>
    <w:rsid w:val="00944EBF"/>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944EBF"/>
    <w:pPr>
      <w:spacing w:line="276" w:lineRule="auto"/>
      <w:outlineLvl w:val="9"/>
    </w:pPr>
    <w:rPr>
      <w:color w:val="365F91" w:themeColor="accent1" w:themeShade="BF"/>
      <w:sz w:val="28"/>
      <w:szCs w:val="28"/>
    </w:rPr>
  </w:style>
  <w:style w:type="paragraph" w:styleId="TOC1">
    <w:name w:val="toc 1"/>
    <w:basedOn w:val="Normal"/>
    <w:next w:val="Normal"/>
    <w:autoRedefine/>
    <w:uiPriority w:val="39"/>
    <w:semiHidden/>
    <w:unhideWhenUsed/>
    <w:rsid w:val="00944EBF"/>
    <w:pPr>
      <w:spacing w:before="120"/>
    </w:pPr>
    <w:rPr>
      <w:rFonts w:asciiTheme="minorHAnsi" w:hAnsiTheme="minorHAnsi"/>
      <w:b/>
    </w:rPr>
  </w:style>
  <w:style w:type="paragraph" w:styleId="TOC2">
    <w:name w:val="toc 2"/>
    <w:basedOn w:val="Normal"/>
    <w:next w:val="Normal"/>
    <w:autoRedefine/>
    <w:uiPriority w:val="39"/>
    <w:semiHidden/>
    <w:unhideWhenUsed/>
    <w:rsid w:val="00944EBF"/>
    <w:pPr>
      <w:ind w:left="240"/>
    </w:pPr>
    <w:rPr>
      <w:rFonts w:asciiTheme="minorHAnsi" w:hAnsiTheme="minorHAnsi"/>
      <w:b/>
      <w:sz w:val="22"/>
      <w:szCs w:val="22"/>
    </w:rPr>
  </w:style>
  <w:style w:type="paragraph" w:styleId="TOC3">
    <w:name w:val="toc 3"/>
    <w:basedOn w:val="Normal"/>
    <w:next w:val="Normal"/>
    <w:autoRedefine/>
    <w:uiPriority w:val="39"/>
    <w:semiHidden/>
    <w:unhideWhenUsed/>
    <w:rsid w:val="00944EBF"/>
    <w:pPr>
      <w:ind w:left="480"/>
    </w:pPr>
    <w:rPr>
      <w:rFonts w:asciiTheme="minorHAnsi" w:hAnsiTheme="minorHAnsi"/>
      <w:sz w:val="22"/>
      <w:szCs w:val="22"/>
    </w:rPr>
  </w:style>
  <w:style w:type="paragraph" w:styleId="TOC4">
    <w:name w:val="toc 4"/>
    <w:basedOn w:val="Normal"/>
    <w:next w:val="Normal"/>
    <w:autoRedefine/>
    <w:uiPriority w:val="39"/>
    <w:semiHidden/>
    <w:unhideWhenUsed/>
    <w:rsid w:val="00944EBF"/>
    <w:pPr>
      <w:ind w:left="720"/>
    </w:pPr>
    <w:rPr>
      <w:rFonts w:asciiTheme="minorHAnsi" w:hAnsiTheme="minorHAnsi"/>
      <w:sz w:val="20"/>
      <w:szCs w:val="20"/>
    </w:rPr>
  </w:style>
  <w:style w:type="paragraph" w:styleId="TOC5">
    <w:name w:val="toc 5"/>
    <w:basedOn w:val="Normal"/>
    <w:next w:val="Normal"/>
    <w:autoRedefine/>
    <w:uiPriority w:val="39"/>
    <w:semiHidden/>
    <w:unhideWhenUsed/>
    <w:rsid w:val="00944EBF"/>
    <w:pPr>
      <w:ind w:left="960"/>
    </w:pPr>
    <w:rPr>
      <w:rFonts w:asciiTheme="minorHAnsi" w:hAnsiTheme="minorHAnsi"/>
      <w:sz w:val="20"/>
      <w:szCs w:val="20"/>
    </w:rPr>
  </w:style>
  <w:style w:type="paragraph" w:styleId="TOC6">
    <w:name w:val="toc 6"/>
    <w:basedOn w:val="Normal"/>
    <w:next w:val="Normal"/>
    <w:autoRedefine/>
    <w:uiPriority w:val="39"/>
    <w:semiHidden/>
    <w:unhideWhenUsed/>
    <w:rsid w:val="00944EBF"/>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944EBF"/>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944EBF"/>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944EBF"/>
    <w:pPr>
      <w:ind w:left="1920"/>
    </w:pPr>
    <w:rPr>
      <w:rFonts w:asciiTheme="minorHAnsi" w:hAnsiTheme="minorHAnsi"/>
      <w:sz w:val="20"/>
      <w:szCs w:val="20"/>
    </w:rPr>
  </w:style>
  <w:style w:type="character" w:customStyle="1" w:styleId="TitleChar">
    <w:name w:val="Title Char"/>
    <w:basedOn w:val="DefaultParagraphFont"/>
    <w:rsid w:val="00F8116F"/>
    <w:rPr>
      <w:rFonts w:eastAsiaTheme="minorHAnsi"/>
      <w:b/>
      <w:caps/>
      <w:color w:val="4F81BD" w:themeColor="accent1"/>
      <w:sz w:val="100"/>
      <w:szCs w:val="100"/>
    </w:rPr>
  </w:style>
  <w:style w:type="paragraph" w:styleId="NormalWeb">
    <w:name w:val="Normal (Web)"/>
    <w:basedOn w:val="Normal"/>
    <w:uiPriority w:val="99"/>
    <w:unhideWhenUsed/>
    <w:rsid w:val="00E4719A"/>
    <w:pPr>
      <w:spacing w:before="100" w:beforeAutospacing="1" w:after="100" w:afterAutospacing="1"/>
    </w:pPr>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44EB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91AF3"/>
    <w:rPr>
      <w:color w:val="0000FF"/>
      <w:u w:val="single"/>
    </w:rPr>
  </w:style>
  <w:style w:type="character" w:styleId="Emphasis">
    <w:name w:val="Emphasis"/>
    <w:uiPriority w:val="20"/>
    <w:qFormat/>
    <w:rsid w:val="00B91AF3"/>
    <w:rPr>
      <w:b/>
      <w:bCs/>
      <w:i w:val="0"/>
      <w:iCs w:val="0"/>
    </w:rPr>
  </w:style>
  <w:style w:type="paragraph" w:styleId="Header">
    <w:name w:val="header"/>
    <w:basedOn w:val="Normal"/>
    <w:link w:val="HeaderChar"/>
    <w:uiPriority w:val="99"/>
    <w:unhideWhenUsed/>
    <w:rsid w:val="0066098E"/>
    <w:pPr>
      <w:tabs>
        <w:tab w:val="center" w:pos="4320"/>
        <w:tab w:val="right" w:pos="8640"/>
      </w:tabs>
    </w:pPr>
  </w:style>
  <w:style w:type="paragraph" w:styleId="Footer">
    <w:name w:val="footer"/>
    <w:basedOn w:val="Normal"/>
    <w:rsid w:val="009B6AC2"/>
    <w:pPr>
      <w:tabs>
        <w:tab w:val="center" w:pos="4320"/>
        <w:tab w:val="right" w:pos="8640"/>
      </w:tabs>
    </w:pPr>
  </w:style>
  <w:style w:type="character" w:styleId="PageNumber">
    <w:name w:val="page number"/>
    <w:basedOn w:val="DefaultParagraphFont"/>
    <w:rsid w:val="006B0ED5"/>
  </w:style>
  <w:style w:type="character" w:customStyle="1" w:styleId="HeaderChar">
    <w:name w:val="Header Char"/>
    <w:basedOn w:val="DefaultParagraphFont"/>
    <w:link w:val="Header"/>
    <w:uiPriority w:val="99"/>
    <w:rsid w:val="0066098E"/>
    <w:rPr>
      <w:sz w:val="24"/>
      <w:szCs w:val="24"/>
    </w:rPr>
  </w:style>
  <w:style w:type="table" w:styleId="LightShading-Accent1">
    <w:name w:val="Light Shading Accent 1"/>
    <w:basedOn w:val="TableNormal"/>
    <w:uiPriority w:val="60"/>
    <w:rsid w:val="0066098E"/>
    <w:rPr>
      <w:rFonts w:ascii="Cambria" w:eastAsia="ＭＳ 明朝" w:hAnsi="Cambria"/>
      <w:color w:val="365F91"/>
      <w:sz w:val="22"/>
      <w:szCs w:val="22"/>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FollowedHyperlink">
    <w:name w:val="FollowedHyperlink"/>
    <w:basedOn w:val="DefaultParagraphFont"/>
    <w:uiPriority w:val="99"/>
    <w:semiHidden/>
    <w:unhideWhenUsed/>
    <w:rsid w:val="00D61EC3"/>
    <w:rPr>
      <w:color w:val="800080" w:themeColor="followedHyperlink"/>
      <w:u w:val="single"/>
    </w:rPr>
  </w:style>
  <w:style w:type="paragraph" w:styleId="NoSpacing">
    <w:name w:val="No Spacing"/>
    <w:link w:val="NoSpacingChar"/>
    <w:qFormat/>
    <w:rsid w:val="00FD3764"/>
    <w:rPr>
      <w:rFonts w:ascii="PMingLiU" w:eastAsiaTheme="minorEastAsia" w:hAnsi="PMingLiU" w:cstheme="minorBidi"/>
      <w:sz w:val="22"/>
      <w:szCs w:val="22"/>
    </w:rPr>
  </w:style>
  <w:style w:type="character" w:customStyle="1" w:styleId="NoSpacingChar">
    <w:name w:val="No Spacing Char"/>
    <w:basedOn w:val="DefaultParagraphFont"/>
    <w:link w:val="NoSpacing"/>
    <w:rsid w:val="00FD3764"/>
    <w:rPr>
      <w:rFonts w:ascii="PMingLiU" w:eastAsiaTheme="minorEastAsia" w:hAnsi="PMingLiU" w:cstheme="minorBidi"/>
      <w:sz w:val="22"/>
      <w:szCs w:val="22"/>
    </w:rPr>
  </w:style>
  <w:style w:type="paragraph" w:styleId="ListParagraph">
    <w:name w:val="List Paragraph"/>
    <w:basedOn w:val="Normal"/>
    <w:uiPriority w:val="34"/>
    <w:qFormat/>
    <w:rsid w:val="00123BC3"/>
    <w:pPr>
      <w:ind w:left="720"/>
      <w:contextualSpacing/>
    </w:pPr>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E324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24CC"/>
    <w:rPr>
      <w:rFonts w:ascii="Lucida Grande" w:hAnsi="Lucida Grande" w:cs="Lucida Grande"/>
      <w:sz w:val="18"/>
      <w:szCs w:val="18"/>
    </w:rPr>
  </w:style>
  <w:style w:type="character" w:customStyle="1" w:styleId="Heading1Char">
    <w:name w:val="Heading 1 Char"/>
    <w:basedOn w:val="DefaultParagraphFont"/>
    <w:link w:val="Heading1"/>
    <w:uiPriority w:val="9"/>
    <w:rsid w:val="00944EBF"/>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944EBF"/>
    <w:pPr>
      <w:spacing w:line="276" w:lineRule="auto"/>
      <w:outlineLvl w:val="9"/>
    </w:pPr>
    <w:rPr>
      <w:color w:val="365F91" w:themeColor="accent1" w:themeShade="BF"/>
      <w:sz w:val="28"/>
      <w:szCs w:val="28"/>
    </w:rPr>
  </w:style>
  <w:style w:type="paragraph" w:styleId="TOC1">
    <w:name w:val="toc 1"/>
    <w:basedOn w:val="Normal"/>
    <w:next w:val="Normal"/>
    <w:autoRedefine/>
    <w:uiPriority w:val="39"/>
    <w:semiHidden/>
    <w:unhideWhenUsed/>
    <w:rsid w:val="00944EBF"/>
    <w:pPr>
      <w:spacing w:before="120"/>
    </w:pPr>
    <w:rPr>
      <w:rFonts w:asciiTheme="minorHAnsi" w:hAnsiTheme="minorHAnsi"/>
      <w:b/>
    </w:rPr>
  </w:style>
  <w:style w:type="paragraph" w:styleId="TOC2">
    <w:name w:val="toc 2"/>
    <w:basedOn w:val="Normal"/>
    <w:next w:val="Normal"/>
    <w:autoRedefine/>
    <w:uiPriority w:val="39"/>
    <w:semiHidden/>
    <w:unhideWhenUsed/>
    <w:rsid w:val="00944EBF"/>
    <w:pPr>
      <w:ind w:left="240"/>
    </w:pPr>
    <w:rPr>
      <w:rFonts w:asciiTheme="minorHAnsi" w:hAnsiTheme="minorHAnsi"/>
      <w:b/>
      <w:sz w:val="22"/>
      <w:szCs w:val="22"/>
    </w:rPr>
  </w:style>
  <w:style w:type="paragraph" w:styleId="TOC3">
    <w:name w:val="toc 3"/>
    <w:basedOn w:val="Normal"/>
    <w:next w:val="Normal"/>
    <w:autoRedefine/>
    <w:uiPriority w:val="39"/>
    <w:semiHidden/>
    <w:unhideWhenUsed/>
    <w:rsid w:val="00944EBF"/>
    <w:pPr>
      <w:ind w:left="480"/>
    </w:pPr>
    <w:rPr>
      <w:rFonts w:asciiTheme="minorHAnsi" w:hAnsiTheme="minorHAnsi"/>
      <w:sz w:val="22"/>
      <w:szCs w:val="22"/>
    </w:rPr>
  </w:style>
  <w:style w:type="paragraph" w:styleId="TOC4">
    <w:name w:val="toc 4"/>
    <w:basedOn w:val="Normal"/>
    <w:next w:val="Normal"/>
    <w:autoRedefine/>
    <w:uiPriority w:val="39"/>
    <w:semiHidden/>
    <w:unhideWhenUsed/>
    <w:rsid w:val="00944EBF"/>
    <w:pPr>
      <w:ind w:left="720"/>
    </w:pPr>
    <w:rPr>
      <w:rFonts w:asciiTheme="minorHAnsi" w:hAnsiTheme="minorHAnsi"/>
      <w:sz w:val="20"/>
      <w:szCs w:val="20"/>
    </w:rPr>
  </w:style>
  <w:style w:type="paragraph" w:styleId="TOC5">
    <w:name w:val="toc 5"/>
    <w:basedOn w:val="Normal"/>
    <w:next w:val="Normal"/>
    <w:autoRedefine/>
    <w:uiPriority w:val="39"/>
    <w:semiHidden/>
    <w:unhideWhenUsed/>
    <w:rsid w:val="00944EBF"/>
    <w:pPr>
      <w:ind w:left="960"/>
    </w:pPr>
    <w:rPr>
      <w:rFonts w:asciiTheme="minorHAnsi" w:hAnsiTheme="minorHAnsi"/>
      <w:sz w:val="20"/>
      <w:szCs w:val="20"/>
    </w:rPr>
  </w:style>
  <w:style w:type="paragraph" w:styleId="TOC6">
    <w:name w:val="toc 6"/>
    <w:basedOn w:val="Normal"/>
    <w:next w:val="Normal"/>
    <w:autoRedefine/>
    <w:uiPriority w:val="39"/>
    <w:semiHidden/>
    <w:unhideWhenUsed/>
    <w:rsid w:val="00944EBF"/>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944EBF"/>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944EBF"/>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944EBF"/>
    <w:pPr>
      <w:ind w:left="1920"/>
    </w:pPr>
    <w:rPr>
      <w:rFonts w:asciiTheme="minorHAnsi" w:hAnsiTheme="minorHAnsi"/>
      <w:sz w:val="20"/>
      <w:szCs w:val="20"/>
    </w:rPr>
  </w:style>
  <w:style w:type="character" w:customStyle="1" w:styleId="TitleChar">
    <w:name w:val="Title Char"/>
    <w:basedOn w:val="DefaultParagraphFont"/>
    <w:rsid w:val="00F8116F"/>
    <w:rPr>
      <w:rFonts w:eastAsiaTheme="minorHAnsi"/>
      <w:b/>
      <w:caps/>
      <w:color w:val="4F81BD" w:themeColor="accent1"/>
      <w:sz w:val="100"/>
      <w:szCs w:val="100"/>
    </w:rPr>
  </w:style>
  <w:style w:type="paragraph" w:styleId="NormalWeb">
    <w:name w:val="Normal (Web)"/>
    <w:basedOn w:val="Normal"/>
    <w:uiPriority w:val="99"/>
    <w:unhideWhenUsed/>
    <w:rsid w:val="00E4719A"/>
    <w:pPr>
      <w:spacing w:before="100" w:beforeAutospacing="1" w:after="100" w:afterAutospacing="1"/>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859084">
      <w:bodyDiv w:val="1"/>
      <w:marLeft w:val="0"/>
      <w:marRight w:val="0"/>
      <w:marTop w:val="0"/>
      <w:marBottom w:val="0"/>
      <w:divBdr>
        <w:top w:val="none" w:sz="0" w:space="0" w:color="auto"/>
        <w:left w:val="none" w:sz="0" w:space="0" w:color="auto"/>
        <w:bottom w:val="none" w:sz="0" w:space="0" w:color="auto"/>
        <w:right w:val="none" w:sz="0" w:space="0" w:color="auto"/>
      </w:divBdr>
      <w:divsChild>
        <w:div w:id="1762140255">
          <w:marLeft w:val="0"/>
          <w:marRight w:val="0"/>
          <w:marTop w:val="0"/>
          <w:marBottom w:val="0"/>
          <w:divBdr>
            <w:top w:val="none" w:sz="0" w:space="0" w:color="auto"/>
            <w:left w:val="none" w:sz="0" w:space="0" w:color="auto"/>
            <w:bottom w:val="none" w:sz="0" w:space="0" w:color="auto"/>
            <w:right w:val="none" w:sz="0" w:space="0" w:color="auto"/>
          </w:divBdr>
        </w:div>
        <w:div w:id="2113814660">
          <w:marLeft w:val="0"/>
          <w:marRight w:val="0"/>
          <w:marTop w:val="0"/>
          <w:marBottom w:val="0"/>
          <w:divBdr>
            <w:top w:val="none" w:sz="0" w:space="0" w:color="auto"/>
            <w:left w:val="none" w:sz="0" w:space="0" w:color="auto"/>
            <w:bottom w:val="none" w:sz="0" w:space="0" w:color="auto"/>
            <w:right w:val="none" w:sz="0" w:space="0" w:color="auto"/>
          </w:divBdr>
        </w:div>
      </w:divsChild>
    </w:div>
    <w:div w:id="422801611">
      <w:bodyDiv w:val="1"/>
      <w:marLeft w:val="0"/>
      <w:marRight w:val="0"/>
      <w:marTop w:val="0"/>
      <w:marBottom w:val="0"/>
      <w:divBdr>
        <w:top w:val="none" w:sz="0" w:space="0" w:color="auto"/>
        <w:left w:val="none" w:sz="0" w:space="0" w:color="auto"/>
        <w:bottom w:val="none" w:sz="0" w:space="0" w:color="auto"/>
        <w:right w:val="none" w:sz="0" w:space="0" w:color="auto"/>
      </w:divBdr>
    </w:div>
    <w:div w:id="718555004">
      <w:bodyDiv w:val="1"/>
      <w:marLeft w:val="0"/>
      <w:marRight w:val="0"/>
      <w:marTop w:val="0"/>
      <w:marBottom w:val="0"/>
      <w:divBdr>
        <w:top w:val="none" w:sz="0" w:space="0" w:color="auto"/>
        <w:left w:val="none" w:sz="0" w:space="0" w:color="auto"/>
        <w:bottom w:val="none" w:sz="0" w:space="0" w:color="auto"/>
        <w:right w:val="none" w:sz="0" w:space="0" w:color="auto"/>
      </w:divBdr>
    </w:div>
    <w:div w:id="775637608">
      <w:bodyDiv w:val="1"/>
      <w:marLeft w:val="0"/>
      <w:marRight w:val="0"/>
      <w:marTop w:val="0"/>
      <w:marBottom w:val="0"/>
      <w:divBdr>
        <w:top w:val="none" w:sz="0" w:space="0" w:color="auto"/>
        <w:left w:val="none" w:sz="0" w:space="0" w:color="auto"/>
        <w:bottom w:val="none" w:sz="0" w:space="0" w:color="auto"/>
        <w:right w:val="none" w:sz="0" w:space="0" w:color="auto"/>
      </w:divBdr>
    </w:div>
    <w:div w:id="816385230">
      <w:bodyDiv w:val="1"/>
      <w:marLeft w:val="0"/>
      <w:marRight w:val="0"/>
      <w:marTop w:val="0"/>
      <w:marBottom w:val="0"/>
      <w:divBdr>
        <w:top w:val="none" w:sz="0" w:space="0" w:color="auto"/>
        <w:left w:val="none" w:sz="0" w:space="0" w:color="auto"/>
        <w:bottom w:val="none" w:sz="0" w:space="0" w:color="auto"/>
        <w:right w:val="none" w:sz="0" w:space="0" w:color="auto"/>
      </w:divBdr>
    </w:div>
    <w:div w:id="1025787114">
      <w:bodyDiv w:val="1"/>
      <w:marLeft w:val="0"/>
      <w:marRight w:val="0"/>
      <w:marTop w:val="0"/>
      <w:marBottom w:val="0"/>
      <w:divBdr>
        <w:top w:val="none" w:sz="0" w:space="0" w:color="auto"/>
        <w:left w:val="none" w:sz="0" w:space="0" w:color="auto"/>
        <w:bottom w:val="none" w:sz="0" w:space="0" w:color="auto"/>
        <w:right w:val="none" w:sz="0" w:space="0" w:color="auto"/>
      </w:divBdr>
    </w:div>
    <w:div w:id="1122840971">
      <w:bodyDiv w:val="1"/>
      <w:marLeft w:val="0"/>
      <w:marRight w:val="0"/>
      <w:marTop w:val="0"/>
      <w:marBottom w:val="0"/>
      <w:divBdr>
        <w:top w:val="none" w:sz="0" w:space="0" w:color="auto"/>
        <w:left w:val="none" w:sz="0" w:space="0" w:color="auto"/>
        <w:bottom w:val="none" w:sz="0" w:space="0" w:color="auto"/>
        <w:right w:val="none" w:sz="0" w:space="0" w:color="auto"/>
      </w:divBdr>
      <w:divsChild>
        <w:div w:id="254019386">
          <w:marLeft w:val="0"/>
          <w:marRight w:val="0"/>
          <w:marTop w:val="0"/>
          <w:marBottom w:val="0"/>
          <w:divBdr>
            <w:top w:val="none" w:sz="0" w:space="0" w:color="auto"/>
            <w:left w:val="none" w:sz="0" w:space="0" w:color="auto"/>
            <w:bottom w:val="none" w:sz="0" w:space="0" w:color="auto"/>
            <w:right w:val="none" w:sz="0" w:space="0" w:color="auto"/>
          </w:divBdr>
          <w:divsChild>
            <w:div w:id="138039122">
              <w:marLeft w:val="0"/>
              <w:marRight w:val="0"/>
              <w:marTop w:val="0"/>
              <w:marBottom w:val="0"/>
              <w:divBdr>
                <w:top w:val="none" w:sz="0" w:space="0" w:color="auto"/>
                <w:left w:val="none" w:sz="0" w:space="0" w:color="auto"/>
                <w:bottom w:val="none" w:sz="0" w:space="0" w:color="auto"/>
                <w:right w:val="none" w:sz="0" w:space="0" w:color="auto"/>
              </w:divBdr>
            </w:div>
          </w:divsChild>
        </w:div>
        <w:div w:id="979115574">
          <w:marLeft w:val="0"/>
          <w:marRight w:val="0"/>
          <w:marTop w:val="0"/>
          <w:marBottom w:val="0"/>
          <w:divBdr>
            <w:top w:val="none" w:sz="0" w:space="0" w:color="auto"/>
            <w:left w:val="none" w:sz="0" w:space="0" w:color="auto"/>
            <w:bottom w:val="none" w:sz="0" w:space="0" w:color="auto"/>
            <w:right w:val="none" w:sz="0" w:space="0" w:color="auto"/>
          </w:divBdr>
        </w:div>
        <w:div w:id="303507956">
          <w:marLeft w:val="0"/>
          <w:marRight w:val="0"/>
          <w:marTop w:val="0"/>
          <w:marBottom w:val="0"/>
          <w:divBdr>
            <w:top w:val="none" w:sz="0" w:space="0" w:color="auto"/>
            <w:left w:val="none" w:sz="0" w:space="0" w:color="auto"/>
            <w:bottom w:val="none" w:sz="0" w:space="0" w:color="auto"/>
            <w:right w:val="none" w:sz="0" w:space="0" w:color="auto"/>
          </w:divBdr>
        </w:div>
        <w:div w:id="25563719">
          <w:marLeft w:val="0"/>
          <w:marRight w:val="0"/>
          <w:marTop w:val="0"/>
          <w:marBottom w:val="0"/>
          <w:divBdr>
            <w:top w:val="none" w:sz="0" w:space="0" w:color="auto"/>
            <w:left w:val="none" w:sz="0" w:space="0" w:color="auto"/>
            <w:bottom w:val="none" w:sz="0" w:space="0" w:color="auto"/>
            <w:right w:val="none" w:sz="0" w:space="0" w:color="auto"/>
          </w:divBdr>
        </w:div>
        <w:div w:id="837967854">
          <w:marLeft w:val="0"/>
          <w:marRight w:val="0"/>
          <w:marTop w:val="0"/>
          <w:marBottom w:val="0"/>
          <w:divBdr>
            <w:top w:val="none" w:sz="0" w:space="0" w:color="auto"/>
            <w:left w:val="none" w:sz="0" w:space="0" w:color="auto"/>
            <w:bottom w:val="none" w:sz="0" w:space="0" w:color="auto"/>
            <w:right w:val="none" w:sz="0" w:space="0" w:color="auto"/>
          </w:divBdr>
        </w:div>
      </w:divsChild>
    </w:div>
    <w:div w:id="1143810528">
      <w:bodyDiv w:val="1"/>
      <w:marLeft w:val="0"/>
      <w:marRight w:val="0"/>
      <w:marTop w:val="0"/>
      <w:marBottom w:val="0"/>
      <w:divBdr>
        <w:top w:val="none" w:sz="0" w:space="0" w:color="auto"/>
        <w:left w:val="none" w:sz="0" w:space="0" w:color="auto"/>
        <w:bottom w:val="none" w:sz="0" w:space="0" w:color="auto"/>
        <w:right w:val="none" w:sz="0" w:space="0" w:color="auto"/>
      </w:divBdr>
    </w:div>
    <w:div w:id="1478034649">
      <w:bodyDiv w:val="1"/>
      <w:marLeft w:val="0"/>
      <w:marRight w:val="0"/>
      <w:marTop w:val="0"/>
      <w:marBottom w:val="0"/>
      <w:divBdr>
        <w:top w:val="none" w:sz="0" w:space="0" w:color="auto"/>
        <w:left w:val="none" w:sz="0" w:space="0" w:color="auto"/>
        <w:bottom w:val="none" w:sz="0" w:space="0" w:color="auto"/>
        <w:right w:val="none" w:sz="0" w:space="0" w:color="auto"/>
      </w:divBdr>
    </w:div>
    <w:div w:id="1923634736">
      <w:bodyDiv w:val="1"/>
      <w:marLeft w:val="0"/>
      <w:marRight w:val="0"/>
      <w:marTop w:val="0"/>
      <w:marBottom w:val="0"/>
      <w:divBdr>
        <w:top w:val="none" w:sz="0" w:space="0" w:color="auto"/>
        <w:left w:val="none" w:sz="0" w:space="0" w:color="auto"/>
        <w:bottom w:val="none" w:sz="0" w:space="0" w:color="auto"/>
        <w:right w:val="none" w:sz="0" w:space="0" w:color="auto"/>
      </w:divBdr>
    </w:div>
    <w:div w:id="2064939122">
      <w:bodyDiv w:val="1"/>
      <w:marLeft w:val="0"/>
      <w:marRight w:val="0"/>
      <w:marTop w:val="0"/>
      <w:marBottom w:val="0"/>
      <w:divBdr>
        <w:top w:val="none" w:sz="0" w:space="0" w:color="auto"/>
        <w:left w:val="none" w:sz="0" w:space="0" w:color="auto"/>
        <w:bottom w:val="none" w:sz="0" w:space="0" w:color="auto"/>
        <w:right w:val="none" w:sz="0" w:space="0" w:color="auto"/>
      </w:divBdr>
      <w:divsChild>
        <w:div w:id="476799488">
          <w:marLeft w:val="0"/>
          <w:marRight w:val="0"/>
          <w:marTop w:val="0"/>
          <w:marBottom w:val="0"/>
          <w:divBdr>
            <w:top w:val="none" w:sz="0" w:space="0" w:color="auto"/>
            <w:left w:val="none" w:sz="0" w:space="0" w:color="auto"/>
            <w:bottom w:val="none" w:sz="0" w:space="0" w:color="auto"/>
            <w:right w:val="none" w:sz="0" w:space="0" w:color="auto"/>
          </w:divBdr>
          <w:divsChild>
            <w:div w:id="1436709476">
              <w:marLeft w:val="0"/>
              <w:marRight w:val="0"/>
              <w:marTop w:val="0"/>
              <w:marBottom w:val="0"/>
              <w:divBdr>
                <w:top w:val="none" w:sz="0" w:space="0" w:color="auto"/>
                <w:left w:val="none" w:sz="0" w:space="0" w:color="auto"/>
                <w:bottom w:val="none" w:sz="0" w:space="0" w:color="auto"/>
                <w:right w:val="none" w:sz="0" w:space="0" w:color="auto"/>
              </w:divBdr>
            </w:div>
          </w:divsChild>
        </w:div>
        <w:div w:id="945041969">
          <w:marLeft w:val="0"/>
          <w:marRight w:val="0"/>
          <w:marTop w:val="0"/>
          <w:marBottom w:val="0"/>
          <w:divBdr>
            <w:top w:val="none" w:sz="0" w:space="0" w:color="auto"/>
            <w:left w:val="none" w:sz="0" w:space="0" w:color="auto"/>
            <w:bottom w:val="none" w:sz="0" w:space="0" w:color="auto"/>
            <w:right w:val="none" w:sz="0" w:space="0" w:color="auto"/>
          </w:divBdr>
        </w:div>
        <w:div w:id="355352992">
          <w:marLeft w:val="0"/>
          <w:marRight w:val="0"/>
          <w:marTop w:val="0"/>
          <w:marBottom w:val="0"/>
          <w:divBdr>
            <w:top w:val="none" w:sz="0" w:space="0" w:color="auto"/>
            <w:left w:val="none" w:sz="0" w:space="0" w:color="auto"/>
            <w:bottom w:val="none" w:sz="0" w:space="0" w:color="auto"/>
            <w:right w:val="none" w:sz="0" w:space="0" w:color="auto"/>
          </w:divBdr>
        </w:div>
        <w:div w:id="754326695">
          <w:marLeft w:val="0"/>
          <w:marRight w:val="0"/>
          <w:marTop w:val="0"/>
          <w:marBottom w:val="0"/>
          <w:divBdr>
            <w:top w:val="none" w:sz="0" w:space="0" w:color="auto"/>
            <w:left w:val="none" w:sz="0" w:space="0" w:color="auto"/>
            <w:bottom w:val="none" w:sz="0" w:space="0" w:color="auto"/>
            <w:right w:val="none" w:sz="0" w:space="0" w:color="auto"/>
          </w:divBdr>
        </w:div>
        <w:div w:id="1066687401">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hyperlink" Target="mailto:k.khreis@nationalgallery.org" TargetMode="External"/><Relationship Id="rId21" Type="http://schemas.openxmlformats.org/officeDocument/2006/relationships/hyperlink" Target="mailto:g.fontananaantonelli@gmail.com" TargetMode="External"/><Relationship Id="rId22" Type="http://schemas.openxmlformats.org/officeDocument/2006/relationships/hyperlink" Target="mailto:vincent.strudwick@kellogg.ox.ac.uk" TargetMode="External"/><Relationship Id="rId23" Type="http://schemas.openxmlformats.org/officeDocument/2006/relationships/hyperlink" Target="mailto:janeshaw@theology.ox.ac.uk" TargetMode="External"/><Relationship Id="rId24" Type="http://schemas.openxmlformats.org/officeDocument/2006/relationships/hyperlink" Target="mailto:hilda@hildahiary.com" TargetMode="External"/><Relationship Id="rId25" Type="http://schemas.openxmlformats.org/officeDocument/2006/relationships/hyperlink" Target="mailto:JRodeiro@aol.com" TargetMode="External"/><Relationship Id="rId26" Type="http://schemas.openxmlformats.org/officeDocument/2006/relationships/hyperlink" Target="mailto:aaljaloos@yahoo.com" TargetMode="External"/><Relationship Id="rId27" Type="http://schemas.openxmlformats.org/officeDocument/2006/relationships/hyperlink" Target="mailto:karensantry@verizon.net" TargetMode="External"/><Relationship Id="rId28" Type="http://schemas.openxmlformats.org/officeDocument/2006/relationships/fontTable" Target="fontTable.xml"/><Relationship Id="rId29" Type="http://schemas.openxmlformats.org/officeDocument/2006/relationships/glossaryDocument" Target="glossary/document.xml"/><Relationship Id="rId30"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hyperlink" Target="http://jtaylorcasale.com" TargetMode="External"/><Relationship Id="rId14" Type="http://schemas.openxmlformats.org/officeDocument/2006/relationships/hyperlink" Target="mailto:jtaylorbasker@gmail.com" TargetMode="External"/><Relationship Id="rId15" Type="http://schemas.openxmlformats.org/officeDocument/2006/relationships/hyperlink" Target="http://www.jtaylorcasale.com" TargetMode="External"/><Relationship Id="rId16" Type="http://schemas.openxmlformats.org/officeDocument/2006/relationships/hyperlink" Target="http://www.weareyouproject.org" TargetMode="External"/><Relationship Id="rId17" Type="http://schemas.openxmlformats.org/officeDocument/2006/relationships/hyperlink" Target="http://www.jtaylorcasale.com" TargetMode="External"/><Relationship Id="rId18" Type="http://schemas.openxmlformats.org/officeDocument/2006/relationships/hyperlink" Target="http://www.weareyouproject.org" TargetMode="External"/><Relationship Id="rId19" Type="http://schemas.openxmlformats.org/officeDocument/2006/relationships/hyperlink" Target="mailto:robertmsmith@nyit.edu"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16BA9E99267974E879AEDF6E1F64859"/>
        <w:category>
          <w:name w:val="General"/>
          <w:gallery w:val="placeholder"/>
        </w:category>
        <w:types>
          <w:type w:val="bbPlcHdr"/>
        </w:types>
        <w:behaviors>
          <w:behavior w:val="content"/>
        </w:behaviors>
        <w:guid w:val="{7E8F741E-89CB-6A4C-904F-EB87EBDA4207}"/>
      </w:docPartPr>
      <w:docPartBody>
        <w:p w:rsidR="00162122" w:rsidRDefault="00162122" w:rsidP="00162122">
          <w:pPr>
            <w:pStyle w:val="216BA9E99267974E879AEDF6E1F64859"/>
          </w:pPr>
          <w:r>
            <w:t>[Type the document title]</w:t>
          </w:r>
        </w:p>
      </w:docPartBody>
    </w:docPart>
    <w:docPart>
      <w:docPartPr>
        <w:name w:val="5529FAE732DA59439F68669CA2553323"/>
        <w:category>
          <w:name w:val="General"/>
          <w:gallery w:val="placeholder"/>
        </w:category>
        <w:types>
          <w:type w:val="bbPlcHdr"/>
        </w:types>
        <w:behaviors>
          <w:behavior w:val="content"/>
        </w:behaviors>
        <w:guid w:val="{CE96BCA0-B607-9C4D-8E3F-3E5D52DF9F92}"/>
      </w:docPartPr>
      <w:docPartBody>
        <w:p w:rsidR="00162122" w:rsidRDefault="00162122" w:rsidP="00162122">
          <w:pPr>
            <w:pStyle w:val="5529FAE732DA59439F68669CA2553323"/>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PMingLiU">
    <w:altName w:val="新細明體"/>
    <w:charset w:val="88"/>
    <w:family w:val="roman"/>
    <w:pitch w:val="variable"/>
    <w:sig w:usb0="A00002FF" w:usb1="28CFFCFA" w:usb2="00000016" w:usb3="00000000" w:csb0="001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rialMT">
    <w:altName w:val="Arial"/>
    <w:panose1 w:val="00000000000000000000"/>
    <w:charset w:val="4D"/>
    <w:family w:val="swiss"/>
    <w:notTrueType/>
    <w:pitch w:val="default"/>
    <w:sig w:usb0="03000000"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22"/>
    <w:rsid w:val="000D7CA8"/>
    <w:rsid w:val="00147011"/>
    <w:rsid w:val="00160994"/>
    <w:rsid w:val="00162122"/>
    <w:rsid w:val="003468CA"/>
    <w:rsid w:val="00352B40"/>
    <w:rsid w:val="005248CB"/>
    <w:rsid w:val="006618E6"/>
    <w:rsid w:val="0082720F"/>
    <w:rsid w:val="008428BD"/>
    <w:rsid w:val="008454EC"/>
    <w:rsid w:val="008D6998"/>
    <w:rsid w:val="00A67727"/>
    <w:rsid w:val="00AA4231"/>
    <w:rsid w:val="00AF6B57"/>
    <w:rsid w:val="00BD5EAF"/>
    <w:rsid w:val="00C045B7"/>
    <w:rsid w:val="00D92A62"/>
    <w:rsid w:val="00F32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65EDCB3D10324B9EB19ADDB7F8706F">
    <w:name w:val="7665EDCB3D10324B9EB19ADDB7F8706F"/>
    <w:rsid w:val="00162122"/>
  </w:style>
  <w:style w:type="paragraph" w:customStyle="1" w:styleId="9BF348B7F8614144840CD77C07495BA1">
    <w:name w:val="9BF348B7F8614144840CD77C07495BA1"/>
    <w:rsid w:val="00162122"/>
  </w:style>
  <w:style w:type="paragraph" w:customStyle="1" w:styleId="6D6BC3C94330EC45ADE76E514056C511">
    <w:name w:val="6D6BC3C94330EC45ADE76E514056C511"/>
    <w:rsid w:val="00162122"/>
  </w:style>
  <w:style w:type="paragraph" w:customStyle="1" w:styleId="B2A4B20D16969742902C0E9917F6E736">
    <w:name w:val="B2A4B20D16969742902C0E9917F6E736"/>
    <w:rsid w:val="00162122"/>
  </w:style>
  <w:style w:type="paragraph" w:customStyle="1" w:styleId="113FD83BBD74B4419B209067B09029A9">
    <w:name w:val="113FD83BBD74B4419B209067B09029A9"/>
    <w:rsid w:val="00162122"/>
  </w:style>
  <w:style w:type="paragraph" w:customStyle="1" w:styleId="187DE73CE404EC4E8CDEB431C0501B2F">
    <w:name w:val="187DE73CE404EC4E8CDEB431C0501B2F"/>
    <w:rsid w:val="00162122"/>
  </w:style>
  <w:style w:type="paragraph" w:customStyle="1" w:styleId="34444D2F7CCB974392157F985F613D98">
    <w:name w:val="34444D2F7CCB974392157F985F613D98"/>
    <w:rsid w:val="00162122"/>
  </w:style>
  <w:style w:type="paragraph" w:customStyle="1" w:styleId="F84115FFBEE09442A1ADA5D59C1DEBE0">
    <w:name w:val="F84115FFBEE09442A1ADA5D59C1DEBE0"/>
    <w:rsid w:val="00162122"/>
  </w:style>
  <w:style w:type="paragraph" w:customStyle="1" w:styleId="CE88B0E05162584B9C21D3389D9DAAE4">
    <w:name w:val="CE88B0E05162584B9C21D3389D9DAAE4"/>
    <w:rsid w:val="00162122"/>
  </w:style>
  <w:style w:type="paragraph" w:customStyle="1" w:styleId="216BA9E99267974E879AEDF6E1F64859">
    <w:name w:val="216BA9E99267974E879AEDF6E1F64859"/>
    <w:rsid w:val="00162122"/>
  </w:style>
  <w:style w:type="paragraph" w:customStyle="1" w:styleId="5529FAE732DA59439F68669CA2553323">
    <w:name w:val="5529FAE732DA59439F68669CA2553323"/>
    <w:rsid w:val="00162122"/>
  </w:style>
  <w:style w:type="paragraph" w:customStyle="1" w:styleId="18FBE616CB922E41B69E6592A8A10A42">
    <w:name w:val="18FBE616CB922E41B69E6592A8A10A42"/>
    <w:rsid w:val="00162122"/>
  </w:style>
  <w:style w:type="paragraph" w:customStyle="1" w:styleId="D34EAB092230BC4FA6CEA12D6E490A4A">
    <w:name w:val="D34EAB092230BC4FA6CEA12D6E490A4A"/>
    <w:rsid w:val="00162122"/>
  </w:style>
  <w:style w:type="paragraph" w:customStyle="1" w:styleId="DC80732AE24D9440BAC3582766D26CC6">
    <w:name w:val="DC80732AE24D9440BAC3582766D26CC6"/>
    <w:rsid w:val="00162122"/>
  </w:style>
  <w:style w:type="paragraph" w:customStyle="1" w:styleId="45C1B156102DEC45AA92571E5545EF80">
    <w:name w:val="45C1B156102DEC45AA92571E5545EF80"/>
    <w:rsid w:val="00162122"/>
  </w:style>
  <w:style w:type="paragraph" w:customStyle="1" w:styleId="488580B7196BC949AF2BB8B7C78C235B">
    <w:name w:val="488580B7196BC949AF2BB8B7C78C235B"/>
    <w:rsid w:val="00162122"/>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65EDCB3D10324B9EB19ADDB7F8706F">
    <w:name w:val="7665EDCB3D10324B9EB19ADDB7F8706F"/>
    <w:rsid w:val="00162122"/>
  </w:style>
  <w:style w:type="paragraph" w:customStyle="1" w:styleId="9BF348B7F8614144840CD77C07495BA1">
    <w:name w:val="9BF348B7F8614144840CD77C07495BA1"/>
    <w:rsid w:val="00162122"/>
  </w:style>
  <w:style w:type="paragraph" w:customStyle="1" w:styleId="6D6BC3C94330EC45ADE76E514056C511">
    <w:name w:val="6D6BC3C94330EC45ADE76E514056C511"/>
    <w:rsid w:val="00162122"/>
  </w:style>
  <w:style w:type="paragraph" w:customStyle="1" w:styleId="B2A4B20D16969742902C0E9917F6E736">
    <w:name w:val="B2A4B20D16969742902C0E9917F6E736"/>
    <w:rsid w:val="00162122"/>
  </w:style>
  <w:style w:type="paragraph" w:customStyle="1" w:styleId="113FD83BBD74B4419B209067B09029A9">
    <w:name w:val="113FD83BBD74B4419B209067B09029A9"/>
    <w:rsid w:val="00162122"/>
  </w:style>
  <w:style w:type="paragraph" w:customStyle="1" w:styleId="187DE73CE404EC4E8CDEB431C0501B2F">
    <w:name w:val="187DE73CE404EC4E8CDEB431C0501B2F"/>
    <w:rsid w:val="00162122"/>
  </w:style>
  <w:style w:type="paragraph" w:customStyle="1" w:styleId="34444D2F7CCB974392157F985F613D98">
    <w:name w:val="34444D2F7CCB974392157F985F613D98"/>
    <w:rsid w:val="00162122"/>
  </w:style>
  <w:style w:type="paragraph" w:customStyle="1" w:styleId="F84115FFBEE09442A1ADA5D59C1DEBE0">
    <w:name w:val="F84115FFBEE09442A1ADA5D59C1DEBE0"/>
    <w:rsid w:val="00162122"/>
  </w:style>
  <w:style w:type="paragraph" w:customStyle="1" w:styleId="CE88B0E05162584B9C21D3389D9DAAE4">
    <w:name w:val="CE88B0E05162584B9C21D3389D9DAAE4"/>
    <w:rsid w:val="00162122"/>
  </w:style>
  <w:style w:type="paragraph" w:customStyle="1" w:styleId="216BA9E99267974E879AEDF6E1F64859">
    <w:name w:val="216BA9E99267974E879AEDF6E1F64859"/>
    <w:rsid w:val="00162122"/>
  </w:style>
  <w:style w:type="paragraph" w:customStyle="1" w:styleId="5529FAE732DA59439F68669CA2553323">
    <w:name w:val="5529FAE732DA59439F68669CA2553323"/>
    <w:rsid w:val="00162122"/>
  </w:style>
  <w:style w:type="paragraph" w:customStyle="1" w:styleId="18FBE616CB922E41B69E6592A8A10A42">
    <w:name w:val="18FBE616CB922E41B69E6592A8A10A42"/>
    <w:rsid w:val="00162122"/>
  </w:style>
  <w:style w:type="paragraph" w:customStyle="1" w:styleId="D34EAB092230BC4FA6CEA12D6E490A4A">
    <w:name w:val="D34EAB092230BC4FA6CEA12D6E490A4A"/>
    <w:rsid w:val="00162122"/>
  </w:style>
  <w:style w:type="paragraph" w:customStyle="1" w:styleId="DC80732AE24D9440BAC3582766D26CC6">
    <w:name w:val="DC80732AE24D9440BAC3582766D26CC6"/>
    <w:rsid w:val="00162122"/>
  </w:style>
  <w:style w:type="paragraph" w:customStyle="1" w:styleId="45C1B156102DEC45AA92571E5545EF80">
    <w:name w:val="45C1B156102DEC45AA92571E5545EF80"/>
    <w:rsid w:val="00162122"/>
  </w:style>
  <w:style w:type="paragraph" w:customStyle="1" w:styleId="488580B7196BC949AF2BB8B7C78C235B">
    <w:name w:val="488580B7196BC949AF2BB8B7C78C235B"/>
    <w:rsid w:val="001621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September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76813E-E755-B941-B81D-8FB9F6302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5702</Words>
  <Characters>32502</Characters>
  <Application>Microsoft Macintosh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CV</vt:lpstr>
    </vt:vector>
  </TitlesOfParts>
  <Manager/>
  <Company>Toshiba</Company>
  <LinksUpToDate>false</LinksUpToDate>
  <CharactersWithSpaces>38128</CharactersWithSpaces>
  <SharedDoc>false</SharedDoc>
  <HyperlinkBase/>
  <HLinks>
    <vt:vector size="12" baseType="variant">
      <vt:variant>
        <vt:i4>7471161</vt:i4>
      </vt:variant>
      <vt:variant>
        <vt:i4>3</vt:i4>
      </vt:variant>
      <vt:variant>
        <vt:i4>0</vt:i4>
      </vt:variant>
      <vt:variant>
        <vt:i4>5</vt:i4>
      </vt:variant>
      <vt:variant>
        <vt:lpwstr>mailto:janeshaw@theology.ox.ac.uk</vt:lpwstr>
      </vt:variant>
      <vt:variant>
        <vt:lpwstr/>
      </vt:variant>
      <vt:variant>
        <vt:i4>2686987</vt:i4>
      </vt:variant>
      <vt:variant>
        <vt:i4>0</vt:i4>
      </vt:variant>
      <vt:variant>
        <vt:i4>0</vt:i4>
      </vt:variant>
      <vt:variant>
        <vt:i4>5</vt:i4>
      </vt:variant>
      <vt:variant>
        <vt:lpwstr>mailto:robertmsmith@nyit.edu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dc:title>
  <dc:subject/>
  <dc:creator>JTaylorBasker</dc:creator>
  <cp:keywords/>
  <dc:description/>
  <cp:lastModifiedBy>Jacqueline Basker</cp:lastModifiedBy>
  <cp:revision>4</cp:revision>
  <cp:lastPrinted>2013-02-03T13:27:00Z</cp:lastPrinted>
  <dcterms:created xsi:type="dcterms:W3CDTF">2018-04-13T11:35:00Z</dcterms:created>
  <dcterms:modified xsi:type="dcterms:W3CDTF">2018-04-16T09:35:00Z</dcterms:modified>
  <cp:category/>
</cp:coreProperties>
</file>