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89C3" w14:textId="77777777" w:rsidR="00F9610C" w:rsidRDefault="00F9610C" w:rsidP="00F9610C">
      <w:pPr>
        <w:jc w:val="center"/>
        <w:rPr>
          <w:b/>
          <w:bCs/>
          <w:sz w:val="28"/>
        </w:rPr>
      </w:pPr>
      <w:r>
        <w:rPr>
          <w:b/>
          <w:bCs/>
          <w:sz w:val="28"/>
        </w:rPr>
        <w:t>KINGSPOINTE OF NAPERVILLE</w:t>
      </w:r>
      <w:r>
        <w:rPr>
          <w:sz w:val="28"/>
        </w:rPr>
        <w:t xml:space="preserve"> </w:t>
      </w:r>
      <w:r>
        <w:rPr>
          <w:b/>
          <w:bCs/>
          <w:sz w:val="28"/>
        </w:rPr>
        <w:t>CONDOMINIUM ASSOCIATION</w:t>
      </w:r>
    </w:p>
    <w:p w14:paraId="4134E385" w14:textId="2392CB91" w:rsidR="00F9610C" w:rsidRDefault="00F9610C" w:rsidP="00F9610C">
      <w:pPr>
        <w:jc w:val="center"/>
        <w:rPr>
          <w:b/>
          <w:bCs/>
          <w:sz w:val="28"/>
        </w:rPr>
      </w:pPr>
      <w:r w:rsidRPr="00102B56">
        <w:rPr>
          <w:b/>
          <w:bCs/>
          <w:sz w:val="28"/>
        </w:rPr>
        <w:t>BOARD OF DIRECTORS MEETING MINUTES</w:t>
      </w:r>
      <w:r w:rsidR="00102B56">
        <w:rPr>
          <w:b/>
          <w:bCs/>
          <w:sz w:val="28"/>
        </w:rPr>
        <w:t xml:space="preserve"> </w:t>
      </w:r>
    </w:p>
    <w:p w14:paraId="25092B74" w14:textId="3D7A81CC" w:rsidR="00F9610C" w:rsidRDefault="0070615E" w:rsidP="00F9610C">
      <w:pPr>
        <w:pStyle w:val="Heading1"/>
        <w:spacing w:before="0" w:beforeAutospacing="0" w:after="0" w:afterAutospacing="0"/>
        <w:jc w:val="center"/>
        <w:rPr>
          <w:sz w:val="28"/>
          <w:szCs w:val="24"/>
        </w:rPr>
      </w:pPr>
      <w:r>
        <w:rPr>
          <w:sz w:val="28"/>
          <w:szCs w:val="24"/>
        </w:rPr>
        <w:t>September 13</w:t>
      </w:r>
      <w:r w:rsidR="00B3275C">
        <w:rPr>
          <w:sz w:val="28"/>
          <w:szCs w:val="24"/>
        </w:rPr>
        <w:t>, 2021</w:t>
      </w:r>
    </w:p>
    <w:p w14:paraId="6BD4B537" w14:textId="77777777" w:rsidR="00F9610C" w:rsidRDefault="00F9610C" w:rsidP="00F9610C">
      <w:pPr>
        <w:pStyle w:val="Heading1"/>
        <w:spacing w:before="0" w:beforeAutospacing="0" w:after="0" w:afterAutospacing="0"/>
        <w:jc w:val="both"/>
        <w:rPr>
          <w:sz w:val="24"/>
          <w:szCs w:val="24"/>
        </w:rPr>
      </w:pPr>
    </w:p>
    <w:p w14:paraId="5A38E209" w14:textId="4037F3FE" w:rsidR="00F9610C" w:rsidRDefault="00F9610C" w:rsidP="00F9610C">
      <w:pPr>
        <w:pStyle w:val="BodyText"/>
        <w:spacing w:before="0" w:beforeAutospacing="0" w:after="0" w:afterAutospacing="0" w:line="360" w:lineRule="auto"/>
      </w:pPr>
      <w:r>
        <w:t xml:space="preserve">The Board of Directors meeting of the Kingspointe of Naperville Condominium Association was held </w:t>
      </w:r>
      <w:r w:rsidR="00E42920">
        <w:t>by</w:t>
      </w:r>
      <w:r w:rsidR="00071D14">
        <w:t xml:space="preserve"> a virtual meeting due to the coronavirus </w:t>
      </w:r>
      <w:r w:rsidR="009C46ED">
        <w:t xml:space="preserve">on </w:t>
      </w:r>
      <w:r w:rsidR="0070615E">
        <w:t>September 13</w:t>
      </w:r>
      <w:r w:rsidR="00B3275C">
        <w:t>, 2021</w:t>
      </w:r>
      <w:r>
        <w:t xml:space="preserve">.  </w:t>
      </w:r>
      <w:r w:rsidR="00F47F9C" w:rsidRPr="00F47F9C">
        <w:t>K. Murfay</w:t>
      </w:r>
      <w:r w:rsidR="00102B56">
        <w:t xml:space="preserve"> </w:t>
      </w:r>
      <w:r w:rsidR="00B6343F" w:rsidRPr="002E6EA4">
        <w:t>called the meeting to o</w:t>
      </w:r>
      <w:r w:rsidRPr="002E6EA4">
        <w:t>rder at</w:t>
      </w:r>
      <w:r w:rsidR="00F47F9C">
        <w:t xml:space="preserve"> </w:t>
      </w:r>
      <w:r w:rsidR="00C9521C">
        <w:t>6:0</w:t>
      </w:r>
      <w:r w:rsidR="00EF0701">
        <w:t>0</w:t>
      </w:r>
      <w:r w:rsidRPr="002E6EA4">
        <w:t xml:space="preserve"> p</w:t>
      </w:r>
      <w:r>
        <w:t xml:space="preserve">.m. and confirmed a quorum of the Board was present.  </w:t>
      </w:r>
    </w:p>
    <w:p w14:paraId="53445234" w14:textId="77777777" w:rsidR="00F9610C" w:rsidRPr="007F6E20" w:rsidRDefault="00F9610C" w:rsidP="00F9610C">
      <w:pPr>
        <w:pStyle w:val="BodyText"/>
        <w:spacing w:before="0" w:beforeAutospacing="0" w:after="0" w:afterAutospacing="0" w:line="360" w:lineRule="auto"/>
        <w:rPr>
          <w:sz w:val="16"/>
          <w:szCs w:val="16"/>
        </w:rPr>
      </w:pPr>
    </w:p>
    <w:p w14:paraId="69FB1513" w14:textId="6DFDA53B" w:rsidR="00A2750F" w:rsidRDefault="00F9610C" w:rsidP="00F9610C">
      <w:pPr>
        <w:tabs>
          <w:tab w:val="left" w:pos="720"/>
          <w:tab w:val="left" w:pos="1440"/>
          <w:tab w:val="left" w:pos="2160"/>
          <w:tab w:val="left" w:pos="2880"/>
          <w:tab w:val="left" w:pos="3600"/>
          <w:tab w:val="left" w:pos="4898"/>
        </w:tabs>
        <w:spacing w:line="360" w:lineRule="auto"/>
        <w:jc w:val="both"/>
      </w:pPr>
      <w:r>
        <w:t>Present at the meeting:</w:t>
      </w:r>
      <w:r>
        <w:tab/>
      </w:r>
      <w:r w:rsidR="00A2750F">
        <w:t>Kim Murfay</w:t>
      </w:r>
    </w:p>
    <w:p w14:paraId="36B8B71B" w14:textId="0B995790" w:rsidR="00A2750F" w:rsidRDefault="00A2750F" w:rsidP="00F9610C">
      <w:pPr>
        <w:tabs>
          <w:tab w:val="left" w:pos="720"/>
          <w:tab w:val="left" w:pos="1440"/>
          <w:tab w:val="left" w:pos="2160"/>
          <w:tab w:val="left" w:pos="2880"/>
          <w:tab w:val="left" w:pos="3600"/>
          <w:tab w:val="left" w:pos="4898"/>
        </w:tabs>
        <w:spacing w:line="360" w:lineRule="auto"/>
        <w:jc w:val="both"/>
      </w:pPr>
      <w:r>
        <w:tab/>
      </w:r>
      <w:r>
        <w:tab/>
      </w:r>
      <w:r>
        <w:tab/>
      </w:r>
      <w:r>
        <w:tab/>
        <w:t>John Quigley</w:t>
      </w:r>
    </w:p>
    <w:p w14:paraId="7F12740C" w14:textId="79E55874" w:rsidR="00F9610C" w:rsidRPr="00A2750F" w:rsidRDefault="00A2750F" w:rsidP="00F9610C">
      <w:pPr>
        <w:tabs>
          <w:tab w:val="left" w:pos="720"/>
          <w:tab w:val="left" w:pos="1440"/>
          <w:tab w:val="left" w:pos="2160"/>
          <w:tab w:val="left" w:pos="2880"/>
          <w:tab w:val="left" w:pos="3600"/>
          <w:tab w:val="left" w:pos="4898"/>
        </w:tabs>
        <w:spacing w:line="360" w:lineRule="auto"/>
        <w:jc w:val="both"/>
      </w:pPr>
      <w:r>
        <w:tab/>
      </w:r>
      <w:r>
        <w:tab/>
      </w:r>
      <w:r>
        <w:tab/>
      </w:r>
      <w:r>
        <w:tab/>
      </w:r>
      <w:r w:rsidR="00F9610C" w:rsidRPr="00A2750F">
        <w:t>Dannette Hill</w:t>
      </w:r>
    </w:p>
    <w:p w14:paraId="7EDEBF92" w14:textId="77777777" w:rsidR="00B3275C" w:rsidRDefault="00B3275C" w:rsidP="00B3275C">
      <w:pPr>
        <w:spacing w:line="360" w:lineRule="auto"/>
        <w:ind w:left="2160" w:firstLine="720"/>
        <w:jc w:val="both"/>
      </w:pPr>
      <w:r>
        <w:t>Ellen Brooks</w:t>
      </w:r>
    </w:p>
    <w:p w14:paraId="586FBB9D" w14:textId="2B1921DB" w:rsidR="00B3275C" w:rsidRDefault="001D08E6" w:rsidP="00B3275C">
      <w:pPr>
        <w:spacing w:line="360" w:lineRule="auto"/>
        <w:ind w:left="2880"/>
        <w:jc w:val="both"/>
      </w:pPr>
      <w:r>
        <w:t>L</w:t>
      </w:r>
      <w:r w:rsidR="007A1963">
        <w:t>aurie DeKeyser</w:t>
      </w:r>
    </w:p>
    <w:p w14:paraId="1BE6DF47" w14:textId="52113F60" w:rsidR="001D08E6" w:rsidRDefault="001D08E6" w:rsidP="00B3275C">
      <w:pPr>
        <w:spacing w:line="360" w:lineRule="auto"/>
        <w:ind w:left="2880"/>
        <w:jc w:val="both"/>
      </w:pPr>
      <w:r>
        <w:t>Lacey</w:t>
      </w:r>
      <w:r w:rsidR="007A1963">
        <w:t xml:space="preserve"> Garbar</w:t>
      </w:r>
    </w:p>
    <w:p w14:paraId="67588A3C" w14:textId="77777777" w:rsidR="007F6E20" w:rsidRDefault="00F9610C" w:rsidP="00B3275C">
      <w:pPr>
        <w:spacing w:line="360" w:lineRule="auto"/>
        <w:ind w:left="2160" w:firstLine="720"/>
        <w:jc w:val="both"/>
      </w:pPr>
      <w:r>
        <w:t>S. Elmore – EPI Management</w:t>
      </w:r>
      <w:r w:rsidR="00B3275C">
        <w:tab/>
      </w:r>
    </w:p>
    <w:p w14:paraId="2E2F1702" w14:textId="5BA657A7" w:rsidR="00B3275C" w:rsidRPr="00A2750F" w:rsidRDefault="007F6E20" w:rsidP="007F6E20">
      <w:pPr>
        <w:spacing w:line="360" w:lineRule="auto"/>
        <w:jc w:val="both"/>
      </w:pPr>
      <w:r>
        <w:t>Absent:</w:t>
      </w:r>
      <w:r>
        <w:tab/>
      </w:r>
      <w:r>
        <w:tab/>
      </w:r>
      <w:r>
        <w:tab/>
        <w:t>Judy Stepien</w:t>
      </w:r>
      <w:r w:rsidR="00C9521C">
        <w:tab/>
      </w:r>
      <w:r w:rsidR="00C9521C">
        <w:tab/>
      </w:r>
      <w:r w:rsidR="00C9521C">
        <w:tab/>
      </w:r>
    </w:p>
    <w:p w14:paraId="2CCE1868" w14:textId="1F543874" w:rsidR="00F9610C" w:rsidRDefault="00F9610C" w:rsidP="00F9610C">
      <w:pPr>
        <w:spacing w:before="120" w:line="360" w:lineRule="auto"/>
        <w:jc w:val="both"/>
        <w:rPr>
          <w:b/>
          <w:i/>
          <w:u w:val="single"/>
        </w:rPr>
      </w:pPr>
      <w:r>
        <w:rPr>
          <w:b/>
          <w:u w:val="single"/>
        </w:rPr>
        <w:t>MINUTES</w:t>
      </w:r>
      <w:r w:rsidRPr="00102B56">
        <w:rPr>
          <w:b/>
          <w:i/>
        </w:rPr>
        <w:t>:</w:t>
      </w:r>
    </w:p>
    <w:p w14:paraId="798B0766" w14:textId="10546BE1" w:rsidR="00F9610C" w:rsidRPr="00C9521C" w:rsidRDefault="00F9610C" w:rsidP="00860859">
      <w:pPr>
        <w:spacing w:line="360" w:lineRule="auto"/>
        <w:jc w:val="both"/>
        <w:rPr>
          <w:b/>
          <w:i/>
        </w:rPr>
      </w:pPr>
      <w:r w:rsidRPr="00C9521C">
        <w:rPr>
          <w:b/>
          <w:i/>
        </w:rPr>
        <w:t>Motion –</w:t>
      </w:r>
      <w:r w:rsidR="002D2071" w:rsidRPr="00C9521C">
        <w:rPr>
          <w:b/>
          <w:i/>
        </w:rPr>
        <w:t xml:space="preserve"> </w:t>
      </w:r>
      <w:r w:rsidRPr="00C9521C">
        <w:rPr>
          <w:b/>
          <w:i/>
        </w:rPr>
        <w:t xml:space="preserve">Motion made </w:t>
      </w:r>
      <w:r w:rsidR="000D1398" w:rsidRPr="00C9521C">
        <w:rPr>
          <w:b/>
          <w:i/>
        </w:rPr>
        <w:t>by</w:t>
      </w:r>
      <w:r w:rsidR="00C50A1B">
        <w:rPr>
          <w:b/>
          <w:i/>
        </w:rPr>
        <w:t xml:space="preserve"> K. Murfay</w:t>
      </w:r>
      <w:r w:rsidRPr="00C9521C">
        <w:rPr>
          <w:b/>
          <w:i/>
        </w:rPr>
        <w:t xml:space="preserve"> to approve the meeting Minutes from</w:t>
      </w:r>
      <w:r w:rsidR="00160B50">
        <w:rPr>
          <w:b/>
          <w:i/>
        </w:rPr>
        <w:t xml:space="preserve"> </w:t>
      </w:r>
      <w:r w:rsidR="0070615E">
        <w:rPr>
          <w:b/>
          <w:i/>
        </w:rPr>
        <w:t>July 12</w:t>
      </w:r>
      <w:r w:rsidR="00455D08" w:rsidRPr="00C9521C">
        <w:rPr>
          <w:b/>
          <w:i/>
        </w:rPr>
        <w:t>, 202</w:t>
      </w:r>
      <w:r w:rsidR="001D08E6">
        <w:rPr>
          <w:b/>
          <w:i/>
        </w:rPr>
        <w:t>1</w:t>
      </w:r>
      <w:r w:rsidRPr="00C9521C">
        <w:rPr>
          <w:b/>
          <w:i/>
        </w:rPr>
        <w:t xml:space="preserve"> as presented. Seconded by</w:t>
      </w:r>
      <w:r w:rsidR="00281268" w:rsidRPr="00C9521C">
        <w:rPr>
          <w:b/>
          <w:i/>
        </w:rPr>
        <w:t xml:space="preserve"> </w:t>
      </w:r>
      <w:r w:rsidR="0070615E">
        <w:rPr>
          <w:b/>
          <w:i/>
        </w:rPr>
        <w:t>D. Hill</w:t>
      </w:r>
      <w:r w:rsidRPr="00C9521C">
        <w:rPr>
          <w:b/>
          <w:i/>
        </w:rPr>
        <w:t>. Motion unanimously approved.</w:t>
      </w:r>
    </w:p>
    <w:p w14:paraId="41010A3E" w14:textId="084A9559" w:rsidR="00C9521C" w:rsidRDefault="00C9521C" w:rsidP="00C9521C">
      <w:pPr>
        <w:pStyle w:val="Heading2"/>
        <w:spacing w:before="120" w:line="360" w:lineRule="auto"/>
        <w:jc w:val="both"/>
        <w:rPr>
          <w:rFonts w:ascii="Times New Roman" w:hAnsi="Times New Roman" w:cs="Times New Roman"/>
          <w:b w:val="0"/>
          <w:color w:val="auto"/>
          <w:sz w:val="24"/>
          <w:szCs w:val="24"/>
        </w:rPr>
      </w:pPr>
      <w:r w:rsidRPr="002E6EA4">
        <w:rPr>
          <w:rFonts w:ascii="Times New Roman" w:hAnsi="Times New Roman" w:cs="Times New Roman"/>
          <w:color w:val="auto"/>
          <w:sz w:val="24"/>
          <w:szCs w:val="24"/>
          <w:u w:val="single"/>
        </w:rPr>
        <w:t>GUESTS</w:t>
      </w:r>
      <w:r w:rsidRPr="00102B56">
        <w:rPr>
          <w:rFonts w:ascii="Times New Roman" w:hAnsi="Times New Roman" w:cs="Times New Roman"/>
          <w:color w:val="auto"/>
          <w:sz w:val="24"/>
          <w:szCs w:val="24"/>
        </w:rPr>
        <w:t>:</w:t>
      </w:r>
      <w:r w:rsidRPr="002E6EA4">
        <w:rPr>
          <w:rFonts w:ascii="Times New Roman" w:hAnsi="Times New Roman" w:cs="Times New Roman"/>
          <w:b w:val="0"/>
          <w:color w:val="auto"/>
          <w:sz w:val="24"/>
          <w:szCs w:val="24"/>
        </w:rPr>
        <w:t xml:space="preserve">  </w:t>
      </w:r>
      <w:r w:rsidR="00B3275C">
        <w:rPr>
          <w:rFonts w:ascii="Times New Roman" w:hAnsi="Times New Roman" w:cs="Times New Roman"/>
          <w:b w:val="0"/>
          <w:color w:val="auto"/>
          <w:sz w:val="24"/>
          <w:szCs w:val="24"/>
        </w:rPr>
        <w:t>No guests were present.</w:t>
      </w:r>
    </w:p>
    <w:p w14:paraId="689897B6" w14:textId="77777777" w:rsidR="00C9521C" w:rsidRDefault="00C9521C" w:rsidP="006E7420"/>
    <w:p w14:paraId="03EB0803" w14:textId="392D0593" w:rsidR="00F9610C" w:rsidRPr="00DD32FD" w:rsidRDefault="00EA17A2" w:rsidP="00F9610C">
      <w:pPr>
        <w:jc w:val="both"/>
        <w:rPr>
          <w:b/>
        </w:rPr>
      </w:pPr>
      <w:r>
        <w:rPr>
          <w:b/>
          <w:u w:val="single"/>
        </w:rPr>
        <w:t>T</w:t>
      </w:r>
      <w:r w:rsidR="00141E86">
        <w:rPr>
          <w:b/>
          <w:u w:val="single"/>
        </w:rPr>
        <w:t>REASURER’S REPORT</w:t>
      </w:r>
      <w:r w:rsidR="00F9610C" w:rsidRPr="00DD32FD">
        <w:rPr>
          <w:b/>
          <w:u w:val="single"/>
        </w:rPr>
        <w:t xml:space="preserve"> </w:t>
      </w:r>
      <w:r w:rsidR="00F9610C" w:rsidRPr="00102B56">
        <w:rPr>
          <w:b/>
        </w:rPr>
        <w:t xml:space="preserve">-  </w:t>
      </w:r>
      <w:r w:rsidR="00F9610C" w:rsidRPr="00DD32FD">
        <w:rPr>
          <w:b/>
        </w:rPr>
        <w:t xml:space="preserve"> The Board reviewed the financial report as of </w:t>
      </w:r>
      <w:r w:rsidR="001D08E6">
        <w:rPr>
          <w:b/>
        </w:rPr>
        <w:t>Ju</w:t>
      </w:r>
      <w:r w:rsidR="0070615E">
        <w:rPr>
          <w:b/>
        </w:rPr>
        <w:t>ly 31,</w:t>
      </w:r>
      <w:r w:rsidR="00653C93">
        <w:rPr>
          <w:b/>
        </w:rPr>
        <w:t xml:space="preserve"> 202</w:t>
      </w:r>
      <w:r w:rsidR="001D08E6">
        <w:rPr>
          <w:b/>
        </w:rPr>
        <w:t>1</w:t>
      </w:r>
      <w:r w:rsidR="00F9610C" w:rsidRPr="00DD32FD">
        <w:rPr>
          <w:b/>
        </w:rPr>
        <w:t xml:space="preserve"> as follows:</w:t>
      </w:r>
    </w:p>
    <w:p w14:paraId="6A9F13CF" w14:textId="77777777" w:rsidR="00F9610C" w:rsidRPr="00DD32FD" w:rsidRDefault="00F9610C" w:rsidP="00F9610C">
      <w:pPr>
        <w:jc w:val="both"/>
        <w:rPr>
          <w:b/>
        </w:rPr>
      </w:pPr>
    </w:p>
    <w:p w14:paraId="73C7D94B" w14:textId="202FA616" w:rsidR="00F9610C" w:rsidRDefault="00F9610C" w:rsidP="00F9610C">
      <w:pPr>
        <w:autoSpaceDE w:val="0"/>
        <w:autoSpaceDN w:val="0"/>
        <w:adjustRightInd w:val="0"/>
      </w:pPr>
      <w:r w:rsidRPr="00DD32FD">
        <w:rPr>
          <w:b/>
        </w:rPr>
        <w:tab/>
      </w:r>
      <w:r w:rsidRPr="00DD32FD">
        <w:tab/>
      </w:r>
      <w:r w:rsidR="00AE708E">
        <w:t xml:space="preserve">Total </w:t>
      </w:r>
      <w:r w:rsidRPr="00DD32FD">
        <w:t xml:space="preserve">Checking </w:t>
      </w:r>
      <w:r w:rsidR="00AE708E">
        <w:t>&amp; Savings</w:t>
      </w:r>
      <w:r w:rsidRPr="00DD32FD">
        <w:tab/>
      </w:r>
      <w:r w:rsidRPr="00DD32FD">
        <w:tab/>
      </w:r>
      <w:r w:rsidR="00EA17A2">
        <w:t>$</w:t>
      </w:r>
      <w:r w:rsidR="0070615E">
        <w:t>178,213.58</w:t>
      </w:r>
    </w:p>
    <w:p w14:paraId="00B3A385" w14:textId="1DA48FFB" w:rsidR="000E30A7" w:rsidRPr="00DD32FD" w:rsidRDefault="000E30A7" w:rsidP="00F9610C">
      <w:pPr>
        <w:autoSpaceDE w:val="0"/>
        <w:autoSpaceDN w:val="0"/>
        <w:adjustRightInd w:val="0"/>
      </w:pPr>
      <w:r>
        <w:tab/>
      </w:r>
      <w:r>
        <w:tab/>
        <w:t>Accounts Receivable</w:t>
      </w:r>
      <w:r>
        <w:tab/>
      </w:r>
      <w:r>
        <w:tab/>
      </w:r>
      <w:r>
        <w:tab/>
        <w:t xml:space="preserve">$  </w:t>
      </w:r>
      <w:r w:rsidR="0070615E">
        <w:t>42,164.07</w:t>
      </w:r>
    </w:p>
    <w:p w14:paraId="67591103" w14:textId="499DB95E" w:rsidR="00B3275C" w:rsidRDefault="00EF0701" w:rsidP="00F9610C">
      <w:pPr>
        <w:autoSpaceDE w:val="0"/>
        <w:autoSpaceDN w:val="0"/>
        <w:adjustRightInd w:val="0"/>
        <w:ind w:left="720" w:firstLine="720"/>
      </w:pPr>
      <w:r>
        <w:t>Total Accounts Receivable</w:t>
      </w:r>
      <w:r w:rsidR="00F9610C" w:rsidRPr="00DD32FD">
        <w:tab/>
      </w:r>
      <w:r w:rsidR="00F9610C" w:rsidRPr="00DD32FD">
        <w:tab/>
        <w:t>$</w:t>
      </w:r>
      <w:r>
        <w:t xml:space="preserve">  </w:t>
      </w:r>
      <w:r w:rsidR="0070615E">
        <w:t>69,224.07</w:t>
      </w:r>
    </w:p>
    <w:p w14:paraId="630ABAB3" w14:textId="5DBCD625" w:rsidR="00F9610C" w:rsidRDefault="001D08E6" w:rsidP="00F9610C">
      <w:pPr>
        <w:autoSpaceDE w:val="0"/>
        <w:autoSpaceDN w:val="0"/>
        <w:adjustRightInd w:val="0"/>
        <w:ind w:left="720" w:firstLine="720"/>
      </w:pPr>
      <w:r>
        <w:t>Prepaid Insurance</w:t>
      </w:r>
      <w:r w:rsidR="00B3275C">
        <w:tab/>
      </w:r>
      <w:r w:rsidR="00B3275C">
        <w:tab/>
      </w:r>
      <w:r w:rsidR="00B3275C">
        <w:tab/>
        <w:t>$    9,997</w:t>
      </w:r>
      <w:r>
        <w:t>.00</w:t>
      </w:r>
      <w:r w:rsidR="000F5BE8">
        <w:t xml:space="preserve">    </w:t>
      </w:r>
    </w:p>
    <w:p w14:paraId="4FD8B14E" w14:textId="6D432211" w:rsidR="000F5BE8" w:rsidRPr="00DD32FD" w:rsidRDefault="000F5BE8" w:rsidP="00F9610C">
      <w:pPr>
        <w:autoSpaceDE w:val="0"/>
        <w:autoSpaceDN w:val="0"/>
        <w:adjustRightInd w:val="0"/>
        <w:ind w:left="720" w:firstLine="720"/>
      </w:pPr>
      <w:r>
        <w:t xml:space="preserve">Total </w:t>
      </w:r>
      <w:r w:rsidR="00EF0701">
        <w:t xml:space="preserve">Current </w:t>
      </w:r>
      <w:r>
        <w:t>Assets</w:t>
      </w:r>
      <w:r>
        <w:tab/>
      </w:r>
      <w:r>
        <w:tab/>
      </w:r>
      <w:r>
        <w:tab/>
        <w:t>$</w:t>
      </w:r>
      <w:r w:rsidR="0070615E">
        <w:t>257,434.65</w:t>
      </w:r>
    </w:p>
    <w:p w14:paraId="2DA94DC7" w14:textId="5ED74A9E" w:rsidR="00F9610C" w:rsidRPr="00DD32FD" w:rsidRDefault="000F5BE8" w:rsidP="00F9610C">
      <w:pPr>
        <w:autoSpaceDE w:val="0"/>
        <w:autoSpaceDN w:val="0"/>
        <w:adjustRightInd w:val="0"/>
        <w:ind w:left="720" w:firstLine="720"/>
      </w:pPr>
      <w:r>
        <w:t xml:space="preserve">Total </w:t>
      </w:r>
      <w:r w:rsidR="00F9610C" w:rsidRPr="00DD32FD">
        <w:t>Accounts Payable</w:t>
      </w:r>
      <w:r w:rsidR="00F9610C" w:rsidRPr="00DD32FD">
        <w:tab/>
        <w:t xml:space="preserve">  </w:t>
      </w:r>
      <w:r w:rsidR="00641B81">
        <w:tab/>
      </w:r>
      <w:r w:rsidR="00F9610C" w:rsidRPr="00DD32FD">
        <w:t>$</w:t>
      </w:r>
      <w:r w:rsidR="00A42899">
        <w:t xml:space="preserve">  </w:t>
      </w:r>
      <w:r w:rsidR="0070615E">
        <w:t>49,074.00</w:t>
      </w:r>
    </w:p>
    <w:p w14:paraId="5319A295" w14:textId="08F5B93A" w:rsidR="00F9610C" w:rsidRDefault="00F9610C" w:rsidP="00F9610C">
      <w:pPr>
        <w:autoSpaceDE w:val="0"/>
        <w:autoSpaceDN w:val="0"/>
        <w:adjustRightInd w:val="0"/>
        <w:ind w:left="720" w:firstLine="720"/>
      </w:pPr>
      <w:r w:rsidRPr="00DD32FD">
        <w:t xml:space="preserve">Total </w:t>
      </w:r>
      <w:r w:rsidR="00641B81">
        <w:t>O</w:t>
      </w:r>
      <w:r w:rsidRPr="00DD32FD">
        <w:t>ther Current Liabilities</w:t>
      </w:r>
      <w:r w:rsidR="00641B81">
        <w:tab/>
      </w:r>
      <w:r w:rsidRPr="00DD32FD">
        <w:t>$</w:t>
      </w:r>
      <w:r w:rsidR="009C46ED">
        <w:t xml:space="preserve">  </w:t>
      </w:r>
      <w:r w:rsidR="001D08E6">
        <w:t>3</w:t>
      </w:r>
      <w:r w:rsidR="0070615E">
        <w:t>3,444.00</w:t>
      </w:r>
    </w:p>
    <w:p w14:paraId="72EA9C1A" w14:textId="46781FF5" w:rsidR="00517258" w:rsidRDefault="00517258" w:rsidP="00F9610C">
      <w:pPr>
        <w:autoSpaceDE w:val="0"/>
        <w:autoSpaceDN w:val="0"/>
        <w:adjustRightInd w:val="0"/>
        <w:ind w:left="720" w:firstLine="720"/>
      </w:pPr>
      <w:r w:rsidRPr="000E30A7">
        <w:t>Total Liabilities</w:t>
      </w:r>
      <w:r w:rsidRPr="000E30A7">
        <w:tab/>
      </w:r>
      <w:r w:rsidRPr="000E30A7">
        <w:tab/>
      </w:r>
      <w:r w:rsidRPr="000E30A7">
        <w:tab/>
        <w:t>$1</w:t>
      </w:r>
      <w:r w:rsidR="0070615E">
        <w:t>74,916.00</w:t>
      </w:r>
    </w:p>
    <w:p w14:paraId="41935E5F" w14:textId="0506293B" w:rsidR="00F9610C" w:rsidRPr="00DD32FD" w:rsidRDefault="00F9610C" w:rsidP="00F9610C">
      <w:pPr>
        <w:autoSpaceDE w:val="0"/>
        <w:autoSpaceDN w:val="0"/>
        <w:adjustRightInd w:val="0"/>
        <w:ind w:left="720" w:firstLine="720"/>
      </w:pPr>
      <w:r w:rsidRPr="00DD32FD">
        <w:t>Total Liabilities &amp; Equity</w:t>
      </w:r>
      <w:r w:rsidRPr="00DD32FD">
        <w:tab/>
        <w:t xml:space="preserve"> </w:t>
      </w:r>
      <w:r w:rsidR="00641B81">
        <w:tab/>
      </w:r>
      <w:r w:rsidRPr="00DD32FD">
        <w:t>$</w:t>
      </w:r>
      <w:r w:rsidR="0070615E">
        <w:t>257,434.65</w:t>
      </w:r>
    </w:p>
    <w:p w14:paraId="4D9832E9" w14:textId="77777777" w:rsidR="00F9610C" w:rsidRPr="00DD32FD" w:rsidRDefault="00F9610C" w:rsidP="00F9610C">
      <w:pPr>
        <w:autoSpaceDE w:val="0"/>
        <w:autoSpaceDN w:val="0"/>
        <w:adjustRightInd w:val="0"/>
      </w:pPr>
      <w:r w:rsidRPr="00DD32FD">
        <w:tab/>
      </w:r>
    </w:p>
    <w:p w14:paraId="62E5EAA9" w14:textId="65E6C09E" w:rsidR="00F9610C" w:rsidRPr="007C7D8C" w:rsidRDefault="00F9610C" w:rsidP="00F9610C">
      <w:pPr>
        <w:autoSpaceDE w:val="0"/>
        <w:autoSpaceDN w:val="0"/>
        <w:adjustRightInd w:val="0"/>
        <w:ind w:left="720" w:firstLine="720"/>
        <w:rPr>
          <w:b/>
          <w:u w:val="single"/>
        </w:rPr>
      </w:pPr>
      <w:r w:rsidRPr="007C7D8C">
        <w:rPr>
          <w:b/>
          <w:u w:val="single"/>
        </w:rPr>
        <w:t>Profit and Loss:</w:t>
      </w:r>
    </w:p>
    <w:p w14:paraId="29684351" w14:textId="77777777" w:rsidR="00F9610C" w:rsidRPr="007C7D8C" w:rsidRDefault="00F9610C" w:rsidP="00F9610C">
      <w:pPr>
        <w:autoSpaceDE w:val="0"/>
        <w:autoSpaceDN w:val="0"/>
        <w:adjustRightInd w:val="0"/>
      </w:pPr>
    </w:p>
    <w:p w14:paraId="72B97E0A" w14:textId="0438FD28" w:rsidR="00A457E3" w:rsidRDefault="00F9610C" w:rsidP="00A457E3">
      <w:pPr>
        <w:autoSpaceDE w:val="0"/>
        <w:autoSpaceDN w:val="0"/>
        <w:adjustRightInd w:val="0"/>
        <w:ind w:left="720" w:firstLine="720"/>
      </w:pPr>
      <w:r w:rsidRPr="003126F3">
        <w:t xml:space="preserve">Total </w:t>
      </w:r>
      <w:r w:rsidR="00C81529">
        <w:t>Income</w:t>
      </w:r>
      <w:r w:rsidR="00C81529">
        <w:tab/>
      </w:r>
      <w:r w:rsidRPr="003126F3">
        <w:tab/>
        <w:t xml:space="preserve">          </w:t>
      </w:r>
      <w:r w:rsidRPr="003126F3">
        <w:tab/>
      </w:r>
      <w:r w:rsidRPr="003126F3">
        <w:tab/>
        <w:t>$</w:t>
      </w:r>
      <w:r w:rsidR="0070615E">
        <w:t>370,395</w:t>
      </w:r>
      <w:r w:rsidRPr="003126F3">
        <w:tab/>
        <w:t>Budget $</w:t>
      </w:r>
      <w:r w:rsidR="0070615E">
        <w:t>370,741</w:t>
      </w:r>
      <w:r w:rsidR="00790E37">
        <w:tab/>
      </w:r>
      <w:r w:rsidR="0070615E">
        <w:t>Under $345</w:t>
      </w:r>
    </w:p>
    <w:p w14:paraId="44E1530F" w14:textId="3D92424B" w:rsidR="00EF0701" w:rsidRDefault="00A428AE" w:rsidP="00A457E3">
      <w:pPr>
        <w:autoSpaceDE w:val="0"/>
        <w:autoSpaceDN w:val="0"/>
        <w:adjustRightInd w:val="0"/>
        <w:ind w:left="720" w:firstLine="720"/>
      </w:pPr>
      <w:r>
        <w:t>Prof Services</w:t>
      </w:r>
      <w:r>
        <w:tab/>
      </w:r>
      <w:r w:rsidR="00EF0701">
        <w:tab/>
      </w:r>
      <w:r w:rsidR="00EF0701">
        <w:tab/>
      </w:r>
      <w:r w:rsidR="00EF0701">
        <w:tab/>
        <w:t xml:space="preserve">$  </w:t>
      </w:r>
      <w:r w:rsidR="0070615E">
        <w:t>22,527</w:t>
      </w:r>
      <w:r w:rsidR="00EF0701">
        <w:tab/>
        <w:t>Budget $</w:t>
      </w:r>
      <w:r w:rsidR="00860859">
        <w:t xml:space="preserve">  </w:t>
      </w:r>
      <w:r w:rsidR="0070615E">
        <w:t>23,420</w:t>
      </w:r>
      <w:r w:rsidR="00D855AC">
        <w:tab/>
        <w:t>Under $</w:t>
      </w:r>
      <w:r w:rsidR="00C01A82">
        <w:t>893</w:t>
      </w:r>
    </w:p>
    <w:p w14:paraId="07A3C19E" w14:textId="4AA0B315" w:rsidR="001C0F1C" w:rsidRDefault="001C0F1C" w:rsidP="00A457E3">
      <w:pPr>
        <w:autoSpaceDE w:val="0"/>
        <w:autoSpaceDN w:val="0"/>
        <w:adjustRightInd w:val="0"/>
        <w:ind w:left="720" w:firstLine="720"/>
      </w:pPr>
      <w:r>
        <w:t>Outside Services</w:t>
      </w:r>
      <w:r>
        <w:tab/>
      </w:r>
      <w:r>
        <w:tab/>
      </w:r>
      <w:r>
        <w:tab/>
        <w:t>$</w:t>
      </w:r>
      <w:r w:rsidR="00B3275C">
        <w:t>1</w:t>
      </w:r>
      <w:r w:rsidR="00C01A82">
        <w:t>27,474</w:t>
      </w:r>
      <w:r>
        <w:tab/>
        <w:t>Budget $</w:t>
      </w:r>
      <w:r w:rsidR="00C01A82">
        <w:t>146,992</w:t>
      </w:r>
      <w:r>
        <w:tab/>
        <w:t>Under $</w:t>
      </w:r>
      <w:r w:rsidR="00C01A82">
        <w:t>19,500</w:t>
      </w:r>
    </w:p>
    <w:p w14:paraId="05EDBC20" w14:textId="45BA1F29" w:rsidR="004F798A" w:rsidRDefault="004F798A" w:rsidP="004F798A">
      <w:pPr>
        <w:autoSpaceDE w:val="0"/>
        <w:autoSpaceDN w:val="0"/>
        <w:adjustRightInd w:val="0"/>
        <w:ind w:left="720" w:firstLine="720"/>
        <w:rPr>
          <w:bCs/>
        </w:rPr>
      </w:pPr>
      <w:r>
        <w:rPr>
          <w:bCs/>
        </w:rPr>
        <w:t>Office Expenses</w:t>
      </w:r>
      <w:r>
        <w:rPr>
          <w:bCs/>
        </w:rPr>
        <w:tab/>
      </w:r>
      <w:r>
        <w:rPr>
          <w:bCs/>
        </w:rPr>
        <w:tab/>
      </w:r>
      <w:r>
        <w:rPr>
          <w:bCs/>
        </w:rPr>
        <w:tab/>
        <w:t xml:space="preserve">$    </w:t>
      </w:r>
      <w:r w:rsidR="00C01A82">
        <w:rPr>
          <w:bCs/>
        </w:rPr>
        <w:t>3,487</w:t>
      </w:r>
      <w:r>
        <w:rPr>
          <w:bCs/>
        </w:rPr>
        <w:tab/>
        <w:t>Budget $</w:t>
      </w:r>
      <w:r w:rsidR="00860859">
        <w:rPr>
          <w:bCs/>
        </w:rPr>
        <w:t xml:space="preserve">    </w:t>
      </w:r>
      <w:r w:rsidR="00C01A82">
        <w:rPr>
          <w:bCs/>
        </w:rPr>
        <w:t>6,344</w:t>
      </w:r>
      <w:r>
        <w:rPr>
          <w:bCs/>
        </w:rPr>
        <w:tab/>
      </w:r>
      <w:r w:rsidR="00071D14">
        <w:rPr>
          <w:bCs/>
        </w:rPr>
        <w:t>Under</w:t>
      </w:r>
      <w:r>
        <w:rPr>
          <w:bCs/>
        </w:rPr>
        <w:t xml:space="preserve"> $</w:t>
      </w:r>
      <w:r w:rsidR="00C01A82">
        <w:rPr>
          <w:bCs/>
        </w:rPr>
        <w:t>2,857</w:t>
      </w:r>
    </w:p>
    <w:p w14:paraId="5583E42F" w14:textId="05D255F2" w:rsidR="004F798A" w:rsidRDefault="004F798A" w:rsidP="004F798A">
      <w:pPr>
        <w:autoSpaceDE w:val="0"/>
        <w:autoSpaceDN w:val="0"/>
        <w:adjustRightInd w:val="0"/>
        <w:ind w:left="720" w:firstLine="720"/>
        <w:rPr>
          <w:bCs/>
        </w:rPr>
      </w:pPr>
      <w:r>
        <w:rPr>
          <w:bCs/>
        </w:rPr>
        <w:t>Misc. Repairs</w:t>
      </w:r>
      <w:r>
        <w:rPr>
          <w:bCs/>
        </w:rPr>
        <w:tab/>
      </w:r>
      <w:r>
        <w:rPr>
          <w:bCs/>
        </w:rPr>
        <w:tab/>
      </w:r>
      <w:r>
        <w:rPr>
          <w:bCs/>
        </w:rPr>
        <w:tab/>
      </w:r>
      <w:r>
        <w:rPr>
          <w:bCs/>
        </w:rPr>
        <w:tab/>
        <w:t xml:space="preserve">$  </w:t>
      </w:r>
      <w:r w:rsidR="00C01A82">
        <w:rPr>
          <w:bCs/>
        </w:rPr>
        <w:t>46,258</w:t>
      </w:r>
      <w:r>
        <w:rPr>
          <w:bCs/>
        </w:rPr>
        <w:tab/>
        <w:t>Budget $</w:t>
      </w:r>
      <w:r w:rsidR="00860859">
        <w:rPr>
          <w:bCs/>
        </w:rPr>
        <w:t xml:space="preserve">  </w:t>
      </w:r>
      <w:r w:rsidR="00C01A82">
        <w:rPr>
          <w:bCs/>
        </w:rPr>
        <w:t>33,833</w:t>
      </w:r>
      <w:r>
        <w:rPr>
          <w:bCs/>
        </w:rPr>
        <w:tab/>
        <w:t>Under $</w:t>
      </w:r>
      <w:r w:rsidR="001D08E6">
        <w:rPr>
          <w:bCs/>
        </w:rPr>
        <w:t>1,000</w:t>
      </w:r>
    </w:p>
    <w:p w14:paraId="76822EED" w14:textId="59BE6351" w:rsidR="00B3275C" w:rsidRDefault="00B3275C" w:rsidP="004F798A">
      <w:pPr>
        <w:autoSpaceDE w:val="0"/>
        <w:autoSpaceDN w:val="0"/>
        <w:adjustRightInd w:val="0"/>
        <w:ind w:left="720" w:firstLine="720"/>
        <w:rPr>
          <w:bCs/>
        </w:rPr>
      </w:pPr>
      <w:r>
        <w:rPr>
          <w:bCs/>
        </w:rPr>
        <w:t>Utilities</w:t>
      </w:r>
      <w:r>
        <w:rPr>
          <w:bCs/>
        </w:rPr>
        <w:tab/>
      </w:r>
      <w:r>
        <w:rPr>
          <w:bCs/>
        </w:rPr>
        <w:tab/>
      </w:r>
      <w:r>
        <w:rPr>
          <w:bCs/>
        </w:rPr>
        <w:tab/>
      </w:r>
      <w:r>
        <w:rPr>
          <w:bCs/>
        </w:rPr>
        <w:tab/>
        <w:t xml:space="preserve">$  </w:t>
      </w:r>
      <w:r w:rsidR="007F6E20">
        <w:rPr>
          <w:bCs/>
        </w:rPr>
        <w:t>19,324</w:t>
      </w:r>
      <w:r>
        <w:rPr>
          <w:bCs/>
        </w:rPr>
        <w:tab/>
        <w:t xml:space="preserve">Budget $  </w:t>
      </w:r>
      <w:r w:rsidR="001D08E6">
        <w:rPr>
          <w:bCs/>
        </w:rPr>
        <w:t>1</w:t>
      </w:r>
      <w:r w:rsidR="00C01A82">
        <w:rPr>
          <w:bCs/>
        </w:rPr>
        <w:t>4,424</w:t>
      </w:r>
      <w:r>
        <w:rPr>
          <w:bCs/>
        </w:rPr>
        <w:tab/>
        <w:t>Over $</w:t>
      </w:r>
      <w:r w:rsidR="00C01A82">
        <w:rPr>
          <w:bCs/>
        </w:rPr>
        <w:t>4,900</w:t>
      </w:r>
    </w:p>
    <w:p w14:paraId="2799E912" w14:textId="091FF605" w:rsidR="00B3275C" w:rsidRDefault="00B3275C" w:rsidP="004F798A">
      <w:pPr>
        <w:autoSpaceDE w:val="0"/>
        <w:autoSpaceDN w:val="0"/>
        <w:adjustRightInd w:val="0"/>
        <w:ind w:left="720" w:firstLine="720"/>
        <w:rPr>
          <w:bCs/>
        </w:rPr>
      </w:pPr>
      <w:r>
        <w:rPr>
          <w:bCs/>
        </w:rPr>
        <w:t>Reserves</w:t>
      </w:r>
      <w:r>
        <w:rPr>
          <w:bCs/>
        </w:rPr>
        <w:tab/>
      </w:r>
      <w:r>
        <w:rPr>
          <w:bCs/>
        </w:rPr>
        <w:tab/>
      </w:r>
      <w:r>
        <w:rPr>
          <w:bCs/>
        </w:rPr>
        <w:tab/>
      </w:r>
      <w:r>
        <w:rPr>
          <w:bCs/>
        </w:rPr>
        <w:tab/>
        <w:t>$1</w:t>
      </w:r>
      <w:r w:rsidR="00C01A82">
        <w:rPr>
          <w:bCs/>
        </w:rPr>
        <w:t>39,498</w:t>
      </w:r>
      <w:r>
        <w:rPr>
          <w:bCs/>
        </w:rPr>
        <w:tab/>
        <w:t>Budget $1</w:t>
      </w:r>
      <w:r w:rsidR="00C01A82">
        <w:rPr>
          <w:bCs/>
        </w:rPr>
        <w:t>39.498</w:t>
      </w:r>
    </w:p>
    <w:p w14:paraId="54576068" w14:textId="48BE0B75" w:rsidR="004F798A" w:rsidRPr="00C01A82" w:rsidRDefault="00C01A82" w:rsidP="00F9610C">
      <w:pPr>
        <w:jc w:val="both"/>
        <w:rPr>
          <w:bCs/>
        </w:rPr>
      </w:pPr>
      <w:r>
        <w:rPr>
          <w:bCs/>
        </w:rPr>
        <w:tab/>
      </w:r>
      <w:r>
        <w:rPr>
          <w:bCs/>
        </w:rPr>
        <w:tab/>
        <w:t>Surplus (Income vs Exp)</w:t>
      </w:r>
      <w:r>
        <w:rPr>
          <w:bCs/>
        </w:rPr>
        <w:tab/>
      </w:r>
      <w:r>
        <w:rPr>
          <w:bCs/>
        </w:rPr>
        <w:tab/>
        <w:t>$  47,143</w:t>
      </w:r>
      <w:r>
        <w:rPr>
          <w:bCs/>
        </w:rPr>
        <w:tab/>
        <w:t>Projected $24,000</w:t>
      </w:r>
    </w:p>
    <w:p w14:paraId="3BFC4DD2" w14:textId="77777777" w:rsidR="00C01A82" w:rsidRDefault="00C01A82" w:rsidP="00F9610C">
      <w:pPr>
        <w:jc w:val="both"/>
        <w:rPr>
          <w:b/>
          <w:u w:val="single"/>
        </w:rPr>
      </w:pPr>
    </w:p>
    <w:p w14:paraId="43D77AD4" w14:textId="5E8F3AB1" w:rsidR="00F9610C" w:rsidRPr="00824FE2" w:rsidRDefault="00F9610C" w:rsidP="00824FE2">
      <w:pPr>
        <w:jc w:val="both"/>
        <w:rPr>
          <w:b/>
        </w:rPr>
      </w:pPr>
      <w:r w:rsidRPr="00824FE2">
        <w:rPr>
          <w:b/>
          <w:u w:val="single"/>
        </w:rPr>
        <w:t>COMMITTEE REPORTS:</w:t>
      </w:r>
    </w:p>
    <w:p w14:paraId="7038C849" w14:textId="3AA19847" w:rsidR="00102B56" w:rsidRDefault="00102B56" w:rsidP="00F9610C">
      <w:pPr>
        <w:jc w:val="both"/>
        <w:rPr>
          <w:b/>
          <w:u w:val="single"/>
        </w:rPr>
      </w:pPr>
    </w:p>
    <w:p w14:paraId="3DFE1419" w14:textId="7213D36D" w:rsidR="00EC28F6" w:rsidRPr="00824FE2" w:rsidRDefault="00EC28F6" w:rsidP="00824FE2">
      <w:pPr>
        <w:pStyle w:val="ListParagraph"/>
        <w:numPr>
          <w:ilvl w:val="0"/>
          <w:numId w:val="1"/>
        </w:numPr>
        <w:jc w:val="both"/>
        <w:rPr>
          <w:bCs/>
        </w:rPr>
      </w:pPr>
      <w:r>
        <w:rPr>
          <w:b/>
          <w:u w:val="single"/>
        </w:rPr>
        <w:t>Landscaping Committee</w:t>
      </w:r>
      <w:r>
        <w:rPr>
          <w:bCs/>
        </w:rPr>
        <w:t xml:space="preserve"> –</w:t>
      </w:r>
      <w:r w:rsidR="000E30A7">
        <w:rPr>
          <w:bCs/>
        </w:rPr>
        <w:t xml:space="preserve"> </w:t>
      </w:r>
      <w:r w:rsidR="00824FE2">
        <w:rPr>
          <w:bCs/>
        </w:rPr>
        <w:t>S. Elmore reported that Elevations will do an inspection of dead plant material on 9/14/21.</w:t>
      </w:r>
    </w:p>
    <w:p w14:paraId="7987D870" w14:textId="3048CC7B" w:rsidR="00CA5ABF" w:rsidRPr="005271E9" w:rsidRDefault="00CA5ABF" w:rsidP="005B4686">
      <w:pPr>
        <w:pStyle w:val="ListParagraph"/>
        <w:numPr>
          <w:ilvl w:val="0"/>
          <w:numId w:val="1"/>
        </w:numPr>
        <w:spacing w:line="360" w:lineRule="auto"/>
        <w:jc w:val="both"/>
        <w:rPr>
          <w:b/>
          <w:u w:val="single"/>
        </w:rPr>
      </w:pPr>
      <w:r>
        <w:rPr>
          <w:b/>
          <w:u w:val="single"/>
        </w:rPr>
        <w:t>Newsletter/Website</w:t>
      </w:r>
      <w:r>
        <w:rPr>
          <w:bCs/>
        </w:rPr>
        <w:t xml:space="preserve"> – D</w:t>
      </w:r>
      <w:r w:rsidR="005B4686">
        <w:rPr>
          <w:bCs/>
        </w:rPr>
        <w:t>. Hill</w:t>
      </w:r>
      <w:r w:rsidR="0013499A">
        <w:rPr>
          <w:bCs/>
        </w:rPr>
        <w:t xml:space="preserve"> </w:t>
      </w:r>
      <w:r>
        <w:rPr>
          <w:bCs/>
        </w:rPr>
        <w:t>reported th</w:t>
      </w:r>
      <w:r w:rsidR="005B4686">
        <w:rPr>
          <w:bCs/>
        </w:rPr>
        <w:t>a</w:t>
      </w:r>
      <w:r w:rsidRPr="005B4686">
        <w:rPr>
          <w:bCs/>
        </w:rPr>
        <w:t>t</w:t>
      </w:r>
      <w:r w:rsidR="0013499A">
        <w:rPr>
          <w:bCs/>
        </w:rPr>
        <w:t xml:space="preserve"> the </w:t>
      </w:r>
      <w:r w:rsidR="00824FE2">
        <w:rPr>
          <w:bCs/>
        </w:rPr>
        <w:t>Fall</w:t>
      </w:r>
      <w:r w:rsidR="0013499A">
        <w:rPr>
          <w:bCs/>
        </w:rPr>
        <w:t xml:space="preserve"> </w:t>
      </w:r>
      <w:r w:rsidRPr="005B4686">
        <w:rPr>
          <w:bCs/>
        </w:rPr>
        <w:t>newsletter</w:t>
      </w:r>
      <w:r w:rsidR="00824FE2">
        <w:rPr>
          <w:bCs/>
        </w:rPr>
        <w:t xml:space="preserve"> has gone out.  The next </w:t>
      </w:r>
      <w:r w:rsidR="007F6E20">
        <w:rPr>
          <w:bCs/>
        </w:rPr>
        <w:t>one</w:t>
      </w:r>
      <w:r w:rsidR="00824FE2">
        <w:rPr>
          <w:bCs/>
        </w:rPr>
        <w:t xml:space="preserve"> will be</w:t>
      </w:r>
      <w:r w:rsidR="007F6E20">
        <w:rPr>
          <w:bCs/>
        </w:rPr>
        <w:t xml:space="preserve"> the</w:t>
      </w:r>
      <w:r w:rsidR="00824FE2">
        <w:rPr>
          <w:bCs/>
        </w:rPr>
        <w:t xml:space="preserve"> Winter</w:t>
      </w:r>
      <w:r w:rsidR="007F6E20">
        <w:rPr>
          <w:bCs/>
        </w:rPr>
        <w:t xml:space="preserve"> newsletter</w:t>
      </w:r>
      <w:r w:rsidR="00824FE2">
        <w:rPr>
          <w:bCs/>
        </w:rPr>
        <w:t>.</w:t>
      </w:r>
    </w:p>
    <w:p w14:paraId="47E15336" w14:textId="353E5FA4" w:rsidR="005271E9" w:rsidRPr="005B4686" w:rsidRDefault="005271E9" w:rsidP="005B4686">
      <w:pPr>
        <w:pStyle w:val="ListParagraph"/>
        <w:numPr>
          <w:ilvl w:val="0"/>
          <w:numId w:val="1"/>
        </w:numPr>
        <w:spacing w:line="360" w:lineRule="auto"/>
        <w:jc w:val="both"/>
        <w:rPr>
          <w:b/>
          <w:u w:val="single"/>
        </w:rPr>
      </w:pPr>
      <w:r>
        <w:rPr>
          <w:b/>
          <w:u w:val="single"/>
        </w:rPr>
        <w:t>Finance Committee</w:t>
      </w:r>
      <w:r>
        <w:rPr>
          <w:bCs/>
        </w:rPr>
        <w:t xml:space="preserve"> – </w:t>
      </w:r>
      <w:r w:rsidR="00824FE2">
        <w:rPr>
          <w:bCs/>
        </w:rPr>
        <w:t>N</w:t>
      </w:r>
      <w:r>
        <w:rPr>
          <w:bCs/>
        </w:rPr>
        <w:t>othing</w:t>
      </w:r>
      <w:r w:rsidR="0013499A">
        <w:rPr>
          <w:bCs/>
        </w:rPr>
        <w:t xml:space="preserve"> </w:t>
      </w:r>
      <w:r>
        <w:rPr>
          <w:bCs/>
        </w:rPr>
        <w:t>to report.</w:t>
      </w:r>
    </w:p>
    <w:p w14:paraId="0344FCF1" w14:textId="16CE0A4C" w:rsidR="00CA5ABF" w:rsidRDefault="00CA5ABF" w:rsidP="00E14B9E">
      <w:pPr>
        <w:pStyle w:val="ListParagraph"/>
        <w:numPr>
          <w:ilvl w:val="0"/>
          <w:numId w:val="1"/>
        </w:numPr>
        <w:spacing w:line="360" w:lineRule="auto"/>
        <w:jc w:val="both"/>
        <w:rPr>
          <w:b/>
          <w:u w:val="single"/>
        </w:rPr>
      </w:pPr>
      <w:r>
        <w:rPr>
          <w:b/>
          <w:u w:val="single"/>
        </w:rPr>
        <w:t>Asphalt/Concrete</w:t>
      </w:r>
      <w:r>
        <w:rPr>
          <w:bCs/>
        </w:rPr>
        <w:t xml:space="preserve"> – </w:t>
      </w:r>
      <w:r w:rsidR="005271E9">
        <w:rPr>
          <w:bCs/>
        </w:rPr>
        <w:t xml:space="preserve">J. Quigley </w:t>
      </w:r>
      <w:r w:rsidR="00824FE2">
        <w:rPr>
          <w:bCs/>
        </w:rPr>
        <w:t>stated that concrete will be discussed during the meeting.</w:t>
      </w:r>
      <w:r w:rsidR="005271E9">
        <w:rPr>
          <w:bCs/>
        </w:rPr>
        <w:t xml:space="preserve"> </w:t>
      </w:r>
    </w:p>
    <w:p w14:paraId="10B51F4F" w14:textId="28B007FD" w:rsidR="00CD170C" w:rsidRPr="00160B50" w:rsidRDefault="005964EE" w:rsidP="005B4686">
      <w:pPr>
        <w:pStyle w:val="ListParagraph"/>
        <w:numPr>
          <w:ilvl w:val="0"/>
          <w:numId w:val="1"/>
        </w:numPr>
        <w:spacing w:line="360" w:lineRule="auto"/>
        <w:jc w:val="both"/>
        <w:rPr>
          <w:b/>
          <w:i/>
        </w:rPr>
      </w:pPr>
      <w:r w:rsidRPr="005271E9">
        <w:rPr>
          <w:b/>
          <w:u w:val="single"/>
        </w:rPr>
        <w:t>Rules &amp; Regulations</w:t>
      </w:r>
      <w:r w:rsidR="00F9610C" w:rsidRPr="005271E9">
        <w:rPr>
          <w:b/>
          <w:u w:val="single"/>
        </w:rPr>
        <w:t xml:space="preserve"> Committee</w:t>
      </w:r>
      <w:r w:rsidR="00F9610C" w:rsidRPr="005271E9">
        <w:rPr>
          <w:b/>
        </w:rPr>
        <w:t xml:space="preserve"> </w:t>
      </w:r>
      <w:r w:rsidR="00F9610C" w:rsidRPr="005271E9">
        <w:rPr>
          <w:bCs/>
        </w:rPr>
        <w:t>–</w:t>
      </w:r>
      <w:r w:rsidR="00F9610C" w:rsidRPr="005271E9">
        <w:rPr>
          <w:b/>
        </w:rPr>
        <w:t xml:space="preserve"> </w:t>
      </w:r>
      <w:r w:rsidR="00824FE2">
        <w:rPr>
          <w:bCs/>
        </w:rPr>
        <w:t>Nothing to report</w:t>
      </w:r>
    </w:p>
    <w:p w14:paraId="0B0252AE" w14:textId="77777777" w:rsidR="0013499A" w:rsidRPr="004224DC" w:rsidRDefault="0013499A" w:rsidP="00F9610C">
      <w:pPr>
        <w:spacing w:line="360" w:lineRule="auto"/>
        <w:jc w:val="both"/>
        <w:rPr>
          <w:b/>
          <w:sz w:val="16"/>
          <w:szCs w:val="16"/>
          <w:u w:val="single"/>
        </w:rPr>
      </w:pPr>
    </w:p>
    <w:p w14:paraId="3C0AF5EE" w14:textId="2C31BBE7" w:rsidR="00F9610C" w:rsidRPr="002D2071" w:rsidRDefault="00F9610C" w:rsidP="00F9610C">
      <w:pPr>
        <w:spacing w:line="360" w:lineRule="auto"/>
        <w:jc w:val="both"/>
        <w:rPr>
          <w:b/>
          <w:u w:val="single"/>
        </w:rPr>
      </w:pPr>
      <w:r w:rsidRPr="006A7FED">
        <w:rPr>
          <w:b/>
          <w:u w:val="single"/>
        </w:rPr>
        <w:t>MANAGEMENT REPORT:</w:t>
      </w:r>
      <w:r w:rsidR="002D2071">
        <w:rPr>
          <w:b/>
        </w:rPr>
        <w:t xml:space="preserve">   </w:t>
      </w:r>
      <w:r w:rsidR="002D2071">
        <w:t>S.</w:t>
      </w:r>
      <w:r w:rsidRPr="006A7FED">
        <w:t xml:space="preserve"> Elmore from EPI reported the following:</w:t>
      </w:r>
    </w:p>
    <w:p w14:paraId="6F4AFE90" w14:textId="5D5BC8D0" w:rsidR="00CD49BF" w:rsidRPr="00CD49BF" w:rsidRDefault="00824FE2" w:rsidP="00462F70">
      <w:pPr>
        <w:pStyle w:val="ListParagraph"/>
        <w:numPr>
          <w:ilvl w:val="0"/>
          <w:numId w:val="9"/>
        </w:numPr>
        <w:spacing w:line="360" w:lineRule="auto"/>
        <w:jc w:val="both"/>
        <w:rPr>
          <w:b/>
          <w:bCs/>
          <w:i/>
          <w:iCs/>
        </w:rPr>
      </w:pPr>
      <w:r>
        <w:rPr>
          <w:b/>
          <w:bCs/>
          <w:u w:val="single"/>
        </w:rPr>
        <w:t>Collections</w:t>
      </w:r>
      <w:r w:rsidR="00622846">
        <w:t xml:space="preserve"> - </w:t>
      </w:r>
      <w:r w:rsidR="00E274B0" w:rsidRPr="00F43C8D">
        <w:t>S. Elmore reported th</w:t>
      </w:r>
      <w:r w:rsidR="00D855AC">
        <w:t xml:space="preserve">at </w:t>
      </w:r>
      <w:r>
        <w:t>collections should begin moving fairly quickly</w:t>
      </w:r>
      <w:r w:rsidR="00B4126C">
        <w:t xml:space="preserve"> unless the State of Illinois continues past September</w:t>
      </w:r>
      <w:r>
        <w:t>.</w:t>
      </w:r>
    </w:p>
    <w:p w14:paraId="7E1D443B" w14:textId="5C51D4E0" w:rsidR="00553AE5" w:rsidRPr="00553AE5" w:rsidRDefault="00CD49BF" w:rsidP="00553AE5">
      <w:pPr>
        <w:pStyle w:val="ListParagraph"/>
        <w:numPr>
          <w:ilvl w:val="0"/>
          <w:numId w:val="9"/>
        </w:numPr>
        <w:spacing w:line="360" w:lineRule="auto"/>
        <w:jc w:val="both"/>
        <w:rPr>
          <w:b/>
          <w:bCs/>
          <w:i/>
          <w:iCs/>
        </w:rPr>
      </w:pPr>
      <w:r>
        <w:rPr>
          <w:b/>
          <w:bCs/>
          <w:u w:val="single"/>
        </w:rPr>
        <w:t xml:space="preserve">2020 </w:t>
      </w:r>
      <w:r w:rsidR="003A1A33">
        <w:rPr>
          <w:b/>
          <w:bCs/>
          <w:u w:val="single"/>
        </w:rPr>
        <w:t xml:space="preserve">Certified </w:t>
      </w:r>
      <w:r>
        <w:rPr>
          <w:b/>
          <w:bCs/>
          <w:u w:val="single"/>
        </w:rPr>
        <w:t>Audit</w:t>
      </w:r>
      <w:r w:rsidR="00553AE5">
        <w:t xml:space="preserve"> </w:t>
      </w:r>
      <w:r w:rsidR="00DF4A23">
        <w:t xml:space="preserve">– S. Elmore reported </w:t>
      </w:r>
      <w:r w:rsidR="00860859">
        <w:t>that</w:t>
      </w:r>
      <w:r>
        <w:t xml:space="preserve"> the 2020 audit </w:t>
      </w:r>
      <w:r w:rsidR="003A1A33">
        <w:t>has b</w:t>
      </w:r>
      <w:r w:rsidR="00824FE2">
        <w:t>een completed. A draft copy will be sent to the Board and approved at the November meeting.</w:t>
      </w:r>
    </w:p>
    <w:p w14:paraId="0CEA756E" w14:textId="19D3D5D2" w:rsidR="00553AE5" w:rsidRPr="00553AE5" w:rsidRDefault="00824FE2" w:rsidP="00553AE5">
      <w:pPr>
        <w:pStyle w:val="ListParagraph"/>
        <w:numPr>
          <w:ilvl w:val="0"/>
          <w:numId w:val="9"/>
        </w:numPr>
        <w:spacing w:line="360" w:lineRule="auto"/>
        <w:jc w:val="both"/>
        <w:rPr>
          <w:b/>
          <w:bCs/>
          <w:i/>
          <w:iCs/>
        </w:rPr>
      </w:pPr>
      <w:r>
        <w:rPr>
          <w:b/>
          <w:bCs/>
          <w:u w:val="single"/>
        </w:rPr>
        <w:t>WOW Agreement</w:t>
      </w:r>
      <w:r w:rsidR="00553AE5">
        <w:t xml:space="preserve"> – S. Elmore reported that</w:t>
      </w:r>
      <w:r w:rsidR="003A1A33">
        <w:t xml:space="preserve"> </w:t>
      </w:r>
      <w:r w:rsidR="00B4126C">
        <w:t>he</w:t>
      </w:r>
      <w:r>
        <w:t xml:space="preserve"> received </w:t>
      </w:r>
      <w:r w:rsidR="00B4126C">
        <w:t>an ag</w:t>
      </w:r>
      <w:r>
        <w:t>reement from WOW and the Board authorized him to start negotiations on the fees.</w:t>
      </w:r>
      <w:r w:rsidR="00553AE5">
        <w:t xml:space="preserve">  </w:t>
      </w:r>
    </w:p>
    <w:p w14:paraId="6BC4824A" w14:textId="3002767F" w:rsidR="00553AE5" w:rsidRPr="00D1312E" w:rsidRDefault="00824FE2" w:rsidP="00553AE5">
      <w:pPr>
        <w:pStyle w:val="ListParagraph"/>
        <w:numPr>
          <w:ilvl w:val="0"/>
          <w:numId w:val="9"/>
        </w:numPr>
        <w:spacing w:line="360" w:lineRule="auto"/>
        <w:jc w:val="both"/>
        <w:rPr>
          <w:b/>
          <w:bCs/>
          <w:i/>
          <w:iCs/>
        </w:rPr>
      </w:pPr>
      <w:r>
        <w:rPr>
          <w:b/>
          <w:bCs/>
          <w:u w:val="single"/>
        </w:rPr>
        <w:t>2820 Powell Court</w:t>
      </w:r>
      <w:r w:rsidR="00553AE5" w:rsidRPr="00D1312E">
        <w:t xml:space="preserve"> – </w:t>
      </w:r>
      <w:r>
        <w:t>Discussion of the patio extension was tabled to Executive Session.</w:t>
      </w:r>
    </w:p>
    <w:p w14:paraId="78E4C499" w14:textId="3C761AA1" w:rsidR="00824FE2" w:rsidRDefault="00824FE2" w:rsidP="00553AE5">
      <w:pPr>
        <w:pStyle w:val="ListParagraph"/>
        <w:numPr>
          <w:ilvl w:val="0"/>
          <w:numId w:val="9"/>
        </w:numPr>
        <w:spacing w:line="360" w:lineRule="auto"/>
        <w:jc w:val="both"/>
      </w:pPr>
      <w:r>
        <w:rPr>
          <w:b/>
          <w:bCs/>
          <w:u w:val="single"/>
        </w:rPr>
        <w:t xml:space="preserve">Annual Meeting </w:t>
      </w:r>
      <w:r w:rsidR="002C3AB4" w:rsidRPr="002C3AB4">
        <w:t xml:space="preserve">– </w:t>
      </w:r>
    </w:p>
    <w:p w14:paraId="57BAF925" w14:textId="4E841713" w:rsidR="00824FE2" w:rsidRPr="00824FE2" w:rsidRDefault="00824FE2" w:rsidP="00824FE2">
      <w:pPr>
        <w:spacing w:line="360" w:lineRule="auto"/>
        <w:jc w:val="both"/>
        <w:rPr>
          <w:b/>
          <w:bCs/>
          <w:i/>
          <w:iCs/>
        </w:rPr>
      </w:pPr>
      <w:r w:rsidRPr="00824FE2">
        <w:rPr>
          <w:b/>
          <w:bCs/>
          <w:i/>
          <w:iCs/>
        </w:rPr>
        <w:t>Motion – Motion by John Quigley to move the Annual Meeting from January to the second Monday in March or within 10 days of that date.  Seconded by L. DeKeyser.  Motion unanimously approved.</w:t>
      </w:r>
    </w:p>
    <w:p w14:paraId="6AE88440" w14:textId="2EA62CB6" w:rsidR="003A1A33" w:rsidRPr="002C3AB4" w:rsidRDefault="00824FE2" w:rsidP="00553AE5">
      <w:pPr>
        <w:pStyle w:val="ListParagraph"/>
        <w:numPr>
          <w:ilvl w:val="0"/>
          <w:numId w:val="9"/>
        </w:numPr>
        <w:spacing w:line="360" w:lineRule="auto"/>
        <w:jc w:val="both"/>
      </w:pPr>
      <w:r>
        <w:rPr>
          <w:b/>
          <w:bCs/>
          <w:u w:val="single"/>
        </w:rPr>
        <w:t xml:space="preserve">Aluminum Wood Wrap </w:t>
      </w:r>
      <w:r w:rsidR="003A1A33">
        <w:t xml:space="preserve">– </w:t>
      </w:r>
      <w:r>
        <w:t>Discussion of the aluminum wood wrap was tabled to Executive Session.</w:t>
      </w:r>
    </w:p>
    <w:p w14:paraId="46428965" w14:textId="2D718456" w:rsidR="003A1A33" w:rsidRPr="003A1A33" w:rsidRDefault="003A1A33" w:rsidP="00682633">
      <w:pPr>
        <w:pStyle w:val="ListParagraph"/>
        <w:numPr>
          <w:ilvl w:val="0"/>
          <w:numId w:val="10"/>
        </w:numPr>
        <w:spacing w:line="360" w:lineRule="auto"/>
        <w:jc w:val="both"/>
        <w:rPr>
          <w:b/>
          <w:bCs/>
          <w:i/>
          <w:iCs/>
        </w:rPr>
      </w:pPr>
      <w:r>
        <w:rPr>
          <w:b/>
          <w:bCs/>
          <w:u w:val="single"/>
        </w:rPr>
        <w:t xml:space="preserve">City of Naperville – Utility Line Maintenance </w:t>
      </w:r>
      <w:r w:rsidR="00553AE5">
        <w:t xml:space="preserve">– </w:t>
      </w:r>
      <w:r w:rsidR="00032497">
        <w:t xml:space="preserve">S. Elmore reported that the attorney found a contract between the City of Naperville and the utility stating that the City of Naperville was to maintain the area.  This information was forwarded to the City </w:t>
      </w:r>
      <w:r w:rsidR="00032497">
        <w:t>and</w:t>
      </w:r>
      <w:r w:rsidR="00032497">
        <w:t xml:space="preserve"> </w:t>
      </w:r>
      <w:r w:rsidR="00032497">
        <w:t xml:space="preserve">Management has received </w:t>
      </w:r>
      <w:r w:rsidR="00824FE2">
        <w:t>no response</w:t>
      </w:r>
      <w:r w:rsidR="00B4126C">
        <w:t xml:space="preserve">. </w:t>
      </w:r>
      <w:r>
        <w:t xml:space="preserve"> </w:t>
      </w:r>
      <w:r w:rsidR="00D1312E">
        <w:t xml:space="preserve"> </w:t>
      </w:r>
    </w:p>
    <w:p w14:paraId="1DCB3C6C" w14:textId="01CB1A9C" w:rsidR="003A1A33" w:rsidRPr="000A713A" w:rsidRDefault="000A713A" w:rsidP="00682633">
      <w:pPr>
        <w:pStyle w:val="ListParagraph"/>
        <w:numPr>
          <w:ilvl w:val="0"/>
          <w:numId w:val="10"/>
        </w:numPr>
        <w:spacing w:line="360" w:lineRule="auto"/>
        <w:jc w:val="both"/>
        <w:rPr>
          <w:i/>
          <w:iCs/>
        </w:rPr>
      </w:pPr>
      <w:r>
        <w:rPr>
          <w:b/>
          <w:bCs/>
          <w:u w:val="single"/>
        </w:rPr>
        <w:t>Property Declaration Rental Amendment</w:t>
      </w:r>
      <w:r w:rsidR="003A1A33">
        <w:rPr>
          <w:b/>
          <w:bCs/>
        </w:rPr>
        <w:t xml:space="preserve"> </w:t>
      </w:r>
      <w:r w:rsidR="003A1A33" w:rsidRPr="007A1963">
        <w:t xml:space="preserve">– S. Elmore reported that the </w:t>
      </w:r>
      <w:r w:rsidR="00B8407A">
        <w:t>amendment is attached for the Board’s review.</w:t>
      </w:r>
    </w:p>
    <w:p w14:paraId="260ED252" w14:textId="7029EB3C" w:rsidR="000A713A" w:rsidRDefault="000A713A" w:rsidP="00682633">
      <w:pPr>
        <w:pStyle w:val="ListParagraph"/>
        <w:numPr>
          <w:ilvl w:val="0"/>
          <w:numId w:val="10"/>
        </w:numPr>
        <w:spacing w:line="360" w:lineRule="auto"/>
        <w:jc w:val="both"/>
      </w:pPr>
      <w:r>
        <w:rPr>
          <w:b/>
          <w:bCs/>
          <w:u w:val="single"/>
        </w:rPr>
        <w:t xml:space="preserve">Tree Removal Report </w:t>
      </w:r>
      <w:r>
        <w:rPr>
          <w:i/>
          <w:iCs/>
        </w:rPr>
        <w:t xml:space="preserve">– </w:t>
      </w:r>
      <w:r w:rsidRPr="000A713A">
        <w:t>S. Elmore received approval to get bids to remove the trees marked in red on the removal report.</w:t>
      </w:r>
    </w:p>
    <w:p w14:paraId="133246FA" w14:textId="409084AA" w:rsidR="000A713A" w:rsidRPr="000A713A" w:rsidRDefault="000A713A" w:rsidP="00682633">
      <w:pPr>
        <w:pStyle w:val="ListParagraph"/>
        <w:numPr>
          <w:ilvl w:val="0"/>
          <w:numId w:val="10"/>
        </w:numPr>
        <w:spacing w:line="360" w:lineRule="auto"/>
        <w:jc w:val="both"/>
      </w:pPr>
      <w:r>
        <w:rPr>
          <w:b/>
          <w:bCs/>
          <w:u w:val="single"/>
        </w:rPr>
        <w:t xml:space="preserve">Concrete Inspection </w:t>
      </w:r>
      <w:r>
        <w:t>– Discussion of concrete was tabled to Executive Session.</w:t>
      </w:r>
    </w:p>
    <w:p w14:paraId="2DDE12EC" w14:textId="60EDE747" w:rsidR="00D1312E" w:rsidRDefault="00D1312E" w:rsidP="00D1312E">
      <w:pPr>
        <w:spacing w:line="360" w:lineRule="auto"/>
        <w:jc w:val="both"/>
        <w:rPr>
          <w:i/>
          <w:iCs/>
        </w:rPr>
      </w:pPr>
    </w:p>
    <w:p w14:paraId="21CE84E2" w14:textId="5DEF9223" w:rsidR="00D1312E" w:rsidRPr="00D1312E" w:rsidRDefault="00D1312E" w:rsidP="00D1312E">
      <w:pPr>
        <w:spacing w:line="360" w:lineRule="auto"/>
        <w:jc w:val="both"/>
      </w:pPr>
      <w:r w:rsidRPr="00D1312E">
        <w:rPr>
          <w:b/>
          <w:bCs/>
          <w:u w:val="single"/>
        </w:rPr>
        <w:t>R</w:t>
      </w:r>
      <w:r>
        <w:rPr>
          <w:b/>
          <w:bCs/>
          <w:u w:val="single"/>
        </w:rPr>
        <w:t>ULE APPEALS</w:t>
      </w:r>
      <w:r>
        <w:rPr>
          <w:b/>
          <w:bCs/>
        </w:rPr>
        <w:t xml:space="preserve"> </w:t>
      </w:r>
      <w:r w:rsidRPr="00D1312E">
        <w:t xml:space="preserve">– will be </w:t>
      </w:r>
      <w:r>
        <w:t>heard</w:t>
      </w:r>
      <w:r w:rsidRPr="00D1312E">
        <w:t xml:space="preserve"> during Executive Session</w:t>
      </w:r>
    </w:p>
    <w:p w14:paraId="1AD0DBF3" w14:textId="04B90673" w:rsidR="00514306" w:rsidRPr="004224DC" w:rsidRDefault="00514306" w:rsidP="003A1A33">
      <w:pPr>
        <w:pStyle w:val="ListParagraph"/>
        <w:spacing w:line="360" w:lineRule="auto"/>
        <w:jc w:val="both"/>
        <w:rPr>
          <w:sz w:val="16"/>
          <w:szCs w:val="16"/>
        </w:rPr>
      </w:pPr>
    </w:p>
    <w:p w14:paraId="19DA60A9" w14:textId="1213E6CC" w:rsidR="00281268" w:rsidRDefault="006E7420" w:rsidP="00281268">
      <w:pPr>
        <w:spacing w:line="360" w:lineRule="auto"/>
      </w:pPr>
      <w:r w:rsidRPr="005C3967">
        <w:rPr>
          <w:b/>
          <w:u w:val="single"/>
        </w:rPr>
        <w:t>INSPECTION REPORT</w:t>
      </w:r>
      <w:r w:rsidRPr="006E7420">
        <w:rPr>
          <w:b/>
        </w:rPr>
        <w:t xml:space="preserve">:  </w:t>
      </w:r>
      <w:r w:rsidRPr="006E7420">
        <w:t>S. Elmore reviewed the Inspection Report</w:t>
      </w:r>
      <w:r w:rsidR="00165749">
        <w:t xml:space="preserve"> </w:t>
      </w:r>
      <w:r w:rsidRPr="006E7420">
        <w:t>with the Board.</w:t>
      </w:r>
    </w:p>
    <w:p w14:paraId="21727A47" w14:textId="77777777" w:rsidR="004224DC" w:rsidRDefault="004224DC" w:rsidP="00281268">
      <w:pPr>
        <w:spacing w:line="360" w:lineRule="auto"/>
        <w:rPr>
          <w:b/>
          <w:bCs/>
          <w:u w:val="single"/>
        </w:rPr>
      </w:pPr>
    </w:p>
    <w:p w14:paraId="15930F1F" w14:textId="3197EA7C" w:rsidR="00281268" w:rsidRDefault="00D8737F" w:rsidP="00281268">
      <w:pPr>
        <w:spacing w:line="360" w:lineRule="auto"/>
      </w:pPr>
      <w:r w:rsidRPr="00281268">
        <w:rPr>
          <w:b/>
          <w:bCs/>
          <w:u w:val="single"/>
        </w:rPr>
        <w:lastRenderedPageBreak/>
        <w:t>U</w:t>
      </w:r>
      <w:r w:rsidR="00281268" w:rsidRPr="00281268">
        <w:rPr>
          <w:b/>
          <w:bCs/>
          <w:u w:val="single"/>
        </w:rPr>
        <w:t>NFINISHED BUSINESS</w:t>
      </w:r>
      <w:r w:rsidR="00F9610C" w:rsidRPr="00281268">
        <w:rPr>
          <w:b/>
          <w:bCs/>
          <w:u w:val="single"/>
        </w:rPr>
        <w:t>:</w:t>
      </w:r>
      <w:r w:rsidR="00F9610C" w:rsidRPr="00C86367">
        <w:t xml:space="preserve"> </w:t>
      </w:r>
      <w:r w:rsidR="004224DC">
        <w:t>There was no Unfinished Business.</w:t>
      </w:r>
    </w:p>
    <w:p w14:paraId="39CDE6F1" w14:textId="77777777" w:rsidR="004224DC" w:rsidRPr="004224DC" w:rsidRDefault="004224DC" w:rsidP="00281268">
      <w:pPr>
        <w:spacing w:line="360" w:lineRule="auto"/>
        <w:rPr>
          <w:b/>
          <w:bCs/>
          <w:sz w:val="16"/>
          <w:szCs w:val="16"/>
          <w:u w:val="single"/>
        </w:rPr>
      </w:pPr>
    </w:p>
    <w:p w14:paraId="4CB3937F" w14:textId="2F3CD515" w:rsidR="00F9610C" w:rsidRDefault="00F9610C" w:rsidP="00281268">
      <w:pPr>
        <w:spacing w:line="360" w:lineRule="auto"/>
      </w:pPr>
      <w:r w:rsidRPr="00281268">
        <w:rPr>
          <w:b/>
          <w:bCs/>
          <w:u w:val="single"/>
        </w:rPr>
        <w:t>N</w:t>
      </w:r>
      <w:r w:rsidR="00281268" w:rsidRPr="00281268">
        <w:rPr>
          <w:b/>
          <w:bCs/>
          <w:u w:val="single"/>
        </w:rPr>
        <w:t>EW BUSINESS</w:t>
      </w:r>
      <w:r w:rsidRPr="00281268">
        <w:rPr>
          <w:b/>
          <w:bCs/>
        </w:rPr>
        <w:t>:</w:t>
      </w:r>
      <w:r w:rsidRPr="00165749">
        <w:t xml:space="preserve"> </w:t>
      </w:r>
      <w:r w:rsidR="00165749">
        <w:t xml:space="preserve"> </w:t>
      </w:r>
    </w:p>
    <w:p w14:paraId="4BC758AD" w14:textId="507B42DE" w:rsidR="000A713A" w:rsidRPr="000A713A" w:rsidRDefault="000A713A" w:rsidP="000A713A">
      <w:pPr>
        <w:pStyle w:val="ListParagraph"/>
        <w:numPr>
          <w:ilvl w:val="0"/>
          <w:numId w:val="20"/>
        </w:numPr>
        <w:spacing w:line="360" w:lineRule="auto"/>
        <w:rPr>
          <w:b/>
          <w:bCs/>
        </w:rPr>
      </w:pPr>
      <w:r>
        <w:rPr>
          <w:b/>
          <w:bCs/>
          <w:u w:val="single"/>
        </w:rPr>
        <w:t xml:space="preserve">2022 Budget </w:t>
      </w:r>
      <w:r w:rsidR="00B8407A">
        <w:t>–</w:t>
      </w:r>
      <w:r>
        <w:t xml:space="preserve"> </w:t>
      </w:r>
      <w:r w:rsidR="00B8407A">
        <w:t>Tabled to Executive Session.</w:t>
      </w:r>
    </w:p>
    <w:p w14:paraId="3EA86EC7" w14:textId="77777777" w:rsidR="004224DC" w:rsidRPr="004224DC" w:rsidRDefault="004224DC" w:rsidP="00281268">
      <w:pPr>
        <w:spacing w:line="360" w:lineRule="auto"/>
        <w:rPr>
          <w:b/>
          <w:bCs/>
          <w:sz w:val="16"/>
          <w:szCs w:val="16"/>
          <w:u w:val="single"/>
        </w:rPr>
      </w:pPr>
    </w:p>
    <w:p w14:paraId="362FAD6C" w14:textId="2B217C40" w:rsidR="00281268" w:rsidRDefault="00281268" w:rsidP="00281268">
      <w:pPr>
        <w:spacing w:line="360" w:lineRule="auto"/>
      </w:pPr>
      <w:r w:rsidRPr="00281268">
        <w:rPr>
          <w:b/>
          <w:bCs/>
          <w:u w:val="single"/>
        </w:rPr>
        <w:t>OPEN FORUM</w:t>
      </w:r>
      <w:r>
        <w:rPr>
          <w:b/>
          <w:bCs/>
          <w:u w:val="single"/>
        </w:rPr>
        <w:t>:</w:t>
      </w:r>
      <w:r>
        <w:t xml:space="preserve"> </w:t>
      </w:r>
    </w:p>
    <w:p w14:paraId="543BACDE" w14:textId="35D8046D" w:rsidR="00DA702A" w:rsidRDefault="00AD4DF5" w:rsidP="00377054">
      <w:pPr>
        <w:pStyle w:val="ListParagraph"/>
        <w:numPr>
          <w:ilvl w:val="0"/>
          <w:numId w:val="12"/>
        </w:numPr>
        <w:spacing w:line="360" w:lineRule="auto"/>
      </w:pPr>
      <w:r>
        <w:t xml:space="preserve">Owner </w:t>
      </w:r>
      <w:r w:rsidR="004224DC">
        <w:t xml:space="preserve">asked </w:t>
      </w:r>
      <w:r w:rsidR="000A713A">
        <w:t>for the Board to clean the mold from the siding on the north side of the building. S. Elmore will resend the bids to the Board for review</w:t>
      </w:r>
      <w:r w:rsidR="004224DC">
        <w:t>.</w:t>
      </w:r>
    </w:p>
    <w:p w14:paraId="1EBA97C4" w14:textId="62133A82" w:rsidR="00D16712" w:rsidRDefault="00DA702A" w:rsidP="00377054">
      <w:pPr>
        <w:pStyle w:val="ListParagraph"/>
        <w:numPr>
          <w:ilvl w:val="0"/>
          <w:numId w:val="12"/>
        </w:numPr>
        <w:spacing w:line="360" w:lineRule="auto"/>
      </w:pPr>
      <w:r>
        <w:t xml:space="preserve">Owner </w:t>
      </w:r>
      <w:r w:rsidR="004224DC">
        <w:t xml:space="preserve">asked </w:t>
      </w:r>
      <w:r w:rsidR="000A713A">
        <w:t xml:space="preserve">the purpose of the red and yellow flags on the property. ComEd will be replacing some deteriorated power lines. Residents will be notified </w:t>
      </w:r>
      <w:r w:rsidR="00032497">
        <w:t xml:space="preserve">when the </w:t>
      </w:r>
      <w:r w:rsidR="000A713A">
        <w:t>power will be off.</w:t>
      </w:r>
      <w:r w:rsidR="004224DC">
        <w:t xml:space="preserve"> </w:t>
      </w:r>
      <w:r w:rsidR="003436C1">
        <w:t xml:space="preserve"> </w:t>
      </w:r>
    </w:p>
    <w:p w14:paraId="73CD7397" w14:textId="77777777" w:rsidR="004224DC" w:rsidRPr="004224DC" w:rsidRDefault="004224DC" w:rsidP="00462F70">
      <w:pPr>
        <w:pStyle w:val="Heading2"/>
        <w:spacing w:before="0" w:line="360" w:lineRule="auto"/>
        <w:rPr>
          <w:rFonts w:ascii="Times New Roman" w:hAnsi="Times New Roman" w:cs="Times New Roman"/>
          <w:color w:val="auto"/>
          <w:sz w:val="16"/>
          <w:szCs w:val="16"/>
          <w:u w:val="single"/>
        </w:rPr>
      </w:pPr>
    </w:p>
    <w:p w14:paraId="6D72CDA2" w14:textId="5855EF62" w:rsidR="00F9610C" w:rsidRPr="0088212A" w:rsidRDefault="00F9610C" w:rsidP="00462F70">
      <w:pPr>
        <w:pStyle w:val="Heading2"/>
        <w:spacing w:before="0" w:line="360" w:lineRule="auto"/>
        <w:rPr>
          <w:rFonts w:ascii="Times New Roman" w:hAnsi="Times New Roman" w:cs="Times New Roman"/>
          <w:color w:val="auto"/>
          <w:sz w:val="24"/>
          <w:szCs w:val="24"/>
        </w:rPr>
      </w:pPr>
      <w:r w:rsidRPr="0088212A">
        <w:rPr>
          <w:rFonts w:ascii="Times New Roman" w:hAnsi="Times New Roman" w:cs="Times New Roman"/>
          <w:color w:val="auto"/>
          <w:sz w:val="24"/>
          <w:szCs w:val="24"/>
          <w:u w:val="single"/>
        </w:rPr>
        <w:t>A</w:t>
      </w:r>
      <w:r w:rsidR="00281268">
        <w:rPr>
          <w:rFonts w:ascii="Times New Roman" w:hAnsi="Times New Roman" w:cs="Times New Roman"/>
          <w:color w:val="auto"/>
          <w:sz w:val="24"/>
          <w:szCs w:val="24"/>
          <w:u w:val="single"/>
        </w:rPr>
        <w:t>DJOURNMENT</w:t>
      </w:r>
      <w:r w:rsidR="00E42920">
        <w:rPr>
          <w:rFonts w:ascii="Times New Roman" w:hAnsi="Times New Roman" w:cs="Times New Roman"/>
          <w:color w:val="auto"/>
          <w:sz w:val="24"/>
          <w:szCs w:val="24"/>
          <w:u w:val="single"/>
        </w:rPr>
        <w:t>:</w:t>
      </w:r>
      <w:r w:rsidRPr="0088212A">
        <w:rPr>
          <w:rFonts w:ascii="Times New Roman" w:hAnsi="Times New Roman" w:cs="Times New Roman"/>
          <w:color w:val="auto"/>
          <w:sz w:val="24"/>
          <w:szCs w:val="24"/>
          <w:u w:val="single"/>
        </w:rPr>
        <w:t xml:space="preserve">  </w:t>
      </w:r>
    </w:p>
    <w:p w14:paraId="1E8780CD" w14:textId="315564D4" w:rsidR="00160B50" w:rsidRDefault="00160B50" w:rsidP="00160B50">
      <w:pPr>
        <w:rPr>
          <w:b/>
          <w:bCs/>
          <w:i/>
          <w:iCs/>
        </w:rPr>
      </w:pPr>
      <w:r w:rsidRPr="00160B50">
        <w:rPr>
          <w:b/>
          <w:bCs/>
          <w:i/>
          <w:iCs/>
        </w:rPr>
        <w:t>Motion – Motion by K. Murfay to adjourn the meeting at</w:t>
      </w:r>
      <w:r w:rsidR="00DA702A">
        <w:rPr>
          <w:b/>
          <w:bCs/>
          <w:i/>
          <w:iCs/>
        </w:rPr>
        <w:t xml:space="preserve"> </w:t>
      </w:r>
      <w:r w:rsidR="000A713A">
        <w:rPr>
          <w:b/>
          <w:bCs/>
          <w:i/>
          <w:iCs/>
        </w:rPr>
        <w:t>6</w:t>
      </w:r>
      <w:r w:rsidR="00DA702A">
        <w:rPr>
          <w:b/>
          <w:bCs/>
          <w:i/>
          <w:iCs/>
        </w:rPr>
        <w:t>:</w:t>
      </w:r>
      <w:r w:rsidR="000A713A">
        <w:rPr>
          <w:b/>
          <w:bCs/>
          <w:i/>
          <w:iCs/>
        </w:rPr>
        <w:t>4</w:t>
      </w:r>
      <w:r w:rsidR="00D218C3">
        <w:rPr>
          <w:b/>
          <w:bCs/>
          <w:i/>
          <w:iCs/>
        </w:rPr>
        <w:t>0</w:t>
      </w:r>
      <w:r w:rsidRPr="00160B50">
        <w:rPr>
          <w:b/>
          <w:bCs/>
          <w:i/>
          <w:iCs/>
        </w:rPr>
        <w:t xml:space="preserve"> pm</w:t>
      </w:r>
      <w:r w:rsidR="00AB1822">
        <w:rPr>
          <w:b/>
          <w:bCs/>
          <w:i/>
          <w:iCs/>
        </w:rPr>
        <w:t xml:space="preserve"> to Executive Session</w:t>
      </w:r>
      <w:r w:rsidRPr="00160B50">
        <w:rPr>
          <w:b/>
          <w:bCs/>
          <w:i/>
          <w:iCs/>
        </w:rPr>
        <w:t>.  Seconded by</w:t>
      </w:r>
      <w:r w:rsidR="00AB1822">
        <w:rPr>
          <w:b/>
          <w:bCs/>
          <w:i/>
          <w:iCs/>
        </w:rPr>
        <w:t xml:space="preserve"> L. </w:t>
      </w:r>
      <w:r w:rsidR="000A713A">
        <w:rPr>
          <w:b/>
          <w:bCs/>
          <w:i/>
          <w:iCs/>
        </w:rPr>
        <w:t>Garbar</w:t>
      </w:r>
      <w:r w:rsidR="00AB1822">
        <w:rPr>
          <w:b/>
          <w:bCs/>
          <w:i/>
          <w:iCs/>
        </w:rPr>
        <w:t>.</w:t>
      </w:r>
      <w:r w:rsidRPr="00160B50">
        <w:rPr>
          <w:b/>
          <w:bCs/>
          <w:i/>
          <w:iCs/>
        </w:rPr>
        <w:t xml:space="preserve">  Motion approved.</w:t>
      </w:r>
    </w:p>
    <w:p w14:paraId="3409E49F" w14:textId="7A947CCD" w:rsidR="000A713A" w:rsidRDefault="000A713A" w:rsidP="00160B50">
      <w:pPr>
        <w:rPr>
          <w:b/>
          <w:bCs/>
          <w:i/>
          <w:iCs/>
        </w:rPr>
      </w:pPr>
    </w:p>
    <w:p w14:paraId="2D84CAE5" w14:textId="737A7BC8" w:rsidR="000A713A" w:rsidRDefault="000A713A" w:rsidP="00160B50">
      <w:pPr>
        <w:rPr>
          <w:b/>
          <w:bCs/>
          <w:i/>
          <w:iCs/>
        </w:rPr>
      </w:pPr>
      <w:r>
        <w:rPr>
          <w:b/>
          <w:bCs/>
          <w:i/>
          <w:iCs/>
        </w:rPr>
        <w:t xml:space="preserve">Meeting was reconvened at 7:20 pm. </w:t>
      </w:r>
    </w:p>
    <w:p w14:paraId="3CEBA71C" w14:textId="3776B5F6" w:rsidR="000A713A" w:rsidRDefault="000A713A" w:rsidP="00160B50">
      <w:pPr>
        <w:rPr>
          <w:b/>
          <w:bCs/>
          <w:i/>
          <w:iCs/>
        </w:rPr>
      </w:pPr>
    </w:p>
    <w:p w14:paraId="602F8192" w14:textId="0ACB7065" w:rsidR="000A713A" w:rsidRDefault="000A713A" w:rsidP="00160B50">
      <w:pPr>
        <w:rPr>
          <w:b/>
          <w:bCs/>
          <w:i/>
          <w:iCs/>
        </w:rPr>
      </w:pPr>
      <w:r>
        <w:rPr>
          <w:b/>
          <w:bCs/>
          <w:i/>
          <w:iCs/>
        </w:rPr>
        <w:t xml:space="preserve">Motion – Motion by K. Murfay </w:t>
      </w:r>
      <w:r w:rsidR="00B8407A">
        <w:rPr>
          <w:b/>
          <w:bCs/>
          <w:i/>
          <w:iCs/>
        </w:rPr>
        <w:t>to approve 550 square feet of concrete replacement laid out in the inspection report by Adalac Construction at a cost of $14.95 per square foot.  Seconded by J. Quigley.  Motion unanimously approved.</w:t>
      </w:r>
    </w:p>
    <w:p w14:paraId="39A38292" w14:textId="50D4F780" w:rsidR="00B8407A" w:rsidRDefault="00B8407A" w:rsidP="00160B50">
      <w:pPr>
        <w:rPr>
          <w:b/>
          <w:bCs/>
          <w:i/>
          <w:iCs/>
        </w:rPr>
      </w:pPr>
    </w:p>
    <w:p w14:paraId="1527C8E3" w14:textId="61EE4317" w:rsidR="00B8407A" w:rsidRDefault="00B8407A" w:rsidP="00160B50">
      <w:pPr>
        <w:rPr>
          <w:b/>
          <w:bCs/>
          <w:i/>
          <w:iCs/>
        </w:rPr>
      </w:pPr>
      <w:r>
        <w:rPr>
          <w:b/>
          <w:bCs/>
          <w:i/>
          <w:iCs/>
        </w:rPr>
        <w:t>Motion – Motion by K. Murfay to approve the patio replacement at 2820 Powell Ct. pending inspection. Seconded by L. DeKeyser.  Motion unanimously approved.</w:t>
      </w:r>
    </w:p>
    <w:p w14:paraId="0C90C212" w14:textId="2871D18E" w:rsidR="00B8407A" w:rsidRDefault="00B8407A" w:rsidP="00160B50">
      <w:pPr>
        <w:rPr>
          <w:b/>
          <w:bCs/>
          <w:i/>
          <w:iCs/>
        </w:rPr>
      </w:pPr>
    </w:p>
    <w:p w14:paraId="208C0E45" w14:textId="021F9542" w:rsidR="00F9610C" w:rsidRDefault="00B8407A" w:rsidP="008D2B84">
      <w:pPr>
        <w:rPr>
          <w:b/>
        </w:rPr>
      </w:pPr>
      <w:r w:rsidRPr="008D2B84">
        <w:rPr>
          <w:b/>
          <w:bCs/>
          <w:i/>
          <w:iCs/>
          <w:highlight w:val="yellow"/>
        </w:rPr>
        <w:t xml:space="preserve">Motion – Motion by </w:t>
      </w:r>
      <w:r w:rsidR="008D2B84" w:rsidRPr="008D2B84">
        <w:rPr>
          <w:b/>
          <w:bCs/>
          <w:i/>
          <w:iCs/>
          <w:highlight w:val="yellow"/>
        </w:rPr>
        <w:t>K. Murfay to approve the fence at ____________.  Seconded by L. DeKeyser.  The Board approved the fence if the homeowner pays for it or if the homeowner waits until 2022</w:t>
      </w:r>
      <w:r w:rsidR="00032497">
        <w:rPr>
          <w:b/>
          <w:bCs/>
          <w:i/>
          <w:iCs/>
          <w:highlight w:val="yellow"/>
        </w:rPr>
        <w:t xml:space="preserve"> to be done</w:t>
      </w:r>
      <w:r w:rsidR="008D2B84" w:rsidRPr="008D2B84">
        <w:rPr>
          <w:b/>
          <w:bCs/>
          <w:i/>
          <w:iCs/>
          <w:highlight w:val="yellow"/>
        </w:rPr>
        <w:t xml:space="preserve"> </w:t>
      </w:r>
      <w:r w:rsidR="00032497">
        <w:rPr>
          <w:b/>
          <w:bCs/>
          <w:i/>
          <w:iCs/>
          <w:highlight w:val="yellow"/>
        </w:rPr>
        <w:t xml:space="preserve">by the Association </w:t>
      </w:r>
      <w:r w:rsidR="008D2B84" w:rsidRPr="008D2B84">
        <w:rPr>
          <w:b/>
          <w:bCs/>
          <w:i/>
          <w:iCs/>
          <w:highlight w:val="yellow"/>
        </w:rPr>
        <w:t>if it is in the budget.</w:t>
      </w:r>
    </w:p>
    <w:p w14:paraId="3F31509C" w14:textId="77777777" w:rsidR="00B8407A" w:rsidRDefault="00B8407A" w:rsidP="00A1651C">
      <w:pPr>
        <w:pStyle w:val="BodyTextIndent"/>
        <w:spacing w:after="0"/>
        <w:ind w:left="0"/>
        <w:jc w:val="both"/>
        <w:rPr>
          <w:b/>
        </w:rPr>
      </w:pPr>
    </w:p>
    <w:p w14:paraId="6EABF486" w14:textId="683A69A3" w:rsidR="00AB1822" w:rsidRPr="00AB1822" w:rsidRDefault="00AB1822" w:rsidP="00A1651C">
      <w:pPr>
        <w:pStyle w:val="BodyTextIndent"/>
        <w:spacing w:after="0"/>
        <w:ind w:left="0"/>
        <w:jc w:val="both"/>
        <w:rPr>
          <w:b/>
          <w:i/>
          <w:iCs/>
        </w:rPr>
      </w:pPr>
      <w:r w:rsidRPr="00AB1822">
        <w:rPr>
          <w:b/>
          <w:i/>
          <w:iCs/>
        </w:rPr>
        <w:t>Motion – Motion by J. Quigley to adjourn the meeting at 8:01 pm.  Seconded by L. Garbar.  Motion approved.</w:t>
      </w:r>
    </w:p>
    <w:p w14:paraId="6AA45506" w14:textId="77777777" w:rsidR="00A1651C" w:rsidRPr="00154F13" w:rsidRDefault="00A1651C" w:rsidP="00A1651C">
      <w:pPr>
        <w:pStyle w:val="BodyTextIndent"/>
        <w:spacing w:after="0"/>
        <w:ind w:left="0"/>
        <w:jc w:val="both"/>
        <w:rPr>
          <w:b/>
          <w:highlight w:val="yellow"/>
        </w:rPr>
      </w:pPr>
    </w:p>
    <w:p w14:paraId="380C37B2" w14:textId="760E638D" w:rsidR="00F9610C" w:rsidRDefault="00F9610C" w:rsidP="00A1651C">
      <w:pPr>
        <w:pStyle w:val="BodyTextIndent"/>
        <w:spacing w:after="0"/>
        <w:ind w:left="0"/>
        <w:jc w:val="both"/>
        <w:rPr>
          <w:b/>
        </w:rPr>
      </w:pPr>
      <w:r w:rsidRPr="0088212A">
        <w:rPr>
          <w:b/>
        </w:rPr>
        <w:t>Respectfully Submitted:   EPI Management Company, LLC</w:t>
      </w:r>
    </w:p>
    <w:p w14:paraId="47C17E35" w14:textId="77777777" w:rsidR="00F9610C" w:rsidRDefault="00F9610C" w:rsidP="00F9610C">
      <w:pPr>
        <w:spacing w:line="360" w:lineRule="auto"/>
      </w:pPr>
    </w:p>
    <w:p w14:paraId="65138939" w14:textId="77777777" w:rsidR="00861009" w:rsidRDefault="00861009"/>
    <w:p w14:paraId="398444F8" w14:textId="77777777" w:rsidR="00F9610C" w:rsidRDefault="00F9610C"/>
    <w:sectPr w:rsidR="00F9610C" w:rsidSect="00F9610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75"/>
    <w:multiLevelType w:val="hybridMultilevel"/>
    <w:tmpl w:val="D1C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548"/>
    <w:multiLevelType w:val="hybridMultilevel"/>
    <w:tmpl w:val="8F3A49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165DA"/>
    <w:multiLevelType w:val="hybridMultilevel"/>
    <w:tmpl w:val="527CC5A4"/>
    <w:lvl w:ilvl="0" w:tplc="A8AC4F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26A1"/>
    <w:multiLevelType w:val="hybridMultilevel"/>
    <w:tmpl w:val="56A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60F0"/>
    <w:multiLevelType w:val="hybridMultilevel"/>
    <w:tmpl w:val="6B066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282B6F"/>
    <w:multiLevelType w:val="hybridMultilevel"/>
    <w:tmpl w:val="F9F27A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5E2E5E"/>
    <w:multiLevelType w:val="hybridMultilevel"/>
    <w:tmpl w:val="C1B823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6D1D6E"/>
    <w:multiLevelType w:val="hybridMultilevel"/>
    <w:tmpl w:val="2BB8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85E82"/>
    <w:multiLevelType w:val="hybridMultilevel"/>
    <w:tmpl w:val="C0C858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A10C84"/>
    <w:multiLevelType w:val="hybridMultilevel"/>
    <w:tmpl w:val="C0AC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E37F7"/>
    <w:multiLevelType w:val="hybridMultilevel"/>
    <w:tmpl w:val="6212CD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5A4692"/>
    <w:multiLevelType w:val="hybridMultilevel"/>
    <w:tmpl w:val="0DCCB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C22E47"/>
    <w:multiLevelType w:val="hybridMultilevel"/>
    <w:tmpl w:val="2678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7079B"/>
    <w:multiLevelType w:val="hybridMultilevel"/>
    <w:tmpl w:val="DC66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1540A"/>
    <w:multiLevelType w:val="hybridMultilevel"/>
    <w:tmpl w:val="78F0ED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CC3E7F"/>
    <w:multiLevelType w:val="hybridMultilevel"/>
    <w:tmpl w:val="BA5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31736"/>
    <w:multiLevelType w:val="hybridMultilevel"/>
    <w:tmpl w:val="4DE22AC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15:restartNumberingAfterBreak="0">
    <w:nsid w:val="7E927ED3"/>
    <w:multiLevelType w:val="hybridMultilevel"/>
    <w:tmpl w:val="651662F4"/>
    <w:lvl w:ilvl="0" w:tplc="04090001">
      <w:start w:val="1"/>
      <w:numFmt w:val="bullet"/>
      <w:lvlText w:val=""/>
      <w:lvlJc w:val="left"/>
      <w:pPr>
        <w:ind w:left="720" w:hanging="360"/>
      </w:pPr>
      <w:rPr>
        <w:rFonts w:ascii="Symbol" w:hAnsi="Symbol" w:hint="default"/>
      </w:rPr>
    </w:lvl>
    <w:lvl w:ilvl="1" w:tplc="DCF2B19A">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3615F9"/>
    <w:multiLevelType w:val="hybridMultilevel"/>
    <w:tmpl w:val="304A13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A10DF6"/>
    <w:multiLevelType w:val="hybridMultilevel"/>
    <w:tmpl w:val="AA4E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4"/>
  </w:num>
  <w:num w:numId="5">
    <w:abstractNumId w:val="8"/>
  </w:num>
  <w:num w:numId="6">
    <w:abstractNumId w:val="5"/>
  </w:num>
  <w:num w:numId="7">
    <w:abstractNumId w:val="3"/>
  </w:num>
  <w:num w:numId="8">
    <w:abstractNumId w:val="1"/>
  </w:num>
  <w:num w:numId="9">
    <w:abstractNumId w:val="2"/>
  </w:num>
  <w:num w:numId="10">
    <w:abstractNumId w:val="0"/>
  </w:num>
  <w:num w:numId="11">
    <w:abstractNumId w:val="11"/>
  </w:num>
  <w:num w:numId="12">
    <w:abstractNumId w:val="19"/>
  </w:num>
  <w:num w:numId="13">
    <w:abstractNumId w:val="10"/>
  </w:num>
  <w:num w:numId="14">
    <w:abstractNumId w:val="4"/>
  </w:num>
  <w:num w:numId="15">
    <w:abstractNumId w:val="12"/>
  </w:num>
  <w:num w:numId="16">
    <w:abstractNumId w:val="13"/>
  </w:num>
  <w:num w:numId="17">
    <w:abstractNumId w:val="15"/>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0C"/>
    <w:rsid w:val="00032497"/>
    <w:rsid w:val="00032890"/>
    <w:rsid w:val="00071D14"/>
    <w:rsid w:val="00081D42"/>
    <w:rsid w:val="000A713A"/>
    <w:rsid w:val="000D1398"/>
    <w:rsid w:val="000E30A7"/>
    <w:rsid w:val="000F5BE8"/>
    <w:rsid w:val="00102B56"/>
    <w:rsid w:val="00114C56"/>
    <w:rsid w:val="0013499A"/>
    <w:rsid w:val="00141E86"/>
    <w:rsid w:val="00142A59"/>
    <w:rsid w:val="001440F7"/>
    <w:rsid w:val="00145CDC"/>
    <w:rsid w:val="00160B50"/>
    <w:rsid w:val="00165749"/>
    <w:rsid w:val="001C0F1C"/>
    <w:rsid w:val="001D08E6"/>
    <w:rsid w:val="001E102D"/>
    <w:rsid w:val="002031F5"/>
    <w:rsid w:val="002123D4"/>
    <w:rsid w:val="002141BD"/>
    <w:rsid w:val="00281268"/>
    <w:rsid w:val="00285401"/>
    <w:rsid w:val="002A5E0E"/>
    <w:rsid w:val="002B3F26"/>
    <w:rsid w:val="002B3FBC"/>
    <w:rsid w:val="002C3AB4"/>
    <w:rsid w:val="002D0143"/>
    <w:rsid w:val="002D2071"/>
    <w:rsid w:val="002E402A"/>
    <w:rsid w:val="002E5686"/>
    <w:rsid w:val="002E6E43"/>
    <w:rsid w:val="002E6EA4"/>
    <w:rsid w:val="00327DB6"/>
    <w:rsid w:val="003436C1"/>
    <w:rsid w:val="00351ADB"/>
    <w:rsid w:val="00352BCD"/>
    <w:rsid w:val="0035392A"/>
    <w:rsid w:val="00377054"/>
    <w:rsid w:val="00393043"/>
    <w:rsid w:val="003A1A33"/>
    <w:rsid w:val="0041639E"/>
    <w:rsid w:val="004224DC"/>
    <w:rsid w:val="00437D22"/>
    <w:rsid w:val="00455D08"/>
    <w:rsid w:val="00462F70"/>
    <w:rsid w:val="004A759E"/>
    <w:rsid w:val="004A7CCE"/>
    <w:rsid w:val="004C21C7"/>
    <w:rsid w:val="004D5D82"/>
    <w:rsid w:val="004D6CB8"/>
    <w:rsid w:val="004E6B3A"/>
    <w:rsid w:val="004E6BF4"/>
    <w:rsid w:val="004F22C1"/>
    <w:rsid w:val="004F798A"/>
    <w:rsid w:val="00514306"/>
    <w:rsid w:val="00517258"/>
    <w:rsid w:val="005252AA"/>
    <w:rsid w:val="005271E9"/>
    <w:rsid w:val="005333DF"/>
    <w:rsid w:val="00553AE5"/>
    <w:rsid w:val="005964EE"/>
    <w:rsid w:val="005B4686"/>
    <w:rsid w:val="005C1833"/>
    <w:rsid w:val="005C3967"/>
    <w:rsid w:val="005C7A0F"/>
    <w:rsid w:val="005E0483"/>
    <w:rsid w:val="00605DDE"/>
    <w:rsid w:val="00606640"/>
    <w:rsid w:val="00622846"/>
    <w:rsid w:val="00640F28"/>
    <w:rsid w:val="00641B81"/>
    <w:rsid w:val="00645A44"/>
    <w:rsid w:val="00653C93"/>
    <w:rsid w:val="00660C49"/>
    <w:rsid w:val="00680D11"/>
    <w:rsid w:val="00682633"/>
    <w:rsid w:val="00693361"/>
    <w:rsid w:val="006A7FED"/>
    <w:rsid w:val="006C0F43"/>
    <w:rsid w:val="006E7420"/>
    <w:rsid w:val="0070615E"/>
    <w:rsid w:val="00712387"/>
    <w:rsid w:val="007668B1"/>
    <w:rsid w:val="00790E37"/>
    <w:rsid w:val="007A1963"/>
    <w:rsid w:val="007E5841"/>
    <w:rsid w:val="007F254B"/>
    <w:rsid w:val="007F6E20"/>
    <w:rsid w:val="00801257"/>
    <w:rsid w:val="008072F2"/>
    <w:rsid w:val="00820976"/>
    <w:rsid w:val="00824FE2"/>
    <w:rsid w:val="00833CEA"/>
    <w:rsid w:val="00840D34"/>
    <w:rsid w:val="00860859"/>
    <w:rsid w:val="00861009"/>
    <w:rsid w:val="008624DC"/>
    <w:rsid w:val="008819B3"/>
    <w:rsid w:val="0088212A"/>
    <w:rsid w:val="008C0A59"/>
    <w:rsid w:val="008D2B84"/>
    <w:rsid w:val="0090670B"/>
    <w:rsid w:val="00907E39"/>
    <w:rsid w:val="00914321"/>
    <w:rsid w:val="00927885"/>
    <w:rsid w:val="009344AE"/>
    <w:rsid w:val="0096282C"/>
    <w:rsid w:val="009C46ED"/>
    <w:rsid w:val="009D14B9"/>
    <w:rsid w:val="00A0350B"/>
    <w:rsid w:val="00A1651C"/>
    <w:rsid w:val="00A2750F"/>
    <w:rsid w:val="00A40A19"/>
    <w:rsid w:val="00A42899"/>
    <w:rsid w:val="00A428AE"/>
    <w:rsid w:val="00A457E3"/>
    <w:rsid w:val="00A53F11"/>
    <w:rsid w:val="00A77E20"/>
    <w:rsid w:val="00A97ACA"/>
    <w:rsid w:val="00AA6CDD"/>
    <w:rsid w:val="00AB1822"/>
    <w:rsid w:val="00AD4DF5"/>
    <w:rsid w:val="00AE708E"/>
    <w:rsid w:val="00AF2F3C"/>
    <w:rsid w:val="00B12204"/>
    <w:rsid w:val="00B25149"/>
    <w:rsid w:val="00B3275C"/>
    <w:rsid w:val="00B4126C"/>
    <w:rsid w:val="00B6343F"/>
    <w:rsid w:val="00B638EE"/>
    <w:rsid w:val="00B8407A"/>
    <w:rsid w:val="00B91B92"/>
    <w:rsid w:val="00B921F2"/>
    <w:rsid w:val="00BB2E8B"/>
    <w:rsid w:val="00BD5207"/>
    <w:rsid w:val="00BF1F4A"/>
    <w:rsid w:val="00C01A82"/>
    <w:rsid w:val="00C07D48"/>
    <w:rsid w:val="00C25DC6"/>
    <w:rsid w:val="00C50A1B"/>
    <w:rsid w:val="00C552A6"/>
    <w:rsid w:val="00C71E21"/>
    <w:rsid w:val="00C7655F"/>
    <w:rsid w:val="00C81529"/>
    <w:rsid w:val="00C86367"/>
    <w:rsid w:val="00C9521C"/>
    <w:rsid w:val="00CA0DFB"/>
    <w:rsid w:val="00CA5ABF"/>
    <w:rsid w:val="00CD170C"/>
    <w:rsid w:val="00CD49BF"/>
    <w:rsid w:val="00D1312E"/>
    <w:rsid w:val="00D16712"/>
    <w:rsid w:val="00D17131"/>
    <w:rsid w:val="00D218C3"/>
    <w:rsid w:val="00D30A90"/>
    <w:rsid w:val="00D55F0D"/>
    <w:rsid w:val="00D855AC"/>
    <w:rsid w:val="00D8737F"/>
    <w:rsid w:val="00DA702A"/>
    <w:rsid w:val="00DF4A23"/>
    <w:rsid w:val="00E14B9E"/>
    <w:rsid w:val="00E1568E"/>
    <w:rsid w:val="00E253F2"/>
    <w:rsid w:val="00E274B0"/>
    <w:rsid w:val="00E42920"/>
    <w:rsid w:val="00E468E3"/>
    <w:rsid w:val="00E76782"/>
    <w:rsid w:val="00E77382"/>
    <w:rsid w:val="00E86058"/>
    <w:rsid w:val="00EA17A2"/>
    <w:rsid w:val="00EB2805"/>
    <w:rsid w:val="00EB7AFD"/>
    <w:rsid w:val="00EC28F6"/>
    <w:rsid w:val="00EC6F00"/>
    <w:rsid w:val="00EC7D5B"/>
    <w:rsid w:val="00EF0701"/>
    <w:rsid w:val="00EF1E2F"/>
    <w:rsid w:val="00EF6628"/>
    <w:rsid w:val="00F03934"/>
    <w:rsid w:val="00F0410B"/>
    <w:rsid w:val="00F16FE5"/>
    <w:rsid w:val="00F43C8D"/>
    <w:rsid w:val="00F47F9C"/>
    <w:rsid w:val="00F94428"/>
    <w:rsid w:val="00F9610C"/>
    <w:rsid w:val="00FE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BC7"/>
  <w15:docId w15:val="{86DA1DC3-EC9E-4E57-9DA4-346D2BCD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0C"/>
    <w:pPr>
      <w:spacing w:after="0" w:line="240" w:lineRule="auto"/>
    </w:pPr>
    <w:rPr>
      <w:rFonts w:eastAsia="Times New Roman"/>
      <w:sz w:val="24"/>
    </w:rPr>
  </w:style>
  <w:style w:type="paragraph" w:styleId="Heading1">
    <w:name w:val="heading 1"/>
    <w:basedOn w:val="Normal"/>
    <w:link w:val="Heading1Char"/>
    <w:qFormat/>
    <w:rsid w:val="00F9610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F961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10C"/>
    <w:rPr>
      <w:rFonts w:eastAsia="Times New Roman"/>
      <w:b/>
      <w:bCs/>
      <w:kern w:val="36"/>
      <w:sz w:val="48"/>
      <w:szCs w:val="48"/>
    </w:rPr>
  </w:style>
  <w:style w:type="character" w:customStyle="1" w:styleId="Heading2Char">
    <w:name w:val="Heading 2 Char"/>
    <w:basedOn w:val="DefaultParagraphFont"/>
    <w:link w:val="Heading2"/>
    <w:rsid w:val="00F961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F9610C"/>
    <w:pPr>
      <w:spacing w:before="100" w:beforeAutospacing="1" w:after="100" w:afterAutospacing="1"/>
    </w:pPr>
  </w:style>
  <w:style w:type="character" w:customStyle="1" w:styleId="BodyTextChar">
    <w:name w:val="Body Text Char"/>
    <w:basedOn w:val="DefaultParagraphFont"/>
    <w:link w:val="BodyText"/>
    <w:semiHidden/>
    <w:rsid w:val="00F9610C"/>
    <w:rPr>
      <w:rFonts w:eastAsia="Times New Roman"/>
      <w:sz w:val="24"/>
    </w:rPr>
  </w:style>
  <w:style w:type="paragraph" w:styleId="ListParagraph">
    <w:name w:val="List Paragraph"/>
    <w:basedOn w:val="Normal"/>
    <w:uiPriority w:val="34"/>
    <w:qFormat/>
    <w:rsid w:val="00F9610C"/>
    <w:pPr>
      <w:ind w:left="720"/>
      <w:contextualSpacing/>
    </w:pPr>
  </w:style>
  <w:style w:type="paragraph" w:styleId="BodyTextIndent">
    <w:name w:val="Body Text Indent"/>
    <w:basedOn w:val="Normal"/>
    <w:link w:val="BodyTextIndentChar"/>
    <w:uiPriority w:val="99"/>
    <w:semiHidden/>
    <w:unhideWhenUsed/>
    <w:rsid w:val="00F9610C"/>
    <w:pPr>
      <w:spacing w:after="120"/>
      <w:ind w:left="360"/>
    </w:pPr>
  </w:style>
  <w:style w:type="character" w:customStyle="1" w:styleId="BodyTextIndentChar">
    <w:name w:val="Body Text Indent Char"/>
    <w:basedOn w:val="DefaultParagraphFont"/>
    <w:link w:val="BodyTextIndent"/>
    <w:uiPriority w:val="99"/>
    <w:semiHidden/>
    <w:rsid w:val="00F9610C"/>
    <w:rPr>
      <w:rFonts w:eastAsia="Times New Roman"/>
      <w:sz w:val="24"/>
    </w:rPr>
  </w:style>
  <w:style w:type="paragraph" w:styleId="BalloonText">
    <w:name w:val="Balloon Text"/>
    <w:basedOn w:val="Normal"/>
    <w:link w:val="BalloonTextChar"/>
    <w:uiPriority w:val="99"/>
    <w:semiHidden/>
    <w:unhideWhenUsed/>
    <w:rsid w:val="0060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DE"/>
    <w:rPr>
      <w:rFonts w:ascii="Segoe UI" w:eastAsia="Times New Roman" w:hAnsi="Segoe UI" w:cs="Segoe UI"/>
      <w:sz w:val="18"/>
      <w:szCs w:val="18"/>
    </w:rPr>
  </w:style>
  <w:style w:type="paragraph" w:styleId="NoSpacing">
    <w:name w:val="No Spacing"/>
    <w:uiPriority w:val="1"/>
    <w:qFormat/>
    <w:rsid w:val="00693361"/>
    <w:pPr>
      <w:spacing w:after="0"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Marge Harmon</cp:lastModifiedBy>
  <cp:revision>3</cp:revision>
  <cp:lastPrinted>2019-09-23T20:14:00Z</cp:lastPrinted>
  <dcterms:created xsi:type="dcterms:W3CDTF">2021-09-15T20:59:00Z</dcterms:created>
  <dcterms:modified xsi:type="dcterms:W3CDTF">2021-09-15T21:03:00Z</dcterms:modified>
</cp:coreProperties>
</file>