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Sunday June 16, 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Boardroom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1600-1800 hours: Early Registration for all conference attendees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Monday June 17, 2024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Boardroom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0730-0830 hours: Late Registration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0830-0845 hours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Opening Remarks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President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Invocation &amp; Pledge of Allegiance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 Members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0845-1200: Kyle Smith &amp; Whitney Belich–Law Update &amp; Case Law Review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1200-1300: Lunch (on your own)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​​1300-1700: Kyle Smith &amp; Whitney Belich–Law Update &amp; Case Law Review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Tuesday June 18, 2024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Boardroom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0800-1200: Officer Richard Kratz–D.A.R.E Program &amp; Its Purposes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1200-1300: Lunch (on your own)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1300-1700: TBD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1800-Until End: Pig Pickin’ &amp; Networking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Wednesday June 19, 2024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Boardroom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0800-1200​: Seth Disanto–Active Survival, TC3, De-escalation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1200-1300: Lunch (on your own)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1300-1400: Business Meeting--All members encouraged to attend.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1400-1700: Stress Management for Juvenile Officers and School Resource Officers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Thursday June 20, 2024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Boardroom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0800-1200: Paul Phelan–Negotiating with Juveniles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1200-1300: Lunch (on your own)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1300-1700: Paul Phelan–Negotiating with Juveniles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1800-Until End​: Annual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Banquet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​2024 Banquet Theme: Red Carpet–Celebrating 50 Years!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​Presentation of Leonard T. Williams Award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Oath of New Officers and Board Members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Pictures will be taken outside with all members, LT William Award Recipients, and Officers/Board Members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Friday June 21, 2024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NCJOA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Boardroom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0800-1000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Certificates and Evaluations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Closing Remarks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To celebrate 50 years of excellence, the 2024 Banquet Theme is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single"/>
          <w:rtl w:val="0"/>
        </w:rPr>
        <w:t xml:space="preserve">Red Carpet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 '', we ask that attendees please dress to impress on this night!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b w:val="1"/>
        <w:color w:val="0000ff"/>
        <w:sz w:val="30"/>
        <w:szCs w:val="30"/>
        <w:u w:val="single"/>
      </w:rPr>
    </w:pPr>
    <w:r w:rsidDel="00000000" w:rsidR="00000000" w:rsidRPr="00000000">
      <w:rPr>
        <w:b w:val="1"/>
        <w:color w:val="0000ff"/>
        <w:sz w:val="30"/>
        <w:szCs w:val="30"/>
        <w:u w:val="single"/>
        <w:rtl w:val="0"/>
      </w:rPr>
      <w:t xml:space="preserve">2024 NCJOA Summer Conference Agenda </w:t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