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0B0E" w14:textId="77777777" w:rsidR="00CB67B3" w:rsidRDefault="00CB67B3" w:rsidP="00CB67B3">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07970D21" w14:textId="69FB8417" w:rsidR="00CB67B3" w:rsidRDefault="00CB67B3" w:rsidP="00CB67B3">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48DF53D3" w14:textId="77777777" w:rsidR="00CB67B3" w:rsidRDefault="00CB67B3" w:rsidP="00CB67B3">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3A9F9F44" w14:textId="6D0E3A14" w:rsidR="00CB67B3" w:rsidRDefault="00CC56B7" w:rsidP="00CB67B3">
      <w:pPr>
        <w:spacing w:after="0" w:line="240" w:lineRule="auto"/>
        <w:jc w:val="center"/>
        <w:rPr>
          <w:rFonts w:ascii="Times New Roman" w:hAnsi="Times New Roman"/>
          <w:b/>
          <w:sz w:val="24"/>
          <w:szCs w:val="24"/>
        </w:rPr>
      </w:pPr>
      <w:r>
        <w:rPr>
          <w:rFonts w:ascii="Times New Roman" w:hAnsi="Times New Roman"/>
          <w:b/>
          <w:sz w:val="24"/>
          <w:szCs w:val="24"/>
        </w:rPr>
        <w:t>9</w:t>
      </w:r>
      <w:r w:rsidR="00CB67B3">
        <w:rPr>
          <w:rFonts w:ascii="Times New Roman" w:hAnsi="Times New Roman"/>
          <w:b/>
          <w:sz w:val="24"/>
          <w:szCs w:val="24"/>
        </w:rPr>
        <w:t>/2</w:t>
      </w:r>
      <w:r>
        <w:rPr>
          <w:rFonts w:ascii="Times New Roman" w:hAnsi="Times New Roman"/>
          <w:b/>
          <w:sz w:val="24"/>
          <w:szCs w:val="24"/>
        </w:rPr>
        <w:t>9</w:t>
      </w:r>
      <w:r w:rsidR="00CB67B3">
        <w:rPr>
          <w:rFonts w:ascii="Times New Roman" w:hAnsi="Times New Roman"/>
          <w:b/>
          <w:sz w:val="24"/>
          <w:szCs w:val="24"/>
        </w:rPr>
        <w:t>/201</w:t>
      </w:r>
      <w:r>
        <w:rPr>
          <w:rFonts w:ascii="Times New Roman" w:hAnsi="Times New Roman"/>
          <w:b/>
          <w:sz w:val="24"/>
          <w:szCs w:val="24"/>
        </w:rPr>
        <w:t>9</w:t>
      </w:r>
    </w:p>
    <w:p w14:paraId="18ADD6D6" w14:textId="77777777" w:rsidR="00CB67B3" w:rsidRDefault="00CB67B3" w:rsidP="00CB67B3">
      <w:pPr>
        <w:spacing w:after="0" w:line="240" w:lineRule="auto"/>
        <w:jc w:val="center"/>
        <w:rPr>
          <w:rFonts w:ascii="Times New Roman" w:hAnsi="Times New Roman"/>
          <w:b/>
          <w:sz w:val="24"/>
          <w:szCs w:val="24"/>
        </w:rPr>
      </w:pPr>
      <w:r>
        <w:rPr>
          <w:rFonts w:ascii="Times New Roman" w:hAnsi="Times New Roman"/>
          <w:b/>
          <w:sz w:val="24"/>
          <w:szCs w:val="24"/>
        </w:rPr>
        <w:t>Why Do People Not Believe?  Pt. 2</w:t>
      </w:r>
    </w:p>
    <w:p w14:paraId="60178F21" w14:textId="77777777" w:rsidR="00CB67B3" w:rsidRDefault="00CB67B3" w:rsidP="00CB67B3">
      <w:pPr>
        <w:spacing w:after="0" w:line="240" w:lineRule="auto"/>
        <w:rPr>
          <w:rFonts w:ascii="Times New Roman" w:hAnsi="Times New Roman"/>
          <w:sz w:val="24"/>
          <w:szCs w:val="24"/>
        </w:rPr>
      </w:pPr>
    </w:p>
    <w:p w14:paraId="02DAD875" w14:textId="77777777" w:rsidR="00CB67B3" w:rsidRDefault="00CB67B3" w:rsidP="00CB67B3">
      <w:pPr>
        <w:spacing w:after="0" w:line="240" w:lineRule="auto"/>
        <w:rPr>
          <w:rFonts w:ascii="Times New Roman" w:hAnsi="Times New Roman"/>
          <w:sz w:val="24"/>
          <w:szCs w:val="24"/>
        </w:rPr>
      </w:pPr>
      <w:r>
        <w:rPr>
          <w:rFonts w:ascii="Times New Roman" w:hAnsi="Times New Roman"/>
          <w:sz w:val="24"/>
          <w:szCs w:val="24"/>
        </w:rPr>
        <w:t>Thank you and good morning.  Welcome to our program.</w:t>
      </w:r>
    </w:p>
    <w:p w14:paraId="20AEB076" w14:textId="77777777" w:rsidR="00CB67B3" w:rsidRDefault="00CB67B3" w:rsidP="00CB67B3">
      <w:pPr>
        <w:spacing w:after="0" w:line="240" w:lineRule="auto"/>
        <w:rPr>
          <w:rFonts w:ascii="Times New Roman" w:hAnsi="Times New Roman"/>
          <w:sz w:val="24"/>
          <w:szCs w:val="24"/>
        </w:rPr>
      </w:pPr>
    </w:p>
    <w:p w14:paraId="68B45BEF" w14:textId="77777777" w:rsidR="00CB67B3" w:rsidRDefault="00CB67B3" w:rsidP="00CB67B3">
      <w:pPr>
        <w:spacing w:after="0" w:line="240" w:lineRule="auto"/>
        <w:rPr>
          <w:rFonts w:ascii="Times New Roman" w:eastAsia="Times New Roman" w:hAnsi="Times New Roman"/>
          <w:sz w:val="24"/>
          <w:szCs w:val="24"/>
        </w:rPr>
      </w:pPr>
      <w:r>
        <w:rPr>
          <w:rFonts w:ascii="Times New Roman" w:hAnsi="Times New Roman"/>
          <w:sz w:val="24"/>
          <w:szCs w:val="24"/>
        </w:rPr>
        <w:t xml:space="preserve">Last week on our program we emphasized the fact that God can be “clearly seen” by looking at the things He has made.  Paul said in Romans 1:20, </w:t>
      </w:r>
      <w:r>
        <w:rPr>
          <w:rFonts w:ascii="Times New Roman" w:hAnsi="Times New Roman"/>
          <w:i/>
          <w:sz w:val="24"/>
          <w:szCs w:val="24"/>
        </w:rPr>
        <w:t>“</w:t>
      </w:r>
      <w:r w:rsidRPr="00B5709F">
        <w:rPr>
          <w:rFonts w:ascii="Times New Roman" w:hAnsi="Times New Roman"/>
          <w:i/>
          <w:sz w:val="24"/>
          <w:szCs w:val="24"/>
        </w:rPr>
        <w:t xml:space="preserve">For since the creation of the world His invisible attributes are </w:t>
      </w:r>
      <w:r w:rsidRPr="00B5709F">
        <w:rPr>
          <w:rFonts w:ascii="Times New Roman" w:hAnsi="Times New Roman"/>
          <w:i/>
          <w:sz w:val="24"/>
          <w:szCs w:val="24"/>
          <w:u w:val="single"/>
        </w:rPr>
        <w:t>clearly seen</w:t>
      </w:r>
      <w:r w:rsidRPr="00B5709F">
        <w:rPr>
          <w:rFonts w:ascii="Times New Roman" w:hAnsi="Times New Roman"/>
          <w:i/>
          <w:sz w:val="24"/>
          <w:szCs w:val="24"/>
        </w:rPr>
        <w:t>, being understood by the things that are made, even His eternal power and Godhead, so that they are without excuse.”</w:t>
      </w:r>
      <w:r>
        <w:rPr>
          <w:rFonts w:ascii="Times New Roman" w:hAnsi="Times New Roman"/>
          <w:sz w:val="24"/>
          <w:szCs w:val="24"/>
        </w:rPr>
        <w:t xml:space="preserve">   Psalms 19:1-2 says, </w:t>
      </w:r>
      <w:r w:rsidRPr="00B5709F">
        <w:rPr>
          <w:rFonts w:ascii="Times New Roman" w:hAnsi="Times New Roman"/>
          <w:i/>
          <w:sz w:val="24"/>
          <w:szCs w:val="24"/>
        </w:rPr>
        <w:t xml:space="preserve">“The heavens </w:t>
      </w:r>
      <w:r w:rsidRPr="00B5709F">
        <w:rPr>
          <w:rFonts w:ascii="Times New Roman" w:hAnsi="Times New Roman"/>
          <w:i/>
          <w:sz w:val="24"/>
          <w:szCs w:val="24"/>
          <w:u w:val="single"/>
        </w:rPr>
        <w:t>declare</w:t>
      </w:r>
      <w:r w:rsidRPr="00B5709F">
        <w:rPr>
          <w:rFonts w:ascii="Times New Roman" w:hAnsi="Times New Roman"/>
          <w:i/>
          <w:sz w:val="24"/>
          <w:szCs w:val="24"/>
        </w:rPr>
        <w:t xml:space="preserve"> the glory of God; And the firmament </w:t>
      </w:r>
      <w:r w:rsidRPr="00B5709F">
        <w:rPr>
          <w:rFonts w:ascii="Times New Roman" w:hAnsi="Times New Roman"/>
          <w:i/>
          <w:sz w:val="24"/>
          <w:szCs w:val="24"/>
          <w:u w:val="single"/>
        </w:rPr>
        <w:t>shows</w:t>
      </w:r>
      <w:r w:rsidRPr="00B5709F">
        <w:rPr>
          <w:rFonts w:ascii="Times New Roman" w:hAnsi="Times New Roman"/>
          <w:i/>
          <w:sz w:val="24"/>
          <w:szCs w:val="24"/>
        </w:rPr>
        <w:t xml:space="preserve"> His handiwork.  Day unto day utters speech, And night unto night reveals knowledge.”</w:t>
      </w:r>
      <w:r>
        <w:rPr>
          <w:rFonts w:ascii="Times New Roman" w:hAnsi="Times New Roman"/>
          <w:sz w:val="24"/>
          <w:szCs w:val="24"/>
        </w:rPr>
        <w:t xml:space="preserve">   </w:t>
      </w:r>
      <w:r>
        <w:rPr>
          <w:rFonts w:ascii="Times New Roman" w:eastAsia="Times New Roman" w:hAnsi="Times New Roman"/>
          <w:sz w:val="24"/>
          <w:szCs w:val="24"/>
        </w:rPr>
        <w:t>The universe and the world around us are speaking to us that there is a God and this speech can be heard by anyone who chooses to hear.</w:t>
      </w:r>
    </w:p>
    <w:p w14:paraId="6A37D216" w14:textId="77777777" w:rsidR="00CB67B3" w:rsidRPr="00357381" w:rsidRDefault="00CB67B3" w:rsidP="00CB6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And we also emphasized last week that God </w:t>
      </w:r>
      <w:r w:rsidRPr="00CB67B3">
        <w:rPr>
          <w:rFonts w:ascii="Times New Roman" w:eastAsia="Times New Roman" w:hAnsi="Times New Roman"/>
          <w:sz w:val="24"/>
          <w:szCs w:val="24"/>
          <w:u w:val="single"/>
        </w:rPr>
        <w:t>requires</w:t>
      </w:r>
      <w:r>
        <w:rPr>
          <w:rFonts w:ascii="Times New Roman" w:eastAsia="Times New Roman" w:hAnsi="Times New Roman"/>
          <w:sz w:val="24"/>
          <w:szCs w:val="24"/>
        </w:rPr>
        <w:t xml:space="preserve"> us to believe in Him.  Hebrews 11:6 says, </w:t>
      </w:r>
      <w:r w:rsidRPr="00B5709F">
        <w:rPr>
          <w:rFonts w:ascii="Times New Roman" w:eastAsia="Times New Roman" w:hAnsi="Times New Roman"/>
          <w:i/>
          <w:sz w:val="24"/>
          <w:szCs w:val="24"/>
        </w:rPr>
        <w:t xml:space="preserve">“But without faith it is impossible to please Him, for he who comes to God </w:t>
      </w:r>
      <w:r w:rsidRPr="00B5709F">
        <w:rPr>
          <w:rFonts w:ascii="Times New Roman" w:eastAsia="Times New Roman" w:hAnsi="Times New Roman"/>
          <w:i/>
          <w:sz w:val="24"/>
          <w:szCs w:val="24"/>
          <w:u w:val="single"/>
        </w:rPr>
        <w:t>must believe</w:t>
      </w:r>
      <w:r w:rsidRPr="00B5709F">
        <w:rPr>
          <w:rFonts w:ascii="Times New Roman" w:eastAsia="Times New Roman" w:hAnsi="Times New Roman"/>
          <w:i/>
          <w:sz w:val="24"/>
          <w:szCs w:val="24"/>
        </w:rPr>
        <w:t xml:space="preserve"> that He is, and that He is a rewarder of those who diligently seek Him.”</w:t>
      </w:r>
      <w:r>
        <w:rPr>
          <w:rFonts w:ascii="Times New Roman" w:eastAsia="Times New Roman" w:hAnsi="Times New Roman"/>
          <w:sz w:val="24"/>
          <w:szCs w:val="24"/>
        </w:rPr>
        <w:t xml:space="preserve">  If we choose not to believe, God will hold us accountable.   2 Thessalonians 1:7-9 teaches that those who do not know God and who do not obey the gospel of Jesus Christ </w:t>
      </w:r>
      <w:r w:rsidRPr="00B5709F">
        <w:rPr>
          <w:rFonts w:ascii="Times New Roman" w:eastAsia="Times New Roman" w:hAnsi="Times New Roman"/>
          <w:i/>
          <w:sz w:val="24"/>
          <w:szCs w:val="24"/>
        </w:rPr>
        <w:t>“shall be punished with everlasting destruction from the presence of the Lord and from the glory of His power.”</w:t>
      </w:r>
      <w:r>
        <w:rPr>
          <w:rFonts w:ascii="Times New Roman" w:eastAsia="Times New Roman" w:hAnsi="Times New Roman"/>
          <w:sz w:val="24"/>
          <w:szCs w:val="24"/>
        </w:rPr>
        <w:t xml:space="preserve">   There is also evidence that Jesus is whom He claimed to be, the Ch</w:t>
      </w:r>
      <w:r w:rsidR="003B5649">
        <w:rPr>
          <w:rFonts w:ascii="Times New Roman" w:eastAsia="Times New Roman" w:hAnsi="Times New Roman"/>
          <w:sz w:val="24"/>
          <w:szCs w:val="24"/>
        </w:rPr>
        <w:t xml:space="preserve">rist, the Son of the living God, and He requires us to believe in Him. </w:t>
      </w:r>
      <w:r>
        <w:rPr>
          <w:rFonts w:ascii="Times New Roman" w:eastAsia="Times New Roman" w:hAnsi="Times New Roman"/>
          <w:sz w:val="24"/>
          <w:szCs w:val="24"/>
        </w:rPr>
        <w:t xml:space="preserve">  Jesus said to the Jews, </w:t>
      </w:r>
      <w:r w:rsidRPr="00357381">
        <w:rPr>
          <w:rFonts w:ascii="Times New Roman" w:eastAsia="Times New Roman" w:hAnsi="Times New Roman"/>
          <w:i/>
          <w:sz w:val="24"/>
          <w:szCs w:val="24"/>
        </w:rPr>
        <w:t>“Therefore I said to you that you will die in your sins; for if you do not believe that I am He, you will die in your sins.”</w:t>
      </w:r>
      <w:r w:rsidRPr="00357381">
        <w:rPr>
          <w:rFonts w:ascii="Times New Roman" w:eastAsia="Times New Roman" w:hAnsi="Times New Roman"/>
          <w:sz w:val="24"/>
          <w:szCs w:val="24"/>
        </w:rPr>
        <w:t xml:space="preserve"> </w:t>
      </w:r>
      <w:r>
        <w:rPr>
          <w:rFonts w:ascii="Times New Roman" w:eastAsia="Times New Roman" w:hAnsi="Times New Roman"/>
          <w:sz w:val="24"/>
          <w:szCs w:val="24"/>
        </w:rPr>
        <w:t xml:space="preserve"> (John 8:24)</w:t>
      </w:r>
    </w:p>
    <w:p w14:paraId="7A839644" w14:textId="77777777" w:rsidR="00CB67B3" w:rsidRDefault="00CB67B3" w:rsidP="00CB67B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God is a just God and He has never required of mankind what he is not able to do.  Therefore, every accountable person is able to see the truth concerning God and concerning Jesus Christ. </w:t>
      </w:r>
    </w:p>
    <w:p w14:paraId="2528ADB5" w14:textId="77777777" w:rsidR="00CB67B3" w:rsidRDefault="00CB67B3" w:rsidP="00CB67B3">
      <w:pPr>
        <w:spacing w:after="0" w:line="240" w:lineRule="auto"/>
        <w:rPr>
          <w:rFonts w:ascii="Times New Roman" w:eastAsia="Times New Roman" w:hAnsi="Times New Roman"/>
          <w:sz w:val="24"/>
          <w:szCs w:val="24"/>
        </w:rPr>
      </w:pPr>
    </w:p>
    <w:p w14:paraId="249CCE19" w14:textId="77777777" w:rsidR="00DA55E4" w:rsidRDefault="00CB67B3" w:rsidP="008E11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So, why do people choose not to believe in God or in Christ?  We can be assured that it is not because they have genuinely sought for the truth and as a result of their honest investigation of the truth they came to the conclusion there is no God and that Jesus is not the Son of God.  No, anyone who honestly seeks for the truth will believe.  There are other reasons why they do not believe.</w:t>
      </w:r>
      <w:r w:rsidR="003B5649">
        <w:rPr>
          <w:rFonts w:ascii="Times New Roman" w:eastAsia="Times New Roman" w:hAnsi="Times New Roman"/>
          <w:sz w:val="24"/>
          <w:szCs w:val="24"/>
        </w:rPr>
        <w:t xml:space="preserve">   </w:t>
      </w:r>
    </w:p>
    <w:p w14:paraId="2E9B6AA7" w14:textId="77777777" w:rsidR="002132C5" w:rsidRDefault="003B5649" w:rsidP="008E11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Last week be began </w:t>
      </w:r>
      <w:r w:rsidR="00CB67B3">
        <w:rPr>
          <w:rFonts w:ascii="Times New Roman" w:eastAsia="Times New Roman" w:hAnsi="Times New Roman"/>
          <w:sz w:val="24"/>
          <w:szCs w:val="24"/>
        </w:rPr>
        <w:t>look</w:t>
      </w:r>
      <w:r>
        <w:rPr>
          <w:rFonts w:ascii="Times New Roman" w:eastAsia="Times New Roman" w:hAnsi="Times New Roman"/>
          <w:sz w:val="24"/>
          <w:szCs w:val="24"/>
        </w:rPr>
        <w:t>ing</w:t>
      </w:r>
      <w:r w:rsidR="00CB67B3">
        <w:rPr>
          <w:rFonts w:ascii="Times New Roman" w:eastAsia="Times New Roman" w:hAnsi="Times New Roman"/>
          <w:sz w:val="24"/>
          <w:szCs w:val="24"/>
        </w:rPr>
        <w:t xml:space="preserve"> at some of the reasons why people refuse to believe in the existence of God, and in the deity of Jesus Christ.  </w:t>
      </w:r>
      <w:r w:rsidR="00031561">
        <w:rPr>
          <w:rFonts w:ascii="Times New Roman" w:eastAsia="Times New Roman" w:hAnsi="Times New Roman"/>
          <w:sz w:val="24"/>
          <w:szCs w:val="24"/>
        </w:rPr>
        <w:t>We mentioned that s</w:t>
      </w:r>
      <w:r w:rsidR="00031561" w:rsidRPr="00031561">
        <w:rPr>
          <w:rFonts w:ascii="Times New Roman" w:eastAsia="Times New Roman" w:hAnsi="Times New Roman"/>
          <w:sz w:val="24"/>
          <w:szCs w:val="24"/>
        </w:rPr>
        <w:t>ome people do not believe because they have closed minds, and they refuse to look at the evidence.</w:t>
      </w:r>
      <w:r w:rsidR="00031561">
        <w:rPr>
          <w:rFonts w:ascii="Times New Roman" w:eastAsia="Times New Roman" w:hAnsi="Times New Roman"/>
          <w:sz w:val="24"/>
          <w:szCs w:val="24"/>
        </w:rPr>
        <w:t xml:space="preserve">  They are determined not to believe.  We just ask of these people to be open minded to honestly look at the evidence for faith in God and in Christ.  Another reason why people do not believe is what is called secularism</w:t>
      </w:r>
      <w:r w:rsidR="00031561" w:rsidRPr="00031561">
        <w:rPr>
          <w:rFonts w:ascii="Times New Roman" w:eastAsia="Times New Roman" w:hAnsi="Times New Roman"/>
          <w:sz w:val="24"/>
          <w:szCs w:val="24"/>
        </w:rPr>
        <w:t>.  Secularism is an overemphasis on this natural world as opposed to the world to come.</w:t>
      </w:r>
      <w:r w:rsidR="008E1116">
        <w:rPr>
          <w:rFonts w:ascii="Times New Roman" w:eastAsia="Times New Roman" w:hAnsi="Times New Roman"/>
          <w:sz w:val="24"/>
          <w:szCs w:val="24"/>
        </w:rPr>
        <w:t xml:space="preserve">  Last week we </w:t>
      </w:r>
      <w:r w:rsidR="008E1116" w:rsidRPr="008E1116">
        <w:rPr>
          <w:rFonts w:ascii="Times New Roman" w:eastAsia="Times New Roman" w:hAnsi="Times New Roman"/>
          <w:sz w:val="24"/>
          <w:szCs w:val="24"/>
        </w:rPr>
        <w:t>encourage</w:t>
      </w:r>
      <w:r w:rsidR="008E1116">
        <w:rPr>
          <w:rFonts w:ascii="Times New Roman" w:eastAsia="Times New Roman" w:hAnsi="Times New Roman"/>
          <w:sz w:val="24"/>
          <w:szCs w:val="24"/>
        </w:rPr>
        <w:t>d the secularist to</w:t>
      </w:r>
      <w:r w:rsidR="008E1116" w:rsidRPr="008E1116">
        <w:rPr>
          <w:rFonts w:ascii="Times New Roman" w:eastAsia="Times New Roman" w:hAnsi="Times New Roman"/>
          <w:sz w:val="24"/>
          <w:szCs w:val="24"/>
        </w:rPr>
        <w:t xml:space="preserve"> consider the evidence that there is more to this life than just the physical and natural part of man.  Man is a spiritual being with spiritual longings.  </w:t>
      </w:r>
      <w:r w:rsidR="00DA55E4">
        <w:rPr>
          <w:rFonts w:ascii="Times New Roman" w:eastAsia="Times New Roman" w:hAnsi="Times New Roman"/>
          <w:sz w:val="24"/>
          <w:szCs w:val="24"/>
        </w:rPr>
        <w:t>There is a world beyond this world</w:t>
      </w:r>
      <w:r w:rsidR="008E1116">
        <w:rPr>
          <w:rFonts w:ascii="Times New Roman" w:eastAsia="Times New Roman" w:hAnsi="Times New Roman"/>
          <w:sz w:val="24"/>
          <w:szCs w:val="24"/>
        </w:rPr>
        <w:t>.  The question we</w:t>
      </w:r>
      <w:r w:rsidR="00DA55E4">
        <w:rPr>
          <w:rFonts w:ascii="Times New Roman" w:eastAsia="Times New Roman" w:hAnsi="Times New Roman"/>
          <w:sz w:val="24"/>
          <w:szCs w:val="24"/>
        </w:rPr>
        <w:t xml:space="preserve"> would</w:t>
      </w:r>
      <w:r w:rsidR="008E1116">
        <w:rPr>
          <w:rFonts w:ascii="Times New Roman" w:eastAsia="Times New Roman" w:hAnsi="Times New Roman"/>
          <w:sz w:val="24"/>
          <w:szCs w:val="24"/>
        </w:rPr>
        <w:t xml:space="preserve"> ask the secularist is</w:t>
      </w:r>
      <w:r w:rsidR="008E1116" w:rsidRPr="008E1116">
        <w:rPr>
          <w:rFonts w:ascii="Times New Roman" w:eastAsia="Times New Roman" w:hAnsi="Times New Roman"/>
          <w:sz w:val="24"/>
          <w:szCs w:val="24"/>
        </w:rPr>
        <w:t xml:space="preserve"> the question Jesus asked in Mark 8:36-37, </w:t>
      </w:r>
      <w:r w:rsidR="008E1116" w:rsidRPr="008E1116">
        <w:rPr>
          <w:rFonts w:ascii="Times New Roman" w:eastAsia="Times New Roman" w:hAnsi="Times New Roman"/>
          <w:i/>
          <w:sz w:val="24"/>
          <w:szCs w:val="24"/>
        </w:rPr>
        <w:t xml:space="preserve">“For what will it profit a man if he gains the whole world, and loses his own soul?  Or what will a man give in exchange for his soul?” </w:t>
      </w:r>
      <w:r w:rsidR="008E1116">
        <w:rPr>
          <w:rFonts w:ascii="Times New Roman" w:eastAsia="Times New Roman" w:hAnsi="Times New Roman"/>
          <w:sz w:val="24"/>
          <w:szCs w:val="24"/>
        </w:rPr>
        <w:t xml:space="preserve">  And then we talked about scientism, another reason why some people do not believe.  </w:t>
      </w:r>
      <w:r w:rsidR="008E1116" w:rsidRPr="008E1116">
        <w:rPr>
          <w:rFonts w:ascii="Times New Roman" w:eastAsia="Times New Roman" w:hAnsi="Times New Roman"/>
          <w:sz w:val="24"/>
          <w:szCs w:val="24"/>
        </w:rPr>
        <w:t>Scientism may be defined as the worship of science.  It is the thinking that science will answer all our questio</w:t>
      </w:r>
      <w:r w:rsidR="008E1116">
        <w:rPr>
          <w:rFonts w:ascii="Times New Roman" w:eastAsia="Times New Roman" w:hAnsi="Times New Roman"/>
          <w:sz w:val="24"/>
          <w:szCs w:val="24"/>
        </w:rPr>
        <w:t>ns and solve all our problems.  We mentioned that</w:t>
      </w:r>
      <w:r w:rsidR="0028779D">
        <w:rPr>
          <w:rFonts w:ascii="Times New Roman" w:eastAsia="Times New Roman" w:hAnsi="Times New Roman"/>
          <w:sz w:val="24"/>
          <w:szCs w:val="24"/>
        </w:rPr>
        <w:t xml:space="preserve"> </w:t>
      </w:r>
      <w:r w:rsidR="0028779D" w:rsidRPr="0028779D">
        <w:rPr>
          <w:rFonts w:ascii="Times New Roman" w:eastAsia="Times New Roman" w:hAnsi="Times New Roman"/>
          <w:sz w:val="24"/>
          <w:szCs w:val="24"/>
        </w:rPr>
        <w:t>science is</w:t>
      </w:r>
      <w:r w:rsidR="0028779D">
        <w:rPr>
          <w:rFonts w:ascii="Times New Roman" w:eastAsia="Times New Roman" w:hAnsi="Times New Roman"/>
          <w:sz w:val="24"/>
          <w:szCs w:val="24"/>
        </w:rPr>
        <w:t xml:space="preserve"> not</w:t>
      </w:r>
      <w:r w:rsidR="0028779D" w:rsidRPr="0028779D">
        <w:rPr>
          <w:rFonts w:ascii="Times New Roman" w:eastAsia="Times New Roman" w:hAnsi="Times New Roman"/>
          <w:sz w:val="24"/>
          <w:szCs w:val="24"/>
        </w:rPr>
        <w:t xml:space="preserve"> a bad thing.  Science involves the finding of facts through observation and experimentation.  Facts are a good thing.  People of faith are not opposed to facts.</w:t>
      </w:r>
      <w:r w:rsidR="0028779D">
        <w:rPr>
          <w:rFonts w:ascii="Times New Roman" w:eastAsia="Times New Roman" w:hAnsi="Times New Roman"/>
          <w:sz w:val="24"/>
          <w:szCs w:val="24"/>
        </w:rPr>
        <w:t xml:space="preserve">  </w:t>
      </w:r>
      <w:r w:rsidR="008E1116" w:rsidRPr="008E1116">
        <w:rPr>
          <w:rFonts w:ascii="Times New Roman" w:eastAsia="Times New Roman" w:hAnsi="Times New Roman"/>
          <w:sz w:val="24"/>
          <w:szCs w:val="24"/>
        </w:rPr>
        <w:t xml:space="preserve">We would say to those who worship science to let science lead you to see the evidence for the existence of God. </w:t>
      </w:r>
    </w:p>
    <w:p w14:paraId="1B574CC8" w14:textId="77777777" w:rsidR="002132C5" w:rsidRDefault="002132C5" w:rsidP="008E1116">
      <w:pPr>
        <w:spacing w:after="0" w:line="240" w:lineRule="auto"/>
        <w:rPr>
          <w:rFonts w:ascii="Times New Roman" w:eastAsia="Times New Roman" w:hAnsi="Times New Roman"/>
          <w:sz w:val="24"/>
          <w:szCs w:val="24"/>
        </w:rPr>
      </w:pPr>
    </w:p>
    <w:p w14:paraId="7F294C66" w14:textId="77777777" w:rsidR="002132C5" w:rsidRDefault="002132C5" w:rsidP="008E11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Today we want to look at two other reason</w:t>
      </w:r>
      <w:r w:rsidR="001F06B4">
        <w:rPr>
          <w:rFonts w:ascii="Times New Roman" w:eastAsia="Times New Roman" w:hAnsi="Times New Roman"/>
          <w:sz w:val="24"/>
          <w:szCs w:val="24"/>
        </w:rPr>
        <w:t>s</w:t>
      </w:r>
      <w:r>
        <w:rPr>
          <w:rFonts w:ascii="Times New Roman" w:eastAsia="Times New Roman" w:hAnsi="Times New Roman"/>
          <w:sz w:val="24"/>
          <w:szCs w:val="24"/>
        </w:rPr>
        <w:t xml:space="preserve"> why people choose not to believe in God and in Jesus Christ.</w:t>
      </w:r>
    </w:p>
    <w:p w14:paraId="6E64EAA6" w14:textId="77777777" w:rsidR="002132C5" w:rsidRDefault="002132C5" w:rsidP="002132C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Some people choose not to believe because of religious division.  When they observe that those who claim to serve the same Lord and receive their teachings from the same Bible are divided in their religious </w:t>
      </w:r>
      <w:r>
        <w:rPr>
          <w:rFonts w:ascii="Times New Roman" w:eastAsia="Times New Roman" w:hAnsi="Times New Roman"/>
          <w:sz w:val="24"/>
          <w:szCs w:val="24"/>
        </w:rPr>
        <w:lastRenderedPageBreak/>
        <w:t xml:space="preserve">beliefs and practices, they become confused </w:t>
      </w:r>
      <w:r w:rsidR="00A113C7">
        <w:rPr>
          <w:rFonts w:ascii="Times New Roman" w:eastAsia="Times New Roman" w:hAnsi="Times New Roman"/>
          <w:sz w:val="24"/>
          <w:szCs w:val="24"/>
        </w:rPr>
        <w:t>and disillusioned.  Perhaps they are wanting to believe</w:t>
      </w:r>
      <w:r>
        <w:rPr>
          <w:rFonts w:ascii="Times New Roman" w:eastAsia="Times New Roman" w:hAnsi="Times New Roman"/>
          <w:sz w:val="24"/>
          <w:szCs w:val="24"/>
        </w:rPr>
        <w:t>,</w:t>
      </w:r>
      <w:r w:rsidR="00A113C7">
        <w:rPr>
          <w:rFonts w:ascii="Times New Roman" w:eastAsia="Times New Roman" w:hAnsi="Times New Roman"/>
          <w:sz w:val="24"/>
          <w:szCs w:val="24"/>
        </w:rPr>
        <w:t xml:space="preserve"> but they reason</w:t>
      </w:r>
      <w:r>
        <w:rPr>
          <w:rFonts w:ascii="Times New Roman" w:eastAsia="Times New Roman" w:hAnsi="Times New Roman"/>
          <w:sz w:val="24"/>
          <w:szCs w:val="24"/>
        </w:rPr>
        <w:t xml:space="preserve"> “if those who are already Christians spend most of their time fighting among themselves, then how can we ever</w:t>
      </w:r>
      <w:r w:rsidR="001F06B4">
        <w:rPr>
          <w:rFonts w:ascii="Times New Roman" w:eastAsia="Times New Roman" w:hAnsi="Times New Roman"/>
          <w:sz w:val="24"/>
          <w:szCs w:val="24"/>
        </w:rPr>
        <w:t xml:space="preserve"> know the truth?  Surely if there</w:t>
      </w:r>
      <w:r>
        <w:rPr>
          <w:rFonts w:ascii="Times New Roman" w:eastAsia="Times New Roman" w:hAnsi="Times New Roman"/>
          <w:sz w:val="24"/>
          <w:szCs w:val="24"/>
        </w:rPr>
        <w:t xml:space="preserve"> is a God, He would not produce such confusion.”</w:t>
      </w:r>
      <w:r w:rsidR="001F06B4">
        <w:rPr>
          <w:rFonts w:ascii="Times New Roman" w:eastAsia="Times New Roman" w:hAnsi="Times New Roman"/>
          <w:sz w:val="24"/>
          <w:szCs w:val="24"/>
        </w:rPr>
        <w:t xml:space="preserve"> </w:t>
      </w:r>
      <w:r w:rsidR="00A113C7">
        <w:rPr>
          <w:rFonts w:ascii="Times New Roman" w:eastAsia="Times New Roman" w:hAnsi="Times New Roman"/>
          <w:sz w:val="24"/>
          <w:szCs w:val="24"/>
        </w:rPr>
        <w:t xml:space="preserve"> And so they choose not to believe.  </w:t>
      </w:r>
    </w:p>
    <w:p w14:paraId="308ADD6A" w14:textId="77777777" w:rsidR="003D66C2" w:rsidRDefault="00DA55E4" w:rsidP="003D66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But it is important to </w:t>
      </w:r>
      <w:r w:rsidR="003D66C2">
        <w:rPr>
          <w:rFonts w:ascii="Times New Roman" w:eastAsia="Times New Roman" w:hAnsi="Times New Roman"/>
          <w:sz w:val="24"/>
          <w:szCs w:val="24"/>
        </w:rPr>
        <w:t xml:space="preserve">understand that the cause of division among those who profess faith in God </w:t>
      </w:r>
      <w:r w:rsidR="00E6070D">
        <w:rPr>
          <w:rFonts w:ascii="Times New Roman" w:eastAsia="Times New Roman" w:hAnsi="Times New Roman"/>
          <w:sz w:val="24"/>
          <w:szCs w:val="24"/>
        </w:rPr>
        <w:t>and in Christ is not God</w:t>
      </w:r>
      <w:r w:rsidR="003D66C2">
        <w:rPr>
          <w:rFonts w:ascii="Times New Roman" w:eastAsia="Times New Roman" w:hAnsi="Times New Roman"/>
          <w:sz w:val="24"/>
          <w:szCs w:val="24"/>
        </w:rPr>
        <w:t xml:space="preserve">, but it is man.  </w:t>
      </w:r>
      <w:r w:rsidR="00E6070D">
        <w:rPr>
          <w:rFonts w:ascii="Times New Roman" w:eastAsia="Times New Roman" w:hAnsi="Times New Roman"/>
          <w:sz w:val="24"/>
          <w:szCs w:val="24"/>
        </w:rPr>
        <w:t xml:space="preserve">God desires that His people be united.  Jesus, in His prayer in John 17 prayed for unity.  </w:t>
      </w:r>
      <w:r w:rsidR="003D66C2">
        <w:rPr>
          <w:rFonts w:ascii="Times New Roman" w:eastAsia="Times New Roman" w:hAnsi="Times New Roman"/>
          <w:sz w:val="24"/>
          <w:szCs w:val="24"/>
        </w:rPr>
        <w:t xml:space="preserve">God has made provision for unity.  Look with me in Ephesians 4:1-6, </w:t>
      </w:r>
      <w:r w:rsidR="003D66C2" w:rsidRPr="003D66C2">
        <w:rPr>
          <w:rFonts w:ascii="Times New Roman" w:eastAsia="Times New Roman" w:hAnsi="Times New Roman"/>
          <w:i/>
          <w:sz w:val="24"/>
          <w:szCs w:val="24"/>
        </w:rPr>
        <w:t>“I, therefore, the prisoner of the Lord, beseech you to walk worthy of the calling with which you were called, with all lowliness and gentleness, with longsuffering, bearing with one another in love, endeavoring to keep the unity of the Spirit in the bond of peace.  There is one body and one Spirit, just as you were called in one hope of your calling; one Lord, one faith, one baptism; one God and Father of all, who is above all, and through all, and in you all.”</w:t>
      </w:r>
      <w:r w:rsidR="003D66C2">
        <w:rPr>
          <w:rFonts w:ascii="Times New Roman" w:eastAsia="Times New Roman" w:hAnsi="Times New Roman"/>
          <w:sz w:val="24"/>
          <w:szCs w:val="24"/>
        </w:rPr>
        <w:t xml:space="preserve">   We are told here to endeavor </w:t>
      </w:r>
      <w:r w:rsidR="003D66C2" w:rsidRPr="003D66C2">
        <w:rPr>
          <w:rFonts w:ascii="Times New Roman" w:eastAsia="Times New Roman" w:hAnsi="Times New Roman"/>
          <w:i/>
          <w:sz w:val="24"/>
          <w:szCs w:val="24"/>
        </w:rPr>
        <w:t>“to keep the unity of the Spirit in the bond of peace.”</w:t>
      </w:r>
      <w:r w:rsidR="003D66C2">
        <w:rPr>
          <w:rFonts w:ascii="Times New Roman" w:eastAsia="Times New Roman" w:hAnsi="Times New Roman"/>
          <w:sz w:val="24"/>
          <w:szCs w:val="24"/>
        </w:rPr>
        <w:t xml:space="preserve">  Notice, this unity is </w:t>
      </w:r>
      <w:r w:rsidR="003D66C2" w:rsidRPr="008B6055">
        <w:rPr>
          <w:rFonts w:ascii="Times New Roman" w:eastAsia="Times New Roman" w:hAnsi="Times New Roman"/>
          <w:i/>
          <w:sz w:val="24"/>
          <w:szCs w:val="24"/>
        </w:rPr>
        <w:t>“the unity of the Spirit.”</w:t>
      </w:r>
      <w:r w:rsidR="003D66C2">
        <w:rPr>
          <w:rFonts w:ascii="Times New Roman" w:eastAsia="Times New Roman" w:hAnsi="Times New Roman"/>
          <w:sz w:val="24"/>
          <w:szCs w:val="24"/>
        </w:rPr>
        <w:t xml:space="preserve">  It is unity that is enjoined by the </w:t>
      </w:r>
      <w:r w:rsidR="008B6055">
        <w:rPr>
          <w:rFonts w:ascii="Times New Roman" w:eastAsia="Times New Roman" w:hAnsi="Times New Roman"/>
          <w:sz w:val="24"/>
          <w:szCs w:val="24"/>
        </w:rPr>
        <w:t xml:space="preserve">Holy </w:t>
      </w:r>
      <w:r w:rsidR="003D66C2">
        <w:rPr>
          <w:rFonts w:ascii="Times New Roman" w:eastAsia="Times New Roman" w:hAnsi="Times New Roman"/>
          <w:sz w:val="24"/>
          <w:szCs w:val="24"/>
        </w:rPr>
        <w:t xml:space="preserve">Spirit and that is provided by the Spirit.   Unity is made possible by the Spirit. </w:t>
      </w:r>
      <w:r w:rsidR="009D6F5F">
        <w:rPr>
          <w:rFonts w:ascii="Times New Roman" w:eastAsia="Times New Roman" w:hAnsi="Times New Roman"/>
          <w:sz w:val="24"/>
          <w:szCs w:val="24"/>
        </w:rPr>
        <w:t xml:space="preserve">  But the Holy Spirit does not zap us into unity</w:t>
      </w:r>
      <w:r w:rsidR="00977C87">
        <w:rPr>
          <w:rFonts w:ascii="Times New Roman" w:eastAsia="Times New Roman" w:hAnsi="Times New Roman"/>
          <w:sz w:val="24"/>
          <w:szCs w:val="24"/>
        </w:rPr>
        <w:t>.  The Holy Spirit provides the unity and tells us</w:t>
      </w:r>
      <w:r w:rsidR="008B6055">
        <w:rPr>
          <w:rFonts w:ascii="Times New Roman" w:eastAsia="Times New Roman" w:hAnsi="Times New Roman"/>
          <w:sz w:val="24"/>
          <w:szCs w:val="24"/>
        </w:rPr>
        <w:t xml:space="preserve"> how we can have it and keep it, but He doesn’t force us into it.</w:t>
      </w:r>
      <w:r w:rsidR="00977C87">
        <w:rPr>
          <w:rFonts w:ascii="Times New Roman" w:eastAsia="Times New Roman" w:hAnsi="Times New Roman"/>
          <w:sz w:val="24"/>
          <w:szCs w:val="24"/>
        </w:rPr>
        <w:t xml:space="preserve">  In this passage He tells us </w:t>
      </w:r>
      <w:r w:rsidR="00977C87" w:rsidRPr="00977C87">
        <w:rPr>
          <w:rFonts w:ascii="Times New Roman" w:eastAsia="Times New Roman" w:hAnsi="Times New Roman"/>
          <w:i/>
          <w:sz w:val="24"/>
          <w:szCs w:val="24"/>
        </w:rPr>
        <w:t xml:space="preserve">“to walk worthy of the calling with which you were called, with all lowliness and gentleness, with longsuffering, </w:t>
      </w:r>
      <w:r w:rsidR="00BA4CDD">
        <w:rPr>
          <w:rFonts w:ascii="Times New Roman" w:eastAsia="Times New Roman" w:hAnsi="Times New Roman"/>
          <w:i/>
          <w:sz w:val="24"/>
          <w:szCs w:val="24"/>
        </w:rPr>
        <w:t xml:space="preserve">bearing with one another in love, </w:t>
      </w:r>
      <w:r w:rsidR="00BA4CDD" w:rsidRPr="00BA4CDD">
        <w:rPr>
          <w:rFonts w:ascii="Times New Roman" w:eastAsia="Times New Roman" w:hAnsi="Times New Roman"/>
          <w:i/>
          <w:sz w:val="24"/>
          <w:szCs w:val="24"/>
        </w:rPr>
        <w:t>endeavoring to keep the unity of the Spirit in the bond of peace.</w:t>
      </w:r>
      <w:r w:rsidR="00977C87" w:rsidRPr="00977C87">
        <w:rPr>
          <w:rFonts w:ascii="Times New Roman" w:eastAsia="Times New Roman" w:hAnsi="Times New Roman"/>
          <w:i/>
          <w:sz w:val="24"/>
          <w:szCs w:val="24"/>
        </w:rPr>
        <w:t>”</w:t>
      </w:r>
      <w:r w:rsidR="00977C87">
        <w:rPr>
          <w:rFonts w:ascii="Times New Roman" w:eastAsia="Times New Roman" w:hAnsi="Times New Roman"/>
          <w:sz w:val="24"/>
          <w:szCs w:val="24"/>
        </w:rPr>
        <w:t xml:space="preserve">  If we are going to keep the unity of the Spirit in the bond of peace WE must dev</w:t>
      </w:r>
      <w:r w:rsidR="00BA4CDD">
        <w:rPr>
          <w:rFonts w:ascii="Times New Roman" w:eastAsia="Times New Roman" w:hAnsi="Times New Roman"/>
          <w:sz w:val="24"/>
          <w:szCs w:val="24"/>
        </w:rPr>
        <w:t xml:space="preserve">elop and have these qualities.  </w:t>
      </w:r>
      <w:r w:rsidR="00977C87">
        <w:rPr>
          <w:rFonts w:ascii="Times New Roman" w:eastAsia="Times New Roman" w:hAnsi="Times New Roman"/>
          <w:sz w:val="24"/>
          <w:szCs w:val="24"/>
        </w:rPr>
        <w:t>The reason we don’t have unity is not because God didn’t prov</w:t>
      </w:r>
      <w:r w:rsidR="00D02F97">
        <w:rPr>
          <w:rFonts w:ascii="Times New Roman" w:eastAsia="Times New Roman" w:hAnsi="Times New Roman"/>
          <w:sz w:val="24"/>
          <w:szCs w:val="24"/>
        </w:rPr>
        <w:t xml:space="preserve">ide for unity, it is because of man’s choice not to walk worthy of the calling with which he was called.  It is because of man’s choice not to be lowly and gentle, not to be longsuffering, and to bear with one another in love.  And notice, after the apostle Paul says, “endeavoring to keep the unity of the Spirit in </w:t>
      </w:r>
      <w:r w:rsidR="001F6EF3">
        <w:rPr>
          <w:rFonts w:ascii="Times New Roman" w:eastAsia="Times New Roman" w:hAnsi="Times New Roman"/>
          <w:sz w:val="24"/>
          <w:szCs w:val="24"/>
        </w:rPr>
        <w:t>the bond of peace,” he then states the unifying facts.  He says</w:t>
      </w:r>
      <w:r w:rsidR="00D02F97">
        <w:rPr>
          <w:rFonts w:ascii="Times New Roman" w:eastAsia="Times New Roman" w:hAnsi="Times New Roman"/>
          <w:sz w:val="24"/>
          <w:szCs w:val="24"/>
        </w:rPr>
        <w:t xml:space="preserve">, </w:t>
      </w:r>
      <w:r w:rsidR="00D02F97">
        <w:rPr>
          <w:rFonts w:ascii="Times New Roman" w:eastAsia="Times New Roman" w:hAnsi="Times New Roman"/>
          <w:i/>
          <w:sz w:val="24"/>
          <w:szCs w:val="24"/>
        </w:rPr>
        <w:t>“</w:t>
      </w:r>
      <w:r w:rsidR="00D02F97" w:rsidRPr="00D02F97">
        <w:rPr>
          <w:rFonts w:ascii="Times New Roman" w:eastAsia="Times New Roman" w:hAnsi="Times New Roman"/>
          <w:i/>
          <w:sz w:val="24"/>
          <w:szCs w:val="24"/>
        </w:rPr>
        <w:t>There is one body and one Spirit, just as you were called in one hope of your calling; one Lord, one faith, one baptism; one God and Father of all, who is above all, and through all, and in you all</w:t>
      </w:r>
      <w:r w:rsidR="00E16F0C">
        <w:rPr>
          <w:rFonts w:ascii="Times New Roman" w:eastAsia="Times New Roman" w:hAnsi="Times New Roman"/>
          <w:i/>
          <w:sz w:val="24"/>
          <w:szCs w:val="24"/>
        </w:rPr>
        <w:t>.”</w:t>
      </w:r>
      <w:r w:rsidR="00E16F0C">
        <w:rPr>
          <w:rFonts w:ascii="Times New Roman" w:eastAsia="Times New Roman" w:hAnsi="Times New Roman"/>
          <w:sz w:val="24"/>
          <w:szCs w:val="24"/>
        </w:rPr>
        <w:t xml:space="preserve">  The reason there is division among religious people is because they believe in di</w:t>
      </w:r>
      <w:r w:rsidR="004D35C4">
        <w:rPr>
          <w:rFonts w:ascii="Times New Roman" w:eastAsia="Times New Roman" w:hAnsi="Times New Roman"/>
          <w:sz w:val="24"/>
          <w:szCs w:val="24"/>
        </w:rPr>
        <w:t>fferent gods, follow different l</w:t>
      </w:r>
      <w:r w:rsidR="00E16F0C">
        <w:rPr>
          <w:rFonts w:ascii="Times New Roman" w:eastAsia="Times New Roman" w:hAnsi="Times New Roman"/>
          <w:sz w:val="24"/>
          <w:szCs w:val="24"/>
        </w:rPr>
        <w:t>ords, heed different Spirits, hold to different faiths, p</w:t>
      </w:r>
      <w:r w:rsidR="002661ED">
        <w:rPr>
          <w:rFonts w:ascii="Times New Roman" w:eastAsia="Times New Roman" w:hAnsi="Times New Roman"/>
          <w:sz w:val="24"/>
          <w:szCs w:val="24"/>
        </w:rPr>
        <w:t>ractice different baptisms, have different hopes, and therefore, they are divided into different bodies or churches</w:t>
      </w:r>
      <w:r w:rsidR="001F6EF3">
        <w:rPr>
          <w:rFonts w:ascii="Times New Roman" w:eastAsia="Times New Roman" w:hAnsi="Times New Roman"/>
          <w:sz w:val="24"/>
          <w:szCs w:val="24"/>
        </w:rPr>
        <w:t xml:space="preserve">.  </w:t>
      </w:r>
      <w:r w:rsidR="007E4493">
        <w:rPr>
          <w:rFonts w:ascii="Times New Roman" w:eastAsia="Times New Roman" w:hAnsi="Times New Roman"/>
          <w:sz w:val="24"/>
          <w:szCs w:val="24"/>
        </w:rPr>
        <w:t>If we all believe in the one true God, follow</w:t>
      </w:r>
      <w:r w:rsidR="004D35C4">
        <w:rPr>
          <w:rFonts w:ascii="Times New Roman" w:eastAsia="Times New Roman" w:hAnsi="Times New Roman"/>
          <w:sz w:val="24"/>
          <w:szCs w:val="24"/>
        </w:rPr>
        <w:t xml:space="preserve"> th</w:t>
      </w:r>
      <w:r w:rsidR="007E4493">
        <w:rPr>
          <w:rFonts w:ascii="Times New Roman" w:eastAsia="Times New Roman" w:hAnsi="Times New Roman"/>
          <w:sz w:val="24"/>
          <w:szCs w:val="24"/>
        </w:rPr>
        <w:t>e one Lord, Jesus Christ, heed the one Holy Spirit as He has revealed the wi</w:t>
      </w:r>
      <w:r w:rsidR="001F6EF3">
        <w:rPr>
          <w:rFonts w:ascii="Times New Roman" w:eastAsia="Times New Roman" w:hAnsi="Times New Roman"/>
          <w:sz w:val="24"/>
          <w:szCs w:val="24"/>
        </w:rPr>
        <w:t>ll of God to us in the Bible; i</w:t>
      </w:r>
      <w:r w:rsidR="007E4493">
        <w:rPr>
          <w:rFonts w:ascii="Times New Roman" w:eastAsia="Times New Roman" w:hAnsi="Times New Roman"/>
          <w:sz w:val="24"/>
          <w:szCs w:val="24"/>
        </w:rPr>
        <w:t>f we will hold</w:t>
      </w:r>
      <w:r w:rsidR="004D35C4">
        <w:rPr>
          <w:rFonts w:ascii="Times New Roman" w:eastAsia="Times New Roman" w:hAnsi="Times New Roman"/>
          <w:sz w:val="24"/>
          <w:szCs w:val="24"/>
        </w:rPr>
        <w:t xml:space="preserve"> to the one faith, the one set of beliefs and practices, understanding there is only one</w:t>
      </w:r>
      <w:r w:rsidR="00CF6F5F">
        <w:rPr>
          <w:rFonts w:ascii="Times New Roman" w:eastAsia="Times New Roman" w:hAnsi="Times New Roman"/>
          <w:sz w:val="24"/>
          <w:szCs w:val="24"/>
        </w:rPr>
        <w:t xml:space="preserve"> </w:t>
      </w:r>
      <w:r w:rsidR="004D35C4">
        <w:rPr>
          <w:rFonts w:ascii="Times New Roman" w:eastAsia="Times New Roman" w:hAnsi="Times New Roman"/>
          <w:sz w:val="24"/>
          <w:szCs w:val="24"/>
        </w:rPr>
        <w:t>baptism and</w:t>
      </w:r>
      <w:r w:rsidR="007E4493">
        <w:rPr>
          <w:rFonts w:ascii="Times New Roman" w:eastAsia="Times New Roman" w:hAnsi="Times New Roman"/>
          <w:sz w:val="24"/>
          <w:szCs w:val="24"/>
        </w:rPr>
        <w:t xml:space="preserve"> </w:t>
      </w:r>
      <w:r w:rsidR="00E60ADB">
        <w:rPr>
          <w:rFonts w:ascii="Times New Roman" w:eastAsia="Times New Roman" w:hAnsi="Times New Roman"/>
          <w:sz w:val="24"/>
          <w:szCs w:val="24"/>
        </w:rPr>
        <w:t>practice</w:t>
      </w:r>
      <w:r w:rsidR="007E4493">
        <w:rPr>
          <w:rFonts w:ascii="Times New Roman" w:eastAsia="Times New Roman" w:hAnsi="Times New Roman"/>
          <w:sz w:val="24"/>
          <w:szCs w:val="24"/>
        </w:rPr>
        <w:t xml:space="preserve"> only the one baptism, and have the one hope, </w:t>
      </w:r>
      <w:r w:rsidR="001F6EF3">
        <w:rPr>
          <w:rFonts w:ascii="Times New Roman" w:eastAsia="Times New Roman" w:hAnsi="Times New Roman"/>
          <w:sz w:val="24"/>
          <w:szCs w:val="24"/>
        </w:rPr>
        <w:t xml:space="preserve">we who are </w:t>
      </w:r>
      <w:r w:rsidR="007E4493">
        <w:rPr>
          <w:rFonts w:ascii="Times New Roman" w:eastAsia="Times New Roman" w:hAnsi="Times New Roman"/>
          <w:sz w:val="24"/>
          <w:szCs w:val="24"/>
        </w:rPr>
        <w:t xml:space="preserve">believers could all be united in the one body, the one church.  God has made provision for unity.  Division in religion is not God’s fault.    The reason there is division is because of what man has done.  </w:t>
      </w:r>
      <w:r w:rsidR="00E60ADB">
        <w:rPr>
          <w:rFonts w:ascii="Times New Roman" w:eastAsia="Times New Roman" w:hAnsi="Times New Roman"/>
          <w:sz w:val="24"/>
          <w:szCs w:val="24"/>
        </w:rPr>
        <w:t>Many professed believers in Jesus have pursued their own ideas and agendas rather than God’s, and that is the reason for division.  Let us not reject the evidence for the true God, and the evidence for the deity of Jesus because of what man has done in bringing division in the religious</w:t>
      </w:r>
      <w:r w:rsidR="003D7FCA">
        <w:rPr>
          <w:rFonts w:ascii="Times New Roman" w:eastAsia="Times New Roman" w:hAnsi="Times New Roman"/>
          <w:sz w:val="24"/>
          <w:szCs w:val="24"/>
        </w:rPr>
        <w:t xml:space="preserve"> world.   Do not blame God for what man has done.</w:t>
      </w:r>
    </w:p>
    <w:p w14:paraId="5A5CEFC4" w14:textId="77777777" w:rsidR="003D7FCA" w:rsidRDefault="003D7FCA" w:rsidP="003D66C2">
      <w:pPr>
        <w:spacing w:after="0" w:line="240" w:lineRule="auto"/>
        <w:rPr>
          <w:rFonts w:ascii="Times New Roman" w:eastAsia="Times New Roman" w:hAnsi="Times New Roman"/>
          <w:sz w:val="24"/>
          <w:szCs w:val="24"/>
        </w:rPr>
      </w:pPr>
    </w:p>
    <w:p w14:paraId="3A671E40" w14:textId="77777777" w:rsidR="009E762A" w:rsidRDefault="003D7FCA" w:rsidP="00B93C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Fifthly, another reason why some choose not to believe is the ungodly living among professed Christians.  Christians are supposed to live a godly life.  Paul says in Titus 2:12 that Christians </w:t>
      </w:r>
      <w:r w:rsidRPr="003D7FCA">
        <w:rPr>
          <w:rFonts w:ascii="Times New Roman" w:eastAsia="Times New Roman" w:hAnsi="Times New Roman"/>
          <w:i/>
          <w:sz w:val="24"/>
          <w:szCs w:val="24"/>
        </w:rPr>
        <w:t>“should live soberly, righteously, and godly in the present age.”</w:t>
      </w:r>
      <w:r w:rsidR="009E762A">
        <w:rPr>
          <w:rFonts w:ascii="Times New Roman" w:eastAsia="Times New Roman" w:hAnsi="Times New Roman"/>
          <w:i/>
          <w:sz w:val="24"/>
          <w:szCs w:val="24"/>
        </w:rPr>
        <w:t xml:space="preserve"> </w:t>
      </w:r>
      <w:r w:rsidR="009E762A">
        <w:rPr>
          <w:rFonts w:ascii="Times New Roman" w:eastAsia="Times New Roman" w:hAnsi="Times New Roman"/>
          <w:sz w:val="24"/>
          <w:szCs w:val="24"/>
        </w:rPr>
        <w:t xml:space="preserve">  Christians, among a crooked and perverse generation, are to shine as lights in the world (Phil. 2:15).  Jesus said to His disciples in Matthew 5:14, </w:t>
      </w:r>
      <w:r w:rsidR="009E762A" w:rsidRPr="009E762A">
        <w:rPr>
          <w:rFonts w:ascii="Times New Roman" w:eastAsia="Times New Roman" w:hAnsi="Times New Roman"/>
          <w:i/>
          <w:sz w:val="24"/>
          <w:szCs w:val="24"/>
        </w:rPr>
        <w:t xml:space="preserve">“You are the light of the world.” </w:t>
      </w:r>
      <w:r w:rsidR="009E762A">
        <w:rPr>
          <w:rFonts w:ascii="Times New Roman" w:eastAsia="Times New Roman" w:hAnsi="Times New Roman"/>
          <w:sz w:val="24"/>
          <w:szCs w:val="24"/>
        </w:rPr>
        <w:t xml:space="preserve"> In verse 16 He said to them, </w:t>
      </w:r>
      <w:r w:rsidR="009E762A" w:rsidRPr="009E762A">
        <w:rPr>
          <w:rFonts w:ascii="Times New Roman" w:eastAsia="Times New Roman" w:hAnsi="Times New Roman"/>
          <w:i/>
          <w:sz w:val="24"/>
          <w:szCs w:val="24"/>
        </w:rPr>
        <w:t>“Let your light so shine before men, that they may see your good works and glorify your Father in heaven.”</w:t>
      </w:r>
      <w:r w:rsidR="009E762A">
        <w:rPr>
          <w:rFonts w:ascii="Times New Roman" w:eastAsia="Times New Roman" w:hAnsi="Times New Roman"/>
          <w:sz w:val="24"/>
          <w:szCs w:val="24"/>
        </w:rPr>
        <w:t xml:space="preserve">  </w:t>
      </w:r>
      <w:r w:rsidR="00815E35">
        <w:rPr>
          <w:rFonts w:ascii="Times New Roman" w:eastAsia="Times New Roman" w:hAnsi="Times New Roman"/>
          <w:sz w:val="24"/>
          <w:szCs w:val="24"/>
        </w:rPr>
        <w:t xml:space="preserve">  </w:t>
      </w:r>
      <w:r w:rsidR="009E762A">
        <w:rPr>
          <w:rFonts w:ascii="Times New Roman" w:eastAsia="Times New Roman" w:hAnsi="Times New Roman"/>
          <w:sz w:val="24"/>
          <w:szCs w:val="24"/>
        </w:rPr>
        <w:t>When professed Christians do not shine their lights, but reveal darkness, the</w:t>
      </w:r>
      <w:r w:rsidR="001F6EF3">
        <w:rPr>
          <w:rFonts w:ascii="Times New Roman" w:eastAsia="Times New Roman" w:hAnsi="Times New Roman"/>
          <w:sz w:val="24"/>
          <w:szCs w:val="24"/>
        </w:rPr>
        <w:t xml:space="preserve"> world sees the inconsistency.  </w:t>
      </w:r>
      <w:r w:rsidR="00815E35">
        <w:rPr>
          <w:rFonts w:ascii="Times New Roman" w:eastAsia="Times New Roman" w:hAnsi="Times New Roman"/>
          <w:sz w:val="24"/>
          <w:szCs w:val="24"/>
        </w:rPr>
        <w:t>All too many who claim to be Christians use the same foul language and nurture the same vile habits that are characteristic of men who make no claim of faith in Christ.  And how does the non-Christian regard this gross inconsistency between profession and performance in the lives of their neighbors who claim to be Christian?  Some of them view it as confirmation of their already suspected notion that there is nothing really vital about the religion of Christ.</w:t>
      </w:r>
      <w:r w:rsidR="000144D0">
        <w:rPr>
          <w:rFonts w:ascii="Times New Roman" w:eastAsia="Times New Roman" w:hAnsi="Times New Roman"/>
          <w:sz w:val="24"/>
          <w:szCs w:val="24"/>
        </w:rPr>
        <w:t xml:space="preserve">  He is more devoted to doing good than the Christian is.  So he discounts all the claims of the Christian’s religion and remains an unbeliever.  In such a case as this the life of an unfaithful believer has become a </w:t>
      </w:r>
      <w:proofErr w:type="spellStart"/>
      <w:r w:rsidR="000144D0">
        <w:rPr>
          <w:rFonts w:ascii="Times New Roman" w:eastAsia="Times New Roman" w:hAnsi="Times New Roman"/>
          <w:sz w:val="24"/>
          <w:szCs w:val="24"/>
        </w:rPr>
        <w:lastRenderedPageBreak/>
        <w:t>stumblingblock</w:t>
      </w:r>
      <w:proofErr w:type="spellEnd"/>
      <w:r w:rsidR="000144D0">
        <w:rPr>
          <w:rFonts w:ascii="Times New Roman" w:eastAsia="Times New Roman" w:hAnsi="Times New Roman"/>
          <w:sz w:val="24"/>
          <w:szCs w:val="24"/>
        </w:rPr>
        <w:t xml:space="preserve"> to others, and God will hold him accountable.  Jesus said</w:t>
      </w:r>
      <w:r w:rsidR="00B93C91">
        <w:rPr>
          <w:rFonts w:ascii="Times New Roman" w:eastAsia="Times New Roman" w:hAnsi="Times New Roman"/>
          <w:sz w:val="24"/>
          <w:szCs w:val="24"/>
        </w:rPr>
        <w:t xml:space="preserve"> to His disciples in Luke 17:1-2, </w:t>
      </w:r>
      <w:r w:rsidR="00B93C91" w:rsidRPr="00B93C91">
        <w:rPr>
          <w:rFonts w:ascii="Times New Roman" w:eastAsia="Times New Roman" w:hAnsi="Times New Roman"/>
          <w:i/>
          <w:sz w:val="24"/>
          <w:szCs w:val="24"/>
        </w:rPr>
        <w:t xml:space="preserve">“It is impossible but that occasions of stumbling should come; but woe unto him, through whom they come!  It </w:t>
      </w:r>
      <w:proofErr w:type="gramStart"/>
      <w:r w:rsidR="00B93C91" w:rsidRPr="00B93C91">
        <w:rPr>
          <w:rFonts w:ascii="Times New Roman" w:eastAsia="Times New Roman" w:hAnsi="Times New Roman"/>
          <w:i/>
          <w:sz w:val="24"/>
          <w:szCs w:val="24"/>
        </w:rPr>
        <w:t>were</w:t>
      </w:r>
      <w:proofErr w:type="gramEnd"/>
      <w:r w:rsidR="00B93C91" w:rsidRPr="00B93C91">
        <w:rPr>
          <w:rFonts w:ascii="Times New Roman" w:eastAsia="Times New Roman" w:hAnsi="Times New Roman"/>
          <w:i/>
          <w:sz w:val="24"/>
          <w:szCs w:val="24"/>
        </w:rPr>
        <w:t xml:space="preserve"> well for him if a millstone were hanged about his neck, and he were thrown into the sea, rather than that he should cause one of these little ones to stumble.”</w:t>
      </w:r>
      <w:r w:rsidR="00B93C91">
        <w:rPr>
          <w:rFonts w:ascii="Times New Roman" w:eastAsia="Times New Roman" w:hAnsi="Times New Roman"/>
          <w:sz w:val="24"/>
          <w:szCs w:val="24"/>
        </w:rPr>
        <w:t xml:space="preserve">  </w:t>
      </w:r>
    </w:p>
    <w:p w14:paraId="2100543E" w14:textId="77777777" w:rsidR="003D7FCA" w:rsidRDefault="00B93C91" w:rsidP="008703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However, we need to point out</w:t>
      </w:r>
      <w:r w:rsidR="00B32AB2">
        <w:rPr>
          <w:rFonts w:ascii="Times New Roman" w:eastAsia="Times New Roman" w:hAnsi="Times New Roman"/>
          <w:sz w:val="24"/>
          <w:szCs w:val="24"/>
        </w:rPr>
        <w:t>,</w:t>
      </w:r>
      <w:r>
        <w:rPr>
          <w:rFonts w:ascii="Times New Roman" w:eastAsia="Times New Roman" w:hAnsi="Times New Roman"/>
          <w:sz w:val="24"/>
          <w:szCs w:val="24"/>
        </w:rPr>
        <w:t xml:space="preserve"> that the failure of some professed Christian to live as he ought </w:t>
      </w:r>
      <w:proofErr w:type="gramStart"/>
      <w:r>
        <w:rPr>
          <w:rFonts w:ascii="Times New Roman" w:eastAsia="Times New Roman" w:hAnsi="Times New Roman"/>
          <w:sz w:val="24"/>
          <w:szCs w:val="24"/>
        </w:rPr>
        <w:t>will not</w:t>
      </w:r>
      <w:proofErr w:type="gramEnd"/>
      <w:r>
        <w:rPr>
          <w:rFonts w:ascii="Times New Roman" w:eastAsia="Times New Roman" w:hAnsi="Times New Roman"/>
          <w:sz w:val="24"/>
          <w:szCs w:val="24"/>
        </w:rPr>
        <w:t xml:space="preserve"> excuse the unbelief of any man.</w:t>
      </w:r>
      <w:r w:rsidR="00B32AB2">
        <w:rPr>
          <w:rFonts w:ascii="Times New Roman" w:eastAsia="Times New Roman" w:hAnsi="Times New Roman"/>
          <w:sz w:val="24"/>
          <w:szCs w:val="24"/>
        </w:rPr>
        <w:t xml:space="preserve">  </w:t>
      </w:r>
      <w:r w:rsidR="00B42669" w:rsidRPr="00B42669">
        <w:rPr>
          <w:rFonts w:ascii="Times New Roman" w:eastAsia="Times New Roman" w:hAnsi="Times New Roman"/>
          <w:sz w:val="24"/>
          <w:szCs w:val="24"/>
        </w:rPr>
        <w:t xml:space="preserve">The unbeliever may look for ungodly Christians to whom he can point an accusing finger and say, “If that is what it means to be a Christian, I don’t want to have any part of it.”  </w:t>
      </w:r>
      <w:r w:rsidR="00B42669">
        <w:rPr>
          <w:rFonts w:ascii="Times New Roman" w:eastAsia="Times New Roman" w:hAnsi="Times New Roman"/>
          <w:sz w:val="24"/>
          <w:szCs w:val="24"/>
        </w:rPr>
        <w:t>But we need to remind him that there are many in the church who are faithful servants of Christ</w:t>
      </w:r>
      <w:r w:rsidR="00283D97">
        <w:rPr>
          <w:rFonts w:ascii="Times New Roman" w:eastAsia="Times New Roman" w:hAnsi="Times New Roman"/>
          <w:sz w:val="24"/>
          <w:szCs w:val="24"/>
        </w:rPr>
        <w:t xml:space="preserve">, and because of their faith they live righteous, godly lives.  Why point to an occasional hypocrite in the church and overlook the noble lives of the others?  I’m afraid that many who claim unbelief because of the hypocrisy of Christians are really using that as an excuse for their unbelief.  </w:t>
      </w:r>
      <w:r w:rsidR="00B32AB2">
        <w:rPr>
          <w:rFonts w:ascii="Times New Roman" w:eastAsia="Times New Roman" w:hAnsi="Times New Roman"/>
          <w:sz w:val="24"/>
          <w:szCs w:val="24"/>
        </w:rPr>
        <w:t xml:space="preserve">The fact is each person is personally responsible before the God of heaven and will be justified or condemned by his own acceptance or rejection of God’s revelation, and not by the failures or successes of other men around him.  </w:t>
      </w:r>
      <w:r>
        <w:rPr>
          <w:rFonts w:ascii="Times New Roman" w:eastAsia="Times New Roman" w:hAnsi="Times New Roman"/>
          <w:sz w:val="24"/>
          <w:szCs w:val="24"/>
        </w:rPr>
        <w:t xml:space="preserve"> </w:t>
      </w:r>
      <w:r w:rsidR="00B42669">
        <w:rPr>
          <w:rFonts w:ascii="Times New Roman" w:eastAsia="Times New Roman" w:hAnsi="Times New Roman"/>
          <w:sz w:val="24"/>
          <w:szCs w:val="24"/>
        </w:rPr>
        <w:t xml:space="preserve">Paul said in Romans 2:6 that God </w:t>
      </w:r>
      <w:r w:rsidR="00B42669" w:rsidRPr="00B42669">
        <w:rPr>
          <w:rFonts w:ascii="Times New Roman" w:eastAsia="Times New Roman" w:hAnsi="Times New Roman"/>
          <w:i/>
          <w:sz w:val="24"/>
          <w:szCs w:val="24"/>
        </w:rPr>
        <w:t>“will render to each one according to his deeds.”</w:t>
      </w:r>
      <w:r w:rsidR="00B42669">
        <w:rPr>
          <w:rFonts w:ascii="Times New Roman" w:eastAsia="Times New Roman" w:hAnsi="Times New Roman"/>
          <w:sz w:val="24"/>
          <w:szCs w:val="24"/>
        </w:rPr>
        <w:t xml:space="preserve">  </w:t>
      </w:r>
      <w:r w:rsidR="00283D97">
        <w:rPr>
          <w:rFonts w:ascii="Times New Roman" w:eastAsia="Times New Roman" w:hAnsi="Times New Roman"/>
          <w:sz w:val="24"/>
          <w:szCs w:val="24"/>
        </w:rPr>
        <w:t xml:space="preserve"> The</w:t>
      </w:r>
      <w:r w:rsidR="00B42669">
        <w:rPr>
          <w:rFonts w:ascii="Times New Roman" w:eastAsia="Times New Roman" w:hAnsi="Times New Roman"/>
          <w:sz w:val="24"/>
          <w:szCs w:val="24"/>
        </w:rPr>
        <w:t xml:space="preserve"> unbeliever must understand, he will one day stand before God in judgment and give an acco</w:t>
      </w:r>
      <w:r w:rsidR="00283D97">
        <w:rPr>
          <w:rFonts w:ascii="Times New Roman" w:eastAsia="Times New Roman" w:hAnsi="Times New Roman"/>
          <w:sz w:val="24"/>
          <w:szCs w:val="24"/>
        </w:rPr>
        <w:t xml:space="preserve">unt of the choices he has made regardless of what others have done.  </w:t>
      </w:r>
    </w:p>
    <w:p w14:paraId="24ACA3F2" w14:textId="77777777" w:rsidR="008703A1" w:rsidRDefault="008703A1" w:rsidP="008703A1">
      <w:pPr>
        <w:spacing w:after="0" w:line="240" w:lineRule="auto"/>
        <w:rPr>
          <w:rFonts w:ascii="Times New Roman" w:eastAsia="Times New Roman" w:hAnsi="Times New Roman"/>
          <w:sz w:val="24"/>
          <w:szCs w:val="24"/>
        </w:rPr>
      </w:pPr>
    </w:p>
    <w:p w14:paraId="0E1A3117" w14:textId="77777777" w:rsidR="008703A1" w:rsidRDefault="008703A1" w:rsidP="008703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have been talking about reasons why some people choose not to believe in God and in Christ.  The fact is t</w:t>
      </w:r>
      <w:r w:rsidRPr="008703A1">
        <w:rPr>
          <w:rFonts w:ascii="Times New Roman" w:eastAsia="Times New Roman" w:hAnsi="Times New Roman"/>
          <w:sz w:val="24"/>
          <w:szCs w:val="24"/>
        </w:rPr>
        <w:t xml:space="preserve">here is no justification </w:t>
      </w:r>
      <w:r>
        <w:rPr>
          <w:rFonts w:ascii="Times New Roman" w:eastAsia="Times New Roman" w:hAnsi="Times New Roman"/>
          <w:sz w:val="24"/>
          <w:szCs w:val="24"/>
        </w:rPr>
        <w:t xml:space="preserve">for refusing to believe.  God has provided ample evidence for anyone who wants to know the truth.   </w:t>
      </w:r>
      <w:r w:rsidRPr="008703A1">
        <w:rPr>
          <w:rFonts w:ascii="Times New Roman" w:eastAsia="Times New Roman" w:hAnsi="Times New Roman"/>
          <w:sz w:val="24"/>
          <w:szCs w:val="24"/>
        </w:rPr>
        <w:t xml:space="preserve">Whatever reasons people may give for their unbelief, there are always flaws in their reasoning.  </w:t>
      </w:r>
      <w:r>
        <w:rPr>
          <w:rFonts w:ascii="Times New Roman" w:eastAsia="Times New Roman" w:hAnsi="Times New Roman"/>
          <w:sz w:val="24"/>
          <w:szCs w:val="24"/>
        </w:rPr>
        <w:t xml:space="preserve"> Dear listener, if you are an unbeliever, we urge you to honestly look at the evidence for faith.  Do not allow anything to hinder you in your search for truth.</w:t>
      </w:r>
    </w:p>
    <w:p w14:paraId="1DD9FF59" w14:textId="77777777" w:rsidR="008703A1" w:rsidRDefault="008703A1" w:rsidP="008703A1">
      <w:pPr>
        <w:spacing w:after="0" w:line="240" w:lineRule="auto"/>
        <w:rPr>
          <w:rFonts w:ascii="Times New Roman" w:eastAsia="Times New Roman" w:hAnsi="Times New Roman"/>
          <w:sz w:val="24"/>
          <w:szCs w:val="24"/>
        </w:rPr>
      </w:pPr>
    </w:p>
    <w:p w14:paraId="4F25B174" w14:textId="03EDEDDE" w:rsidR="008703A1" w:rsidRPr="008703A1" w:rsidRDefault="008703A1" w:rsidP="008703A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Our time is gone for today, </w:t>
      </w:r>
      <w:r w:rsidR="002A6E28">
        <w:rPr>
          <w:rFonts w:ascii="Times New Roman" w:eastAsia="Times New Roman" w:hAnsi="Times New Roman"/>
          <w:sz w:val="24"/>
          <w:szCs w:val="24"/>
        </w:rPr>
        <w:t>b</w:t>
      </w:r>
      <w:r w:rsidR="002A6E28" w:rsidRPr="002A6E28">
        <w:rPr>
          <w:rFonts w:ascii="Times New Roman" w:eastAsia="Times New Roman" w:hAnsi="Times New Roman"/>
          <w:sz w:val="24"/>
          <w:szCs w:val="24"/>
        </w:rPr>
        <w:t>ut before we close</w:t>
      </w:r>
      <w:r w:rsidR="002A6E28">
        <w:rPr>
          <w:rFonts w:ascii="Times New Roman" w:eastAsia="Times New Roman" w:hAnsi="Times New Roman"/>
          <w:sz w:val="24"/>
          <w:szCs w:val="24"/>
        </w:rPr>
        <w:t>,</w:t>
      </w:r>
      <w:r w:rsidR="002A6E28" w:rsidRPr="002A6E28">
        <w:rPr>
          <w:rFonts w:ascii="Times New Roman" w:eastAsia="Times New Roman" w:hAnsi="Times New Roman"/>
          <w:sz w:val="24"/>
          <w:szCs w:val="24"/>
        </w:rPr>
        <w:t xml:space="preserve"> I want to announce a special series of meetings </w:t>
      </w:r>
      <w:r w:rsidR="002A6E28">
        <w:rPr>
          <w:rFonts w:ascii="Times New Roman" w:eastAsia="Times New Roman" w:hAnsi="Times New Roman"/>
          <w:sz w:val="24"/>
          <w:szCs w:val="24"/>
        </w:rPr>
        <w:t>beginning today, Sept. 29 and continuing through Friday night of this week</w:t>
      </w:r>
      <w:r w:rsidR="002A6E28" w:rsidRPr="002A6E28">
        <w:rPr>
          <w:rFonts w:ascii="Times New Roman" w:eastAsia="Times New Roman" w:hAnsi="Times New Roman"/>
          <w:sz w:val="24"/>
          <w:szCs w:val="24"/>
        </w:rPr>
        <w:t>.   The lessons presented in this series of meetings will be on the theme, “Growing to Spiritual Maturity.”  The Christian has the responsibility to grow to spiritual maturity.    These lessons will help us learn how to do that.  Norman Sewell of Harrison, Arkansas,</w:t>
      </w:r>
      <w:r w:rsidR="002A6E28">
        <w:rPr>
          <w:rFonts w:ascii="Times New Roman" w:eastAsia="Times New Roman" w:hAnsi="Times New Roman"/>
          <w:sz w:val="24"/>
          <w:szCs w:val="24"/>
        </w:rPr>
        <w:t xml:space="preserve"> is with us</w:t>
      </w:r>
      <w:r w:rsidR="002A6E28" w:rsidRPr="002A6E28">
        <w:rPr>
          <w:rFonts w:ascii="Times New Roman" w:eastAsia="Times New Roman" w:hAnsi="Times New Roman"/>
          <w:sz w:val="24"/>
          <w:szCs w:val="24"/>
        </w:rPr>
        <w:t xml:space="preserve"> and will present these lessons.  This series of meetings is sponsored by church of Christ in St. James.  Our meeting house is located at 685 Sidney Street in St. James.   We will meet </w:t>
      </w:r>
      <w:r w:rsidR="002A6E28">
        <w:rPr>
          <w:rFonts w:ascii="Times New Roman" w:eastAsia="Times New Roman" w:hAnsi="Times New Roman"/>
          <w:sz w:val="24"/>
          <w:szCs w:val="24"/>
        </w:rPr>
        <w:t>this</w:t>
      </w:r>
      <w:r w:rsidR="002A6E28" w:rsidRPr="002A6E28">
        <w:rPr>
          <w:rFonts w:ascii="Times New Roman" w:eastAsia="Times New Roman" w:hAnsi="Times New Roman"/>
          <w:sz w:val="24"/>
          <w:szCs w:val="24"/>
        </w:rPr>
        <w:t xml:space="preserve"> morning at 9:30 and 10:15, </w:t>
      </w:r>
      <w:r w:rsidR="002A6E28">
        <w:rPr>
          <w:rFonts w:ascii="Times New Roman" w:eastAsia="Times New Roman" w:hAnsi="Times New Roman"/>
          <w:sz w:val="24"/>
          <w:szCs w:val="24"/>
        </w:rPr>
        <w:t>and this</w:t>
      </w:r>
      <w:r w:rsidR="002A6E28" w:rsidRPr="002A6E28">
        <w:rPr>
          <w:rFonts w:ascii="Times New Roman" w:eastAsia="Times New Roman" w:hAnsi="Times New Roman"/>
          <w:sz w:val="24"/>
          <w:szCs w:val="24"/>
        </w:rPr>
        <w:t xml:space="preserve"> evening at 5:00 and then Monday through Friday of th</w:t>
      </w:r>
      <w:r w:rsidR="002A6E28">
        <w:rPr>
          <w:rFonts w:ascii="Times New Roman" w:eastAsia="Times New Roman" w:hAnsi="Times New Roman"/>
          <w:sz w:val="24"/>
          <w:szCs w:val="24"/>
        </w:rPr>
        <w:t>is</w:t>
      </w:r>
      <w:r w:rsidR="002A6E28" w:rsidRPr="002A6E28">
        <w:rPr>
          <w:rFonts w:ascii="Times New Roman" w:eastAsia="Times New Roman" w:hAnsi="Times New Roman"/>
          <w:sz w:val="24"/>
          <w:szCs w:val="24"/>
        </w:rPr>
        <w:t xml:space="preserve"> week we will meet at 7:00 PM.  Come and be with us.  </w:t>
      </w:r>
    </w:p>
    <w:p w14:paraId="74158ADA" w14:textId="77777777" w:rsidR="008703A1" w:rsidRPr="008703A1" w:rsidRDefault="008703A1" w:rsidP="008703A1">
      <w:pPr>
        <w:spacing w:after="0" w:line="240" w:lineRule="auto"/>
        <w:rPr>
          <w:rFonts w:ascii="Times New Roman" w:eastAsia="Times New Roman" w:hAnsi="Times New Roman"/>
          <w:sz w:val="24"/>
          <w:szCs w:val="24"/>
        </w:rPr>
      </w:pPr>
    </w:p>
    <w:p w14:paraId="6AF4B584" w14:textId="50393899" w:rsidR="008703A1" w:rsidRPr="003D7FCA" w:rsidRDefault="002A6E28" w:rsidP="008703A1">
      <w:pPr>
        <w:spacing w:after="0" w:line="240" w:lineRule="auto"/>
        <w:rPr>
          <w:rFonts w:ascii="Times New Roman" w:eastAsia="Times New Roman" w:hAnsi="Times New Roman"/>
          <w:sz w:val="24"/>
          <w:szCs w:val="24"/>
        </w:rPr>
      </w:pPr>
      <w:r w:rsidRPr="002A6E28">
        <w:rPr>
          <w:rFonts w:ascii="Times New Roman" w:eastAsia="Times New Roman" w:hAnsi="Times New Roman"/>
          <w:sz w:val="24"/>
          <w:szCs w:val="24"/>
        </w:rPr>
        <w:t>We also want to invite you to check out our website.  On this website you are able to hear sermons on a variety of Bible topics, and you also are able to hear previous Bible Talk radio broadcasts and download transcripts of the programs.  The web address is sjchurchofchrist.com, that’s sjchurchofchrist.com.</w:t>
      </w:r>
      <w:bookmarkStart w:id="0" w:name="_GoBack"/>
      <w:bookmarkEnd w:id="0"/>
    </w:p>
    <w:p w14:paraId="48E4729A" w14:textId="77777777" w:rsidR="002132C5" w:rsidRPr="003D7FCA" w:rsidRDefault="002132C5" w:rsidP="002132C5">
      <w:pPr>
        <w:spacing w:after="0" w:line="240" w:lineRule="auto"/>
        <w:rPr>
          <w:rFonts w:ascii="Times New Roman" w:eastAsia="Times New Roman" w:hAnsi="Times New Roman"/>
          <w:sz w:val="24"/>
          <w:szCs w:val="24"/>
        </w:rPr>
      </w:pPr>
    </w:p>
    <w:sectPr w:rsidR="002132C5" w:rsidRPr="003D7FCA" w:rsidSect="00CB67B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7B3"/>
    <w:rsid w:val="000144D0"/>
    <w:rsid w:val="00031561"/>
    <w:rsid w:val="000B3969"/>
    <w:rsid w:val="001F06B4"/>
    <w:rsid w:val="001F6EF3"/>
    <w:rsid w:val="002132C5"/>
    <w:rsid w:val="002661ED"/>
    <w:rsid w:val="00283D97"/>
    <w:rsid w:val="0028779D"/>
    <w:rsid w:val="002A6E28"/>
    <w:rsid w:val="0031124D"/>
    <w:rsid w:val="003B5649"/>
    <w:rsid w:val="003D66C2"/>
    <w:rsid w:val="003D7FCA"/>
    <w:rsid w:val="003E2D6D"/>
    <w:rsid w:val="004D35C4"/>
    <w:rsid w:val="004E4A12"/>
    <w:rsid w:val="004F4638"/>
    <w:rsid w:val="007E4493"/>
    <w:rsid w:val="00815E35"/>
    <w:rsid w:val="008703A1"/>
    <w:rsid w:val="008B6055"/>
    <w:rsid w:val="008E1116"/>
    <w:rsid w:val="008E722F"/>
    <w:rsid w:val="00977C87"/>
    <w:rsid w:val="009D6F5F"/>
    <w:rsid w:val="009E0E6C"/>
    <w:rsid w:val="009E762A"/>
    <w:rsid w:val="00A113C7"/>
    <w:rsid w:val="00B32AB2"/>
    <w:rsid w:val="00B42669"/>
    <w:rsid w:val="00B93C91"/>
    <w:rsid w:val="00BA4CDD"/>
    <w:rsid w:val="00CB67B3"/>
    <w:rsid w:val="00CC56B7"/>
    <w:rsid w:val="00CE19F1"/>
    <w:rsid w:val="00CF6F5F"/>
    <w:rsid w:val="00D02F97"/>
    <w:rsid w:val="00DA55E4"/>
    <w:rsid w:val="00E16F0C"/>
    <w:rsid w:val="00E6070D"/>
    <w:rsid w:val="00E60ADB"/>
    <w:rsid w:val="00F8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03EF"/>
  <w15:docId w15:val="{0F8C4BE1-B364-4A3A-BB2F-8403F9E2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3</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24</cp:revision>
  <dcterms:created xsi:type="dcterms:W3CDTF">2015-03-19T13:15:00Z</dcterms:created>
  <dcterms:modified xsi:type="dcterms:W3CDTF">2019-09-19T21:27:00Z</dcterms:modified>
</cp:coreProperties>
</file>