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6A6FF" w14:textId="0B25C9C5" w:rsidR="00D10922" w:rsidRPr="009548D6" w:rsidRDefault="00D10922" w:rsidP="00D10922">
      <w:pPr>
        <w:rPr>
          <w:rFonts w:asciiTheme="majorHAnsi" w:hAnsiTheme="majorHAnsi"/>
          <w:sz w:val="22"/>
          <w:szCs w:val="22"/>
        </w:rPr>
      </w:pPr>
    </w:p>
    <w:p w14:paraId="70D5DA38" w14:textId="08FE0B1C" w:rsidR="00F357B9" w:rsidRPr="00482AC0" w:rsidRDefault="00C01D17" w:rsidP="00482AC0">
      <w:pPr>
        <w:rPr>
          <w:rFonts w:asciiTheme="majorHAnsi" w:hAnsiTheme="majorHAnsi"/>
          <w:sz w:val="22"/>
          <w:szCs w:val="22"/>
        </w:rPr>
      </w:pPr>
      <w:proofErr w:type="spellStart"/>
      <w:proofErr w:type="gramStart"/>
      <w:r>
        <w:rPr>
          <w:rFonts w:asciiTheme="majorHAnsi" w:hAnsiTheme="majorHAnsi"/>
          <w:sz w:val="22"/>
          <w:szCs w:val="22"/>
        </w:rPr>
        <w:t>Councillors</w:t>
      </w:r>
      <w:proofErr w:type="spellEnd"/>
      <w:r w:rsidR="00316BE2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</w:t>
      </w:r>
      <w:r w:rsidRPr="00C01D17">
        <w:rPr>
          <w:rFonts w:asciiTheme="majorHAnsi" w:hAnsiTheme="majorHAnsi"/>
          <w:sz w:val="22"/>
          <w:szCs w:val="22"/>
        </w:rPr>
        <w:t>attend</w:t>
      </w:r>
      <w:r w:rsidR="00FE563C">
        <w:rPr>
          <w:rFonts w:asciiTheme="majorHAnsi" w:hAnsiTheme="majorHAnsi"/>
          <w:sz w:val="22"/>
          <w:szCs w:val="22"/>
        </w:rPr>
        <w:t>ed</w:t>
      </w:r>
      <w:proofErr w:type="gramEnd"/>
      <w:r w:rsidRPr="00C01D17">
        <w:rPr>
          <w:rFonts w:asciiTheme="majorHAnsi" w:hAnsiTheme="majorHAnsi"/>
          <w:sz w:val="22"/>
          <w:szCs w:val="22"/>
        </w:rPr>
        <w:t xml:space="preserve"> </w:t>
      </w:r>
      <w:r w:rsidR="002E5CBF">
        <w:rPr>
          <w:rFonts w:asciiTheme="majorHAnsi" w:hAnsiTheme="majorHAnsi"/>
          <w:sz w:val="22"/>
          <w:szCs w:val="22"/>
        </w:rPr>
        <w:t>a</w:t>
      </w:r>
      <w:r w:rsidRPr="00C01D17">
        <w:rPr>
          <w:rFonts w:asciiTheme="majorHAnsi" w:hAnsiTheme="majorHAnsi"/>
          <w:sz w:val="22"/>
          <w:szCs w:val="22"/>
        </w:rPr>
        <w:t xml:space="preserve"> </w:t>
      </w:r>
      <w:r w:rsidR="002E5CBF">
        <w:rPr>
          <w:rFonts w:asciiTheme="majorHAnsi" w:hAnsiTheme="majorHAnsi"/>
          <w:sz w:val="22"/>
          <w:szCs w:val="22"/>
        </w:rPr>
        <w:t>m</w:t>
      </w:r>
      <w:r w:rsidRPr="00C01D17">
        <w:rPr>
          <w:rFonts w:asciiTheme="majorHAnsi" w:hAnsiTheme="majorHAnsi"/>
          <w:sz w:val="22"/>
          <w:szCs w:val="22"/>
        </w:rPr>
        <w:t xml:space="preserve">eeting of </w:t>
      </w:r>
      <w:proofErr w:type="spellStart"/>
      <w:r>
        <w:rPr>
          <w:rFonts w:asciiTheme="majorHAnsi" w:hAnsiTheme="majorHAnsi"/>
          <w:sz w:val="22"/>
          <w:szCs w:val="22"/>
        </w:rPr>
        <w:t>Brimpsfield</w:t>
      </w:r>
      <w:proofErr w:type="spellEnd"/>
      <w:r>
        <w:rPr>
          <w:rFonts w:asciiTheme="majorHAnsi" w:hAnsiTheme="majorHAnsi"/>
          <w:sz w:val="22"/>
          <w:szCs w:val="22"/>
        </w:rPr>
        <w:t xml:space="preserve"> Parish </w:t>
      </w:r>
      <w:r w:rsidRPr="00C01D17">
        <w:rPr>
          <w:rFonts w:asciiTheme="majorHAnsi" w:hAnsiTheme="majorHAnsi"/>
          <w:sz w:val="22"/>
          <w:szCs w:val="22"/>
        </w:rPr>
        <w:t xml:space="preserve">Council at the Village Hall on </w:t>
      </w:r>
      <w:r>
        <w:rPr>
          <w:rFonts w:asciiTheme="majorHAnsi" w:hAnsiTheme="majorHAnsi"/>
          <w:sz w:val="22"/>
          <w:szCs w:val="22"/>
        </w:rPr>
        <w:t xml:space="preserve">TUESDAY </w:t>
      </w:r>
      <w:r w:rsidRPr="00C01D17">
        <w:rPr>
          <w:rFonts w:asciiTheme="majorHAnsi" w:hAnsiTheme="majorHAnsi"/>
          <w:sz w:val="22"/>
          <w:szCs w:val="22"/>
        </w:rPr>
        <w:t xml:space="preserve">the </w:t>
      </w:r>
      <w:r w:rsidR="00E1441A">
        <w:rPr>
          <w:rFonts w:asciiTheme="majorHAnsi" w:hAnsiTheme="majorHAnsi"/>
          <w:sz w:val="22"/>
          <w:szCs w:val="22"/>
        </w:rPr>
        <w:t>22</w:t>
      </w:r>
      <w:r w:rsidR="00E1441A" w:rsidRPr="00E1441A">
        <w:rPr>
          <w:rFonts w:asciiTheme="majorHAnsi" w:hAnsiTheme="majorHAnsi"/>
          <w:sz w:val="22"/>
          <w:szCs w:val="22"/>
          <w:vertAlign w:val="superscript"/>
        </w:rPr>
        <w:t>nd</w:t>
      </w:r>
      <w:r w:rsidR="00E1441A">
        <w:rPr>
          <w:rFonts w:asciiTheme="majorHAnsi" w:hAnsiTheme="majorHAnsi"/>
          <w:sz w:val="22"/>
          <w:szCs w:val="22"/>
        </w:rPr>
        <w:t xml:space="preserve"> January </w:t>
      </w:r>
      <w:r w:rsidR="00C66A19">
        <w:rPr>
          <w:rFonts w:asciiTheme="majorHAnsi" w:hAnsiTheme="majorHAnsi"/>
          <w:sz w:val="22"/>
          <w:szCs w:val="22"/>
        </w:rPr>
        <w:t xml:space="preserve"> 201</w:t>
      </w:r>
      <w:r w:rsidR="00E1441A">
        <w:rPr>
          <w:rFonts w:asciiTheme="majorHAnsi" w:hAnsiTheme="majorHAnsi"/>
          <w:sz w:val="22"/>
          <w:szCs w:val="22"/>
        </w:rPr>
        <w:t>9</w:t>
      </w:r>
      <w:r w:rsidRPr="00C01D17">
        <w:rPr>
          <w:rFonts w:asciiTheme="majorHAnsi" w:hAnsiTheme="majorHAnsi"/>
          <w:sz w:val="22"/>
          <w:szCs w:val="22"/>
        </w:rPr>
        <w:t xml:space="preserve"> at 7.30pm for the purpose of transacting the following business</w:t>
      </w:r>
      <w:r>
        <w:rPr>
          <w:rFonts w:asciiTheme="majorHAnsi" w:hAnsiTheme="majorHAnsi"/>
          <w:sz w:val="22"/>
          <w:szCs w:val="22"/>
        </w:rPr>
        <w:t xml:space="preserve">. </w:t>
      </w:r>
      <w:bookmarkStart w:id="0" w:name="_GoBack"/>
      <w:bookmarkEnd w:id="0"/>
      <w:r w:rsidR="00C6000A">
        <w:rPr>
          <w:rFonts w:asciiTheme="majorHAnsi" w:hAnsiTheme="majorHAnsi"/>
          <w:sz w:val="22"/>
          <w:szCs w:val="22"/>
        </w:rPr>
        <w:t xml:space="preserve">                        </w:t>
      </w:r>
      <w:r w:rsidR="00C61B26">
        <w:rPr>
          <w:rFonts w:asciiTheme="majorHAnsi" w:hAnsiTheme="majorHAnsi"/>
          <w:sz w:val="22"/>
          <w:szCs w:val="22"/>
        </w:rPr>
        <w:t xml:space="preserve">                               </w:t>
      </w:r>
      <w:r w:rsidR="00C6000A">
        <w:rPr>
          <w:rFonts w:asciiTheme="majorHAnsi" w:hAnsiTheme="majorHAnsi"/>
          <w:sz w:val="22"/>
          <w:szCs w:val="22"/>
        </w:rPr>
        <w:t xml:space="preserve"> </w:t>
      </w:r>
      <w:r w:rsidR="001F3ECD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</w:t>
      </w:r>
    </w:p>
    <w:p w14:paraId="4D96FC33" w14:textId="77927A07" w:rsidR="00F357B9" w:rsidRDefault="00053886" w:rsidP="003240CC">
      <w:pPr>
        <w:pStyle w:val="ListParagraph"/>
        <w:ind w:left="0"/>
        <w:rPr>
          <w:rFonts w:ascii="Calibri" w:hAnsi="Calibri" w:cs="Arial"/>
          <w:i/>
        </w:rPr>
      </w:pPr>
      <w:r>
        <w:rPr>
          <w:rFonts w:ascii="Calibri" w:hAnsi="Calibri" w:cs="Arial"/>
          <w:i/>
        </w:rPr>
        <w:t>2</w:t>
      </w:r>
      <w:r w:rsidR="00B005FB">
        <w:rPr>
          <w:rFonts w:ascii="Calibri" w:hAnsi="Calibri" w:cs="Arial"/>
          <w:i/>
        </w:rPr>
        <w:t xml:space="preserve"> </w:t>
      </w:r>
      <w:r w:rsidR="00F357B9" w:rsidRPr="00867495">
        <w:rPr>
          <w:rFonts w:ascii="Calibri" w:hAnsi="Calibri" w:cs="Arial"/>
          <w:i/>
        </w:rPr>
        <w:t xml:space="preserve">Members of the </w:t>
      </w:r>
      <w:proofErr w:type="gramStart"/>
      <w:r w:rsidR="00F357B9" w:rsidRPr="00867495">
        <w:rPr>
          <w:rFonts w:ascii="Calibri" w:hAnsi="Calibri" w:cs="Arial"/>
          <w:i/>
        </w:rPr>
        <w:t xml:space="preserve">public </w:t>
      </w:r>
      <w:r>
        <w:rPr>
          <w:rFonts w:ascii="Calibri" w:hAnsi="Calibri" w:cs="Arial"/>
          <w:i/>
        </w:rPr>
        <w:t xml:space="preserve"> </w:t>
      </w:r>
      <w:r w:rsidR="00FE563C">
        <w:rPr>
          <w:rFonts w:ascii="Calibri" w:hAnsi="Calibri" w:cs="Arial"/>
          <w:i/>
        </w:rPr>
        <w:t>were</w:t>
      </w:r>
      <w:proofErr w:type="gramEnd"/>
      <w:r w:rsidR="00F357B9" w:rsidRPr="00867495">
        <w:rPr>
          <w:rFonts w:ascii="Calibri" w:hAnsi="Calibri" w:cs="Arial"/>
          <w:i/>
        </w:rPr>
        <w:t xml:space="preserve"> welcome</w:t>
      </w:r>
      <w:r w:rsidR="00FE563C">
        <w:rPr>
          <w:rFonts w:ascii="Calibri" w:hAnsi="Calibri" w:cs="Arial"/>
          <w:i/>
        </w:rPr>
        <w:t>d</w:t>
      </w:r>
      <w:r w:rsidR="00F357B9" w:rsidRPr="00867495">
        <w:rPr>
          <w:rFonts w:ascii="Calibri" w:hAnsi="Calibri" w:cs="Arial"/>
          <w:i/>
        </w:rPr>
        <w:t xml:space="preserve"> and invited to address the council </w:t>
      </w:r>
      <w:r w:rsidR="001B4179">
        <w:rPr>
          <w:rFonts w:ascii="Calibri" w:hAnsi="Calibri" w:cs="Arial"/>
          <w:i/>
        </w:rPr>
        <w:t xml:space="preserve">at </w:t>
      </w:r>
      <w:r w:rsidR="00316BE2">
        <w:rPr>
          <w:rFonts w:ascii="Calibri" w:hAnsi="Calibri" w:cs="Arial"/>
          <w:i/>
        </w:rPr>
        <w:t>item 6</w:t>
      </w:r>
      <w:r w:rsidR="000529CB">
        <w:rPr>
          <w:rFonts w:ascii="Calibri" w:hAnsi="Calibri" w:cs="Arial"/>
          <w:i/>
        </w:rPr>
        <w:t xml:space="preserve"> </w:t>
      </w:r>
      <w:r w:rsidR="00F357B9">
        <w:rPr>
          <w:rFonts w:ascii="Calibri" w:hAnsi="Calibri" w:cs="Arial"/>
          <w:i/>
        </w:rPr>
        <w:t>on the agenda.</w:t>
      </w:r>
      <w:r w:rsidR="002A277B" w:rsidRPr="002A277B">
        <w:rPr>
          <w:rFonts w:ascii="Calibri" w:hAnsi="Calibri" w:cs="Arial"/>
          <w:i/>
        </w:rPr>
        <w:t xml:space="preserve"> </w:t>
      </w:r>
      <w:r w:rsidR="002A277B">
        <w:rPr>
          <w:rFonts w:ascii="Calibri" w:hAnsi="Calibri" w:cs="Arial"/>
          <w:i/>
        </w:rPr>
        <w:t xml:space="preserve">District </w:t>
      </w:r>
      <w:proofErr w:type="spellStart"/>
      <w:r w:rsidR="002A277B">
        <w:rPr>
          <w:rFonts w:ascii="Calibri" w:hAnsi="Calibri" w:cs="Arial"/>
          <w:i/>
        </w:rPr>
        <w:t>Councillor</w:t>
      </w:r>
      <w:proofErr w:type="spellEnd"/>
      <w:r w:rsidR="002A277B">
        <w:rPr>
          <w:rFonts w:ascii="Calibri" w:hAnsi="Calibri" w:cs="Arial"/>
          <w:i/>
        </w:rPr>
        <w:t xml:space="preserve"> N Parsons joined the meeting at item 12</w:t>
      </w:r>
    </w:p>
    <w:p w14:paraId="34560D71" w14:textId="77777777" w:rsidR="00F357B9" w:rsidRPr="00D30C27" w:rsidRDefault="00F357B9" w:rsidP="00F357B9">
      <w:pPr>
        <w:pStyle w:val="ListParagraph"/>
        <w:ind w:left="360"/>
        <w:rPr>
          <w:rFonts w:ascii="Calibri" w:hAnsi="Calibri" w:cs="Arial"/>
        </w:rPr>
      </w:pPr>
    </w:p>
    <w:p w14:paraId="644E6484" w14:textId="7A0CA943" w:rsidR="00F357B9" w:rsidRPr="00D30C27" w:rsidRDefault="002A277B" w:rsidP="00F357B9">
      <w:pPr>
        <w:pStyle w:val="ListParagraph"/>
        <w:ind w:left="360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 xml:space="preserve">DRAFT </w:t>
      </w:r>
      <w:r w:rsidR="00FE563C">
        <w:rPr>
          <w:rFonts w:ascii="Calibri" w:hAnsi="Calibri" w:cs="Arial"/>
          <w:b/>
        </w:rPr>
        <w:t>MINUTES</w:t>
      </w:r>
    </w:p>
    <w:p w14:paraId="31CF31C2" w14:textId="44E928D1" w:rsidR="00F357B9" w:rsidRPr="001B4179" w:rsidRDefault="00F357B9" w:rsidP="00F357B9">
      <w:pPr>
        <w:rPr>
          <w:rFonts w:ascii="Calibri" w:hAnsi="Calibri" w:cs="Arial"/>
          <w:b/>
          <w:sz w:val="22"/>
          <w:szCs w:val="22"/>
        </w:rPr>
      </w:pPr>
    </w:p>
    <w:p w14:paraId="58B7AF4A" w14:textId="409446F3" w:rsidR="0023306F" w:rsidRDefault="004F54CC" w:rsidP="0023306F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A</w:t>
      </w:r>
      <w:r w:rsidR="00527E72">
        <w:rPr>
          <w:rFonts w:ascii="Calibri" w:hAnsi="Calibri" w:cs="Arial"/>
          <w:b/>
          <w:sz w:val="22"/>
          <w:szCs w:val="22"/>
        </w:rPr>
        <w:t xml:space="preserve">ttendance </w:t>
      </w:r>
      <w:r w:rsidR="00FE563C">
        <w:rPr>
          <w:rFonts w:ascii="Calibri" w:hAnsi="Calibri" w:cs="Arial"/>
          <w:b/>
          <w:sz w:val="22"/>
          <w:szCs w:val="22"/>
        </w:rPr>
        <w:t xml:space="preserve">recorded as </w:t>
      </w:r>
      <w:proofErr w:type="spellStart"/>
      <w:r w:rsidR="00FE563C">
        <w:rPr>
          <w:rFonts w:ascii="Calibri" w:hAnsi="Calibri" w:cs="Arial"/>
          <w:b/>
          <w:sz w:val="22"/>
          <w:szCs w:val="22"/>
        </w:rPr>
        <w:t>C</w:t>
      </w:r>
      <w:r>
        <w:rPr>
          <w:rFonts w:ascii="Calibri" w:hAnsi="Calibri" w:cs="Arial"/>
          <w:b/>
          <w:sz w:val="22"/>
          <w:szCs w:val="22"/>
        </w:rPr>
        <w:t>ounci</w:t>
      </w:r>
      <w:r w:rsidR="00FE563C">
        <w:rPr>
          <w:rFonts w:ascii="Calibri" w:hAnsi="Calibri" w:cs="Arial"/>
          <w:b/>
          <w:sz w:val="22"/>
          <w:szCs w:val="22"/>
        </w:rPr>
        <w:t>ll</w:t>
      </w:r>
      <w:r>
        <w:rPr>
          <w:rFonts w:ascii="Calibri" w:hAnsi="Calibri" w:cs="Arial"/>
          <w:b/>
          <w:sz w:val="22"/>
          <w:szCs w:val="22"/>
        </w:rPr>
        <w:t>o</w:t>
      </w:r>
      <w:r w:rsidR="00FE563C">
        <w:rPr>
          <w:rFonts w:ascii="Calibri" w:hAnsi="Calibri" w:cs="Arial"/>
          <w:b/>
          <w:sz w:val="22"/>
          <w:szCs w:val="22"/>
        </w:rPr>
        <w:t>rs’</w:t>
      </w:r>
      <w:proofErr w:type="spellEnd"/>
      <w:r w:rsidR="00FE563C">
        <w:rPr>
          <w:rFonts w:ascii="Calibri" w:hAnsi="Calibri" w:cs="Arial"/>
          <w:b/>
          <w:sz w:val="22"/>
          <w:szCs w:val="22"/>
        </w:rPr>
        <w:t xml:space="preserve"> Roger Lock, Heat</w:t>
      </w:r>
      <w:r w:rsidR="00482AC0">
        <w:rPr>
          <w:rFonts w:ascii="Calibri" w:hAnsi="Calibri" w:cs="Arial"/>
          <w:b/>
          <w:sz w:val="22"/>
          <w:szCs w:val="22"/>
        </w:rPr>
        <w:t xml:space="preserve">her Eaton, Tom Overbury (Chair), </w:t>
      </w:r>
      <w:r w:rsidR="00FE563C">
        <w:rPr>
          <w:rFonts w:ascii="Calibri" w:hAnsi="Calibri" w:cs="Arial"/>
          <w:b/>
          <w:sz w:val="22"/>
          <w:szCs w:val="22"/>
        </w:rPr>
        <w:t xml:space="preserve">Jane Parsons, Emma Ryan and Heather </w:t>
      </w:r>
      <w:r w:rsidR="00CB12B6">
        <w:rPr>
          <w:rFonts w:ascii="Calibri" w:hAnsi="Calibri" w:cs="Arial"/>
          <w:b/>
          <w:sz w:val="22"/>
          <w:szCs w:val="22"/>
        </w:rPr>
        <w:t>Eaton</w:t>
      </w:r>
      <w:r>
        <w:rPr>
          <w:rFonts w:ascii="Calibri" w:hAnsi="Calibri" w:cs="Arial"/>
          <w:b/>
          <w:sz w:val="22"/>
          <w:szCs w:val="22"/>
        </w:rPr>
        <w:t xml:space="preserve">. </w:t>
      </w:r>
      <w:r w:rsidR="00FE563C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>A</w:t>
      </w:r>
      <w:r w:rsidR="00FE563C">
        <w:rPr>
          <w:rFonts w:ascii="Calibri" w:hAnsi="Calibri" w:cs="Arial"/>
          <w:b/>
          <w:sz w:val="22"/>
          <w:szCs w:val="22"/>
        </w:rPr>
        <w:t>pologies</w:t>
      </w:r>
      <w:r w:rsidRPr="0023306F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were </w:t>
      </w:r>
      <w:r w:rsidR="002A277B">
        <w:rPr>
          <w:rFonts w:ascii="Calibri" w:hAnsi="Calibri" w:cs="Arial"/>
          <w:b/>
          <w:sz w:val="22"/>
          <w:szCs w:val="22"/>
        </w:rPr>
        <w:t>accepted</w:t>
      </w:r>
      <w:r w:rsidR="00FE563C">
        <w:rPr>
          <w:rFonts w:ascii="Calibri" w:hAnsi="Calibri" w:cs="Arial"/>
          <w:b/>
          <w:sz w:val="22"/>
          <w:szCs w:val="22"/>
        </w:rPr>
        <w:t xml:space="preserve"> from </w:t>
      </w:r>
      <w:proofErr w:type="spellStart"/>
      <w:r w:rsidR="00FE563C">
        <w:rPr>
          <w:rFonts w:ascii="Calibri" w:hAnsi="Calibri" w:cs="Arial"/>
          <w:b/>
          <w:sz w:val="22"/>
          <w:szCs w:val="22"/>
        </w:rPr>
        <w:t>C</w:t>
      </w:r>
      <w:r>
        <w:rPr>
          <w:rFonts w:ascii="Calibri" w:hAnsi="Calibri" w:cs="Arial"/>
          <w:b/>
          <w:sz w:val="22"/>
          <w:szCs w:val="22"/>
        </w:rPr>
        <w:t>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</w:t>
      </w:r>
      <w:r w:rsidR="00FE563C">
        <w:rPr>
          <w:rFonts w:ascii="Calibri" w:hAnsi="Calibri" w:cs="Arial"/>
          <w:b/>
          <w:sz w:val="22"/>
          <w:szCs w:val="22"/>
        </w:rPr>
        <w:t xml:space="preserve">Archie </w:t>
      </w:r>
      <w:proofErr w:type="spellStart"/>
      <w:proofErr w:type="gramStart"/>
      <w:r w:rsidR="00FE563C">
        <w:rPr>
          <w:rFonts w:ascii="Calibri" w:hAnsi="Calibri" w:cs="Arial"/>
          <w:b/>
          <w:sz w:val="22"/>
          <w:szCs w:val="22"/>
        </w:rPr>
        <w:t>Larthe</w:t>
      </w:r>
      <w:proofErr w:type="spellEnd"/>
      <w:r w:rsidR="00E1441A">
        <w:rPr>
          <w:rFonts w:ascii="Calibri" w:hAnsi="Calibri" w:cs="Arial"/>
          <w:b/>
          <w:sz w:val="22"/>
          <w:szCs w:val="22"/>
        </w:rPr>
        <w:t xml:space="preserve"> </w:t>
      </w:r>
      <w:r w:rsidR="0023306F" w:rsidRPr="0023306F">
        <w:rPr>
          <w:rFonts w:ascii="Calibri" w:hAnsi="Calibri" w:cs="Arial"/>
          <w:b/>
          <w:sz w:val="22"/>
          <w:szCs w:val="22"/>
        </w:rPr>
        <w:t>.</w:t>
      </w:r>
      <w:proofErr w:type="gramEnd"/>
      <w:r w:rsidR="00E1441A">
        <w:rPr>
          <w:rFonts w:ascii="Calibri" w:hAnsi="Calibri" w:cs="Arial"/>
          <w:b/>
          <w:sz w:val="22"/>
          <w:szCs w:val="22"/>
        </w:rPr>
        <w:t xml:space="preserve"> </w:t>
      </w:r>
      <w:proofErr w:type="spellStart"/>
      <w:r w:rsidR="00CB12B6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="00CB12B6">
        <w:rPr>
          <w:rFonts w:ascii="Calibri" w:hAnsi="Calibri" w:cs="Arial"/>
          <w:b/>
          <w:sz w:val="22"/>
          <w:szCs w:val="22"/>
        </w:rPr>
        <w:t xml:space="preserve"> Hayley Harrison did not attend</w:t>
      </w:r>
    </w:p>
    <w:p w14:paraId="41AFF848" w14:textId="77777777" w:rsidR="00C61B26" w:rsidRDefault="00C61B26" w:rsidP="00C61B26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56D1D746" w14:textId="636C8CE4" w:rsidR="0023306F" w:rsidRPr="0023306F" w:rsidRDefault="00CB12B6" w:rsidP="0023306F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There were no </w:t>
      </w:r>
      <w:r w:rsidR="0023306F" w:rsidRPr="0023306F">
        <w:rPr>
          <w:rFonts w:ascii="Calibri" w:hAnsi="Calibri" w:cs="Arial"/>
          <w:b/>
          <w:sz w:val="22"/>
          <w:szCs w:val="22"/>
        </w:rPr>
        <w:t>Declarations of Interest on items on the Agenda. (Localism Act 2011).</w:t>
      </w:r>
    </w:p>
    <w:p w14:paraId="4B3C7929" w14:textId="77777777" w:rsidR="0023306F" w:rsidRPr="0023306F" w:rsidRDefault="0023306F" w:rsidP="0023306F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0560020" w14:textId="1372A395" w:rsidR="0023306F" w:rsidRDefault="00FE563C" w:rsidP="00116BF7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23306F" w:rsidRPr="00E1441A">
        <w:rPr>
          <w:rFonts w:ascii="Calibri" w:hAnsi="Calibri" w:cs="Arial"/>
          <w:b/>
          <w:sz w:val="22"/>
          <w:szCs w:val="22"/>
        </w:rPr>
        <w:t xml:space="preserve"> approve</w:t>
      </w:r>
      <w:r>
        <w:rPr>
          <w:rFonts w:ascii="Calibri" w:hAnsi="Calibri" w:cs="Arial"/>
          <w:b/>
          <w:sz w:val="22"/>
          <w:szCs w:val="22"/>
        </w:rPr>
        <w:t>d</w:t>
      </w:r>
      <w:r w:rsidR="0023306F" w:rsidRPr="00E1441A">
        <w:rPr>
          <w:rFonts w:ascii="Calibri" w:hAnsi="Calibri" w:cs="Arial"/>
          <w:b/>
          <w:sz w:val="22"/>
          <w:szCs w:val="22"/>
        </w:rPr>
        <w:t xml:space="preserve"> the minutes of </w:t>
      </w:r>
      <w:r w:rsidR="00C61B26" w:rsidRPr="00E1441A">
        <w:rPr>
          <w:rFonts w:ascii="Calibri" w:hAnsi="Calibri" w:cs="Arial"/>
          <w:b/>
          <w:sz w:val="22"/>
          <w:szCs w:val="22"/>
        </w:rPr>
        <w:t xml:space="preserve">a </w:t>
      </w:r>
      <w:r w:rsidR="0023306F" w:rsidRPr="00E1441A">
        <w:rPr>
          <w:rFonts w:ascii="Calibri" w:hAnsi="Calibri" w:cs="Arial"/>
          <w:b/>
          <w:sz w:val="22"/>
          <w:szCs w:val="22"/>
        </w:rPr>
        <w:t xml:space="preserve">Parish Council Meeting held on the </w:t>
      </w:r>
      <w:r w:rsidR="00E1441A" w:rsidRPr="00E1441A">
        <w:rPr>
          <w:rFonts w:ascii="Calibri" w:hAnsi="Calibri" w:cs="Arial"/>
          <w:b/>
          <w:sz w:val="22"/>
          <w:szCs w:val="22"/>
        </w:rPr>
        <w:t>16</w:t>
      </w:r>
      <w:r w:rsidR="00E1441A" w:rsidRPr="00E1441A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E1441A" w:rsidRPr="00E1441A">
        <w:rPr>
          <w:rFonts w:ascii="Calibri" w:hAnsi="Calibri" w:cs="Arial"/>
          <w:b/>
          <w:sz w:val="22"/>
          <w:szCs w:val="22"/>
        </w:rPr>
        <w:t xml:space="preserve"> October</w:t>
      </w:r>
      <w:r w:rsidR="0023306F" w:rsidRPr="00E1441A">
        <w:rPr>
          <w:rFonts w:ascii="Calibri" w:hAnsi="Calibri" w:cs="Arial"/>
          <w:b/>
          <w:sz w:val="22"/>
          <w:szCs w:val="22"/>
        </w:rPr>
        <w:t xml:space="preserve"> 2018</w:t>
      </w:r>
      <w:r w:rsidR="00CB12B6">
        <w:rPr>
          <w:rFonts w:ascii="Calibri" w:hAnsi="Calibri" w:cs="Arial"/>
          <w:b/>
          <w:sz w:val="22"/>
          <w:szCs w:val="22"/>
        </w:rPr>
        <w:t xml:space="preserve">, which </w:t>
      </w:r>
      <w:r w:rsidR="00482AC0">
        <w:rPr>
          <w:rFonts w:ascii="Calibri" w:hAnsi="Calibri" w:cs="Arial"/>
          <w:b/>
          <w:sz w:val="22"/>
          <w:szCs w:val="22"/>
        </w:rPr>
        <w:t xml:space="preserve">were </w:t>
      </w:r>
      <w:r w:rsidR="00CB12B6">
        <w:rPr>
          <w:rFonts w:ascii="Calibri" w:hAnsi="Calibri" w:cs="Arial"/>
          <w:b/>
          <w:sz w:val="22"/>
          <w:szCs w:val="22"/>
        </w:rPr>
        <w:t>then duly signed by Chair of Council.</w:t>
      </w:r>
      <w:r w:rsidR="0023306F" w:rsidRPr="00E1441A">
        <w:rPr>
          <w:rFonts w:ascii="Calibri" w:hAnsi="Calibri" w:cs="Arial"/>
          <w:b/>
          <w:sz w:val="22"/>
          <w:szCs w:val="22"/>
        </w:rPr>
        <w:t xml:space="preserve"> </w:t>
      </w:r>
    </w:p>
    <w:p w14:paraId="3C9D629F" w14:textId="77777777" w:rsidR="00E1441A" w:rsidRPr="00E1441A" w:rsidRDefault="00E1441A" w:rsidP="00E1441A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2394C1FB" w14:textId="30D7FDBD" w:rsidR="0023306F" w:rsidRPr="0023306F" w:rsidRDefault="0023306F" w:rsidP="0023306F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 w:rsidRPr="0023306F">
        <w:rPr>
          <w:rFonts w:ascii="Calibri" w:hAnsi="Calibri" w:cs="Arial"/>
          <w:b/>
          <w:sz w:val="22"/>
          <w:szCs w:val="22"/>
        </w:rPr>
        <w:t>Matters arising from previous minutes.</w:t>
      </w:r>
    </w:p>
    <w:p w14:paraId="5A0AB30A" w14:textId="7475AD33" w:rsidR="00E1441A" w:rsidRDefault="00FB6DB7" w:rsidP="00E1441A">
      <w:pPr>
        <w:pStyle w:val="ListParagraph"/>
        <w:numPr>
          <w:ilvl w:val="0"/>
          <w:numId w:val="43"/>
        </w:numPr>
        <w:rPr>
          <w:rFonts w:ascii="Calibri" w:hAnsi="Calibri" w:cs="Arial"/>
          <w:sz w:val="22"/>
          <w:szCs w:val="22"/>
        </w:rPr>
      </w:pPr>
      <w:r w:rsidRPr="00FB6DB7">
        <w:rPr>
          <w:rFonts w:ascii="Calibri" w:hAnsi="Calibri" w:cs="Arial"/>
          <w:sz w:val="22"/>
          <w:szCs w:val="22"/>
        </w:rPr>
        <w:t>Cllr Overbury report</w:t>
      </w:r>
      <w:r w:rsidR="00FE563C">
        <w:rPr>
          <w:rFonts w:ascii="Calibri" w:hAnsi="Calibri" w:cs="Arial"/>
          <w:sz w:val="22"/>
          <w:szCs w:val="22"/>
        </w:rPr>
        <w:t>ed</w:t>
      </w:r>
      <w:r w:rsidRPr="00FB6DB7">
        <w:rPr>
          <w:rFonts w:ascii="Calibri" w:hAnsi="Calibri" w:cs="Arial"/>
          <w:sz w:val="22"/>
          <w:szCs w:val="22"/>
        </w:rPr>
        <w:t xml:space="preserve"> back on ownership of land at Buckholt </w:t>
      </w:r>
      <w:r>
        <w:rPr>
          <w:rFonts w:ascii="Calibri" w:hAnsi="Calibri" w:cs="Arial"/>
          <w:sz w:val="22"/>
          <w:szCs w:val="22"/>
        </w:rPr>
        <w:t>W</w:t>
      </w:r>
      <w:r w:rsidR="00CB12B6">
        <w:rPr>
          <w:rFonts w:ascii="Calibri" w:hAnsi="Calibri" w:cs="Arial"/>
          <w:sz w:val="22"/>
          <w:szCs w:val="22"/>
        </w:rPr>
        <w:t>ood- to be carried forward.</w:t>
      </w:r>
    </w:p>
    <w:p w14:paraId="61826933" w14:textId="4DCAD2EA" w:rsidR="00CB12B6" w:rsidRDefault="00CB12B6" w:rsidP="00E1441A">
      <w:pPr>
        <w:pStyle w:val="ListParagraph"/>
        <w:numPr>
          <w:ilvl w:val="0"/>
          <w:numId w:val="43"/>
        </w:numPr>
        <w:rPr>
          <w:rFonts w:ascii="Calibri" w:hAnsi="Calibri" w:cs="Arial"/>
          <w:sz w:val="22"/>
          <w:szCs w:val="22"/>
        </w:rPr>
      </w:pPr>
      <w:proofErr w:type="spellStart"/>
      <w:r>
        <w:rPr>
          <w:rFonts w:ascii="Calibri" w:hAnsi="Calibri" w:cs="Arial"/>
          <w:sz w:val="22"/>
          <w:szCs w:val="22"/>
        </w:rPr>
        <w:t>Councillor</w:t>
      </w:r>
      <w:proofErr w:type="spellEnd"/>
      <w:r>
        <w:rPr>
          <w:rFonts w:ascii="Calibri" w:hAnsi="Calibri" w:cs="Arial"/>
          <w:sz w:val="22"/>
          <w:szCs w:val="22"/>
        </w:rPr>
        <w:t xml:space="preserve"> Lock gave update on overhanging hedge, reporting some work has been done.  Some vegetation is growing on verge which needs removing.</w:t>
      </w:r>
    </w:p>
    <w:p w14:paraId="790A427B" w14:textId="3086B252" w:rsidR="00CB12B6" w:rsidRDefault="00CB12B6" w:rsidP="00E1441A">
      <w:pPr>
        <w:pStyle w:val="ListParagraph"/>
        <w:numPr>
          <w:ilvl w:val="0"/>
          <w:numId w:val="4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Map of Parish Boundary has been looked at by Chair and </w:t>
      </w:r>
      <w:r w:rsidR="002A277B">
        <w:rPr>
          <w:rFonts w:ascii="Calibri" w:hAnsi="Calibri" w:cs="Arial"/>
          <w:sz w:val="22"/>
          <w:szCs w:val="22"/>
        </w:rPr>
        <w:t>he</w:t>
      </w:r>
      <w:r w:rsidR="00DA595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will provide </w:t>
      </w:r>
      <w:r w:rsidR="00DA5957">
        <w:rPr>
          <w:rFonts w:ascii="Calibri" w:hAnsi="Calibri" w:cs="Arial"/>
          <w:sz w:val="22"/>
          <w:szCs w:val="22"/>
        </w:rPr>
        <w:t xml:space="preserve">a copy </w:t>
      </w:r>
      <w:r>
        <w:rPr>
          <w:rFonts w:ascii="Calibri" w:hAnsi="Calibri" w:cs="Arial"/>
          <w:sz w:val="22"/>
          <w:szCs w:val="22"/>
        </w:rPr>
        <w:t>for the records and website.</w:t>
      </w:r>
    </w:p>
    <w:p w14:paraId="1B765BD1" w14:textId="2FFA53A9" w:rsidR="00CB12B6" w:rsidRPr="00E1441A" w:rsidRDefault="00CB12B6" w:rsidP="00E1441A">
      <w:pPr>
        <w:pStyle w:val="ListParagraph"/>
        <w:numPr>
          <w:ilvl w:val="0"/>
          <w:numId w:val="4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Water leak</w:t>
      </w:r>
      <w:r w:rsidR="00482AC0">
        <w:rPr>
          <w:rFonts w:ascii="Calibri" w:hAnsi="Calibri" w:cs="Arial"/>
          <w:sz w:val="22"/>
          <w:szCs w:val="22"/>
        </w:rPr>
        <w:t xml:space="preserve"> at </w:t>
      </w:r>
      <w:proofErr w:type="spellStart"/>
      <w:r w:rsidR="00482AC0">
        <w:rPr>
          <w:rFonts w:ascii="Calibri" w:hAnsi="Calibri" w:cs="Arial"/>
          <w:sz w:val="22"/>
          <w:szCs w:val="22"/>
        </w:rPr>
        <w:t>Climperwell</w:t>
      </w:r>
      <w:proofErr w:type="spellEnd"/>
      <w:r w:rsidR="00482AC0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 has been reported and repaired</w:t>
      </w:r>
    </w:p>
    <w:p w14:paraId="68BAEF6B" w14:textId="77777777" w:rsidR="00E1441A" w:rsidRDefault="00E1441A" w:rsidP="00E1441A">
      <w:pPr>
        <w:pStyle w:val="ListParagraph"/>
        <w:ind w:left="1080"/>
        <w:rPr>
          <w:rFonts w:ascii="Calibri" w:hAnsi="Calibri" w:cs="Arial"/>
          <w:sz w:val="22"/>
          <w:szCs w:val="22"/>
        </w:rPr>
      </w:pPr>
    </w:p>
    <w:p w14:paraId="66285F83" w14:textId="7EDBF99B" w:rsidR="0023306F" w:rsidRPr="0023306F" w:rsidRDefault="002A277B" w:rsidP="0023306F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Members of the public were invited to speak to the Council</w:t>
      </w:r>
      <w:r w:rsidR="0023306F" w:rsidRPr="0023306F">
        <w:rPr>
          <w:rFonts w:ascii="Calibri" w:hAnsi="Calibri" w:cs="Arial"/>
          <w:b/>
          <w:sz w:val="22"/>
          <w:szCs w:val="22"/>
        </w:rPr>
        <w:t>.</w:t>
      </w:r>
      <w:r w:rsidR="00CB12B6">
        <w:rPr>
          <w:rFonts w:ascii="Calibri" w:hAnsi="Calibri" w:cs="Arial"/>
          <w:b/>
          <w:sz w:val="22"/>
          <w:szCs w:val="22"/>
        </w:rPr>
        <w:t xml:space="preserve"> An interest in item 8 was highlighted</w:t>
      </w:r>
      <w:r w:rsidR="00B005FB">
        <w:rPr>
          <w:rFonts w:ascii="Calibri" w:hAnsi="Calibri" w:cs="Arial"/>
          <w:b/>
          <w:sz w:val="22"/>
          <w:szCs w:val="22"/>
        </w:rPr>
        <w:t xml:space="preserve"> by  members of the public who are also representatives of the V</w:t>
      </w:r>
      <w:r>
        <w:rPr>
          <w:rFonts w:ascii="Calibri" w:hAnsi="Calibri" w:cs="Arial"/>
          <w:b/>
          <w:sz w:val="22"/>
          <w:szCs w:val="22"/>
        </w:rPr>
        <w:t xml:space="preserve">illage Hall </w:t>
      </w:r>
      <w:r w:rsidR="00B005FB">
        <w:rPr>
          <w:rFonts w:ascii="Calibri" w:hAnsi="Calibri" w:cs="Arial"/>
          <w:b/>
          <w:sz w:val="22"/>
          <w:szCs w:val="22"/>
        </w:rPr>
        <w:t>Committee</w:t>
      </w:r>
    </w:p>
    <w:p w14:paraId="35E5016D" w14:textId="77777777" w:rsidR="0023306F" w:rsidRPr="0023306F" w:rsidRDefault="0023306F" w:rsidP="0023306F">
      <w:pPr>
        <w:rPr>
          <w:rFonts w:ascii="Calibri" w:hAnsi="Calibri" w:cs="Arial"/>
          <w:b/>
          <w:sz w:val="22"/>
          <w:szCs w:val="22"/>
        </w:rPr>
      </w:pPr>
    </w:p>
    <w:p w14:paraId="4EB842CA" w14:textId="31684DA4" w:rsidR="00E1441A" w:rsidRDefault="00FE563C" w:rsidP="000F006A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6C659C" w:rsidRPr="00527E72">
        <w:rPr>
          <w:rFonts w:ascii="Calibri" w:hAnsi="Calibri" w:cs="Arial"/>
          <w:b/>
          <w:sz w:val="22"/>
          <w:szCs w:val="22"/>
        </w:rPr>
        <w:t xml:space="preserve"> discuss</w:t>
      </w:r>
      <w:r>
        <w:rPr>
          <w:rFonts w:ascii="Calibri" w:hAnsi="Calibri" w:cs="Arial"/>
          <w:b/>
          <w:sz w:val="22"/>
          <w:szCs w:val="22"/>
        </w:rPr>
        <w:t>ed</w:t>
      </w:r>
      <w:r w:rsidR="006C659C" w:rsidRPr="00527E72">
        <w:rPr>
          <w:rFonts w:ascii="Calibri" w:hAnsi="Calibri" w:cs="Arial"/>
          <w:b/>
          <w:sz w:val="22"/>
          <w:szCs w:val="22"/>
        </w:rPr>
        <w:t xml:space="preserve"> </w:t>
      </w:r>
      <w:r w:rsidR="00DA5957">
        <w:rPr>
          <w:rFonts w:ascii="Calibri" w:hAnsi="Calibri" w:cs="Arial"/>
          <w:b/>
          <w:sz w:val="22"/>
          <w:szCs w:val="22"/>
        </w:rPr>
        <w:t xml:space="preserve">a </w:t>
      </w:r>
      <w:r w:rsidR="006C659C" w:rsidRPr="00527E72">
        <w:rPr>
          <w:rFonts w:ascii="Calibri" w:hAnsi="Calibri" w:cs="Arial"/>
          <w:b/>
          <w:sz w:val="22"/>
          <w:szCs w:val="22"/>
        </w:rPr>
        <w:t>quote for the repair/restoration of the village noticeboard</w:t>
      </w:r>
      <w:r w:rsidR="00316BE2" w:rsidRPr="00527E72">
        <w:rPr>
          <w:rFonts w:ascii="Calibri" w:hAnsi="Calibri" w:cs="Arial"/>
          <w:b/>
          <w:sz w:val="22"/>
          <w:szCs w:val="22"/>
        </w:rPr>
        <w:t xml:space="preserve"> </w:t>
      </w:r>
      <w:r w:rsidR="00B62CF7">
        <w:rPr>
          <w:rFonts w:ascii="Calibri" w:hAnsi="Calibri" w:cs="Arial"/>
          <w:b/>
          <w:sz w:val="22"/>
          <w:szCs w:val="22"/>
        </w:rPr>
        <w:t>(Cllr Eaton)</w:t>
      </w:r>
      <w:r w:rsidR="00CB12B6">
        <w:rPr>
          <w:rFonts w:ascii="Calibri" w:hAnsi="Calibri" w:cs="Arial"/>
          <w:b/>
          <w:sz w:val="22"/>
          <w:szCs w:val="22"/>
        </w:rPr>
        <w:t xml:space="preserve">.  A quotation has been received from Dicken Roberts Joinery </w:t>
      </w:r>
      <w:r w:rsidR="00DA5957">
        <w:rPr>
          <w:rFonts w:ascii="Calibri" w:hAnsi="Calibri" w:cs="Arial"/>
          <w:b/>
          <w:sz w:val="22"/>
          <w:szCs w:val="22"/>
        </w:rPr>
        <w:t>to construct a gl</w:t>
      </w:r>
      <w:r w:rsidR="002A277B">
        <w:rPr>
          <w:rFonts w:ascii="Calibri" w:hAnsi="Calibri" w:cs="Arial"/>
          <w:b/>
          <w:sz w:val="22"/>
          <w:szCs w:val="22"/>
        </w:rPr>
        <w:t>azed notice board in oak with an alternative figure for a notice board</w:t>
      </w:r>
      <w:r w:rsidR="00DA5957">
        <w:rPr>
          <w:rFonts w:ascii="Calibri" w:hAnsi="Calibri" w:cs="Arial"/>
          <w:b/>
          <w:sz w:val="22"/>
          <w:szCs w:val="22"/>
        </w:rPr>
        <w:t xml:space="preserve"> in tropical hardwood.  A second quotation will be sought and the matter brought forward to the next meeting.   </w:t>
      </w:r>
    </w:p>
    <w:p w14:paraId="5A643744" w14:textId="77777777" w:rsidR="00527E72" w:rsidRPr="00527E72" w:rsidRDefault="00527E72" w:rsidP="00527E72">
      <w:pPr>
        <w:rPr>
          <w:rFonts w:ascii="Calibri" w:hAnsi="Calibri" w:cs="Arial"/>
          <w:b/>
          <w:sz w:val="22"/>
          <w:szCs w:val="22"/>
        </w:rPr>
      </w:pPr>
    </w:p>
    <w:p w14:paraId="75BF80AC" w14:textId="31267010" w:rsidR="00E1441A" w:rsidRDefault="00B62CF7" w:rsidP="004026F6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E1441A">
        <w:rPr>
          <w:rFonts w:ascii="Calibri" w:hAnsi="Calibri" w:cs="Arial"/>
          <w:b/>
          <w:sz w:val="22"/>
          <w:szCs w:val="22"/>
        </w:rPr>
        <w:t xml:space="preserve"> discuss</w:t>
      </w:r>
      <w:r>
        <w:rPr>
          <w:rFonts w:ascii="Calibri" w:hAnsi="Calibri" w:cs="Arial"/>
          <w:b/>
          <w:sz w:val="22"/>
          <w:szCs w:val="22"/>
        </w:rPr>
        <w:t>ed</w:t>
      </w:r>
      <w:r w:rsidR="00E1441A">
        <w:rPr>
          <w:rFonts w:ascii="Calibri" w:hAnsi="Calibri" w:cs="Arial"/>
          <w:b/>
          <w:sz w:val="22"/>
          <w:szCs w:val="22"/>
        </w:rPr>
        <w:t xml:space="preserve"> quotation for salt bins</w:t>
      </w:r>
      <w:r>
        <w:rPr>
          <w:rFonts w:ascii="Calibri" w:hAnsi="Calibri" w:cs="Arial"/>
          <w:b/>
          <w:sz w:val="22"/>
          <w:szCs w:val="22"/>
        </w:rPr>
        <w:t xml:space="preserve"> from </w:t>
      </w:r>
      <w:proofErr w:type="spellStart"/>
      <w:r>
        <w:rPr>
          <w:rFonts w:ascii="Calibri" w:hAnsi="Calibri" w:cs="Arial"/>
          <w:b/>
          <w:sz w:val="22"/>
          <w:szCs w:val="22"/>
        </w:rPr>
        <w:t>Viatec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Grit Bins</w:t>
      </w:r>
      <w:r w:rsidR="00DA5957">
        <w:rPr>
          <w:rFonts w:ascii="Calibri" w:hAnsi="Calibri" w:cs="Arial"/>
          <w:b/>
          <w:sz w:val="22"/>
          <w:szCs w:val="22"/>
        </w:rPr>
        <w:t xml:space="preserve">.  </w:t>
      </w:r>
      <w:r w:rsidR="00B47DBD">
        <w:rPr>
          <w:rFonts w:ascii="Calibri" w:hAnsi="Calibri" w:cs="Arial"/>
          <w:b/>
          <w:sz w:val="22"/>
          <w:szCs w:val="22"/>
        </w:rPr>
        <w:t xml:space="preserve">It was agreed that </w:t>
      </w:r>
      <w:proofErr w:type="gramStart"/>
      <w:r w:rsidR="00B47DBD">
        <w:rPr>
          <w:rFonts w:ascii="Calibri" w:hAnsi="Calibri" w:cs="Arial"/>
          <w:b/>
          <w:sz w:val="22"/>
          <w:szCs w:val="22"/>
        </w:rPr>
        <w:t>the  matter</w:t>
      </w:r>
      <w:proofErr w:type="gramEnd"/>
      <w:r w:rsidR="00B47DBD">
        <w:rPr>
          <w:rFonts w:ascii="Calibri" w:hAnsi="Calibri" w:cs="Arial"/>
          <w:b/>
          <w:sz w:val="22"/>
          <w:szCs w:val="22"/>
        </w:rPr>
        <w:t xml:space="preserve"> was not to be carried forward.  </w:t>
      </w:r>
    </w:p>
    <w:p w14:paraId="32112A0A" w14:textId="77777777" w:rsidR="00B071CD" w:rsidRPr="00B071CD" w:rsidRDefault="00B071CD" w:rsidP="00B071CD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37FE4E5D" w14:textId="7C8F9DBC" w:rsidR="00B071CD" w:rsidRDefault="00B62CF7" w:rsidP="004026F6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B071CD">
        <w:rPr>
          <w:rFonts w:ascii="Calibri" w:hAnsi="Calibri" w:cs="Arial"/>
          <w:b/>
          <w:sz w:val="22"/>
          <w:szCs w:val="22"/>
        </w:rPr>
        <w:t xml:space="preserve"> discuss</w:t>
      </w:r>
      <w:r>
        <w:rPr>
          <w:rFonts w:ascii="Calibri" w:hAnsi="Calibri" w:cs="Arial"/>
          <w:b/>
          <w:sz w:val="22"/>
          <w:szCs w:val="22"/>
        </w:rPr>
        <w:t>ed</w:t>
      </w:r>
      <w:r w:rsidR="00B071CD">
        <w:rPr>
          <w:rFonts w:ascii="Calibri" w:hAnsi="Calibri" w:cs="Arial"/>
          <w:b/>
          <w:sz w:val="22"/>
          <w:szCs w:val="22"/>
        </w:rPr>
        <w:t xml:space="preserve"> village hall refurbishment</w:t>
      </w:r>
      <w:r>
        <w:rPr>
          <w:rFonts w:ascii="Calibri" w:hAnsi="Calibri" w:cs="Arial"/>
          <w:b/>
          <w:sz w:val="22"/>
          <w:szCs w:val="22"/>
        </w:rPr>
        <w:t xml:space="preserve"> -</w:t>
      </w:r>
      <w:r w:rsidR="00B47DBD">
        <w:rPr>
          <w:rFonts w:ascii="Calibri" w:hAnsi="Calibri" w:cs="Arial"/>
          <w:b/>
          <w:sz w:val="22"/>
          <w:szCs w:val="22"/>
        </w:rPr>
        <w:t xml:space="preserve"> It was </w:t>
      </w:r>
      <w:r w:rsidR="00B005FB">
        <w:rPr>
          <w:rFonts w:ascii="Calibri" w:hAnsi="Calibri" w:cs="Arial"/>
          <w:b/>
          <w:sz w:val="22"/>
          <w:szCs w:val="22"/>
        </w:rPr>
        <w:t>noted</w:t>
      </w:r>
      <w:r w:rsidR="00B47DBD">
        <w:rPr>
          <w:rFonts w:ascii="Calibri" w:hAnsi="Calibri" w:cs="Arial"/>
          <w:b/>
          <w:sz w:val="22"/>
          <w:szCs w:val="22"/>
        </w:rPr>
        <w:t xml:space="preserve"> that the Village Hall is a Parish Council asset and the project </w:t>
      </w:r>
      <w:r w:rsidR="00B005FB">
        <w:rPr>
          <w:rFonts w:ascii="Calibri" w:hAnsi="Calibri" w:cs="Arial"/>
          <w:b/>
          <w:sz w:val="22"/>
          <w:szCs w:val="22"/>
        </w:rPr>
        <w:t>may</w:t>
      </w:r>
      <w:r w:rsidR="00B47DBD">
        <w:rPr>
          <w:rFonts w:ascii="Calibri" w:hAnsi="Calibri" w:cs="Arial"/>
          <w:b/>
          <w:sz w:val="22"/>
          <w:szCs w:val="22"/>
        </w:rPr>
        <w:t xml:space="preserve"> be delegated to the Trustees of the Village Hall Committee.  </w:t>
      </w:r>
      <w:r w:rsidR="00482AC0">
        <w:rPr>
          <w:rFonts w:ascii="Calibri" w:hAnsi="Calibri" w:cs="Arial"/>
          <w:b/>
          <w:sz w:val="22"/>
          <w:szCs w:val="22"/>
        </w:rPr>
        <w:t>T</w:t>
      </w:r>
      <w:r w:rsidR="00B47DBD">
        <w:rPr>
          <w:rFonts w:ascii="Calibri" w:hAnsi="Calibri" w:cs="Arial"/>
          <w:b/>
          <w:sz w:val="22"/>
          <w:szCs w:val="22"/>
        </w:rPr>
        <w:t xml:space="preserve">he Village Hall Committee currently </w:t>
      </w:r>
      <w:proofErr w:type="gramStart"/>
      <w:r w:rsidR="00B47DBD">
        <w:rPr>
          <w:rFonts w:ascii="Calibri" w:hAnsi="Calibri" w:cs="Arial"/>
          <w:b/>
          <w:sz w:val="22"/>
          <w:szCs w:val="22"/>
        </w:rPr>
        <w:t>insure</w:t>
      </w:r>
      <w:proofErr w:type="gramEnd"/>
      <w:r w:rsidR="00B47DBD">
        <w:rPr>
          <w:rFonts w:ascii="Calibri" w:hAnsi="Calibri" w:cs="Arial"/>
          <w:b/>
          <w:sz w:val="22"/>
          <w:szCs w:val="22"/>
        </w:rPr>
        <w:t xml:space="preserve"> the building/c</w:t>
      </w:r>
      <w:r w:rsidR="00482AC0">
        <w:rPr>
          <w:rFonts w:ascii="Calibri" w:hAnsi="Calibri" w:cs="Arial"/>
          <w:b/>
          <w:sz w:val="22"/>
          <w:szCs w:val="22"/>
        </w:rPr>
        <w:t>ontents and t</w:t>
      </w:r>
      <w:r w:rsidR="00B47DBD">
        <w:rPr>
          <w:rFonts w:ascii="Calibri" w:hAnsi="Calibri" w:cs="Arial"/>
          <w:b/>
          <w:sz w:val="22"/>
          <w:szCs w:val="22"/>
        </w:rPr>
        <w:t xml:space="preserve">he Parish Council </w:t>
      </w:r>
      <w:r w:rsidR="00B005FB">
        <w:rPr>
          <w:rFonts w:ascii="Calibri" w:hAnsi="Calibri" w:cs="Arial"/>
          <w:b/>
          <w:sz w:val="22"/>
          <w:szCs w:val="22"/>
        </w:rPr>
        <w:t>may</w:t>
      </w:r>
      <w:r w:rsidR="00B47DBD">
        <w:rPr>
          <w:rFonts w:ascii="Calibri" w:hAnsi="Calibri" w:cs="Arial"/>
          <w:b/>
          <w:sz w:val="22"/>
          <w:szCs w:val="22"/>
        </w:rPr>
        <w:t xml:space="preserve"> seek a quotation to include the building in its assets</w:t>
      </w:r>
      <w:r w:rsidR="002A277B">
        <w:rPr>
          <w:rFonts w:ascii="Calibri" w:hAnsi="Calibri" w:cs="Arial"/>
          <w:b/>
          <w:sz w:val="22"/>
          <w:szCs w:val="22"/>
        </w:rPr>
        <w:t xml:space="preserve"> at the time of renewal</w:t>
      </w:r>
      <w:r w:rsidR="00B47DBD">
        <w:rPr>
          <w:rFonts w:ascii="Calibri" w:hAnsi="Calibri" w:cs="Arial"/>
          <w:b/>
          <w:sz w:val="22"/>
          <w:szCs w:val="22"/>
        </w:rPr>
        <w:t>.</w:t>
      </w:r>
      <w:r w:rsidR="00B005FB">
        <w:rPr>
          <w:rFonts w:ascii="Calibri" w:hAnsi="Calibri" w:cs="Arial"/>
          <w:b/>
          <w:sz w:val="22"/>
          <w:szCs w:val="22"/>
        </w:rPr>
        <w:t xml:space="preserve"> </w:t>
      </w:r>
      <w:r w:rsidR="00B47DBD">
        <w:rPr>
          <w:rFonts w:ascii="Calibri" w:hAnsi="Calibri" w:cs="Arial"/>
          <w:b/>
          <w:sz w:val="22"/>
          <w:szCs w:val="22"/>
        </w:rPr>
        <w:t xml:space="preserve"> The Council has delegated management duties to the VH Committee</w:t>
      </w:r>
      <w:r w:rsidR="00482AC0">
        <w:rPr>
          <w:rFonts w:ascii="Calibri" w:hAnsi="Calibri" w:cs="Arial"/>
          <w:b/>
          <w:sz w:val="22"/>
          <w:szCs w:val="22"/>
        </w:rPr>
        <w:t xml:space="preserve"> and</w:t>
      </w:r>
      <w:r w:rsidR="00B47DBD">
        <w:rPr>
          <w:rFonts w:ascii="Calibri" w:hAnsi="Calibri" w:cs="Arial"/>
          <w:b/>
          <w:sz w:val="22"/>
          <w:szCs w:val="22"/>
        </w:rPr>
        <w:t xml:space="preserve"> </w:t>
      </w:r>
      <w:r w:rsidR="00482AC0">
        <w:rPr>
          <w:rFonts w:ascii="Calibri" w:hAnsi="Calibri" w:cs="Arial"/>
          <w:b/>
          <w:sz w:val="22"/>
          <w:szCs w:val="22"/>
        </w:rPr>
        <w:t>t</w:t>
      </w:r>
      <w:r w:rsidR="00B47DBD">
        <w:rPr>
          <w:rFonts w:ascii="Calibri" w:hAnsi="Calibri" w:cs="Arial"/>
          <w:b/>
          <w:sz w:val="22"/>
          <w:szCs w:val="22"/>
        </w:rPr>
        <w:t xml:space="preserve">he Council may delegate </w:t>
      </w:r>
      <w:r w:rsidR="002A277B">
        <w:rPr>
          <w:rFonts w:ascii="Calibri" w:hAnsi="Calibri" w:cs="Arial"/>
          <w:b/>
          <w:sz w:val="22"/>
          <w:szCs w:val="22"/>
        </w:rPr>
        <w:t>future</w:t>
      </w:r>
      <w:r w:rsidR="00B47DBD">
        <w:rPr>
          <w:rFonts w:ascii="Calibri" w:hAnsi="Calibri" w:cs="Arial"/>
          <w:b/>
          <w:sz w:val="22"/>
          <w:szCs w:val="22"/>
        </w:rPr>
        <w:t xml:space="preserve"> </w:t>
      </w:r>
      <w:r w:rsidR="002A277B">
        <w:rPr>
          <w:rFonts w:ascii="Calibri" w:hAnsi="Calibri" w:cs="Arial"/>
          <w:b/>
          <w:sz w:val="22"/>
          <w:szCs w:val="22"/>
        </w:rPr>
        <w:t xml:space="preserve">project </w:t>
      </w:r>
      <w:r w:rsidR="00482AC0">
        <w:rPr>
          <w:rFonts w:ascii="Calibri" w:hAnsi="Calibri" w:cs="Arial"/>
          <w:b/>
          <w:sz w:val="22"/>
          <w:szCs w:val="22"/>
        </w:rPr>
        <w:t>fund raising to the Committee, to act on the Council’s behalf.</w:t>
      </w:r>
      <w:r w:rsidR="00B47DBD">
        <w:rPr>
          <w:rFonts w:ascii="Calibri" w:hAnsi="Calibri" w:cs="Arial"/>
          <w:b/>
          <w:sz w:val="22"/>
          <w:szCs w:val="22"/>
        </w:rPr>
        <w:t xml:space="preserve"> </w:t>
      </w:r>
      <w:r w:rsidR="002A277B">
        <w:rPr>
          <w:rFonts w:ascii="Calibri" w:hAnsi="Calibri" w:cs="Arial"/>
          <w:b/>
          <w:sz w:val="22"/>
          <w:szCs w:val="22"/>
        </w:rPr>
        <w:t xml:space="preserve"> It was discussed if a formal </w:t>
      </w:r>
      <w:r w:rsidR="00B47DBD">
        <w:rPr>
          <w:rFonts w:ascii="Calibri" w:hAnsi="Calibri" w:cs="Arial"/>
          <w:b/>
          <w:sz w:val="22"/>
          <w:szCs w:val="22"/>
        </w:rPr>
        <w:t xml:space="preserve"> </w:t>
      </w:r>
      <w:r w:rsidR="00790AAC">
        <w:rPr>
          <w:rFonts w:ascii="Calibri" w:hAnsi="Calibri" w:cs="Arial"/>
          <w:b/>
          <w:sz w:val="22"/>
          <w:szCs w:val="22"/>
        </w:rPr>
        <w:t>lease may be needed.</w:t>
      </w:r>
      <w:r w:rsidR="00B005FB">
        <w:rPr>
          <w:rFonts w:ascii="Calibri" w:hAnsi="Calibri" w:cs="Arial"/>
          <w:b/>
          <w:sz w:val="22"/>
          <w:szCs w:val="22"/>
        </w:rPr>
        <w:t xml:space="preserve"> </w:t>
      </w:r>
      <w:r w:rsidR="002A277B">
        <w:rPr>
          <w:rFonts w:ascii="Calibri" w:hAnsi="Calibri" w:cs="Arial"/>
          <w:b/>
          <w:sz w:val="22"/>
          <w:szCs w:val="22"/>
        </w:rPr>
        <w:t xml:space="preserve"> It was noted that f</w:t>
      </w:r>
      <w:r w:rsidR="00B005FB">
        <w:rPr>
          <w:rFonts w:ascii="Calibri" w:hAnsi="Calibri" w:cs="Arial"/>
          <w:b/>
          <w:sz w:val="22"/>
          <w:szCs w:val="22"/>
        </w:rPr>
        <w:t>unding routes may be affected by who the lead body</w:t>
      </w:r>
      <w:r w:rsidR="002A277B">
        <w:rPr>
          <w:rFonts w:ascii="Calibri" w:hAnsi="Calibri" w:cs="Arial"/>
          <w:b/>
          <w:sz w:val="22"/>
          <w:szCs w:val="22"/>
        </w:rPr>
        <w:t xml:space="preserve"> is</w:t>
      </w:r>
      <w:r w:rsidR="00B005FB">
        <w:rPr>
          <w:rFonts w:ascii="Calibri" w:hAnsi="Calibri" w:cs="Arial"/>
          <w:b/>
          <w:sz w:val="22"/>
          <w:szCs w:val="22"/>
        </w:rPr>
        <w:t xml:space="preserve">. </w:t>
      </w:r>
      <w:r w:rsidR="002A277B">
        <w:rPr>
          <w:rFonts w:ascii="Calibri" w:hAnsi="Calibri" w:cs="Arial"/>
          <w:b/>
          <w:sz w:val="22"/>
          <w:szCs w:val="22"/>
        </w:rPr>
        <w:t xml:space="preserve"> It was suggested by the VH Committee</w:t>
      </w:r>
      <w:r w:rsidR="00482AC0">
        <w:rPr>
          <w:rFonts w:ascii="Calibri" w:hAnsi="Calibri" w:cs="Arial"/>
          <w:b/>
          <w:sz w:val="22"/>
          <w:szCs w:val="22"/>
        </w:rPr>
        <w:t xml:space="preserve"> </w:t>
      </w:r>
      <w:proofErr w:type="gramStart"/>
      <w:r w:rsidR="00482AC0">
        <w:rPr>
          <w:rFonts w:ascii="Calibri" w:hAnsi="Calibri" w:cs="Arial"/>
          <w:b/>
          <w:sz w:val="22"/>
          <w:szCs w:val="22"/>
        </w:rPr>
        <w:t xml:space="preserve">representative </w:t>
      </w:r>
      <w:r w:rsidR="002A277B">
        <w:rPr>
          <w:rFonts w:ascii="Calibri" w:hAnsi="Calibri" w:cs="Arial"/>
          <w:b/>
          <w:sz w:val="22"/>
          <w:szCs w:val="22"/>
        </w:rPr>
        <w:t xml:space="preserve"> that</w:t>
      </w:r>
      <w:proofErr w:type="gramEnd"/>
      <w:r w:rsidR="002A277B">
        <w:rPr>
          <w:rFonts w:ascii="Calibri" w:hAnsi="Calibri" w:cs="Arial"/>
          <w:b/>
          <w:sz w:val="22"/>
          <w:szCs w:val="22"/>
        </w:rPr>
        <w:t xml:space="preserve"> the Council may wish to include provisions in future precept planning. </w:t>
      </w:r>
      <w:r w:rsidR="00B005FB">
        <w:rPr>
          <w:rFonts w:ascii="Calibri" w:hAnsi="Calibri" w:cs="Arial"/>
          <w:b/>
          <w:sz w:val="22"/>
          <w:szCs w:val="22"/>
        </w:rPr>
        <w:t xml:space="preserve"> </w:t>
      </w:r>
      <w:r w:rsidR="002A277B">
        <w:rPr>
          <w:rFonts w:ascii="Calibri" w:hAnsi="Calibri" w:cs="Arial"/>
          <w:b/>
          <w:sz w:val="22"/>
          <w:szCs w:val="22"/>
        </w:rPr>
        <w:t>It was agreed to invite the Village Hall Committee to speak</w:t>
      </w:r>
      <w:r w:rsidR="00B005FB">
        <w:rPr>
          <w:rFonts w:ascii="Calibri" w:hAnsi="Calibri" w:cs="Arial"/>
          <w:b/>
          <w:sz w:val="22"/>
          <w:szCs w:val="22"/>
        </w:rPr>
        <w:t xml:space="preserve"> at the Parish Forum meeting.   </w:t>
      </w:r>
    </w:p>
    <w:p w14:paraId="12CFD7C0" w14:textId="77777777" w:rsidR="000D44F9" w:rsidRPr="000D44F9" w:rsidRDefault="000D44F9" w:rsidP="000D44F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EFE67D8" w14:textId="458FBBB6" w:rsidR="000D44F9" w:rsidRDefault="00B62CF7" w:rsidP="004026F6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0D44F9">
        <w:rPr>
          <w:rFonts w:ascii="Calibri" w:hAnsi="Calibri" w:cs="Arial"/>
          <w:b/>
          <w:sz w:val="22"/>
          <w:szCs w:val="22"/>
        </w:rPr>
        <w:t xml:space="preserve"> note</w:t>
      </w:r>
      <w:r>
        <w:rPr>
          <w:rFonts w:ascii="Calibri" w:hAnsi="Calibri" w:cs="Arial"/>
          <w:b/>
          <w:sz w:val="22"/>
          <w:szCs w:val="22"/>
        </w:rPr>
        <w:t>d</w:t>
      </w:r>
      <w:r w:rsidR="000D44F9">
        <w:rPr>
          <w:rFonts w:ascii="Calibri" w:hAnsi="Calibri" w:cs="Arial"/>
          <w:b/>
          <w:sz w:val="22"/>
          <w:szCs w:val="22"/>
        </w:rPr>
        <w:t xml:space="preserve"> GAPTC newsletter dated 23</w:t>
      </w:r>
      <w:r w:rsidR="000D44F9" w:rsidRPr="000D44F9">
        <w:rPr>
          <w:rFonts w:ascii="Calibri" w:hAnsi="Calibri" w:cs="Arial"/>
          <w:b/>
          <w:sz w:val="22"/>
          <w:szCs w:val="22"/>
          <w:vertAlign w:val="superscript"/>
        </w:rPr>
        <w:t>rd</w:t>
      </w:r>
      <w:r w:rsidR="000D44F9">
        <w:rPr>
          <w:rFonts w:ascii="Calibri" w:hAnsi="Calibri" w:cs="Arial"/>
          <w:b/>
          <w:sz w:val="22"/>
          <w:szCs w:val="22"/>
        </w:rPr>
        <w:t xml:space="preserve"> October as distributed via email, including </w:t>
      </w:r>
      <w:r w:rsidR="002A277B">
        <w:rPr>
          <w:rFonts w:ascii="Calibri" w:hAnsi="Calibri" w:cs="Arial"/>
          <w:b/>
          <w:sz w:val="22"/>
          <w:szCs w:val="22"/>
        </w:rPr>
        <w:t>t</w:t>
      </w:r>
      <w:r w:rsidR="000D44F9">
        <w:rPr>
          <w:rFonts w:ascii="Calibri" w:hAnsi="Calibri" w:cs="Arial"/>
          <w:b/>
          <w:sz w:val="22"/>
          <w:szCs w:val="22"/>
        </w:rPr>
        <w:t>raining opportunities and information regarding appointing internal auditor</w:t>
      </w:r>
      <w:r w:rsidR="00B005FB">
        <w:rPr>
          <w:rFonts w:ascii="Calibri" w:hAnsi="Calibri" w:cs="Arial"/>
          <w:b/>
          <w:sz w:val="22"/>
          <w:szCs w:val="22"/>
        </w:rPr>
        <w:t>. Council wish to appoint to GAPTC as internal auditor.</w:t>
      </w:r>
    </w:p>
    <w:p w14:paraId="10E2B37F" w14:textId="77777777" w:rsidR="000D44F9" w:rsidRPr="000D44F9" w:rsidRDefault="000D44F9" w:rsidP="000D44F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C4BCBA2" w14:textId="7BDF5FA2" w:rsidR="000D44F9" w:rsidRDefault="00B62CF7" w:rsidP="004026F6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Council</w:t>
      </w:r>
      <w:r w:rsidR="000D44F9">
        <w:rPr>
          <w:rFonts w:ascii="Calibri" w:hAnsi="Calibri" w:cs="Arial"/>
          <w:b/>
          <w:sz w:val="22"/>
          <w:szCs w:val="22"/>
        </w:rPr>
        <w:t xml:space="preserve"> note</w:t>
      </w:r>
      <w:r>
        <w:rPr>
          <w:rFonts w:ascii="Calibri" w:hAnsi="Calibri" w:cs="Arial"/>
          <w:b/>
          <w:sz w:val="22"/>
          <w:szCs w:val="22"/>
        </w:rPr>
        <w:t>d</w:t>
      </w:r>
      <w:r w:rsidR="000D44F9">
        <w:rPr>
          <w:rFonts w:ascii="Calibri" w:hAnsi="Calibri" w:cs="Arial"/>
          <w:b/>
          <w:sz w:val="22"/>
          <w:szCs w:val="22"/>
        </w:rPr>
        <w:t xml:space="preserve"> correspondence from Stroud and District Motor Club regarding </w:t>
      </w:r>
      <w:proofErr w:type="spellStart"/>
      <w:r w:rsidR="000D44F9">
        <w:rPr>
          <w:rFonts w:ascii="Calibri" w:hAnsi="Calibri" w:cs="Arial"/>
          <w:b/>
          <w:sz w:val="22"/>
          <w:szCs w:val="22"/>
        </w:rPr>
        <w:t>Climperwell</w:t>
      </w:r>
      <w:proofErr w:type="spellEnd"/>
      <w:r w:rsidR="000D44F9">
        <w:rPr>
          <w:rFonts w:ascii="Calibri" w:hAnsi="Calibri" w:cs="Arial"/>
          <w:b/>
          <w:sz w:val="22"/>
          <w:szCs w:val="22"/>
        </w:rPr>
        <w:t xml:space="preserve"> Farm event on 3</w:t>
      </w:r>
      <w:r w:rsidR="000D44F9" w:rsidRPr="000D44F9">
        <w:rPr>
          <w:rFonts w:ascii="Calibri" w:hAnsi="Calibri" w:cs="Arial"/>
          <w:b/>
          <w:sz w:val="22"/>
          <w:szCs w:val="22"/>
          <w:vertAlign w:val="superscript"/>
        </w:rPr>
        <w:t>rd</w:t>
      </w:r>
      <w:r w:rsidR="000D44F9">
        <w:rPr>
          <w:rFonts w:ascii="Calibri" w:hAnsi="Calibri" w:cs="Arial"/>
          <w:b/>
          <w:sz w:val="22"/>
          <w:szCs w:val="22"/>
        </w:rPr>
        <w:t xml:space="preserve"> February 2019 </w:t>
      </w:r>
    </w:p>
    <w:p w14:paraId="273E692C" w14:textId="77777777" w:rsidR="000D44F9" w:rsidRPr="000D44F9" w:rsidRDefault="000D44F9" w:rsidP="000D44F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379805E" w14:textId="2B959235" w:rsidR="000D44F9" w:rsidRDefault="000D44F9" w:rsidP="004026F6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Highways and PROW updates</w:t>
      </w:r>
      <w:r w:rsidR="00B005FB">
        <w:rPr>
          <w:rFonts w:ascii="Calibri" w:hAnsi="Calibri" w:cs="Arial"/>
          <w:b/>
          <w:sz w:val="22"/>
          <w:szCs w:val="22"/>
        </w:rPr>
        <w:t xml:space="preserve">- Bridle path 11 near the quarry </w:t>
      </w:r>
      <w:r w:rsidR="00053886">
        <w:rPr>
          <w:rFonts w:ascii="Calibri" w:hAnsi="Calibri" w:cs="Arial"/>
          <w:b/>
          <w:sz w:val="22"/>
          <w:szCs w:val="22"/>
        </w:rPr>
        <w:t>is in a bad state and should be reported to the PROW/</w:t>
      </w:r>
      <w:proofErr w:type="spellStart"/>
      <w:r w:rsidR="00053886">
        <w:rPr>
          <w:rFonts w:ascii="Calibri" w:hAnsi="Calibri" w:cs="Arial"/>
          <w:b/>
          <w:sz w:val="22"/>
          <w:szCs w:val="22"/>
        </w:rPr>
        <w:t>Glos</w:t>
      </w:r>
      <w:proofErr w:type="spellEnd"/>
      <w:r w:rsidR="00053886">
        <w:rPr>
          <w:rFonts w:ascii="Calibri" w:hAnsi="Calibri" w:cs="Arial"/>
          <w:b/>
          <w:sz w:val="22"/>
          <w:szCs w:val="22"/>
        </w:rPr>
        <w:t xml:space="preserve"> Highways by Clerk</w:t>
      </w:r>
      <w:r w:rsidR="003021FF">
        <w:rPr>
          <w:rFonts w:ascii="Calibri" w:hAnsi="Calibri" w:cs="Arial"/>
          <w:b/>
          <w:sz w:val="22"/>
          <w:szCs w:val="22"/>
        </w:rPr>
        <w:t xml:space="preserve"> (detailed location information to </w:t>
      </w:r>
      <w:r w:rsidR="009E5B72">
        <w:rPr>
          <w:rFonts w:ascii="Calibri" w:hAnsi="Calibri" w:cs="Arial"/>
          <w:b/>
          <w:sz w:val="22"/>
          <w:szCs w:val="22"/>
        </w:rPr>
        <w:t xml:space="preserve">be supplied by </w:t>
      </w:r>
      <w:proofErr w:type="spellStart"/>
      <w:r w:rsidR="009E5B72">
        <w:rPr>
          <w:rFonts w:ascii="Calibri" w:hAnsi="Calibri" w:cs="Arial"/>
          <w:b/>
          <w:sz w:val="22"/>
          <w:szCs w:val="22"/>
        </w:rPr>
        <w:t>C</w:t>
      </w:r>
      <w:r w:rsidR="002A277B">
        <w:rPr>
          <w:rFonts w:ascii="Calibri" w:hAnsi="Calibri" w:cs="Arial"/>
          <w:b/>
          <w:sz w:val="22"/>
          <w:szCs w:val="22"/>
        </w:rPr>
        <w:t>ouncillor</w:t>
      </w:r>
      <w:proofErr w:type="spellEnd"/>
      <w:r w:rsidR="002A277B">
        <w:rPr>
          <w:rFonts w:ascii="Calibri" w:hAnsi="Calibri" w:cs="Arial"/>
          <w:b/>
          <w:sz w:val="22"/>
          <w:szCs w:val="22"/>
        </w:rPr>
        <w:t xml:space="preserve"> </w:t>
      </w:r>
      <w:r w:rsidR="009E5B72">
        <w:rPr>
          <w:rFonts w:ascii="Calibri" w:hAnsi="Calibri" w:cs="Arial"/>
          <w:b/>
          <w:sz w:val="22"/>
          <w:szCs w:val="22"/>
        </w:rPr>
        <w:t>Lock)</w:t>
      </w:r>
    </w:p>
    <w:p w14:paraId="00EAFBFB" w14:textId="77777777" w:rsidR="000D44F9" w:rsidRPr="000D44F9" w:rsidRDefault="000D44F9" w:rsidP="000D44F9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2B092B6" w14:textId="4D0307C0" w:rsidR="00053886" w:rsidRDefault="004F54CC" w:rsidP="000D44F9">
      <w:pPr>
        <w:pStyle w:val="ListParagraph"/>
        <w:numPr>
          <w:ilvl w:val="0"/>
          <w:numId w:val="31"/>
        </w:numPr>
        <w:contextualSpacing w:val="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Council </w:t>
      </w:r>
      <w:r w:rsidR="00F357B9" w:rsidRPr="001B4179">
        <w:rPr>
          <w:rFonts w:ascii="Calibri" w:hAnsi="Calibri" w:cs="Arial"/>
          <w:b/>
          <w:sz w:val="22"/>
          <w:szCs w:val="22"/>
        </w:rPr>
        <w:t>note</w:t>
      </w:r>
      <w:r w:rsidR="00B62CF7">
        <w:rPr>
          <w:rFonts w:ascii="Calibri" w:hAnsi="Calibri" w:cs="Arial"/>
          <w:b/>
          <w:sz w:val="22"/>
          <w:szCs w:val="22"/>
        </w:rPr>
        <w:t>d</w:t>
      </w:r>
      <w:r w:rsidR="00F357B9" w:rsidRPr="001B4179">
        <w:rPr>
          <w:rFonts w:ascii="Calibri" w:hAnsi="Calibri" w:cs="Arial"/>
          <w:b/>
          <w:sz w:val="22"/>
          <w:szCs w:val="22"/>
        </w:rPr>
        <w:t xml:space="preserve"> planning applications</w:t>
      </w:r>
      <w:r w:rsidR="00053886">
        <w:rPr>
          <w:rFonts w:ascii="Calibri" w:hAnsi="Calibri" w:cs="Arial"/>
          <w:b/>
          <w:sz w:val="22"/>
          <w:szCs w:val="22"/>
        </w:rPr>
        <w:t xml:space="preserve"> summary </w:t>
      </w:r>
    </w:p>
    <w:p w14:paraId="678DF8D8" w14:textId="77777777" w:rsidR="00482AC0" w:rsidRPr="00482AC0" w:rsidRDefault="00482AC0" w:rsidP="00482AC0">
      <w:pPr>
        <w:pStyle w:val="ListParagraph"/>
        <w:rPr>
          <w:rFonts w:ascii="Calibri" w:hAnsi="Calibri" w:cs="Arial"/>
          <w:b/>
          <w:sz w:val="22"/>
          <w:szCs w:val="22"/>
        </w:rPr>
      </w:pPr>
    </w:p>
    <w:tbl>
      <w:tblPr>
        <w:tblStyle w:val="TableGrid"/>
        <w:tblW w:w="9295" w:type="dxa"/>
        <w:tblLook w:val="04A0" w:firstRow="1" w:lastRow="0" w:firstColumn="1" w:lastColumn="0" w:noHBand="0" w:noVBand="1"/>
      </w:tblPr>
      <w:tblGrid>
        <w:gridCol w:w="3231"/>
        <w:gridCol w:w="3032"/>
        <w:gridCol w:w="3032"/>
      </w:tblGrid>
      <w:tr w:rsidR="00482AC0" w14:paraId="30C947B1" w14:textId="77777777" w:rsidTr="00482AC0">
        <w:trPr>
          <w:trHeight w:val="524"/>
        </w:trPr>
        <w:tc>
          <w:tcPr>
            <w:tcW w:w="3231" w:type="dxa"/>
          </w:tcPr>
          <w:p w14:paraId="160FB14D" w14:textId="77777777" w:rsidR="00482AC0" w:rsidRDefault="00482AC0" w:rsidP="00FD04F3">
            <w:r>
              <w:t>Application number</w:t>
            </w:r>
          </w:p>
        </w:tc>
        <w:tc>
          <w:tcPr>
            <w:tcW w:w="3032" w:type="dxa"/>
          </w:tcPr>
          <w:p w14:paraId="7311813B" w14:textId="77777777" w:rsidR="00482AC0" w:rsidRDefault="00482AC0" w:rsidP="00FD04F3">
            <w:r>
              <w:t>address</w:t>
            </w:r>
          </w:p>
        </w:tc>
        <w:tc>
          <w:tcPr>
            <w:tcW w:w="3032" w:type="dxa"/>
          </w:tcPr>
          <w:p w14:paraId="01979F5C" w14:textId="77777777" w:rsidR="00482AC0" w:rsidRDefault="00482AC0" w:rsidP="00FD04F3">
            <w:r>
              <w:t>details</w:t>
            </w:r>
          </w:p>
        </w:tc>
      </w:tr>
      <w:tr w:rsidR="00482AC0" w14:paraId="4ABA4A5E" w14:textId="77777777" w:rsidTr="00482AC0">
        <w:trPr>
          <w:trHeight w:val="1107"/>
        </w:trPr>
        <w:tc>
          <w:tcPr>
            <w:tcW w:w="3231" w:type="dxa"/>
          </w:tcPr>
          <w:p w14:paraId="34D01EC7" w14:textId="77777777" w:rsidR="00482AC0" w:rsidRDefault="00482AC0" w:rsidP="00FD04F3">
            <w:r>
              <w:t>18/01950/FUL</w:t>
            </w:r>
          </w:p>
          <w:p w14:paraId="2F399697" w14:textId="77777777" w:rsidR="00482AC0" w:rsidRDefault="00482AC0" w:rsidP="00FD04F3">
            <w:r>
              <w:t>18/01951/LBC</w:t>
            </w:r>
          </w:p>
        </w:tc>
        <w:tc>
          <w:tcPr>
            <w:tcW w:w="3032" w:type="dxa"/>
          </w:tcPr>
          <w:p w14:paraId="4F52FC54" w14:textId="77777777" w:rsidR="00482AC0" w:rsidRDefault="00482AC0" w:rsidP="00FD04F3">
            <w:r>
              <w:t xml:space="preserve">Old malt house, the Knapp, </w:t>
            </w:r>
            <w:proofErr w:type="spellStart"/>
            <w:r>
              <w:t>Brimpsfield</w:t>
            </w:r>
            <w:proofErr w:type="spellEnd"/>
          </w:p>
        </w:tc>
        <w:tc>
          <w:tcPr>
            <w:tcW w:w="3032" w:type="dxa"/>
          </w:tcPr>
          <w:p w14:paraId="3DA70010" w14:textId="77777777" w:rsidR="00482AC0" w:rsidRDefault="00482AC0" w:rsidP="00FD04F3">
            <w:r>
              <w:t xml:space="preserve">Replacement modern roof structure, installation of conversation </w:t>
            </w:r>
            <w:proofErr w:type="spellStart"/>
            <w:r>
              <w:t>rooflights</w:t>
            </w:r>
            <w:proofErr w:type="spellEnd"/>
            <w:r>
              <w:t xml:space="preserve"> and internal alterations</w:t>
            </w:r>
          </w:p>
        </w:tc>
      </w:tr>
      <w:tr w:rsidR="00482AC0" w14:paraId="3636C4CE" w14:textId="77777777" w:rsidTr="00482AC0">
        <w:trPr>
          <w:trHeight w:val="839"/>
        </w:trPr>
        <w:tc>
          <w:tcPr>
            <w:tcW w:w="3231" w:type="dxa"/>
          </w:tcPr>
          <w:p w14:paraId="67C3C8D8" w14:textId="77777777" w:rsidR="00482AC0" w:rsidRDefault="00482AC0" w:rsidP="00FD04F3">
            <w:r>
              <w:t>18/04242/TCONR</w:t>
            </w:r>
          </w:p>
        </w:tc>
        <w:tc>
          <w:tcPr>
            <w:tcW w:w="3032" w:type="dxa"/>
          </w:tcPr>
          <w:p w14:paraId="5CFCF85C" w14:textId="77777777" w:rsidR="00482AC0" w:rsidRDefault="00482AC0" w:rsidP="00FD04F3">
            <w:r>
              <w:t xml:space="preserve">The old forge, </w:t>
            </w:r>
            <w:proofErr w:type="spellStart"/>
            <w:r>
              <w:t>Climperwell</w:t>
            </w:r>
            <w:proofErr w:type="spellEnd"/>
            <w:r>
              <w:t xml:space="preserve"> Road</w:t>
            </w:r>
          </w:p>
        </w:tc>
        <w:tc>
          <w:tcPr>
            <w:tcW w:w="3032" w:type="dxa"/>
          </w:tcPr>
          <w:p w14:paraId="6FD0BEDB" w14:textId="77777777" w:rsidR="00482AC0" w:rsidRDefault="00482AC0" w:rsidP="00FD04F3">
            <w:r>
              <w:t>Prune holly tree, larch &amp; silver birch. Remove cherry tree</w:t>
            </w:r>
          </w:p>
        </w:tc>
      </w:tr>
      <w:tr w:rsidR="00482AC0" w14:paraId="0F7371B1" w14:textId="77777777" w:rsidTr="00482AC0">
        <w:trPr>
          <w:trHeight w:val="763"/>
        </w:trPr>
        <w:tc>
          <w:tcPr>
            <w:tcW w:w="3231" w:type="dxa"/>
          </w:tcPr>
          <w:p w14:paraId="6E28E661" w14:textId="77777777" w:rsidR="00482AC0" w:rsidRDefault="00482AC0" w:rsidP="00FD04F3">
            <w:r>
              <w:t>18/03777/FUL</w:t>
            </w:r>
          </w:p>
        </w:tc>
        <w:tc>
          <w:tcPr>
            <w:tcW w:w="3032" w:type="dxa"/>
          </w:tcPr>
          <w:p w14:paraId="321B0562" w14:textId="77777777" w:rsidR="00482AC0" w:rsidRDefault="00482AC0" w:rsidP="00FD04F3">
            <w:r>
              <w:t xml:space="preserve">4 </w:t>
            </w:r>
            <w:proofErr w:type="spellStart"/>
            <w:r>
              <w:t>Newcombe</w:t>
            </w:r>
            <w:proofErr w:type="spellEnd"/>
            <w:r>
              <w:t xml:space="preserve">, </w:t>
            </w:r>
            <w:proofErr w:type="spellStart"/>
            <w:r>
              <w:t>Climperwell</w:t>
            </w:r>
            <w:proofErr w:type="spellEnd"/>
            <w:r>
              <w:t xml:space="preserve"> Road, </w:t>
            </w:r>
          </w:p>
        </w:tc>
        <w:tc>
          <w:tcPr>
            <w:tcW w:w="3032" w:type="dxa"/>
          </w:tcPr>
          <w:p w14:paraId="51AA5B0A" w14:textId="77777777" w:rsidR="00482AC0" w:rsidRDefault="00482AC0" w:rsidP="00FD04F3">
            <w:r>
              <w:t>Single storey side and rear extension</w:t>
            </w:r>
          </w:p>
        </w:tc>
      </w:tr>
      <w:tr w:rsidR="00482AC0" w14:paraId="3716491A" w14:textId="77777777" w:rsidTr="00482AC0">
        <w:trPr>
          <w:trHeight w:val="597"/>
        </w:trPr>
        <w:tc>
          <w:tcPr>
            <w:tcW w:w="3231" w:type="dxa"/>
          </w:tcPr>
          <w:p w14:paraId="5ADD4BB8" w14:textId="77777777" w:rsidR="00482AC0" w:rsidRDefault="00482AC0" w:rsidP="00FD04F3">
            <w:r>
              <w:t>18/04503/FUL</w:t>
            </w:r>
          </w:p>
          <w:p w14:paraId="76AEC96D" w14:textId="77777777" w:rsidR="00482AC0" w:rsidRDefault="00482AC0" w:rsidP="00FD04F3">
            <w:r>
              <w:t>18/04504/LBC</w:t>
            </w:r>
          </w:p>
        </w:tc>
        <w:tc>
          <w:tcPr>
            <w:tcW w:w="3032" w:type="dxa"/>
          </w:tcPr>
          <w:p w14:paraId="2A7256E8" w14:textId="77777777" w:rsidR="00482AC0" w:rsidRDefault="00482AC0" w:rsidP="00FD04F3">
            <w:r>
              <w:t>Woodfield House</w:t>
            </w:r>
          </w:p>
          <w:p w14:paraId="7F7CC2F1" w14:textId="77777777" w:rsidR="00482AC0" w:rsidRDefault="00482AC0" w:rsidP="00FD04F3">
            <w:r>
              <w:t>Caudle green</w:t>
            </w:r>
          </w:p>
        </w:tc>
        <w:tc>
          <w:tcPr>
            <w:tcW w:w="3032" w:type="dxa"/>
          </w:tcPr>
          <w:p w14:paraId="704F8E62" w14:textId="77777777" w:rsidR="00482AC0" w:rsidRDefault="00482AC0" w:rsidP="00FD04F3">
            <w:r>
              <w:t>External alterations and refurbishment</w:t>
            </w:r>
          </w:p>
        </w:tc>
      </w:tr>
      <w:tr w:rsidR="00482AC0" w14:paraId="2750420F" w14:textId="77777777" w:rsidTr="00482AC0">
        <w:trPr>
          <w:trHeight w:val="381"/>
        </w:trPr>
        <w:tc>
          <w:tcPr>
            <w:tcW w:w="3231" w:type="dxa"/>
          </w:tcPr>
          <w:p w14:paraId="6CFF3BE4" w14:textId="77777777" w:rsidR="00482AC0" w:rsidRDefault="00482AC0" w:rsidP="00FD04F3">
            <w:r>
              <w:t>18/04650</w:t>
            </w:r>
          </w:p>
        </w:tc>
        <w:tc>
          <w:tcPr>
            <w:tcW w:w="3032" w:type="dxa"/>
          </w:tcPr>
          <w:p w14:paraId="16A984AE" w14:textId="77777777" w:rsidR="00482AC0" w:rsidRDefault="00482AC0" w:rsidP="00FD04F3">
            <w:proofErr w:type="spellStart"/>
            <w:r>
              <w:t>Muzzards</w:t>
            </w:r>
            <w:proofErr w:type="spellEnd"/>
            <w:r>
              <w:t xml:space="preserve">, </w:t>
            </w:r>
            <w:proofErr w:type="spellStart"/>
            <w:r>
              <w:t>Climperwell</w:t>
            </w:r>
            <w:proofErr w:type="spellEnd"/>
            <w:r>
              <w:t xml:space="preserve"> road,</w:t>
            </w:r>
          </w:p>
        </w:tc>
        <w:tc>
          <w:tcPr>
            <w:tcW w:w="3032" w:type="dxa"/>
          </w:tcPr>
          <w:p w14:paraId="0053BB97" w14:textId="77777777" w:rsidR="00482AC0" w:rsidRDefault="00482AC0" w:rsidP="00FD04F3">
            <w:r>
              <w:t>Timber livestock barn</w:t>
            </w:r>
          </w:p>
        </w:tc>
      </w:tr>
    </w:tbl>
    <w:p w14:paraId="0C565881" w14:textId="77777777" w:rsidR="00482AC0" w:rsidRDefault="00482AC0" w:rsidP="00482AC0">
      <w:pPr>
        <w:pStyle w:val="ListParagraph"/>
        <w:ind w:left="360"/>
        <w:contextualSpacing w:val="0"/>
        <w:rPr>
          <w:rFonts w:ascii="Calibri" w:hAnsi="Calibri" w:cs="Arial"/>
          <w:b/>
          <w:sz w:val="22"/>
          <w:szCs w:val="22"/>
        </w:rPr>
      </w:pPr>
    </w:p>
    <w:p w14:paraId="3517C921" w14:textId="7074A0B8" w:rsidR="00006118" w:rsidRPr="000D44F9" w:rsidRDefault="00B62CF7" w:rsidP="00053886">
      <w:pPr>
        <w:pStyle w:val="ListParagraph"/>
        <w:ind w:left="360"/>
        <w:contextualSpacing w:val="0"/>
        <w:rPr>
          <w:rFonts w:ascii="Calibri" w:hAnsi="Calibri" w:cs="Arial"/>
          <w:b/>
          <w:sz w:val="22"/>
          <w:szCs w:val="22"/>
        </w:rPr>
      </w:pPr>
      <w:proofErr w:type="gramStart"/>
      <w:r>
        <w:rPr>
          <w:rFonts w:ascii="Calibri" w:hAnsi="Calibri" w:cs="Arial"/>
          <w:b/>
          <w:sz w:val="22"/>
          <w:szCs w:val="22"/>
        </w:rPr>
        <w:t xml:space="preserve">Enforcement </w:t>
      </w:r>
      <w:r w:rsidR="00053886">
        <w:rPr>
          <w:rFonts w:ascii="Calibri" w:hAnsi="Calibri" w:cs="Arial"/>
          <w:b/>
          <w:sz w:val="22"/>
          <w:szCs w:val="22"/>
        </w:rPr>
        <w:t>Actions.</w:t>
      </w:r>
      <w:proofErr w:type="gramEnd"/>
      <w:r w:rsidR="00053886">
        <w:rPr>
          <w:rFonts w:ascii="Calibri" w:hAnsi="Calibri" w:cs="Arial"/>
          <w:b/>
          <w:sz w:val="22"/>
          <w:szCs w:val="22"/>
        </w:rPr>
        <w:t xml:space="preserve"> – </w:t>
      </w:r>
      <w:r w:rsidR="00482AC0">
        <w:rPr>
          <w:rFonts w:ascii="Calibri" w:hAnsi="Calibri" w:cs="Arial"/>
          <w:b/>
          <w:sz w:val="22"/>
          <w:szCs w:val="22"/>
        </w:rPr>
        <w:t xml:space="preserve">Hermit’s Corner- </w:t>
      </w:r>
      <w:r w:rsidR="00053886">
        <w:rPr>
          <w:rFonts w:ascii="Calibri" w:hAnsi="Calibri" w:cs="Arial"/>
          <w:b/>
          <w:sz w:val="22"/>
          <w:szCs w:val="22"/>
        </w:rPr>
        <w:t xml:space="preserve">Update by District </w:t>
      </w:r>
      <w:proofErr w:type="spellStart"/>
      <w:r w:rsidR="00053886">
        <w:rPr>
          <w:rFonts w:ascii="Calibri" w:hAnsi="Calibri" w:cs="Arial"/>
          <w:b/>
          <w:sz w:val="22"/>
          <w:szCs w:val="22"/>
        </w:rPr>
        <w:t>Councillor</w:t>
      </w:r>
      <w:proofErr w:type="spellEnd"/>
      <w:r w:rsidR="00053886">
        <w:rPr>
          <w:rFonts w:ascii="Calibri" w:hAnsi="Calibri" w:cs="Arial"/>
          <w:b/>
          <w:sz w:val="22"/>
          <w:szCs w:val="22"/>
        </w:rPr>
        <w:t xml:space="preserve">.  Enforcement action has been closed under the “2016 appeal decision” </w:t>
      </w:r>
      <w:r w:rsidR="002A277B">
        <w:rPr>
          <w:rFonts w:ascii="Calibri" w:hAnsi="Calibri" w:cs="Arial"/>
          <w:b/>
          <w:sz w:val="22"/>
          <w:szCs w:val="22"/>
        </w:rPr>
        <w:t xml:space="preserve">with the District Council </w:t>
      </w:r>
      <w:r w:rsidR="00053886">
        <w:rPr>
          <w:rFonts w:ascii="Calibri" w:hAnsi="Calibri" w:cs="Arial"/>
          <w:b/>
          <w:sz w:val="22"/>
          <w:szCs w:val="22"/>
        </w:rPr>
        <w:t xml:space="preserve">having been informed that the landowner has indicated that a planning application would be submitted.  </w:t>
      </w:r>
    </w:p>
    <w:p w14:paraId="6005E95B" w14:textId="77777777" w:rsidR="00006118" w:rsidRDefault="00006118" w:rsidP="00006118">
      <w:pPr>
        <w:pStyle w:val="ListParagraph"/>
        <w:ind w:left="360"/>
        <w:contextualSpacing w:val="0"/>
        <w:rPr>
          <w:rFonts w:ascii="Calibri" w:hAnsi="Calibri" w:cs="Arial"/>
          <w:b/>
          <w:sz w:val="22"/>
          <w:szCs w:val="22"/>
        </w:rPr>
      </w:pPr>
    </w:p>
    <w:p w14:paraId="70F8B8C3" w14:textId="1539C786" w:rsidR="00FF2F7A" w:rsidRDefault="00B62CF7" w:rsidP="00006118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Council </w:t>
      </w:r>
      <w:r w:rsidR="00006118" w:rsidRPr="006B12A1">
        <w:rPr>
          <w:rFonts w:ascii="Calibri" w:hAnsi="Calibri" w:cs="Arial"/>
          <w:b/>
          <w:sz w:val="22"/>
          <w:szCs w:val="22"/>
        </w:rPr>
        <w:t>approve</w:t>
      </w:r>
      <w:r>
        <w:rPr>
          <w:rFonts w:ascii="Calibri" w:hAnsi="Calibri" w:cs="Arial"/>
          <w:b/>
          <w:sz w:val="22"/>
          <w:szCs w:val="22"/>
        </w:rPr>
        <w:t>d</w:t>
      </w:r>
      <w:r w:rsidR="00006118" w:rsidRPr="006B12A1">
        <w:rPr>
          <w:rFonts w:ascii="Calibri" w:hAnsi="Calibri" w:cs="Arial"/>
          <w:b/>
          <w:sz w:val="22"/>
          <w:szCs w:val="22"/>
        </w:rPr>
        <w:t xml:space="preserve"> financial re</w:t>
      </w:r>
      <w:r w:rsidR="00006118" w:rsidRPr="00006118">
        <w:rPr>
          <w:rFonts w:ascii="Calibri" w:hAnsi="Calibri" w:cs="Arial"/>
          <w:b/>
          <w:sz w:val="22"/>
          <w:szCs w:val="22"/>
        </w:rPr>
        <w:t>ports</w:t>
      </w:r>
      <w:r w:rsidR="00E1441A">
        <w:rPr>
          <w:rFonts w:ascii="Calibri" w:hAnsi="Calibri" w:cs="Arial"/>
          <w:b/>
          <w:sz w:val="22"/>
          <w:szCs w:val="22"/>
        </w:rPr>
        <w:t xml:space="preserve"> </w:t>
      </w:r>
      <w:r w:rsidR="00482AC0">
        <w:rPr>
          <w:rFonts w:ascii="Calibri" w:hAnsi="Calibri" w:cs="Arial"/>
          <w:b/>
          <w:sz w:val="22"/>
          <w:szCs w:val="22"/>
        </w:rPr>
        <w:t>as submitted.</w:t>
      </w:r>
    </w:p>
    <w:p w14:paraId="5D8DB579" w14:textId="77777777" w:rsidR="00527E72" w:rsidRPr="00527E72" w:rsidRDefault="00527E72" w:rsidP="00527E72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4A01F290" w14:textId="77777777" w:rsidR="002A277B" w:rsidRDefault="00780695" w:rsidP="00D5697D">
      <w:pPr>
        <w:pStyle w:val="ListParagraph"/>
        <w:numPr>
          <w:ilvl w:val="0"/>
          <w:numId w:val="31"/>
        </w:numPr>
        <w:rPr>
          <w:rFonts w:ascii="Calibri" w:hAnsi="Calibri" w:cs="Arial"/>
          <w:b/>
          <w:sz w:val="22"/>
          <w:szCs w:val="22"/>
        </w:rPr>
      </w:pPr>
      <w:r w:rsidRPr="002A277B">
        <w:rPr>
          <w:rFonts w:asciiTheme="majorHAnsi" w:hAnsiTheme="majorHAnsi" w:cs="Helvetica"/>
          <w:b/>
          <w:sz w:val="22"/>
          <w:szCs w:val="22"/>
        </w:rPr>
        <w:t>Items for information only</w:t>
      </w:r>
      <w:r w:rsidR="00553004" w:rsidRPr="002A277B">
        <w:rPr>
          <w:rFonts w:asciiTheme="majorHAnsi" w:hAnsiTheme="majorHAnsi" w:cs="Helvetica"/>
          <w:i/>
          <w:sz w:val="22"/>
          <w:szCs w:val="22"/>
        </w:rPr>
        <w:t>.</w:t>
      </w:r>
      <w:r w:rsidR="000D44F9" w:rsidRPr="002A277B">
        <w:rPr>
          <w:rFonts w:ascii="Calibri" w:hAnsi="Calibri" w:cs="Arial"/>
          <w:b/>
          <w:sz w:val="22"/>
          <w:szCs w:val="22"/>
        </w:rPr>
        <w:t xml:space="preserve"> Date of next meeting 19</w:t>
      </w:r>
      <w:r w:rsidR="000D44F9" w:rsidRPr="002A277B">
        <w:rPr>
          <w:rFonts w:ascii="Calibri" w:hAnsi="Calibri" w:cs="Arial"/>
          <w:b/>
          <w:sz w:val="22"/>
          <w:szCs w:val="22"/>
          <w:vertAlign w:val="superscript"/>
        </w:rPr>
        <w:t>th</w:t>
      </w:r>
      <w:r w:rsidR="000D44F9" w:rsidRPr="002A277B">
        <w:rPr>
          <w:rFonts w:ascii="Calibri" w:hAnsi="Calibri" w:cs="Arial"/>
          <w:b/>
          <w:sz w:val="22"/>
          <w:szCs w:val="22"/>
        </w:rPr>
        <w:t xml:space="preserve"> March 2019. </w:t>
      </w:r>
    </w:p>
    <w:p w14:paraId="2A257858" w14:textId="77777777" w:rsidR="002A277B" w:rsidRPr="002A277B" w:rsidRDefault="002A277B" w:rsidP="002A277B">
      <w:pPr>
        <w:pStyle w:val="ListParagraph"/>
        <w:rPr>
          <w:rFonts w:ascii="Calibri" w:hAnsi="Calibri" w:cs="Arial"/>
          <w:b/>
          <w:sz w:val="22"/>
          <w:szCs w:val="22"/>
        </w:rPr>
      </w:pPr>
    </w:p>
    <w:p w14:paraId="24A123E2" w14:textId="64A8164D" w:rsidR="00D5697D" w:rsidRPr="002A277B" w:rsidRDefault="002A277B" w:rsidP="002A277B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Process for emails for </w:t>
      </w:r>
      <w:proofErr w:type="spellStart"/>
      <w:r w:rsidR="00D5697D" w:rsidRPr="002A277B">
        <w:rPr>
          <w:rFonts w:ascii="Calibri" w:hAnsi="Calibri" w:cs="Arial"/>
          <w:b/>
          <w:sz w:val="22"/>
          <w:szCs w:val="22"/>
        </w:rPr>
        <w:t>Councillors</w:t>
      </w:r>
      <w:proofErr w:type="spellEnd"/>
      <w:r w:rsidR="00D5697D" w:rsidRPr="002A277B">
        <w:rPr>
          <w:rFonts w:ascii="Calibri" w:hAnsi="Calibri" w:cs="Arial"/>
          <w:b/>
          <w:sz w:val="22"/>
          <w:szCs w:val="22"/>
        </w:rPr>
        <w:t xml:space="preserve"> </w:t>
      </w:r>
      <w:proofErr w:type="gramStart"/>
      <w:r w:rsidR="00D5697D" w:rsidRPr="002A277B">
        <w:rPr>
          <w:rFonts w:ascii="Calibri" w:hAnsi="Calibri" w:cs="Arial"/>
          <w:b/>
          <w:sz w:val="22"/>
          <w:szCs w:val="22"/>
        </w:rPr>
        <w:t>discussed .</w:t>
      </w:r>
      <w:proofErr w:type="gramEnd"/>
      <w:r w:rsidR="00D5697D" w:rsidRPr="002A277B">
        <w:rPr>
          <w:rFonts w:ascii="Calibri" w:hAnsi="Calibri" w:cs="Arial"/>
          <w:b/>
          <w:sz w:val="22"/>
          <w:szCs w:val="22"/>
        </w:rPr>
        <w:t xml:space="preserve">  </w:t>
      </w:r>
      <w:proofErr w:type="gramStart"/>
      <w:r w:rsidR="00D5697D" w:rsidRPr="002A277B">
        <w:rPr>
          <w:rFonts w:ascii="Calibri" w:hAnsi="Calibri" w:cs="Arial"/>
          <w:b/>
          <w:sz w:val="22"/>
          <w:szCs w:val="22"/>
        </w:rPr>
        <w:t>Clerk to continuing forwarding emails in present form</w:t>
      </w:r>
      <w:r w:rsidR="00482AC0">
        <w:rPr>
          <w:rFonts w:ascii="Calibri" w:hAnsi="Calibri" w:cs="Arial"/>
          <w:b/>
          <w:sz w:val="22"/>
          <w:szCs w:val="22"/>
        </w:rPr>
        <w:t>.</w:t>
      </w:r>
      <w:proofErr w:type="gramEnd"/>
    </w:p>
    <w:p w14:paraId="6F7BE073" w14:textId="77777777" w:rsidR="002A277B" w:rsidRDefault="000D44F9" w:rsidP="00306416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  <w:r w:rsidRPr="00527E72">
        <w:rPr>
          <w:rFonts w:ascii="Calibri" w:hAnsi="Calibri" w:cs="Arial"/>
          <w:b/>
          <w:sz w:val="22"/>
          <w:szCs w:val="22"/>
        </w:rPr>
        <w:t xml:space="preserve">Council </w:t>
      </w:r>
      <w:r w:rsidR="00B62CF7">
        <w:rPr>
          <w:rFonts w:ascii="Calibri" w:hAnsi="Calibri" w:cs="Arial"/>
          <w:b/>
          <w:sz w:val="22"/>
          <w:szCs w:val="22"/>
        </w:rPr>
        <w:t>agreed</w:t>
      </w:r>
      <w:r w:rsidRPr="00527E72">
        <w:rPr>
          <w:rFonts w:ascii="Calibri" w:hAnsi="Calibri" w:cs="Arial"/>
          <w:b/>
          <w:sz w:val="22"/>
          <w:szCs w:val="22"/>
        </w:rPr>
        <w:t xml:space="preserve"> meeting date in May due to local elections</w:t>
      </w:r>
      <w:r w:rsidR="00B62CF7">
        <w:rPr>
          <w:rFonts w:ascii="Calibri" w:hAnsi="Calibri" w:cs="Arial"/>
          <w:b/>
          <w:sz w:val="22"/>
          <w:szCs w:val="22"/>
        </w:rPr>
        <w:t xml:space="preserve"> on 2</w:t>
      </w:r>
      <w:r w:rsidR="00B62CF7" w:rsidRPr="00B62CF7">
        <w:rPr>
          <w:rFonts w:ascii="Calibri" w:hAnsi="Calibri" w:cs="Arial"/>
          <w:b/>
          <w:sz w:val="22"/>
          <w:szCs w:val="22"/>
          <w:vertAlign w:val="superscript"/>
        </w:rPr>
        <w:t>nd</w:t>
      </w:r>
      <w:r w:rsidR="00B62CF7">
        <w:rPr>
          <w:rFonts w:ascii="Calibri" w:hAnsi="Calibri" w:cs="Arial"/>
          <w:b/>
          <w:sz w:val="22"/>
          <w:szCs w:val="22"/>
        </w:rPr>
        <w:t xml:space="preserve"> May</w:t>
      </w:r>
      <w:r w:rsidR="002A277B">
        <w:rPr>
          <w:rFonts w:ascii="Calibri" w:hAnsi="Calibri" w:cs="Arial"/>
          <w:b/>
          <w:sz w:val="22"/>
          <w:szCs w:val="22"/>
        </w:rPr>
        <w:t xml:space="preserve"> as </w:t>
      </w:r>
      <w:r w:rsidRPr="00527E72">
        <w:rPr>
          <w:rFonts w:ascii="Calibri" w:hAnsi="Calibri" w:cs="Arial"/>
          <w:b/>
          <w:sz w:val="22"/>
          <w:szCs w:val="22"/>
        </w:rPr>
        <w:t xml:space="preserve">14/5/19 &amp; date of Parish </w:t>
      </w:r>
      <w:proofErr w:type="gramStart"/>
      <w:r w:rsidRPr="00527E72">
        <w:rPr>
          <w:rFonts w:ascii="Calibri" w:hAnsi="Calibri" w:cs="Arial"/>
          <w:b/>
          <w:sz w:val="22"/>
          <w:szCs w:val="22"/>
        </w:rPr>
        <w:t>assembly</w:t>
      </w:r>
      <w:r w:rsidR="00D5697D">
        <w:rPr>
          <w:rFonts w:ascii="Calibri" w:hAnsi="Calibri" w:cs="Arial"/>
          <w:b/>
          <w:sz w:val="22"/>
          <w:szCs w:val="22"/>
        </w:rPr>
        <w:t xml:space="preserve"> </w:t>
      </w:r>
      <w:r w:rsidR="002A277B">
        <w:rPr>
          <w:rFonts w:ascii="Calibri" w:hAnsi="Calibri" w:cs="Arial"/>
          <w:b/>
          <w:sz w:val="22"/>
          <w:szCs w:val="22"/>
        </w:rPr>
        <w:t xml:space="preserve"> as</w:t>
      </w:r>
      <w:proofErr w:type="gramEnd"/>
      <w:r w:rsidR="002A277B">
        <w:rPr>
          <w:rFonts w:ascii="Calibri" w:hAnsi="Calibri" w:cs="Arial"/>
          <w:b/>
          <w:sz w:val="22"/>
          <w:szCs w:val="22"/>
        </w:rPr>
        <w:t xml:space="preserve"> </w:t>
      </w:r>
      <w:r w:rsidR="00D5697D">
        <w:rPr>
          <w:rFonts w:ascii="Calibri" w:hAnsi="Calibri" w:cs="Arial"/>
          <w:b/>
          <w:sz w:val="22"/>
          <w:szCs w:val="22"/>
        </w:rPr>
        <w:t>23/4/19.  Focus on Village Hall Progress</w:t>
      </w:r>
      <w:r w:rsidR="00B62CF7">
        <w:rPr>
          <w:rFonts w:ascii="Calibri" w:hAnsi="Calibri" w:cs="Arial"/>
          <w:b/>
          <w:sz w:val="22"/>
          <w:szCs w:val="22"/>
        </w:rPr>
        <w:t xml:space="preserve">.  </w:t>
      </w:r>
    </w:p>
    <w:p w14:paraId="743ABB11" w14:textId="50EA03E6" w:rsidR="000D44F9" w:rsidRDefault="00B62CF7" w:rsidP="00306416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Election timetable distributed via email</w:t>
      </w:r>
      <w:r w:rsidR="00306416">
        <w:rPr>
          <w:rFonts w:ascii="Calibri" w:hAnsi="Calibri" w:cs="Arial"/>
          <w:b/>
          <w:sz w:val="22"/>
          <w:szCs w:val="22"/>
        </w:rPr>
        <w:t>. Nomination papers must be delivered by 4pm on 3</w:t>
      </w:r>
      <w:r w:rsidR="00306416" w:rsidRPr="00306416">
        <w:rPr>
          <w:rFonts w:ascii="Calibri" w:hAnsi="Calibri" w:cs="Arial"/>
          <w:b/>
          <w:sz w:val="22"/>
          <w:szCs w:val="22"/>
          <w:vertAlign w:val="superscript"/>
        </w:rPr>
        <w:t>rd</w:t>
      </w:r>
      <w:r w:rsidR="00482AC0">
        <w:rPr>
          <w:rFonts w:ascii="Calibri" w:hAnsi="Calibri" w:cs="Arial"/>
          <w:b/>
          <w:sz w:val="22"/>
          <w:szCs w:val="22"/>
        </w:rPr>
        <w:t xml:space="preserve"> April.</w:t>
      </w:r>
    </w:p>
    <w:p w14:paraId="22E1F930" w14:textId="2E8D33E5" w:rsidR="00405C35" w:rsidRDefault="002A277B" w:rsidP="00306416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  <w:proofErr w:type="spellStart"/>
      <w:r>
        <w:rPr>
          <w:rFonts w:ascii="Calibri" w:hAnsi="Calibri" w:cs="Arial"/>
          <w:b/>
          <w:sz w:val="22"/>
          <w:szCs w:val="22"/>
        </w:rPr>
        <w:t>Councillor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Parsons</w:t>
      </w:r>
      <w:r w:rsidR="00405C35">
        <w:rPr>
          <w:rFonts w:ascii="Calibri" w:hAnsi="Calibri" w:cs="Arial"/>
          <w:b/>
          <w:sz w:val="22"/>
          <w:szCs w:val="22"/>
        </w:rPr>
        <w:t xml:space="preserve">- Common green at Caudle Green has an Ash tree which has a branch causing damage to a wall.  The owners of which would like permission to cut the branch.  The owners would be advised to seek appropriate permissions from the District Council.  </w:t>
      </w:r>
    </w:p>
    <w:p w14:paraId="6E657081" w14:textId="4499EC01" w:rsidR="00D5697D" w:rsidRDefault="00D5697D" w:rsidP="00306416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</w:p>
    <w:p w14:paraId="5FFFAA38" w14:textId="3D30F4E7" w:rsidR="00D5697D" w:rsidRPr="00527E72" w:rsidRDefault="00D5697D" w:rsidP="00306416">
      <w:pPr>
        <w:pStyle w:val="ListParagraph"/>
        <w:ind w:left="360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Meeting closed at 20.40pm</w:t>
      </w:r>
    </w:p>
    <w:p w14:paraId="0C276FC5" w14:textId="48AC13AD" w:rsidR="000D44F9" w:rsidRPr="00006118" w:rsidRDefault="00D5697D" w:rsidP="000D44F9">
      <w:pPr>
        <w:pStyle w:val="ListParagrap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.</w:t>
      </w:r>
    </w:p>
    <w:p w14:paraId="6680133C" w14:textId="7C12E8A7" w:rsidR="00553004" w:rsidRPr="00894012" w:rsidRDefault="00553004" w:rsidP="000D44F9">
      <w:pPr>
        <w:pStyle w:val="ListParagraph"/>
        <w:ind w:left="360"/>
        <w:rPr>
          <w:rFonts w:asciiTheme="majorHAnsi" w:hAnsiTheme="majorHAnsi" w:cs="Helvetica"/>
          <w:i/>
          <w:sz w:val="22"/>
          <w:szCs w:val="22"/>
        </w:rPr>
      </w:pPr>
    </w:p>
    <w:sectPr w:rsidR="00553004" w:rsidRPr="00894012" w:rsidSect="00CC45CF">
      <w:headerReference w:type="even" r:id="rId9"/>
      <w:headerReference w:type="default" r:id="rId10"/>
      <w:pgSz w:w="11900" w:h="16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838EDC" w14:textId="77777777" w:rsidR="007A0F7A" w:rsidRDefault="007A0F7A" w:rsidP="000A46C7">
      <w:r>
        <w:separator/>
      </w:r>
    </w:p>
  </w:endnote>
  <w:endnote w:type="continuationSeparator" w:id="0">
    <w:p w14:paraId="20CFC02D" w14:textId="77777777" w:rsidR="007A0F7A" w:rsidRDefault="007A0F7A" w:rsidP="000A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84855A" w14:textId="77777777" w:rsidR="007A0F7A" w:rsidRDefault="007A0F7A" w:rsidP="000A46C7">
      <w:r>
        <w:separator/>
      </w:r>
    </w:p>
  </w:footnote>
  <w:footnote w:type="continuationSeparator" w:id="0">
    <w:p w14:paraId="149513E8" w14:textId="77777777" w:rsidR="007A0F7A" w:rsidRDefault="007A0F7A" w:rsidP="000A46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23"/>
      <w:gridCol w:w="8107"/>
    </w:tblGrid>
    <w:tr w:rsidR="007A0F7A" w:rsidRPr="00DB639B" w14:paraId="51C6A76F" w14:textId="77777777" w:rsidTr="00581D74">
      <w:tc>
        <w:tcPr>
          <w:tcW w:w="248" w:type="pct"/>
          <w:tcBorders>
            <w:bottom w:val="single" w:sz="4" w:space="0" w:color="548DD4" w:themeColor="text2" w:themeTint="99"/>
          </w:tcBorders>
          <w:shd w:val="clear" w:color="auto" w:fill="365F91" w:themeFill="accent1" w:themeFillShade="BF"/>
          <w:vAlign w:val="bottom"/>
        </w:tcPr>
        <w:p w14:paraId="51C6A76D" w14:textId="77777777" w:rsidR="007A0F7A" w:rsidRPr="00124693" w:rsidRDefault="007A0F7A" w:rsidP="00113F91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</w:p>
      </w:tc>
      <w:tc>
        <w:tcPr>
          <w:tcW w:w="4752" w:type="pct"/>
          <w:vAlign w:val="bottom"/>
        </w:tcPr>
        <w:p w14:paraId="51C6A76E" w14:textId="77777777" w:rsidR="007A0F7A" w:rsidRPr="00581D74" w:rsidRDefault="007A0F7A" w:rsidP="00113F91">
          <w:pPr>
            <w:pStyle w:val="Header"/>
            <w:rPr>
              <w:rFonts w:ascii="Calibri" w:hAnsi="Calibri"/>
              <w:bCs/>
              <w:color w:val="365F91" w:themeColor="accent1" w:themeShade="BF"/>
            </w:rPr>
          </w:pPr>
          <w:proofErr w:type="spellStart"/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>Brimpsfield</w:t>
          </w:r>
          <w:proofErr w:type="spellEnd"/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 xml:space="preserve"> Parish Council</w:t>
          </w:r>
        </w:p>
      </w:tc>
    </w:tr>
  </w:tbl>
  <w:p w14:paraId="51C6A770" w14:textId="77777777" w:rsidR="007A0F7A" w:rsidRDefault="007A0F7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4" w:space="0" w:color="548DD4" w:themeColor="text2" w:themeTint="9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87"/>
      <w:gridCol w:w="343"/>
    </w:tblGrid>
    <w:tr w:rsidR="007A0F7A" w14:paraId="51C6A773" w14:textId="77777777" w:rsidTr="00581D74">
      <w:tc>
        <w:tcPr>
          <w:tcW w:w="4799" w:type="pct"/>
          <w:vAlign w:val="bottom"/>
        </w:tcPr>
        <w:p w14:paraId="51C6A771" w14:textId="77777777" w:rsidR="007A0F7A" w:rsidRPr="00581D74" w:rsidRDefault="007A0F7A" w:rsidP="00113F91">
          <w:pPr>
            <w:pStyle w:val="Header"/>
            <w:jc w:val="right"/>
            <w:rPr>
              <w:rFonts w:ascii="Calibri" w:hAnsi="Calibri"/>
              <w:bCs/>
              <w:noProof/>
              <w:color w:val="365F91" w:themeColor="accent1" w:themeShade="BF"/>
            </w:rPr>
          </w:pPr>
          <w:proofErr w:type="spellStart"/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>Brimpsfield</w:t>
          </w:r>
          <w:proofErr w:type="spellEnd"/>
          <w:r w:rsidRPr="00581D74">
            <w:rPr>
              <w:rFonts w:ascii="Calibri" w:hAnsi="Calibri"/>
              <w:b/>
              <w:bCs/>
              <w:color w:val="365F91" w:themeColor="accent1" w:themeShade="BF"/>
            </w:rPr>
            <w:t xml:space="preserve"> Parish Council</w:t>
          </w:r>
        </w:p>
      </w:tc>
      <w:tc>
        <w:tcPr>
          <w:tcW w:w="201" w:type="pct"/>
          <w:tcBorders>
            <w:bottom w:val="single" w:sz="4" w:space="0" w:color="548DD4" w:themeColor="text2" w:themeTint="99"/>
          </w:tcBorders>
          <w:shd w:val="clear" w:color="auto" w:fill="365F91" w:themeFill="accent1" w:themeFillShade="BF"/>
          <w:vAlign w:val="bottom"/>
        </w:tcPr>
        <w:p w14:paraId="51C6A772" w14:textId="77777777" w:rsidR="007A0F7A" w:rsidRDefault="007A0F7A" w:rsidP="00113F91">
          <w:pPr>
            <w:pStyle w:val="Header"/>
            <w:rPr>
              <w:color w:val="FFFFFF" w:themeColor="background1"/>
            </w:rPr>
          </w:pPr>
        </w:p>
      </w:tc>
    </w:tr>
  </w:tbl>
  <w:p w14:paraId="51C6A774" w14:textId="77777777" w:rsidR="007A0F7A" w:rsidRDefault="007A0F7A" w:rsidP="00530A90">
    <w:pPr>
      <w:pStyle w:val="Header"/>
      <w:jc w:val="center"/>
    </w:pPr>
  </w:p>
  <w:p w14:paraId="51C6A776" w14:textId="5B80FA36" w:rsidR="007A0F7A" w:rsidRDefault="007A0F7A" w:rsidP="003E5DA7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E-mail: brimpsfieldpc@gmail</w:t>
    </w:r>
    <w:r w:rsidRPr="00530A90">
      <w:rPr>
        <w:rFonts w:asciiTheme="majorHAnsi" w:hAnsiTheme="majorHAnsi"/>
      </w:rPr>
      <w:t>.com</w:t>
    </w:r>
  </w:p>
  <w:p w14:paraId="51C6A777" w14:textId="77777777" w:rsidR="007A0F7A" w:rsidRPr="0058600C" w:rsidRDefault="007A0F7A" w:rsidP="003E5DA7">
    <w:pPr>
      <w:pStyle w:val="Header"/>
      <w:jc w:val="center"/>
      <w:rPr>
        <w:rFonts w:asciiTheme="majorHAnsi" w:hAnsiTheme="majorHAnsi"/>
      </w:rPr>
    </w:pPr>
    <w:r>
      <w:rPr>
        <w:rFonts w:asciiTheme="majorHAnsi" w:hAnsiTheme="majorHAnsi"/>
      </w:rPr>
      <w:t>Website: www.brimpsfieldpc.org</w:t>
    </w:r>
  </w:p>
  <w:p w14:paraId="51C6A778" w14:textId="77777777" w:rsidR="007A0F7A" w:rsidRPr="00530A90" w:rsidRDefault="007A0F7A" w:rsidP="00530A90">
    <w:pPr>
      <w:pStyle w:val="Header"/>
      <w:jc w:val="center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3FC7F7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DF5E1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5F82CEA"/>
    <w:multiLevelType w:val="multilevel"/>
    <w:tmpl w:val="7A8834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6337160"/>
    <w:multiLevelType w:val="multilevel"/>
    <w:tmpl w:val="71FEBE9A"/>
    <w:lvl w:ilvl="0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0E975AA4"/>
    <w:multiLevelType w:val="hybridMultilevel"/>
    <w:tmpl w:val="115E81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9B30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E310744"/>
    <w:multiLevelType w:val="hybridMultilevel"/>
    <w:tmpl w:val="B2F62DC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314B13"/>
    <w:multiLevelType w:val="multilevel"/>
    <w:tmpl w:val="E7BA7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3CE606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4D0089E"/>
    <w:multiLevelType w:val="multilevel"/>
    <w:tmpl w:val="50FAF6F8"/>
    <w:lvl w:ilvl="0">
      <w:start w:val="1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6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270A6F22"/>
    <w:multiLevelType w:val="hybridMultilevel"/>
    <w:tmpl w:val="7F5689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7482A02"/>
    <w:multiLevelType w:val="multilevel"/>
    <w:tmpl w:val="42981C04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decimal"/>
      <w:lvlText w:val="%2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96F4A44"/>
    <w:multiLevelType w:val="hybridMultilevel"/>
    <w:tmpl w:val="69EE365C"/>
    <w:lvl w:ilvl="0" w:tplc="AD08779E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493EDB"/>
    <w:multiLevelType w:val="hybridMultilevel"/>
    <w:tmpl w:val="8022F572"/>
    <w:lvl w:ilvl="0" w:tplc="31504ED4">
      <w:numFmt w:val="bullet"/>
      <w:lvlText w:val=""/>
      <w:lvlJc w:val="left"/>
      <w:pPr>
        <w:ind w:left="144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641B9A"/>
    <w:multiLevelType w:val="hybridMultilevel"/>
    <w:tmpl w:val="EC24E94A"/>
    <w:lvl w:ilvl="0" w:tplc="E5DA67FE">
      <w:numFmt w:val="bullet"/>
      <w:lvlText w:val=""/>
      <w:lvlJc w:val="left"/>
      <w:pPr>
        <w:ind w:left="180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BE7516B"/>
    <w:multiLevelType w:val="hybridMultilevel"/>
    <w:tmpl w:val="95A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808C5"/>
    <w:multiLevelType w:val="multilevel"/>
    <w:tmpl w:val="CBECB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9101B"/>
    <w:multiLevelType w:val="hybridMultilevel"/>
    <w:tmpl w:val="1B4A6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2F20543"/>
    <w:multiLevelType w:val="hybridMultilevel"/>
    <w:tmpl w:val="0CF43D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ACE73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C256D14"/>
    <w:multiLevelType w:val="multilevel"/>
    <w:tmpl w:val="8B26B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D4344D1"/>
    <w:multiLevelType w:val="hybridMultilevel"/>
    <w:tmpl w:val="E8A0CE54"/>
    <w:lvl w:ilvl="0" w:tplc="0CCA1B3A">
      <w:numFmt w:val="bullet"/>
      <w:lvlText w:val="•"/>
      <w:lvlJc w:val="left"/>
      <w:pPr>
        <w:ind w:left="1080" w:hanging="720"/>
      </w:pPr>
      <w:rPr>
        <w:rFonts w:ascii="Calibri" w:eastAsiaTheme="minorEastAsia" w:hAnsi="Calibri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0D694F"/>
    <w:multiLevelType w:val="hybridMultilevel"/>
    <w:tmpl w:val="556C8660"/>
    <w:lvl w:ilvl="0" w:tplc="CA42DF4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F8034D1"/>
    <w:multiLevelType w:val="hybridMultilevel"/>
    <w:tmpl w:val="C8D8A6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11E2CC2"/>
    <w:multiLevelType w:val="hybridMultilevel"/>
    <w:tmpl w:val="13C48D9E"/>
    <w:lvl w:ilvl="0" w:tplc="FC0A943A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A2471C"/>
    <w:multiLevelType w:val="hybridMultilevel"/>
    <w:tmpl w:val="AFBC5BA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8CEDB7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861164"/>
    <w:multiLevelType w:val="hybridMultilevel"/>
    <w:tmpl w:val="CBEC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B4A87"/>
    <w:multiLevelType w:val="hybridMultilevel"/>
    <w:tmpl w:val="AE0EE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C351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0585340"/>
    <w:multiLevelType w:val="hybridMultilevel"/>
    <w:tmpl w:val="FC0AB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2133828"/>
    <w:multiLevelType w:val="hybridMultilevel"/>
    <w:tmpl w:val="402AFA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2977D13"/>
    <w:multiLevelType w:val="hybridMultilevel"/>
    <w:tmpl w:val="12ACC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4C5356F"/>
    <w:multiLevelType w:val="hybridMultilevel"/>
    <w:tmpl w:val="52DE9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F543D6"/>
    <w:multiLevelType w:val="multilevel"/>
    <w:tmpl w:val="B6A8E3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8C931B9"/>
    <w:multiLevelType w:val="hybridMultilevel"/>
    <w:tmpl w:val="83EC9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2D2834"/>
    <w:multiLevelType w:val="hybridMultilevel"/>
    <w:tmpl w:val="31C6BE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CEDB7C">
      <w:start w:val="1"/>
      <w:numFmt w:val="lowerLetter"/>
      <w:lvlText w:val="(%2)"/>
      <w:lvlJc w:val="left"/>
      <w:pPr>
        <w:ind w:left="1800" w:hanging="360"/>
      </w:pPr>
      <w:rPr>
        <w:rFonts w:hint="default"/>
      </w:rPr>
    </w:lvl>
    <w:lvl w:ilvl="2" w:tplc="791A7ABC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FC1CF0"/>
    <w:multiLevelType w:val="hybridMultilevel"/>
    <w:tmpl w:val="6E542B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D600EDE"/>
    <w:multiLevelType w:val="hybridMultilevel"/>
    <w:tmpl w:val="B0342E2E"/>
    <w:lvl w:ilvl="0" w:tplc="8B00FEC0"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DCA7307"/>
    <w:multiLevelType w:val="hybridMultilevel"/>
    <w:tmpl w:val="2912EA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F0B16E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7"/>
  </w:num>
  <w:num w:numId="2">
    <w:abstractNumId w:val="17"/>
  </w:num>
  <w:num w:numId="3">
    <w:abstractNumId w:val="12"/>
  </w:num>
  <w:num w:numId="4">
    <w:abstractNumId w:val="16"/>
  </w:num>
  <w:num w:numId="5">
    <w:abstractNumId w:val="0"/>
  </w:num>
  <w:num w:numId="6">
    <w:abstractNumId w:val="21"/>
  </w:num>
  <w:num w:numId="7">
    <w:abstractNumId w:val="34"/>
  </w:num>
  <w:num w:numId="8">
    <w:abstractNumId w:val="33"/>
  </w:num>
  <w:num w:numId="9">
    <w:abstractNumId w:val="22"/>
  </w:num>
  <w:num w:numId="10">
    <w:abstractNumId w:val="29"/>
  </w:num>
  <w:num w:numId="11">
    <w:abstractNumId w:val="40"/>
  </w:num>
  <w:num w:numId="12">
    <w:abstractNumId w:val="6"/>
  </w:num>
  <w:num w:numId="13">
    <w:abstractNumId w:val="9"/>
  </w:num>
  <w:num w:numId="14">
    <w:abstractNumId w:val="20"/>
  </w:num>
  <w:num w:numId="15">
    <w:abstractNumId w:val="35"/>
  </w:num>
  <w:num w:numId="16">
    <w:abstractNumId w:val="18"/>
  </w:num>
  <w:num w:numId="17">
    <w:abstractNumId w:val="2"/>
  </w:num>
  <w:num w:numId="18">
    <w:abstractNumId w:val="3"/>
  </w:num>
  <w:num w:numId="19">
    <w:abstractNumId w:val="4"/>
  </w:num>
  <w:num w:numId="20">
    <w:abstractNumId w:val="10"/>
  </w:num>
  <w:num w:numId="21">
    <w:abstractNumId w:val="8"/>
  </w:num>
  <w:num w:numId="22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20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3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firstLine="76"/>
        </w:pPr>
        <w:rPr>
          <w:rFonts w:hint="default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4">
    <w:abstractNumId w:val="37"/>
  </w:num>
  <w:num w:numId="25">
    <w:abstractNumId w:val="30"/>
  </w:num>
  <w:num w:numId="26">
    <w:abstractNumId w:val="11"/>
  </w:num>
  <w:num w:numId="27">
    <w:abstractNumId w:val="28"/>
  </w:num>
  <w:num w:numId="28">
    <w:abstractNumId w:val="24"/>
  </w:num>
  <w:num w:numId="29">
    <w:abstractNumId w:val="1"/>
  </w:num>
  <w:num w:numId="30">
    <w:abstractNumId w:val="5"/>
  </w:num>
  <w:num w:numId="31">
    <w:abstractNumId w:val="26"/>
  </w:num>
  <w:num w:numId="32">
    <w:abstractNumId w:val="7"/>
  </w:num>
  <w:num w:numId="33">
    <w:abstractNumId w:val="39"/>
  </w:num>
  <w:num w:numId="34">
    <w:abstractNumId w:val="38"/>
  </w:num>
  <w:num w:numId="35">
    <w:abstractNumId w:val="13"/>
  </w:num>
  <w:num w:numId="36">
    <w:abstractNumId w:val="25"/>
  </w:num>
  <w:num w:numId="37">
    <w:abstractNumId w:val="14"/>
  </w:num>
  <w:num w:numId="38">
    <w:abstractNumId w:val="15"/>
  </w:num>
  <w:num w:numId="39">
    <w:abstractNumId w:val="23"/>
  </w:num>
  <w:num w:numId="40">
    <w:abstractNumId w:val="19"/>
  </w:num>
  <w:num w:numId="41">
    <w:abstractNumId w:val="32"/>
  </w:num>
  <w:num w:numId="42">
    <w:abstractNumId w:val="31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6C7"/>
    <w:rsid w:val="00006118"/>
    <w:rsid w:val="000265DE"/>
    <w:rsid w:val="00031C81"/>
    <w:rsid w:val="0003635F"/>
    <w:rsid w:val="00043F8E"/>
    <w:rsid w:val="00045874"/>
    <w:rsid w:val="000473B4"/>
    <w:rsid w:val="000529CB"/>
    <w:rsid w:val="00053886"/>
    <w:rsid w:val="00056DBD"/>
    <w:rsid w:val="00057174"/>
    <w:rsid w:val="000666BD"/>
    <w:rsid w:val="00074AD9"/>
    <w:rsid w:val="00081BC3"/>
    <w:rsid w:val="000912C0"/>
    <w:rsid w:val="000A46C7"/>
    <w:rsid w:val="000C48EE"/>
    <w:rsid w:val="000C5F9C"/>
    <w:rsid w:val="000D1366"/>
    <w:rsid w:val="000D40AD"/>
    <w:rsid w:val="000D44F9"/>
    <w:rsid w:val="000D735C"/>
    <w:rsid w:val="000D7A67"/>
    <w:rsid w:val="00100660"/>
    <w:rsid w:val="00101C57"/>
    <w:rsid w:val="00105E27"/>
    <w:rsid w:val="00113F91"/>
    <w:rsid w:val="00133AF0"/>
    <w:rsid w:val="00136DC2"/>
    <w:rsid w:val="0015178B"/>
    <w:rsid w:val="00154FA9"/>
    <w:rsid w:val="00155A7F"/>
    <w:rsid w:val="00157C16"/>
    <w:rsid w:val="001644C2"/>
    <w:rsid w:val="001727CF"/>
    <w:rsid w:val="001762FF"/>
    <w:rsid w:val="001765A0"/>
    <w:rsid w:val="00183292"/>
    <w:rsid w:val="0018688D"/>
    <w:rsid w:val="001959D8"/>
    <w:rsid w:val="001A424A"/>
    <w:rsid w:val="001B1FC0"/>
    <w:rsid w:val="001B4179"/>
    <w:rsid w:val="001C6DDD"/>
    <w:rsid w:val="001D13F4"/>
    <w:rsid w:val="001D4622"/>
    <w:rsid w:val="001E46AD"/>
    <w:rsid w:val="001F3ECD"/>
    <w:rsid w:val="001F547D"/>
    <w:rsid w:val="00215FED"/>
    <w:rsid w:val="0023306F"/>
    <w:rsid w:val="00233B04"/>
    <w:rsid w:val="00247557"/>
    <w:rsid w:val="0026305B"/>
    <w:rsid w:val="002635D6"/>
    <w:rsid w:val="00272ADC"/>
    <w:rsid w:val="0027729B"/>
    <w:rsid w:val="002A277B"/>
    <w:rsid w:val="002C003B"/>
    <w:rsid w:val="002E5CBF"/>
    <w:rsid w:val="002F07AD"/>
    <w:rsid w:val="002F6F9A"/>
    <w:rsid w:val="003021FF"/>
    <w:rsid w:val="00306416"/>
    <w:rsid w:val="00316BE2"/>
    <w:rsid w:val="00323579"/>
    <w:rsid w:val="003235BB"/>
    <w:rsid w:val="003240CC"/>
    <w:rsid w:val="00332DD8"/>
    <w:rsid w:val="003421B2"/>
    <w:rsid w:val="003525EA"/>
    <w:rsid w:val="00356171"/>
    <w:rsid w:val="00361068"/>
    <w:rsid w:val="00364482"/>
    <w:rsid w:val="00386A13"/>
    <w:rsid w:val="0039707E"/>
    <w:rsid w:val="003B467D"/>
    <w:rsid w:val="003C02B3"/>
    <w:rsid w:val="003C27EE"/>
    <w:rsid w:val="003C6D9F"/>
    <w:rsid w:val="003E5DA7"/>
    <w:rsid w:val="003F520F"/>
    <w:rsid w:val="004026F6"/>
    <w:rsid w:val="0040526B"/>
    <w:rsid w:val="00405C35"/>
    <w:rsid w:val="00406F52"/>
    <w:rsid w:val="00423A0F"/>
    <w:rsid w:val="0043038E"/>
    <w:rsid w:val="00447A3D"/>
    <w:rsid w:val="00451B46"/>
    <w:rsid w:val="00482AC0"/>
    <w:rsid w:val="00486D92"/>
    <w:rsid w:val="004A424B"/>
    <w:rsid w:val="004B748A"/>
    <w:rsid w:val="004C11B9"/>
    <w:rsid w:val="004C3835"/>
    <w:rsid w:val="004D7434"/>
    <w:rsid w:val="004E5FB8"/>
    <w:rsid w:val="004F4A06"/>
    <w:rsid w:val="004F54CC"/>
    <w:rsid w:val="004F6442"/>
    <w:rsid w:val="004F7FC0"/>
    <w:rsid w:val="00507D5E"/>
    <w:rsid w:val="005114EA"/>
    <w:rsid w:val="005277DD"/>
    <w:rsid w:val="00527E72"/>
    <w:rsid w:val="00530A90"/>
    <w:rsid w:val="0054542B"/>
    <w:rsid w:val="00553004"/>
    <w:rsid w:val="00555C2A"/>
    <w:rsid w:val="00563DAD"/>
    <w:rsid w:val="00576448"/>
    <w:rsid w:val="00581D74"/>
    <w:rsid w:val="0058600C"/>
    <w:rsid w:val="00595834"/>
    <w:rsid w:val="0059736E"/>
    <w:rsid w:val="005A3919"/>
    <w:rsid w:val="005A4E58"/>
    <w:rsid w:val="005A51EF"/>
    <w:rsid w:val="005A60B6"/>
    <w:rsid w:val="005C20E9"/>
    <w:rsid w:val="005E3AAF"/>
    <w:rsid w:val="005F0C08"/>
    <w:rsid w:val="005F6D32"/>
    <w:rsid w:val="00603B08"/>
    <w:rsid w:val="00603CB5"/>
    <w:rsid w:val="00605A69"/>
    <w:rsid w:val="00612425"/>
    <w:rsid w:val="0061310A"/>
    <w:rsid w:val="006157BC"/>
    <w:rsid w:val="00620AF0"/>
    <w:rsid w:val="0062405B"/>
    <w:rsid w:val="006255BC"/>
    <w:rsid w:val="0063401E"/>
    <w:rsid w:val="0064323C"/>
    <w:rsid w:val="00647584"/>
    <w:rsid w:val="0066220F"/>
    <w:rsid w:val="00665D06"/>
    <w:rsid w:val="006713F1"/>
    <w:rsid w:val="00674F95"/>
    <w:rsid w:val="00682C7D"/>
    <w:rsid w:val="006B5FA0"/>
    <w:rsid w:val="006C3BA6"/>
    <w:rsid w:val="006C659C"/>
    <w:rsid w:val="006E6057"/>
    <w:rsid w:val="006F35F4"/>
    <w:rsid w:val="00703C16"/>
    <w:rsid w:val="007068EF"/>
    <w:rsid w:val="00717E0C"/>
    <w:rsid w:val="00722E3D"/>
    <w:rsid w:val="007606D6"/>
    <w:rsid w:val="00764F8D"/>
    <w:rsid w:val="0076579C"/>
    <w:rsid w:val="00780695"/>
    <w:rsid w:val="00790AAC"/>
    <w:rsid w:val="00791D73"/>
    <w:rsid w:val="0079609E"/>
    <w:rsid w:val="007A0EC5"/>
    <w:rsid w:val="007A0F7A"/>
    <w:rsid w:val="007A2EFF"/>
    <w:rsid w:val="007B07B9"/>
    <w:rsid w:val="007C19DC"/>
    <w:rsid w:val="007C3B99"/>
    <w:rsid w:val="007F0BF3"/>
    <w:rsid w:val="00803826"/>
    <w:rsid w:val="00830BFE"/>
    <w:rsid w:val="0084488B"/>
    <w:rsid w:val="00875447"/>
    <w:rsid w:val="008923B7"/>
    <w:rsid w:val="00894012"/>
    <w:rsid w:val="008A49CE"/>
    <w:rsid w:val="008A5816"/>
    <w:rsid w:val="008C3930"/>
    <w:rsid w:val="008C62E8"/>
    <w:rsid w:val="008F702A"/>
    <w:rsid w:val="008F75DA"/>
    <w:rsid w:val="00906F72"/>
    <w:rsid w:val="00917FA8"/>
    <w:rsid w:val="00937F99"/>
    <w:rsid w:val="009409D8"/>
    <w:rsid w:val="0094100C"/>
    <w:rsid w:val="00944244"/>
    <w:rsid w:val="00946635"/>
    <w:rsid w:val="009548D6"/>
    <w:rsid w:val="009554F8"/>
    <w:rsid w:val="0095581D"/>
    <w:rsid w:val="00956848"/>
    <w:rsid w:val="00957FD2"/>
    <w:rsid w:val="0096414B"/>
    <w:rsid w:val="00973BFB"/>
    <w:rsid w:val="00983819"/>
    <w:rsid w:val="009914FA"/>
    <w:rsid w:val="00991E9F"/>
    <w:rsid w:val="00993B38"/>
    <w:rsid w:val="009973E3"/>
    <w:rsid w:val="009A0FB5"/>
    <w:rsid w:val="009D1659"/>
    <w:rsid w:val="009D6AD5"/>
    <w:rsid w:val="009E2F20"/>
    <w:rsid w:val="009E5B72"/>
    <w:rsid w:val="009F7892"/>
    <w:rsid w:val="00A05B0B"/>
    <w:rsid w:val="00A069A0"/>
    <w:rsid w:val="00A1022F"/>
    <w:rsid w:val="00A129C0"/>
    <w:rsid w:val="00A14E39"/>
    <w:rsid w:val="00A2023B"/>
    <w:rsid w:val="00A3641A"/>
    <w:rsid w:val="00A418E4"/>
    <w:rsid w:val="00A4727F"/>
    <w:rsid w:val="00A65A0D"/>
    <w:rsid w:val="00A774F0"/>
    <w:rsid w:val="00A82D9D"/>
    <w:rsid w:val="00AA50DD"/>
    <w:rsid w:val="00AE16C1"/>
    <w:rsid w:val="00AE3EEA"/>
    <w:rsid w:val="00B005FB"/>
    <w:rsid w:val="00B071CD"/>
    <w:rsid w:val="00B1209C"/>
    <w:rsid w:val="00B257CF"/>
    <w:rsid w:val="00B260D7"/>
    <w:rsid w:val="00B34656"/>
    <w:rsid w:val="00B46B6A"/>
    <w:rsid w:val="00B47DBD"/>
    <w:rsid w:val="00B62CF7"/>
    <w:rsid w:val="00B6553C"/>
    <w:rsid w:val="00B67ACF"/>
    <w:rsid w:val="00B724DF"/>
    <w:rsid w:val="00B73AC1"/>
    <w:rsid w:val="00B85092"/>
    <w:rsid w:val="00BA787B"/>
    <w:rsid w:val="00BC14C0"/>
    <w:rsid w:val="00BD18F3"/>
    <w:rsid w:val="00BF39ED"/>
    <w:rsid w:val="00C01D17"/>
    <w:rsid w:val="00C0432B"/>
    <w:rsid w:val="00C13B2D"/>
    <w:rsid w:val="00C21E18"/>
    <w:rsid w:val="00C27FF5"/>
    <w:rsid w:val="00C34CC8"/>
    <w:rsid w:val="00C530D6"/>
    <w:rsid w:val="00C6000A"/>
    <w:rsid w:val="00C61B26"/>
    <w:rsid w:val="00C66A19"/>
    <w:rsid w:val="00C74955"/>
    <w:rsid w:val="00C874A6"/>
    <w:rsid w:val="00C9073E"/>
    <w:rsid w:val="00CA1DF5"/>
    <w:rsid w:val="00CB0F47"/>
    <w:rsid w:val="00CB12B6"/>
    <w:rsid w:val="00CB5090"/>
    <w:rsid w:val="00CB54CC"/>
    <w:rsid w:val="00CC45CF"/>
    <w:rsid w:val="00CC74C3"/>
    <w:rsid w:val="00CD1CE6"/>
    <w:rsid w:val="00CD3A84"/>
    <w:rsid w:val="00CE7DD3"/>
    <w:rsid w:val="00CF2B6F"/>
    <w:rsid w:val="00CF524A"/>
    <w:rsid w:val="00D10922"/>
    <w:rsid w:val="00D17EEB"/>
    <w:rsid w:val="00D21810"/>
    <w:rsid w:val="00D248EB"/>
    <w:rsid w:val="00D25E81"/>
    <w:rsid w:val="00D34C40"/>
    <w:rsid w:val="00D37D10"/>
    <w:rsid w:val="00D410AF"/>
    <w:rsid w:val="00D50251"/>
    <w:rsid w:val="00D5667A"/>
    <w:rsid w:val="00D5697D"/>
    <w:rsid w:val="00D60F32"/>
    <w:rsid w:val="00D62207"/>
    <w:rsid w:val="00DA5957"/>
    <w:rsid w:val="00DA5CC7"/>
    <w:rsid w:val="00DE5C25"/>
    <w:rsid w:val="00DF7874"/>
    <w:rsid w:val="00E10734"/>
    <w:rsid w:val="00E1441A"/>
    <w:rsid w:val="00E16F07"/>
    <w:rsid w:val="00E26D36"/>
    <w:rsid w:val="00E344BF"/>
    <w:rsid w:val="00E36A70"/>
    <w:rsid w:val="00E5266B"/>
    <w:rsid w:val="00E64F4E"/>
    <w:rsid w:val="00E72909"/>
    <w:rsid w:val="00E94D89"/>
    <w:rsid w:val="00EC0553"/>
    <w:rsid w:val="00EC783F"/>
    <w:rsid w:val="00ED69DA"/>
    <w:rsid w:val="00F13422"/>
    <w:rsid w:val="00F16CF9"/>
    <w:rsid w:val="00F23C4C"/>
    <w:rsid w:val="00F24604"/>
    <w:rsid w:val="00F26801"/>
    <w:rsid w:val="00F26E68"/>
    <w:rsid w:val="00F342FD"/>
    <w:rsid w:val="00F357B9"/>
    <w:rsid w:val="00F36C14"/>
    <w:rsid w:val="00F419D6"/>
    <w:rsid w:val="00F61F6C"/>
    <w:rsid w:val="00F67548"/>
    <w:rsid w:val="00F70C90"/>
    <w:rsid w:val="00F963DF"/>
    <w:rsid w:val="00FA2C8D"/>
    <w:rsid w:val="00FB12E2"/>
    <w:rsid w:val="00FB6DB7"/>
    <w:rsid w:val="00FB7D70"/>
    <w:rsid w:val="00FD46C3"/>
    <w:rsid w:val="00FE2538"/>
    <w:rsid w:val="00FE2686"/>
    <w:rsid w:val="00FE563C"/>
    <w:rsid w:val="00FF2F7A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51C6A6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4F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6C7"/>
  </w:style>
  <w:style w:type="paragraph" w:styleId="Footer">
    <w:name w:val="footer"/>
    <w:basedOn w:val="Normal"/>
    <w:link w:val="FooterChar"/>
    <w:uiPriority w:val="99"/>
    <w:unhideWhenUsed/>
    <w:rsid w:val="000A46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6C7"/>
  </w:style>
  <w:style w:type="paragraph" w:styleId="ListParagraph">
    <w:name w:val="List Paragraph"/>
    <w:basedOn w:val="Normal"/>
    <w:uiPriority w:val="34"/>
    <w:qFormat/>
    <w:rsid w:val="000A46C7"/>
    <w:pPr>
      <w:ind w:left="720"/>
      <w:contextualSpacing/>
    </w:pPr>
  </w:style>
  <w:style w:type="table" w:styleId="TableGrid">
    <w:name w:val="Table Grid"/>
    <w:basedOn w:val="TableNormal"/>
    <w:uiPriority w:val="59"/>
    <w:rsid w:val="006B5FA0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1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4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674F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1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7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4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212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067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1" w:color="FFFFCC"/>
                                                <w:left w:val="single" w:sz="8" w:space="1" w:color="FFFFCC"/>
                                                <w:bottom w:val="single" w:sz="8" w:space="1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81791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50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035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732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539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5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600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142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0015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61267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2629100">
                                                                                          <w:marLeft w:val="0"/>
                                                                                          <w:marRight w:val="75"/>
                                                                                          <w:marTop w:val="0"/>
                                                                                          <w:marBottom w:val="94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4" w:space="0" w:color="EFEFEF"/>
                                                                                            <w:bottom w:val="single" w:sz="4" w:space="0" w:color="E2E2E2"/>
                                                                                            <w:right w:val="single" w:sz="4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212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82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150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784140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2516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2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2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5957282">
                                                                                                                  <w:marLeft w:val="141"/>
                                                                                                                  <w:marRight w:val="141"/>
                                                                                                                  <w:marTop w:val="47"/>
                                                                                                                  <w:marBottom w:val="47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5094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4" w:space="0" w:color="auto"/>
                                                                                                                        <w:left w:val="single" w:sz="4" w:space="0" w:color="auto"/>
                                                                                                                        <w:bottom w:val="single" w:sz="4" w:space="0" w:color="auto"/>
                                                                                                                        <w:right w:val="single" w:sz="4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31447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85292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618253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15270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C42E-2006-4F94-AF08-BB18DF982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Rimmer</dc:creator>
  <cp:lastModifiedBy>Accounts-JWC</cp:lastModifiedBy>
  <cp:revision>2</cp:revision>
  <cp:lastPrinted>2018-05-14T11:42:00Z</cp:lastPrinted>
  <dcterms:created xsi:type="dcterms:W3CDTF">2019-01-30T09:21:00Z</dcterms:created>
  <dcterms:modified xsi:type="dcterms:W3CDTF">2019-01-30T09:21:00Z</dcterms:modified>
</cp:coreProperties>
</file>