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3C" w:rsidRDefault="0014543C" w:rsidP="0055740D">
      <w:pPr>
        <w:jc w:val="center"/>
        <w:rPr>
          <w:b/>
          <w:u w:val="single"/>
        </w:rPr>
      </w:pPr>
      <w:bookmarkStart w:id="0" w:name="_GoBack"/>
      <w:bookmarkEnd w:id="0"/>
      <w:r>
        <w:rPr>
          <w:b/>
          <w:u w:val="single"/>
        </w:rPr>
        <w:t>PENNINGTON COUNTY FAIR ASSOCIATION, INC.</w:t>
      </w:r>
    </w:p>
    <w:p w:rsidR="0014543C" w:rsidRDefault="0014543C" w:rsidP="0055740D">
      <w:pPr>
        <w:jc w:val="center"/>
        <w:rPr>
          <w:b/>
          <w:u w:val="single"/>
        </w:rPr>
      </w:pPr>
      <w:r>
        <w:rPr>
          <w:b/>
          <w:u w:val="single"/>
        </w:rPr>
        <w:t>SPACE RENTAL CONTRACT</w:t>
      </w:r>
    </w:p>
    <w:p w:rsidR="0014543C" w:rsidRDefault="0014543C" w:rsidP="0014543C"/>
    <w:p w:rsidR="000751FD" w:rsidRDefault="0014543C" w:rsidP="0014543C">
      <w:r>
        <w:t>It is hereby mutually agreed:</w:t>
      </w:r>
    </w:p>
    <w:p w:rsidR="000751FD" w:rsidRDefault="000751FD" w:rsidP="0014543C"/>
    <w:p w:rsidR="0014543C" w:rsidRDefault="0014543C" w:rsidP="0014543C">
      <w:r>
        <w:tab/>
        <w:t xml:space="preserve">The Pennington County Fair Association, Inc. (Party of the First Part) leases space during the </w:t>
      </w:r>
      <w:r w:rsidRPr="00B40582">
        <w:rPr>
          <w:b/>
        </w:rPr>
        <w:t>Pennington County</w:t>
      </w:r>
      <w:r w:rsidR="00C22274">
        <w:rPr>
          <w:b/>
        </w:rPr>
        <w:t xml:space="preserve"> Fair, July </w:t>
      </w:r>
      <w:r w:rsidR="0049087A">
        <w:rPr>
          <w:b/>
        </w:rPr>
        <w:t>12-16</w:t>
      </w:r>
      <w:r w:rsidR="00202CE1">
        <w:rPr>
          <w:b/>
        </w:rPr>
        <w:t>, 201</w:t>
      </w:r>
      <w:r w:rsidR="0049087A">
        <w:rPr>
          <w:b/>
        </w:rPr>
        <w:t>7</w:t>
      </w:r>
      <w:r w:rsidR="00FE074A">
        <w:rPr>
          <w:b/>
        </w:rPr>
        <w:t>, at the attached schedule of rates,</w:t>
      </w:r>
      <w:r w:rsidR="0007627A">
        <w:rPr>
          <w:b/>
        </w:rPr>
        <w:t xml:space="preserve"> to:</w:t>
      </w:r>
    </w:p>
    <w:p w:rsidR="0014543C" w:rsidRDefault="0014543C" w:rsidP="0014543C"/>
    <w:p w:rsidR="0014543C" w:rsidRDefault="0014543C" w:rsidP="0014543C">
      <w:r>
        <w:t>_______________________________________________________________________</w:t>
      </w:r>
    </w:p>
    <w:p w:rsidR="0014543C" w:rsidRDefault="0014543C" w:rsidP="0014543C">
      <w:r>
        <w:t xml:space="preserve">                 Lessee’s Name (Party of the Second Part)</w:t>
      </w:r>
    </w:p>
    <w:p w:rsidR="0014543C" w:rsidRDefault="0014543C" w:rsidP="0014543C">
      <w:pPr>
        <w:pBdr>
          <w:bottom w:val="single" w:sz="12" w:space="1" w:color="auto"/>
        </w:pBdr>
      </w:pPr>
    </w:p>
    <w:p w:rsidR="0014543C" w:rsidRDefault="0014543C" w:rsidP="0014543C">
      <w:r>
        <w:t xml:space="preserve">               </w:t>
      </w:r>
      <w:r w:rsidR="00FA5B2F">
        <w:t xml:space="preserve">  </w:t>
      </w:r>
      <w:r>
        <w:t>Address</w:t>
      </w:r>
    </w:p>
    <w:p w:rsidR="0014543C" w:rsidRDefault="0014543C" w:rsidP="0014543C">
      <w:r>
        <w:t>DBA____________</w:t>
      </w:r>
      <w:r w:rsidR="008B09D2">
        <w:t>______________________________</w:t>
      </w:r>
      <w:r w:rsidR="0049087A">
        <w:t>_ Phone__</w:t>
      </w:r>
      <w:r>
        <w:t>_______________</w:t>
      </w:r>
    </w:p>
    <w:p w:rsidR="0014543C" w:rsidRDefault="00421F4F" w:rsidP="0014543C">
      <w:r>
        <w:tab/>
      </w:r>
      <w:r>
        <w:tab/>
      </w:r>
      <w:r>
        <w:tab/>
      </w:r>
      <w:r>
        <w:tab/>
      </w:r>
      <w:r>
        <w:tab/>
      </w:r>
      <w:r>
        <w:tab/>
      </w:r>
      <w:r>
        <w:tab/>
      </w:r>
      <w:r>
        <w:tab/>
        <w:t xml:space="preserve">         </w:t>
      </w:r>
      <w:r w:rsidR="0014543C">
        <w:t xml:space="preserve">  </w:t>
      </w:r>
    </w:p>
    <w:p w:rsidR="0014543C" w:rsidRPr="00B26596" w:rsidRDefault="0014543C" w:rsidP="0014543C">
      <w:r>
        <w:tab/>
        <w:t>No part of th</w:t>
      </w:r>
      <w:r w:rsidR="0007627A">
        <w:t>e</w:t>
      </w:r>
      <w:r>
        <w:t xml:space="preserve"> space covered by this agreement shall be assigned, sublet, or otherwise </w:t>
      </w:r>
      <w:r w:rsidRPr="00B26596">
        <w:t>disposed of wit</w:t>
      </w:r>
      <w:r w:rsidR="008D7FFE">
        <w:t>hout the written consent of the First P</w:t>
      </w:r>
      <w:r w:rsidRPr="00B26596">
        <w:t>arty.</w:t>
      </w:r>
    </w:p>
    <w:p w:rsidR="0014543C" w:rsidRDefault="0014543C" w:rsidP="0014543C">
      <w:r>
        <w:rPr>
          <w:b/>
          <w:u w:val="single"/>
        </w:rPr>
        <w:t xml:space="preserve">               </w:t>
      </w:r>
      <w:r>
        <w:t xml:space="preserve">  </w:t>
      </w:r>
    </w:p>
    <w:p w:rsidR="0014543C" w:rsidRDefault="008D7FFE" w:rsidP="0014543C">
      <w:r>
        <w:tab/>
        <w:t>Party of the First P</w:t>
      </w:r>
      <w:r w:rsidR="0014543C">
        <w:t>art assumes no liability for loss or</w:t>
      </w:r>
      <w:r w:rsidR="00CD4C63">
        <w:t xml:space="preserve"> damage to any property of the Party of the S</w:t>
      </w:r>
      <w:r w:rsidR="0014543C">
        <w:t xml:space="preserve">econd </w:t>
      </w:r>
      <w:r w:rsidR="00CD4C63">
        <w:t>P</w:t>
      </w:r>
      <w:r w:rsidR="0014543C">
        <w:t>art.</w:t>
      </w:r>
      <w:r>
        <w:t xml:space="preserve">  Including damage that may occur during events put on by Party of the First Part.</w:t>
      </w:r>
    </w:p>
    <w:p w:rsidR="0014543C" w:rsidRDefault="0014543C" w:rsidP="0014543C"/>
    <w:p w:rsidR="0014543C" w:rsidRDefault="008D7FFE" w:rsidP="0014543C">
      <w:r>
        <w:tab/>
        <w:t>Party of the Second Part shall hold Party of the First P</w:t>
      </w:r>
      <w:r w:rsidR="0014543C">
        <w:t>art, its officers, agents, and directors harmless from any and all claims, causes of actions or demands made by any pers</w:t>
      </w:r>
      <w:r>
        <w:t>on against P</w:t>
      </w:r>
      <w:r w:rsidR="0014543C">
        <w:t xml:space="preserve">arty of the </w:t>
      </w:r>
      <w:r>
        <w:t>First P</w:t>
      </w:r>
      <w:r w:rsidR="0014543C">
        <w:t>art arising out of any act</w:t>
      </w:r>
      <w:r>
        <w:t>ivities, actions or conduct of Party of the Second P</w:t>
      </w:r>
      <w:r w:rsidR="0014543C">
        <w:t xml:space="preserve">art, its agents, servants, or employees. </w:t>
      </w:r>
    </w:p>
    <w:p w:rsidR="0014543C" w:rsidRDefault="0014543C" w:rsidP="0014543C"/>
    <w:p w:rsidR="0014543C" w:rsidRDefault="008D7FFE" w:rsidP="0014543C">
      <w:r>
        <w:tab/>
      </w:r>
      <w:r w:rsidR="0007627A">
        <w:t>The</w:t>
      </w:r>
      <w:r w:rsidR="0014543C">
        <w:t xml:space="preserve"> </w:t>
      </w:r>
      <w:r>
        <w:t>Party of the First P</w:t>
      </w:r>
      <w:r w:rsidR="0014543C">
        <w:t>art is free to</w:t>
      </w:r>
      <w:r>
        <w:t xml:space="preserve"> </w:t>
      </w:r>
      <w:r w:rsidR="00211D45">
        <w:t xml:space="preserve">rent the space to </w:t>
      </w:r>
      <w:r w:rsidR="0007627A">
        <w:t xml:space="preserve">a third party without recourse if the space rented by the Party of the Second Part </w:t>
      </w:r>
      <w:r w:rsidR="0007627A" w:rsidRPr="0014543C">
        <w:rPr>
          <w:b/>
          <w:u w:val="single"/>
        </w:rPr>
        <w:t xml:space="preserve">is not occupied by </w:t>
      </w:r>
      <w:r w:rsidR="0011523F">
        <w:rPr>
          <w:b/>
          <w:u w:val="single"/>
        </w:rPr>
        <w:t>12</w:t>
      </w:r>
      <w:r w:rsidR="0007627A" w:rsidRPr="0014543C">
        <w:rPr>
          <w:b/>
          <w:u w:val="single"/>
        </w:rPr>
        <w:t>:00 P.M. on</w:t>
      </w:r>
      <w:r w:rsidR="0007627A">
        <w:t xml:space="preserve"> </w:t>
      </w:r>
      <w:r w:rsidR="0007627A">
        <w:rPr>
          <w:b/>
          <w:u w:val="single"/>
        </w:rPr>
        <w:t>Wednesday, July 1</w:t>
      </w:r>
      <w:r w:rsidR="0049087A">
        <w:rPr>
          <w:b/>
          <w:u w:val="single"/>
        </w:rPr>
        <w:t>2</w:t>
      </w:r>
      <w:r w:rsidR="0007627A">
        <w:rPr>
          <w:b/>
          <w:u w:val="single"/>
        </w:rPr>
        <w:t>, 201</w:t>
      </w:r>
      <w:r w:rsidR="0049087A">
        <w:rPr>
          <w:b/>
          <w:u w:val="single"/>
        </w:rPr>
        <w:t>7</w:t>
      </w:r>
      <w:r w:rsidR="0007627A">
        <w:rPr>
          <w:b/>
          <w:u w:val="single"/>
        </w:rPr>
        <w:t xml:space="preserve"> or if the items listed in the invitation letter are not adhered to by the Party of the Second Part.</w:t>
      </w:r>
    </w:p>
    <w:p w:rsidR="00012A76" w:rsidRDefault="00012A76" w:rsidP="0014543C"/>
    <w:p w:rsidR="0014543C" w:rsidRDefault="00012A76" w:rsidP="0014543C">
      <w:r>
        <w:tab/>
        <w:t>Party of the Second Part shall purchase</w:t>
      </w:r>
      <w:r w:rsidR="002F02EA">
        <w:t xml:space="preserve"> on site</w:t>
      </w:r>
      <w:r>
        <w:t xml:space="preserve"> all soft drinks</w:t>
      </w:r>
      <w:r w:rsidR="002F02EA">
        <w:t xml:space="preserve"> held </w:t>
      </w:r>
      <w:r w:rsidR="002E241A">
        <w:t>for re-sale</w:t>
      </w:r>
      <w:r w:rsidR="002F02EA">
        <w:t xml:space="preserve"> during the Pennington County Fair </w:t>
      </w:r>
      <w:r>
        <w:t>from the authorized Pepsi distributor, and</w:t>
      </w:r>
      <w:r w:rsidR="000751FD">
        <w:t xml:space="preserve"> Party of the Second Part will NOT</w:t>
      </w:r>
      <w:r>
        <w:t xml:space="preserve"> sell, display, or use soft drinks from a competitor of Pepsi, or </w:t>
      </w:r>
      <w:r w:rsidR="0007627A">
        <w:t xml:space="preserve">sell </w:t>
      </w:r>
      <w:r>
        <w:t xml:space="preserve">any soft drink products purchased off-site.  </w:t>
      </w:r>
      <w:r w:rsidR="0007627A">
        <w:t xml:space="preserve">No food of any kind may be stored at any time in the beverage coolers provided by Pepsi. </w:t>
      </w:r>
      <w:r>
        <w:t>Violations of the Pepsi contract will resu</w:t>
      </w:r>
      <w:r w:rsidR="0007627A">
        <w:t>lt in immediate removal of the P</w:t>
      </w:r>
      <w:r>
        <w:t xml:space="preserve">arty of the </w:t>
      </w:r>
      <w:r w:rsidR="0007627A">
        <w:t>Second P</w:t>
      </w:r>
      <w:r>
        <w:t>art from the premises and forfeiture of all payments to the Party of the First Part.</w:t>
      </w:r>
      <w:r w:rsidR="002F02EA">
        <w:t xml:space="preserve">  It is the responsibility of the Party of the Second Part to order enough beverages at the start of the fair to last for the duration of the fair.  No beverages will be </w:t>
      </w:r>
      <w:r w:rsidR="00B758AD">
        <w:t>available from the Pennington County Fair Board Association or its representatives, all beverage orders must be directed to, arranged with, and completed with the representative of the Pepsi distributor.</w:t>
      </w:r>
    </w:p>
    <w:p w:rsidR="002F02EA" w:rsidRDefault="002F02EA" w:rsidP="0014543C"/>
    <w:p w:rsidR="0080468F" w:rsidRDefault="002F02EA" w:rsidP="0014543C">
      <w:r>
        <w:tab/>
      </w:r>
    </w:p>
    <w:p w:rsidR="0080468F" w:rsidRDefault="0080468F" w:rsidP="0080468F">
      <w:pPr>
        <w:jc w:val="right"/>
      </w:pPr>
      <w:r>
        <w:t xml:space="preserve">Page 1 </w:t>
      </w:r>
      <w:r w:rsidR="0049087A">
        <w:t>of 2</w:t>
      </w:r>
    </w:p>
    <w:p w:rsidR="0080468F" w:rsidRDefault="0080468F" w:rsidP="0014543C"/>
    <w:p w:rsidR="00FE074A" w:rsidRDefault="00FE074A" w:rsidP="0014543C"/>
    <w:p w:rsidR="00FE074A" w:rsidRDefault="00FE074A" w:rsidP="0014543C"/>
    <w:p w:rsidR="00FE074A" w:rsidRDefault="00FE074A" w:rsidP="0014543C"/>
    <w:p w:rsidR="00FE074A" w:rsidRDefault="00FE074A" w:rsidP="0014543C"/>
    <w:p w:rsidR="002F02EA" w:rsidRDefault="002F02EA" w:rsidP="0014543C">
      <w:r>
        <w:t>Party of the Second Part agrees to adhere to all health, safety, and fire codes as required by Federal, State, and Local laws, including but not limited to the food,</w:t>
      </w:r>
      <w:r w:rsidR="0011523F">
        <w:t xml:space="preserve"> health,</w:t>
      </w:r>
      <w:r>
        <w:t xml:space="preserve"> electrical, and fire codes </w:t>
      </w:r>
      <w:r w:rsidR="0011523F">
        <w:t xml:space="preserve">legally </w:t>
      </w:r>
      <w:r>
        <w:t xml:space="preserve">in force during the fair.  This includes </w:t>
      </w:r>
      <w:r w:rsidR="0011523F">
        <w:t>banishment of</w:t>
      </w:r>
      <w:r>
        <w:t xml:space="preserve"> animals and pets of any kind on the premises where food is being prepared, handled, stored, served, or consumed.  Violators will be immediately removed from the premises without refund.</w:t>
      </w:r>
    </w:p>
    <w:p w:rsidR="000751FD" w:rsidRDefault="000751FD" w:rsidP="0014543C"/>
    <w:p w:rsidR="000751FD" w:rsidRDefault="000751FD" w:rsidP="0014543C">
      <w:r>
        <w:tab/>
        <w:t xml:space="preserve">Party of the Second Part agrees to </w:t>
      </w:r>
      <w:r w:rsidR="002F02EA">
        <w:t xml:space="preserve">adhere to </w:t>
      </w:r>
      <w:r>
        <w:t xml:space="preserve">all laws, ordinances, and regulations related to conducting business in the city of Thief River Falls, Pennington County, and State of Minnesota.  Violators will </w:t>
      </w:r>
      <w:r w:rsidR="002F02EA">
        <w:t>be</w:t>
      </w:r>
      <w:r w:rsidR="0011523F">
        <w:t xml:space="preserve"> immediately</w:t>
      </w:r>
      <w:r w:rsidR="002F02EA">
        <w:t xml:space="preserve"> removed from the venue without refund</w:t>
      </w:r>
      <w:r w:rsidR="0011523F">
        <w:t xml:space="preserve"> or reimbursement of any kind</w:t>
      </w:r>
      <w:r w:rsidR="002F02EA">
        <w:t xml:space="preserve">, and </w:t>
      </w:r>
      <w:r>
        <w:t xml:space="preserve">face civil and criminal penalties for </w:t>
      </w:r>
      <w:r w:rsidR="002F02EA">
        <w:t xml:space="preserve">any </w:t>
      </w:r>
      <w:r>
        <w:t>violation</w:t>
      </w:r>
      <w:r w:rsidR="002F02EA">
        <w:t>s</w:t>
      </w:r>
      <w:r>
        <w:t xml:space="preserve"> of applicable laws</w:t>
      </w:r>
      <w:r w:rsidR="0011523F">
        <w:t>, codes, statutes,</w:t>
      </w:r>
      <w:r>
        <w:t xml:space="preserve"> and regulations.</w:t>
      </w:r>
    </w:p>
    <w:p w:rsidR="000751FD" w:rsidRDefault="000751FD" w:rsidP="0014543C"/>
    <w:p w:rsidR="000751FD" w:rsidRDefault="000751FD" w:rsidP="0014543C">
      <w:r>
        <w:tab/>
        <w:t xml:space="preserve">Party of the Second Part agrees to refrain from bringing any narcotics or weapons of any kind onto the Pennington County Fairgrounds, and will not display, promote, distribute, transport, or sell any medications, illegal narcotics, narcotic drug paraphernalia </w:t>
      </w:r>
      <w:r w:rsidR="002F02EA">
        <w:t xml:space="preserve">or weapons of any type </w:t>
      </w:r>
      <w:r>
        <w:t xml:space="preserve">to any person </w:t>
      </w:r>
      <w:r w:rsidR="002F02EA">
        <w:t xml:space="preserve">or persons </w:t>
      </w:r>
      <w:r>
        <w:t>on or near the Pennington County Fairgrounds.  Violators will be removed from the premises without refund and prosecuted to the fullest extent of the law.</w:t>
      </w:r>
      <w:r w:rsidR="002F02EA">
        <w:t xml:space="preserve">  Any person caught violating any Federal, State, or Local laws will face criminal prosecution to the fullest extent of the law, as well as potential civil action. </w:t>
      </w:r>
    </w:p>
    <w:p w:rsidR="002F02EA" w:rsidRDefault="002F02EA" w:rsidP="0014543C"/>
    <w:p w:rsidR="002F02EA" w:rsidRDefault="002F02EA" w:rsidP="0014543C"/>
    <w:p w:rsidR="00012A76" w:rsidRDefault="00012A76" w:rsidP="0014543C"/>
    <w:p w:rsidR="0014543C" w:rsidRDefault="0014543C" w:rsidP="0014543C">
      <w:r>
        <w:t xml:space="preserve">Dated </w:t>
      </w:r>
      <w:proofErr w:type="spellStart"/>
      <w:r>
        <w:t>this________________________day</w:t>
      </w:r>
      <w:proofErr w:type="spellEnd"/>
      <w:r>
        <w:t xml:space="preserve"> o</w:t>
      </w:r>
      <w:r w:rsidR="00CB4DE1">
        <w:t>f_________________________</w:t>
      </w:r>
    </w:p>
    <w:p w:rsidR="0014543C" w:rsidRDefault="0014543C" w:rsidP="0014543C"/>
    <w:p w:rsidR="0014543C" w:rsidRDefault="0007627A" w:rsidP="0014543C">
      <w:r>
        <w:t>Lessee’s Acknowledgement</w:t>
      </w:r>
      <w:r w:rsidR="0014543C">
        <w:tab/>
      </w:r>
      <w:r w:rsidR="0014543C">
        <w:tab/>
      </w:r>
      <w:r w:rsidR="0014543C">
        <w:tab/>
        <w:t>Pennington County Fair Association, Inc.</w:t>
      </w:r>
    </w:p>
    <w:p w:rsidR="0014543C" w:rsidRDefault="0007627A" w:rsidP="0014543C">
      <w:r>
        <w:t>And Acceptance of Terms:</w:t>
      </w:r>
      <w:r w:rsidR="0014543C">
        <w:tab/>
      </w:r>
      <w:r w:rsidR="0014543C">
        <w:tab/>
      </w:r>
      <w:r w:rsidR="0014543C">
        <w:tab/>
        <w:t>Thief River Falls, Minnesota  56701</w:t>
      </w:r>
    </w:p>
    <w:p w:rsidR="0007627A" w:rsidRDefault="0007627A" w:rsidP="0014543C"/>
    <w:p w:rsidR="0014543C" w:rsidRDefault="0007627A" w:rsidP="0014543C">
      <w:r>
        <w:t>_____________________________</w:t>
      </w:r>
      <w:r w:rsidR="0014543C">
        <w:tab/>
      </w:r>
      <w:r w:rsidR="0014543C">
        <w:tab/>
      </w:r>
      <w:r w:rsidR="0049087A">
        <w:t>By: _</w:t>
      </w:r>
      <w:r w:rsidR="0014543C">
        <w:t>____________________________</w:t>
      </w:r>
    </w:p>
    <w:p w:rsidR="0014543C" w:rsidRDefault="0007627A" w:rsidP="0014543C">
      <w:r>
        <w:t>Lessee’s Signature</w:t>
      </w:r>
      <w:r w:rsidR="0014543C">
        <w:tab/>
      </w:r>
      <w:r w:rsidR="0014543C">
        <w:tab/>
      </w:r>
      <w:r w:rsidR="0014543C">
        <w:tab/>
      </w:r>
      <w:r w:rsidR="0014543C">
        <w:tab/>
        <w:t xml:space="preserve">     Authorized Fair Board Agent</w:t>
      </w:r>
    </w:p>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14543C"/>
    <w:p w:rsidR="0080468F" w:rsidRDefault="0080468F" w:rsidP="0080468F">
      <w:pPr>
        <w:jc w:val="right"/>
      </w:pPr>
      <w:r>
        <w:t>Page 2 of 2</w:t>
      </w:r>
    </w:p>
    <w:sectPr w:rsidR="0080468F" w:rsidSect="00804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F8"/>
    <w:rsid w:val="00012A76"/>
    <w:rsid w:val="000751FD"/>
    <w:rsid w:val="0007627A"/>
    <w:rsid w:val="00091D22"/>
    <w:rsid w:val="0011523F"/>
    <w:rsid w:val="00142FCA"/>
    <w:rsid w:val="0014543C"/>
    <w:rsid w:val="00202CE1"/>
    <w:rsid w:val="00211D45"/>
    <w:rsid w:val="002E241A"/>
    <w:rsid w:val="002F02EA"/>
    <w:rsid w:val="00301BD5"/>
    <w:rsid w:val="00334E88"/>
    <w:rsid w:val="00421F4F"/>
    <w:rsid w:val="00466656"/>
    <w:rsid w:val="0049087A"/>
    <w:rsid w:val="004F4E9A"/>
    <w:rsid w:val="0055740D"/>
    <w:rsid w:val="0061661E"/>
    <w:rsid w:val="0080468F"/>
    <w:rsid w:val="008B09D2"/>
    <w:rsid w:val="008D7FFE"/>
    <w:rsid w:val="00A60D9F"/>
    <w:rsid w:val="00AE4E76"/>
    <w:rsid w:val="00AF1FCC"/>
    <w:rsid w:val="00B26596"/>
    <w:rsid w:val="00B40582"/>
    <w:rsid w:val="00B758AD"/>
    <w:rsid w:val="00BD3A77"/>
    <w:rsid w:val="00C22274"/>
    <w:rsid w:val="00C42A31"/>
    <w:rsid w:val="00CB4DE1"/>
    <w:rsid w:val="00CD4C63"/>
    <w:rsid w:val="00D12AF3"/>
    <w:rsid w:val="00D80D3F"/>
    <w:rsid w:val="00D967F8"/>
    <w:rsid w:val="00DF2DDC"/>
    <w:rsid w:val="00E431C4"/>
    <w:rsid w:val="00E93883"/>
    <w:rsid w:val="00ED3147"/>
    <w:rsid w:val="00F05047"/>
    <w:rsid w:val="00F06905"/>
    <w:rsid w:val="00F36831"/>
    <w:rsid w:val="00F45AD4"/>
    <w:rsid w:val="00F8313A"/>
    <w:rsid w:val="00FA5B2F"/>
    <w:rsid w:val="00FE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CE8082-964A-4D72-BB9B-E27D24F5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454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0340F-14FE-492B-9389-E0718D4A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PENNINGTON COUNTY FAIR ASSOCIATION, INC</vt:lpstr>
    </vt:vector>
  </TitlesOfParts>
  <Company>Occupational Development Center, Inc.</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PENNINGTON COUNTY FAIR ASSOCIATION, INC</dc:title>
  <dc:creator>DebQ</dc:creator>
  <cp:lastModifiedBy>Jessica Wilson</cp:lastModifiedBy>
  <cp:revision>2</cp:revision>
  <cp:lastPrinted>2016-04-25T19:09:00Z</cp:lastPrinted>
  <dcterms:created xsi:type="dcterms:W3CDTF">2017-04-14T18:42:00Z</dcterms:created>
  <dcterms:modified xsi:type="dcterms:W3CDTF">2017-04-14T18:42:00Z</dcterms:modified>
</cp:coreProperties>
</file>