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4C72B" w14:textId="178851CE" w:rsidR="00E94E6B" w:rsidRPr="00E94E6B" w:rsidRDefault="00E94E6B" w:rsidP="00E94E6B">
      <w:pPr>
        <w:jc w:val="center"/>
        <w:rPr>
          <w:rFonts w:ascii="Times New Roman" w:hAnsi="Times New Roman"/>
          <w:b/>
          <w:sz w:val="44"/>
          <w:szCs w:val="44"/>
        </w:rPr>
      </w:pPr>
      <w:r w:rsidRPr="00E94E6B">
        <w:rPr>
          <w:rFonts w:ascii="Times New Roman" w:hAnsi="Times New Roman"/>
          <w:b/>
          <w:sz w:val="44"/>
          <w:szCs w:val="44"/>
        </w:rPr>
        <w:t>LINDMORE IRRIGATION DISTRICT</w:t>
      </w:r>
    </w:p>
    <w:p w14:paraId="3C498800" w14:textId="62D83055" w:rsidR="00E94E6B" w:rsidRPr="00E94E6B" w:rsidRDefault="00E94E6B" w:rsidP="00E94E6B">
      <w:pPr>
        <w:jc w:val="center"/>
        <w:rPr>
          <w:rFonts w:ascii="Times New Roman" w:hAnsi="Times New Roman"/>
          <w:sz w:val="28"/>
          <w:szCs w:val="28"/>
        </w:rPr>
      </w:pPr>
      <w:r w:rsidRPr="00E94E6B">
        <w:rPr>
          <w:rFonts w:ascii="Times New Roman" w:hAnsi="Times New Roman"/>
          <w:sz w:val="28"/>
          <w:szCs w:val="28"/>
        </w:rPr>
        <w:t>MINUTES OF THE BOARD</w:t>
      </w:r>
      <w:r w:rsidR="00DB4D72">
        <w:rPr>
          <w:rFonts w:ascii="Times New Roman" w:hAnsi="Times New Roman"/>
          <w:sz w:val="28"/>
          <w:szCs w:val="28"/>
        </w:rPr>
        <w:t xml:space="preserve"> MEETING</w:t>
      </w:r>
    </w:p>
    <w:p w14:paraId="6BF3377F" w14:textId="77777777" w:rsidR="008B568A" w:rsidRDefault="008B568A" w:rsidP="00E94E6B">
      <w:pPr>
        <w:jc w:val="center"/>
        <w:rPr>
          <w:rFonts w:ascii="Times New Roman" w:hAnsi="Times New Roman"/>
          <w:sz w:val="28"/>
          <w:szCs w:val="28"/>
        </w:rPr>
      </w:pPr>
    </w:p>
    <w:p w14:paraId="6CA4F89F" w14:textId="4661CD38" w:rsidR="00E94E6B" w:rsidRPr="00E94E6B" w:rsidRDefault="00F941EB" w:rsidP="00E94E6B">
      <w:pPr>
        <w:jc w:val="center"/>
        <w:rPr>
          <w:rFonts w:ascii="Times New Roman" w:hAnsi="Times New Roman"/>
          <w:sz w:val="28"/>
          <w:szCs w:val="28"/>
        </w:rPr>
      </w:pPr>
      <w:r>
        <w:rPr>
          <w:rFonts w:ascii="Times New Roman" w:hAnsi="Times New Roman"/>
          <w:sz w:val="28"/>
          <w:szCs w:val="28"/>
        </w:rPr>
        <w:t>March 13</w:t>
      </w:r>
      <w:r w:rsidR="00D90327">
        <w:rPr>
          <w:rFonts w:ascii="Times New Roman" w:hAnsi="Times New Roman"/>
          <w:sz w:val="28"/>
          <w:szCs w:val="28"/>
        </w:rPr>
        <w:t>, 2018</w:t>
      </w:r>
    </w:p>
    <w:p w14:paraId="0FE2E4C6" w14:textId="77777777" w:rsidR="006926BF" w:rsidRPr="00E94E6B" w:rsidRDefault="006926BF" w:rsidP="00E94E6B">
      <w:pPr>
        <w:rPr>
          <w:rFonts w:ascii="Times New Roman" w:hAnsi="Times New Roman"/>
        </w:rPr>
      </w:pPr>
    </w:p>
    <w:p w14:paraId="0E6F40E5" w14:textId="77777777" w:rsidR="00E94E6B" w:rsidRPr="00E94E6B" w:rsidRDefault="00E94E6B" w:rsidP="00E94E6B">
      <w:pPr>
        <w:rPr>
          <w:rFonts w:ascii="Times New Roman" w:hAnsi="Times New Roman"/>
        </w:rPr>
      </w:pPr>
    </w:p>
    <w:p w14:paraId="5D19572C" w14:textId="77777777" w:rsidR="000954CF" w:rsidRPr="007D0905" w:rsidRDefault="000954CF">
      <w:pPr>
        <w:jc w:val="both"/>
        <w:rPr>
          <w:rFonts w:ascii="Times New Roman" w:hAnsi="Times New Roman"/>
          <w:b/>
          <w:sz w:val="24"/>
          <w:szCs w:val="24"/>
          <w:u w:val="single"/>
        </w:rPr>
      </w:pPr>
      <w:r w:rsidRPr="007D0905">
        <w:rPr>
          <w:rFonts w:ascii="Times New Roman" w:hAnsi="Times New Roman"/>
          <w:b/>
          <w:sz w:val="24"/>
          <w:szCs w:val="24"/>
          <w:u w:val="single"/>
        </w:rPr>
        <w:t>Roll Call and Acknowledgement of Visitors</w:t>
      </w:r>
    </w:p>
    <w:p w14:paraId="303225DA" w14:textId="77777777" w:rsidR="000954CF" w:rsidRPr="007D0905" w:rsidRDefault="000954CF">
      <w:pPr>
        <w:jc w:val="both"/>
        <w:rPr>
          <w:rFonts w:ascii="Times New Roman" w:hAnsi="Times New Roman"/>
          <w:b/>
          <w:sz w:val="24"/>
          <w:szCs w:val="24"/>
        </w:rPr>
      </w:pPr>
    </w:p>
    <w:p w14:paraId="0EE2E122" w14:textId="77777777" w:rsidR="00B942C7" w:rsidRPr="007D0905" w:rsidRDefault="00DD22FF">
      <w:pPr>
        <w:jc w:val="both"/>
        <w:rPr>
          <w:rFonts w:ascii="Times New Roman" w:hAnsi="Times New Roman"/>
          <w:sz w:val="24"/>
          <w:szCs w:val="24"/>
        </w:rPr>
      </w:pPr>
      <w:r>
        <w:rPr>
          <w:rFonts w:ascii="Times New Roman" w:hAnsi="Times New Roman"/>
          <w:sz w:val="24"/>
          <w:szCs w:val="24"/>
        </w:rPr>
        <w:t xml:space="preserve">President </w:t>
      </w:r>
      <w:r w:rsidR="009D7299">
        <w:rPr>
          <w:rFonts w:ascii="Times New Roman" w:hAnsi="Times New Roman"/>
          <w:sz w:val="24"/>
          <w:szCs w:val="24"/>
        </w:rPr>
        <w:t>Arnold</w:t>
      </w:r>
      <w:r w:rsidR="00EE75F4">
        <w:rPr>
          <w:rFonts w:ascii="Times New Roman" w:hAnsi="Times New Roman"/>
          <w:sz w:val="24"/>
          <w:szCs w:val="24"/>
        </w:rPr>
        <w:t xml:space="preserve"> called the meeting to order</w:t>
      </w:r>
      <w:r w:rsidR="00AB600E">
        <w:rPr>
          <w:rFonts w:ascii="Times New Roman" w:hAnsi="Times New Roman"/>
          <w:sz w:val="24"/>
          <w:szCs w:val="24"/>
        </w:rPr>
        <w:t xml:space="preserve"> @ </w:t>
      </w:r>
      <w:r w:rsidR="00AA5CB7">
        <w:rPr>
          <w:rFonts w:ascii="Times New Roman" w:hAnsi="Times New Roman"/>
          <w:sz w:val="24"/>
          <w:szCs w:val="24"/>
        </w:rPr>
        <w:t>2</w:t>
      </w:r>
      <w:r w:rsidR="00AB600E">
        <w:rPr>
          <w:rFonts w:ascii="Times New Roman" w:hAnsi="Times New Roman"/>
          <w:sz w:val="24"/>
          <w:szCs w:val="24"/>
        </w:rPr>
        <w:t>:0</w:t>
      </w:r>
      <w:r w:rsidR="00DE1B33">
        <w:rPr>
          <w:rFonts w:ascii="Times New Roman" w:hAnsi="Times New Roman"/>
          <w:sz w:val="24"/>
          <w:szCs w:val="24"/>
        </w:rPr>
        <w:t>0</w:t>
      </w:r>
      <w:r w:rsidR="00AB600E">
        <w:rPr>
          <w:rFonts w:ascii="Times New Roman" w:hAnsi="Times New Roman"/>
          <w:sz w:val="24"/>
          <w:szCs w:val="24"/>
        </w:rPr>
        <w:t xml:space="preserve"> p.m.</w:t>
      </w:r>
    </w:p>
    <w:p w14:paraId="30E38D06" w14:textId="77777777" w:rsidR="00E94E6B" w:rsidRPr="007D0905" w:rsidRDefault="00E94E6B">
      <w:pPr>
        <w:jc w:val="both"/>
        <w:rPr>
          <w:rFonts w:ascii="Times New Roman" w:hAnsi="Times New Roman"/>
          <w:sz w:val="24"/>
          <w:szCs w:val="24"/>
        </w:rPr>
      </w:pPr>
    </w:p>
    <w:p w14:paraId="24A5F772" w14:textId="3B7C3833" w:rsidR="008948EA" w:rsidRDefault="00830D5E" w:rsidP="00E02F85">
      <w:pPr>
        <w:rPr>
          <w:rFonts w:ascii="Times New Roman" w:hAnsi="Times New Roman"/>
          <w:sz w:val="24"/>
          <w:szCs w:val="24"/>
        </w:rPr>
      </w:pPr>
      <w:r>
        <w:rPr>
          <w:rFonts w:ascii="Times New Roman" w:hAnsi="Times New Roman"/>
          <w:sz w:val="24"/>
          <w:szCs w:val="24"/>
        </w:rPr>
        <w:t xml:space="preserve">Directors </w:t>
      </w:r>
      <w:r w:rsidR="00B942C7" w:rsidRPr="007D0905">
        <w:rPr>
          <w:rFonts w:ascii="Times New Roman" w:hAnsi="Times New Roman"/>
          <w:sz w:val="24"/>
          <w:szCs w:val="24"/>
        </w:rPr>
        <w:t xml:space="preserve">Present: </w:t>
      </w:r>
      <w:r w:rsidR="00264D0C">
        <w:rPr>
          <w:rFonts w:ascii="Times New Roman" w:hAnsi="Times New Roman"/>
          <w:sz w:val="24"/>
          <w:szCs w:val="24"/>
        </w:rPr>
        <w:t xml:space="preserve">Adam, </w:t>
      </w:r>
      <w:r w:rsidR="006444A8">
        <w:rPr>
          <w:rFonts w:ascii="Times New Roman" w:hAnsi="Times New Roman"/>
          <w:sz w:val="24"/>
          <w:szCs w:val="24"/>
        </w:rPr>
        <w:t xml:space="preserve">Arnold, </w:t>
      </w:r>
      <w:r w:rsidR="00DD22FF">
        <w:rPr>
          <w:rFonts w:ascii="Times New Roman" w:hAnsi="Times New Roman"/>
          <w:sz w:val="24"/>
          <w:szCs w:val="24"/>
        </w:rPr>
        <w:t>Brownfield</w:t>
      </w:r>
      <w:r w:rsidR="005A42DF">
        <w:rPr>
          <w:rFonts w:ascii="Times New Roman" w:hAnsi="Times New Roman"/>
          <w:sz w:val="24"/>
          <w:szCs w:val="24"/>
        </w:rPr>
        <w:t>,</w:t>
      </w:r>
      <w:r w:rsidR="008948EA">
        <w:rPr>
          <w:rFonts w:ascii="Times New Roman" w:hAnsi="Times New Roman"/>
          <w:sz w:val="24"/>
          <w:szCs w:val="24"/>
        </w:rPr>
        <w:t xml:space="preserve"> </w:t>
      </w:r>
      <w:r w:rsidR="00F93717">
        <w:rPr>
          <w:rFonts w:ascii="Times New Roman" w:hAnsi="Times New Roman"/>
          <w:sz w:val="24"/>
          <w:szCs w:val="24"/>
        </w:rPr>
        <w:t xml:space="preserve">DePaoli, </w:t>
      </w:r>
      <w:r w:rsidR="00AA18ED">
        <w:rPr>
          <w:rFonts w:ascii="Times New Roman" w:hAnsi="Times New Roman"/>
          <w:sz w:val="24"/>
          <w:szCs w:val="24"/>
        </w:rPr>
        <w:t>Milanesio</w:t>
      </w:r>
      <w:r w:rsidR="005979D0">
        <w:rPr>
          <w:rFonts w:ascii="Times New Roman" w:hAnsi="Times New Roman"/>
          <w:sz w:val="24"/>
          <w:szCs w:val="24"/>
        </w:rPr>
        <w:t xml:space="preserve"> </w:t>
      </w:r>
    </w:p>
    <w:p w14:paraId="0E12A935" w14:textId="7CD31E7F" w:rsidR="008948EA" w:rsidRPr="007D0905" w:rsidRDefault="00830D5E" w:rsidP="008948EA">
      <w:pPr>
        <w:rPr>
          <w:rFonts w:ascii="Times New Roman" w:hAnsi="Times New Roman"/>
          <w:sz w:val="24"/>
          <w:szCs w:val="24"/>
        </w:rPr>
      </w:pPr>
      <w:r>
        <w:rPr>
          <w:rFonts w:ascii="Times New Roman" w:hAnsi="Times New Roman"/>
          <w:sz w:val="24"/>
          <w:szCs w:val="24"/>
        </w:rPr>
        <w:t xml:space="preserve">Directors </w:t>
      </w:r>
      <w:r w:rsidR="00AE5469" w:rsidRPr="007D0905">
        <w:rPr>
          <w:rFonts w:ascii="Times New Roman" w:hAnsi="Times New Roman"/>
          <w:sz w:val="24"/>
          <w:szCs w:val="24"/>
        </w:rPr>
        <w:t>Absent:</w:t>
      </w:r>
      <w:r w:rsidR="00D90327">
        <w:rPr>
          <w:rFonts w:ascii="Times New Roman" w:hAnsi="Times New Roman"/>
          <w:sz w:val="24"/>
          <w:szCs w:val="24"/>
        </w:rPr>
        <w:t xml:space="preserve"> </w:t>
      </w:r>
    </w:p>
    <w:p w14:paraId="7CF21318" w14:textId="50A74B9A" w:rsidR="008C1CDC" w:rsidRDefault="00DD7975" w:rsidP="00E02F85">
      <w:pPr>
        <w:rPr>
          <w:rFonts w:ascii="Times New Roman" w:hAnsi="Times New Roman"/>
          <w:sz w:val="24"/>
          <w:szCs w:val="24"/>
        </w:rPr>
      </w:pPr>
      <w:r w:rsidRPr="007D0905">
        <w:rPr>
          <w:rFonts w:ascii="Times New Roman" w:hAnsi="Times New Roman"/>
          <w:sz w:val="24"/>
          <w:szCs w:val="24"/>
        </w:rPr>
        <w:t>Others present:</w:t>
      </w:r>
      <w:r w:rsidR="00A57E19">
        <w:rPr>
          <w:rFonts w:ascii="Times New Roman" w:hAnsi="Times New Roman"/>
          <w:sz w:val="24"/>
          <w:szCs w:val="24"/>
        </w:rPr>
        <w:t xml:space="preserve"> </w:t>
      </w:r>
      <w:r w:rsidRPr="007D0905">
        <w:rPr>
          <w:rFonts w:ascii="Times New Roman" w:hAnsi="Times New Roman"/>
          <w:sz w:val="24"/>
          <w:szCs w:val="24"/>
        </w:rPr>
        <w:t>Hagman</w:t>
      </w:r>
      <w:r w:rsidR="00493349">
        <w:rPr>
          <w:rFonts w:ascii="Times New Roman" w:hAnsi="Times New Roman"/>
          <w:sz w:val="24"/>
          <w:szCs w:val="24"/>
        </w:rPr>
        <w:t xml:space="preserve"> (GM)</w:t>
      </w:r>
      <w:r w:rsidR="00180820">
        <w:rPr>
          <w:rFonts w:ascii="Times New Roman" w:hAnsi="Times New Roman"/>
          <w:sz w:val="24"/>
          <w:szCs w:val="24"/>
        </w:rPr>
        <w:t xml:space="preserve">, </w:t>
      </w:r>
      <w:r w:rsidR="006444A8">
        <w:rPr>
          <w:rFonts w:ascii="Times New Roman" w:hAnsi="Times New Roman"/>
          <w:sz w:val="24"/>
          <w:szCs w:val="24"/>
        </w:rPr>
        <w:t>Bennett</w:t>
      </w:r>
      <w:r w:rsidR="00180820">
        <w:rPr>
          <w:rFonts w:ascii="Times New Roman" w:hAnsi="Times New Roman"/>
          <w:sz w:val="24"/>
          <w:szCs w:val="24"/>
        </w:rPr>
        <w:t xml:space="preserve"> (</w:t>
      </w:r>
      <w:r w:rsidR="006444A8">
        <w:rPr>
          <w:rFonts w:ascii="Times New Roman" w:hAnsi="Times New Roman"/>
          <w:sz w:val="24"/>
          <w:szCs w:val="24"/>
        </w:rPr>
        <w:t>Analyst</w:t>
      </w:r>
      <w:r w:rsidR="00180820">
        <w:rPr>
          <w:rFonts w:ascii="Times New Roman" w:hAnsi="Times New Roman"/>
          <w:sz w:val="24"/>
          <w:szCs w:val="24"/>
        </w:rPr>
        <w:t>)</w:t>
      </w:r>
      <w:r w:rsidR="00F941EB">
        <w:rPr>
          <w:rFonts w:ascii="Times New Roman" w:hAnsi="Times New Roman"/>
          <w:sz w:val="24"/>
          <w:szCs w:val="24"/>
        </w:rPr>
        <w:t xml:space="preserve">, Mauritson (Counsel), Dustin </w:t>
      </w:r>
      <w:proofErr w:type="spellStart"/>
      <w:r w:rsidR="00F941EB">
        <w:rPr>
          <w:rFonts w:ascii="Times New Roman" w:hAnsi="Times New Roman"/>
          <w:sz w:val="24"/>
          <w:szCs w:val="24"/>
        </w:rPr>
        <w:t>Swall</w:t>
      </w:r>
      <w:proofErr w:type="spellEnd"/>
      <w:r w:rsidR="00956B28">
        <w:rPr>
          <w:rFonts w:ascii="Times New Roman" w:hAnsi="Times New Roman"/>
          <w:sz w:val="24"/>
          <w:szCs w:val="24"/>
        </w:rPr>
        <w:t xml:space="preserve"> (Landowner)</w:t>
      </w:r>
    </w:p>
    <w:p w14:paraId="6DD36C70" w14:textId="77777777" w:rsidR="00F73B4A" w:rsidRDefault="00F73B4A" w:rsidP="003A26F1">
      <w:pPr>
        <w:pStyle w:val="BodyText3"/>
        <w:rPr>
          <w:rFonts w:ascii="Times New Roman" w:hAnsi="Times New Roman"/>
          <w:b/>
          <w:sz w:val="24"/>
          <w:szCs w:val="24"/>
          <w:u w:val="single"/>
        </w:rPr>
      </w:pPr>
    </w:p>
    <w:p w14:paraId="62F3F41B" w14:textId="77777777" w:rsidR="00430385" w:rsidRDefault="00430385" w:rsidP="00297D21">
      <w:pPr>
        <w:pStyle w:val="BodyText3"/>
        <w:rPr>
          <w:rFonts w:ascii="Times New Roman" w:hAnsi="Times New Roman"/>
          <w:sz w:val="24"/>
          <w:szCs w:val="24"/>
        </w:rPr>
      </w:pPr>
      <w:r>
        <w:rPr>
          <w:rFonts w:ascii="Times New Roman" w:hAnsi="Times New Roman"/>
          <w:b/>
          <w:sz w:val="24"/>
          <w:szCs w:val="24"/>
          <w:u w:val="single"/>
        </w:rPr>
        <w:t>Approval of the Agenda</w:t>
      </w:r>
    </w:p>
    <w:p w14:paraId="43E88D8B" w14:textId="77777777" w:rsidR="00430385" w:rsidRDefault="00430385" w:rsidP="00297D21">
      <w:pPr>
        <w:pStyle w:val="BodyText3"/>
        <w:rPr>
          <w:rFonts w:ascii="Times New Roman" w:hAnsi="Times New Roman"/>
          <w:sz w:val="24"/>
          <w:szCs w:val="24"/>
        </w:rPr>
      </w:pPr>
    </w:p>
    <w:p w14:paraId="4B8AF040" w14:textId="77777777" w:rsidR="00430385" w:rsidRDefault="00430385" w:rsidP="00430385">
      <w:pPr>
        <w:pStyle w:val="BodyText3"/>
        <w:ind w:firstLine="720"/>
        <w:rPr>
          <w:rFonts w:ascii="Times New Roman" w:hAnsi="Times New Roman"/>
          <w:sz w:val="24"/>
          <w:szCs w:val="24"/>
        </w:rPr>
      </w:pPr>
      <w:r>
        <w:rPr>
          <w:rFonts w:ascii="Times New Roman" w:hAnsi="Times New Roman"/>
          <w:sz w:val="24"/>
          <w:szCs w:val="24"/>
        </w:rPr>
        <w:t xml:space="preserve">The agenda </w:t>
      </w:r>
      <w:r w:rsidR="00D90327">
        <w:rPr>
          <w:rFonts w:ascii="Times New Roman" w:hAnsi="Times New Roman"/>
          <w:sz w:val="24"/>
          <w:szCs w:val="24"/>
        </w:rPr>
        <w:t xml:space="preserve">for the Joint meeting </w:t>
      </w:r>
      <w:r>
        <w:rPr>
          <w:rFonts w:ascii="Times New Roman" w:hAnsi="Times New Roman"/>
          <w:sz w:val="24"/>
          <w:szCs w:val="24"/>
        </w:rPr>
        <w:t>was presented and the following action was taken:</w:t>
      </w:r>
    </w:p>
    <w:p w14:paraId="2C2FB087" w14:textId="77777777" w:rsidR="00430385" w:rsidRDefault="00430385" w:rsidP="00430385">
      <w:pPr>
        <w:pStyle w:val="BodyText3"/>
        <w:ind w:left="1440"/>
        <w:rPr>
          <w:rFonts w:ascii="Times New Roman" w:hAnsi="Times New Roman"/>
          <w:b/>
          <w:sz w:val="24"/>
          <w:szCs w:val="24"/>
        </w:rPr>
      </w:pPr>
    </w:p>
    <w:p w14:paraId="3C93E663" w14:textId="071B69A5" w:rsidR="00430385" w:rsidRDefault="00430385" w:rsidP="00D90327">
      <w:pPr>
        <w:pStyle w:val="BodyText3"/>
        <w:ind w:left="1440"/>
        <w:rPr>
          <w:rFonts w:ascii="Times New Roman" w:hAnsi="Times New Roman"/>
          <w:b/>
          <w:sz w:val="24"/>
          <w:szCs w:val="24"/>
        </w:rPr>
      </w:pPr>
      <w:bookmarkStart w:id="0" w:name="_Hlk489414676"/>
      <w:r w:rsidRPr="00FD32D1">
        <w:rPr>
          <w:rFonts w:ascii="Times New Roman" w:hAnsi="Times New Roman"/>
          <w:b/>
          <w:sz w:val="24"/>
          <w:szCs w:val="24"/>
        </w:rPr>
        <w:t xml:space="preserve">Motion: To </w:t>
      </w:r>
      <w:r>
        <w:rPr>
          <w:rFonts w:ascii="Times New Roman" w:hAnsi="Times New Roman"/>
          <w:b/>
          <w:sz w:val="24"/>
          <w:szCs w:val="24"/>
        </w:rPr>
        <w:t xml:space="preserve">approve the agenda for </w:t>
      </w:r>
      <w:r w:rsidR="00354502">
        <w:rPr>
          <w:rFonts w:ascii="Times New Roman" w:hAnsi="Times New Roman"/>
          <w:b/>
          <w:sz w:val="24"/>
          <w:szCs w:val="24"/>
        </w:rPr>
        <w:t>March 13</w:t>
      </w:r>
      <w:r w:rsidR="00D90327">
        <w:rPr>
          <w:rFonts w:ascii="Times New Roman" w:hAnsi="Times New Roman"/>
          <w:b/>
          <w:sz w:val="24"/>
          <w:szCs w:val="24"/>
        </w:rPr>
        <w:t>, 2018</w:t>
      </w:r>
      <w:r>
        <w:rPr>
          <w:rFonts w:ascii="Times New Roman" w:hAnsi="Times New Roman"/>
          <w:b/>
          <w:sz w:val="24"/>
          <w:szCs w:val="24"/>
        </w:rPr>
        <w:t xml:space="preserve"> </w:t>
      </w:r>
      <w:r w:rsidR="00D90327">
        <w:rPr>
          <w:rFonts w:ascii="Times New Roman" w:hAnsi="Times New Roman"/>
          <w:b/>
          <w:sz w:val="24"/>
          <w:szCs w:val="24"/>
        </w:rPr>
        <w:t>as provided</w:t>
      </w:r>
    </w:p>
    <w:p w14:paraId="10FA386A" w14:textId="5F4EE71F" w:rsidR="00430385" w:rsidRPr="00430385" w:rsidRDefault="00430385" w:rsidP="00430385">
      <w:pPr>
        <w:pStyle w:val="BodyText3"/>
        <w:ind w:left="1440"/>
        <w:rPr>
          <w:rFonts w:ascii="Times New Roman" w:hAnsi="Times New Roman"/>
          <w:sz w:val="24"/>
          <w:szCs w:val="24"/>
        </w:rPr>
      </w:pPr>
      <w:r w:rsidRPr="00FD32D1">
        <w:rPr>
          <w:rFonts w:ascii="Times New Roman" w:hAnsi="Times New Roman"/>
          <w:b/>
          <w:sz w:val="24"/>
          <w:szCs w:val="24"/>
        </w:rPr>
        <w:t>1</w:t>
      </w:r>
      <w:r w:rsidRPr="00FD32D1">
        <w:rPr>
          <w:rFonts w:ascii="Times New Roman" w:hAnsi="Times New Roman"/>
          <w:b/>
          <w:sz w:val="24"/>
          <w:szCs w:val="24"/>
          <w:vertAlign w:val="superscript"/>
        </w:rPr>
        <w:t>st</w:t>
      </w:r>
      <w:r>
        <w:rPr>
          <w:rFonts w:ascii="Times New Roman" w:hAnsi="Times New Roman"/>
          <w:b/>
          <w:sz w:val="24"/>
          <w:szCs w:val="24"/>
        </w:rPr>
        <w:t xml:space="preserve"> </w:t>
      </w:r>
      <w:r w:rsidR="0085354E">
        <w:rPr>
          <w:rFonts w:ascii="Times New Roman" w:hAnsi="Times New Roman"/>
          <w:b/>
          <w:sz w:val="24"/>
          <w:szCs w:val="24"/>
        </w:rPr>
        <w:t>Milanesio</w:t>
      </w:r>
      <w:r w:rsidR="006444A8">
        <w:rPr>
          <w:rFonts w:ascii="Times New Roman" w:hAnsi="Times New Roman"/>
          <w:b/>
          <w:sz w:val="24"/>
          <w:szCs w:val="24"/>
        </w:rPr>
        <w:t xml:space="preserve"> </w:t>
      </w:r>
      <w:r w:rsidRPr="00FD32D1">
        <w:rPr>
          <w:rFonts w:ascii="Times New Roman" w:hAnsi="Times New Roman"/>
          <w:b/>
          <w:sz w:val="24"/>
          <w:szCs w:val="24"/>
        </w:rPr>
        <w:t>and 2</w:t>
      </w:r>
      <w:r w:rsidRPr="00FD32D1">
        <w:rPr>
          <w:rFonts w:ascii="Times New Roman" w:hAnsi="Times New Roman"/>
          <w:b/>
          <w:sz w:val="24"/>
          <w:szCs w:val="24"/>
          <w:vertAlign w:val="superscript"/>
        </w:rPr>
        <w:t>nd</w:t>
      </w:r>
      <w:r w:rsidRPr="00FD32D1">
        <w:rPr>
          <w:rFonts w:ascii="Times New Roman" w:hAnsi="Times New Roman"/>
          <w:b/>
          <w:sz w:val="24"/>
          <w:szCs w:val="24"/>
        </w:rPr>
        <w:t xml:space="preserve"> </w:t>
      </w:r>
      <w:r w:rsidR="0085354E">
        <w:rPr>
          <w:rFonts w:ascii="Times New Roman" w:hAnsi="Times New Roman"/>
          <w:b/>
          <w:sz w:val="24"/>
          <w:szCs w:val="24"/>
        </w:rPr>
        <w:t>Brownfield</w:t>
      </w:r>
      <w:r w:rsidR="00180820">
        <w:rPr>
          <w:rFonts w:ascii="Times New Roman" w:hAnsi="Times New Roman"/>
          <w:b/>
          <w:sz w:val="24"/>
          <w:szCs w:val="24"/>
        </w:rPr>
        <w:t xml:space="preserve"> </w:t>
      </w:r>
      <w:r>
        <w:rPr>
          <w:rFonts w:ascii="Times New Roman" w:hAnsi="Times New Roman"/>
          <w:b/>
          <w:sz w:val="24"/>
          <w:szCs w:val="24"/>
        </w:rPr>
        <w:t xml:space="preserve">- </w:t>
      </w:r>
      <w:r w:rsidRPr="00FD32D1">
        <w:rPr>
          <w:rFonts w:ascii="Times New Roman" w:hAnsi="Times New Roman"/>
          <w:b/>
          <w:sz w:val="24"/>
          <w:szCs w:val="24"/>
        </w:rPr>
        <w:t>Motion passed by unanimous vote of those present</w:t>
      </w:r>
    </w:p>
    <w:bookmarkEnd w:id="0"/>
    <w:p w14:paraId="6A52E2D1" w14:textId="77777777" w:rsidR="00430385" w:rsidRDefault="00430385" w:rsidP="00297D21">
      <w:pPr>
        <w:pStyle w:val="BodyText3"/>
        <w:rPr>
          <w:rFonts w:ascii="Times New Roman" w:hAnsi="Times New Roman"/>
          <w:b/>
          <w:sz w:val="24"/>
          <w:szCs w:val="24"/>
          <w:u w:val="single"/>
        </w:rPr>
      </w:pPr>
    </w:p>
    <w:p w14:paraId="08D4617E" w14:textId="77777777" w:rsidR="00297D21" w:rsidRPr="007D0905" w:rsidRDefault="00430385" w:rsidP="00297D21">
      <w:pPr>
        <w:pStyle w:val="BodyText3"/>
        <w:rPr>
          <w:rFonts w:ascii="Times New Roman" w:hAnsi="Times New Roman"/>
          <w:b/>
          <w:sz w:val="24"/>
          <w:szCs w:val="24"/>
          <w:u w:val="single"/>
        </w:rPr>
      </w:pPr>
      <w:r>
        <w:rPr>
          <w:rFonts w:ascii="Times New Roman" w:hAnsi="Times New Roman"/>
          <w:b/>
          <w:sz w:val="24"/>
          <w:szCs w:val="24"/>
          <w:u w:val="single"/>
        </w:rPr>
        <w:t>Pu</w:t>
      </w:r>
      <w:r w:rsidR="00297D21">
        <w:rPr>
          <w:rFonts w:ascii="Times New Roman" w:hAnsi="Times New Roman"/>
          <w:b/>
          <w:sz w:val="24"/>
          <w:szCs w:val="24"/>
          <w:u w:val="single"/>
        </w:rPr>
        <w:t>blic Comment</w:t>
      </w:r>
    </w:p>
    <w:p w14:paraId="56ACD206" w14:textId="77777777" w:rsidR="00297D21" w:rsidRDefault="00297D21" w:rsidP="003A26F1">
      <w:pPr>
        <w:pStyle w:val="BodyText3"/>
        <w:rPr>
          <w:rFonts w:ascii="Times New Roman" w:hAnsi="Times New Roman"/>
          <w:b/>
          <w:sz w:val="24"/>
          <w:szCs w:val="24"/>
          <w:u w:val="single"/>
        </w:rPr>
      </w:pPr>
    </w:p>
    <w:p w14:paraId="3F02134F" w14:textId="4E40EFB1" w:rsidR="00297D21" w:rsidRDefault="00264D0C" w:rsidP="00297D21">
      <w:pPr>
        <w:pStyle w:val="BodyText3"/>
        <w:ind w:left="720"/>
        <w:rPr>
          <w:rFonts w:ascii="Times New Roman" w:hAnsi="Times New Roman"/>
          <w:sz w:val="24"/>
          <w:szCs w:val="24"/>
        </w:rPr>
      </w:pPr>
      <w:r>
        <w:rPr>
          <w:rFonts w:ascii="Times New Roman" w:hAnsi="Times New Roman"/>
          <w:sz w:val="24"/>
          <w:szCs w:val="24"/>
        </w:rPr>
        <w:t xml:space="preserve">Members of the Public were invited to comment; </w:t>
      </w:r>
      <w:r w:rsidR="00D90327">
        <w:rPr>
          <w:rFonts w:ascii="Times New Roman" w:hAnsi="Times New Roman"/>
          <w:sz w:val="24"/>
          <w:szCs w:val="24"/>
        </w:rPr>
        <w:t>no</w:t>
      </w:r>
      <w:r>
        <w:rPr>
          <w:rFonts w:ascii="Times New Roman" w:hAnsi="Times New Roman"/>
          <w:sz w:val="24"/>
          <w:szCs w:val="24"/>
        </w:rPr>
        <w:t xml:space="preserve"> comment was provided</w:t>
      </w:r>
      <w:r w:rsidR="00297D21">
        <w:rPr>
          <w:rFonts w:ascii="Times New Roman" w:hAnsi="Times New Roman"/>
          <w:sz w:val="24"/>
          <w:szCs w:val="24"/>
        </w:rPr>
        <w:t>.</w:t>
      </w:r>
    </w:p>
    <w:p w14:paraId="4DABA374" w14:textId="77777777" w:rsidR="00297D21" w:rsidRDefault="00297D21" w:rsidP="00297D21">
      <w:pPr>
        <w:pStyle w:val="BodyText3"/>
        <w:ind w:left="720"/>
        <w:rPr>
          <w:rFonts w:ascii="Times New Roman" w:hAnsi="Times New Roman"/>
          <w:b/>
          <w:sz w:val="24"/>
          <w:szCs w:val="24"/>
          <w:u w:val="single"/>
        </w:rPr>
      </w:pPr>
    </w:p>
    <w:p w14:paraId="4CAA663E" w14:textId="77777777" w:rsidR="003A26F1" w:rsidRPr="007D0905" w:rsidRDefault="003A26F1" w:rsidP="003A26F1">
      <w:pPr>
        <w:pStyle w:val="BodyText3"/>
        <w:rPr>
          <w:rFonts w:ascii="Times New Roman" w:hAnsi="Times New Roman"/>
          <w:b/>
          <w:sz w:val="24"/>
          <w:szCs w:val="24"/>
          <w:u w:val="single"/>
        </w:rPr>
      </w:pPr>
      <w:r w:rsidRPr="007D0905">
        <w:rPr>
          <w:rFonts w:ascii="Times New Roman" w:hAnsi="Times New Roman"/>
          <w:b/>
          <w:sz w:val="24"/>
          <w:szCs w:val="24"/>
          <w:u w:val="single"/>
        </w:rPr>
        <w:t>Minutes</w:t>
      </w:r>
    </w:p>
    <w:p w14:paraId="40212ED7" w14:textId="77777777" w:rsidR="003A26F1" w:rsidRPr="007D0905" w:rsidRDefault="003A26F1" w:rsidP="003A26F1">
      <w:pPr>
        <w:pStyle w:val="BodyText3"/>
        <w:rPr>
          <w:rFonts w:ascii="Times New Roman" w:hAnsi="Times New Roman"/>
          <w:b/>
          <w:sz w:val="24"/>
          <w:szCs w:val="24"/>
        </w:rPr>
      </w:pPr>
    </w:p>
    <w:p w14:paraId="540ED189" w14:textId="27ED582F" w:rsidR="003A26F1" w:rsidRDefault="00815D81" w:rsidP="00815D81">
      <w:pPr>
        <w:pStyle w:val="BodyText3"/>
        <w:ind w:left="720"/>
        <w:rPr>
          <w:rFonts w:ascii="Times New Roman" w:hAnsi="Times New Roman"/>
          <w:sz w:val="24"/>
          <w:szCs w:val="24"/>
        </w:rPr>
      </w:pPr>
      <w:r>
        <w:rPr>
          <w:rFonts w:ascii="Times New Roman" w:hAnsi="Times New Roman"/>
          <w:sz w:val="24"/>
          <w:szCs w:val="24"/>
        </w:rPr>
        <w:t xml:space="preserve">The minutes </w:t>
      </w:r>
      <w:r w:rsidR="00510DE3">
        <w:rPr>
          <w:rFonts w:ascii="Times New Roman" w:hAnsi="Times New Roman"/>
          <w:sz w:val="24"/>
          <w:szCs w:val="24"/>
        </w:rPr>
        <w:t xml:space="preserve">were presented </w:t>
      </w:r>
      <w:r>
        <w:rPr>
          <w:rFonts w:ascii="Times New Roman" w:hAnsi="Times New Roman"/>
          <w:sz w:val="24"/>
          <w:szCs w:val="24"/>
        </w:rPr>
        <w:t>for the</w:t>
      </w:r>
      <w:r w:rsidR="00D90327">
        <w:rPr>
          <w:rFonts w:ascii="Times New Roman" w:hAnsi="Times New Roman"/>
          <w:sz w:val="24"/>
          <w:szCs w:val="24"/>
        </w:rPr>
        <w:t xml:space="preserve"> </w:t>
      </w:r>
      <w:r w:rsidR="0085354E">
        <w:rPr>
          <w:rFonts w:ascii="Times New Roman" w:hAnsi="Times New Roman"/>
          <w:sz w:val="24"/>
          <w:szCs w:val="24"/>
        </w:rPr>
        <w:t>February 12</w:t>
      </w:r>
      <w:r w:rsidR="006444A8">
        <w:rPr>
          <w:rFonts w:ascii="Times New Roman" w:hAnsi="Times New Roman"/>
          <w:sz w:val="24"/>
          <w:szCs w:val="24"/>
        </w:rPr>
        <w:t>, 2018</w:t>
      </w:r>
      <w:r w:rsidR="00D90327">
        <w:rPr>
          <w:rFonts w:ascii="Times New Roman" w:hAnsi="Times New Roman"/>
          <w:sz w:val="24"/>
          <w:szCs w:val="24"/>
        </w:rPr>
        <w:t xml:space="preserve"> Regular</w:t>
      </w:r>
      <w:r w:rsidR="00180820">
        <w:rPr>
          <w:rFonts w:ascii="Times New Roman" w:hAnsi="Times New Roman"/>
          <w:sz w:val="24"/>
          <w:szCs w:val="24"/>
        </w:rPr>
        <w:t xml:space="preserve"> </w:t>
      </w:r>
      <w:r w:rsidR="002E58EA">
        <w:rPr>
          <w:rFonts w:ascii="Times New Roman" w:hAnsi="Times New Roman"/>
          <w:sz w:val="24"/>
          <w:szCs w:val="24"/>
        </w:rPr>
        <w:t xml:space="preserve">Board </w:t>
      </w:r>
      <w:r w:rsidR="00430385">
        <w:rPr>
          <w:rFonts w:ascii="Times New Roman" w:hAnsi="Times New Roman"/>
          <w:sz w:val="24"/>
          <w:szCs w:val="24"/>
        </w:rPr>
        <w:t>meeting</w:t>
      </w:r>
      <w:r w:rsidR="00510DE3">
        <w:rPr>
          <w:rFonts w:ascii="Times New Roman" w:hAnsi="Times New Roman"/>
          <w:sz w:val="24"/>
          <w:szCs w:val="24"/>
        </w:rPr>
        <w:t xml:space="preserve"> </w:t>
      </w:r>
      <w:r w:rsidR="00D90327">
        <w:rPr>
          <w:rFonts w:ascii="Times New Roman" w:hAnsi="Times New Roman"/>
          <w:sz w:val="24"/>
          <w:szCs w:val="24"/>
        </w:rPr>
        <w:t>and the</w:t>
      </w:r>
      <w:r w:rsidR="00510DE3">
        <w:rPr>
          <w:rFonts w:ascii="Times New Roman" w:hAnsi="Times New Roman"/>
          <w:sz w:val="24"/>
          <w:szCs w:val="24"/>
        </w:rPr>
        <w:t xml:space="preserve"> following action was taken</w:t>
      </w:r>
      <w:r>
        <w:rPr>
          <w:rFonts w:ascii="Times New Roman" w:hAnsi="Times New Roman"/>
          <w:sz w:val="24"/>
          <w:szCs w:val="24"/>
        </w:rPr>
        <w:t>:</w:t>
      </w:r>
    </w:p>
    <w:p w14:paraId="57895008" w14:textId="77777777" w:rsidR="006437C9" w:rsidRDefault="006437C9" w:rsidP="00815D81">
      <w:pPr>
        <w:pStyle w:val="BodyText3"/>
        <w:ind w:left="1440"/>
        <w:rPr>
          <w:rFonts w:ascii="Times New Roman" w:hAnsi="Times New Roman"/>
          <w:b/>
          <w:sz w:val="24"/>
          <w:szCs w:val="24"/>
        </w:rPr>
      </w:pPr>
    </w:p>
    <w:p w14:paraId="49D025E3" w14:textId="71056FCB" w:rsidR="00815D81" w:rsidRDefault="00815D81" w:rsidP="00815D81">
      <w:pPr>
        <w:pStyle w:val="BodyText3"/>
        <w:ind w:left="1440"/>
        <w:rPr>
          <w:rFonts w:ascii="Times New Roman" w:hAnsi="Times New Roman"/>
          <w:b/>
          <w:sz w:val="24"/>
          <w:szCs w:val="24"/>
        </w:rPr>
      </w:pPr>
      <w:r w:rsidRPr="00FD32D1">
        <w:rPr>
          <w:rFonts w:ascii="Times New Roman" w:hAnsi="Times New Roman"/>
          <w:b/>
          <w:sz w:val="24"/>
          <w:szCs w:val="24"/>
        </w:rPr>
        <w:t xml:space="preserve">Motion: To </w:t>
      </w:r>
      <w:r w:rsidR="00AA18ED">
        <w:rPr>
          <w:rFonts w:ascii="Times New Roman" w:hAnsi="Times New Roman"/>
          <w:b/>
          <w:sz w:val="24"/>
          <w:szCs w:val="24"/>
        </w:rPr>
        <w:t xml:space="preserve">approve the minutes of the </w:t>
      </w:r>
      <w:r w:rsidR="0085354E">
        <w:rPr>
          <w:rFonts w:ascii="Times New Roman" w:hAnsi="Times New Roman"/>
          <w:b/>
          <w:sz w:val="24"/>
          <w:szCs w:val="24"/>
        </w:rPr>
        <w:t>February 12</w:t>
      </w:r>
      <w:r w:rsidR="006444A8">
        <w:rPr>
          <w:rFonts w:ascii="Times New Roman" w:hAnsi="Times New Roman"/>
          <w:b/>
          <w:sz w:val="24"/>
          <w:szCs w:val="24"/>
        </w:rPr>
        <w:t>, 2018</w:t>
      </w:r>
      <w:r w:rsidR="006F176B">
        <w:rPr>
          <w:rFonts w:ascii="Times New Roman" w:hAnsi="Times New Roman"/>
          <w:b/>
          <w:sz w:val="24"/>
          <w:szCs w:val="24"/>
        </w:rPr>
        <w:t xml:space="preserve"> </w:t>
      </w:r>
      <w:r w:rsidR="00510DE3">
        <w:rPr>
          <w:rFonts w:ascii="Times New Roman" w:hAnsi="Times New Roman"/>
          <w:b/>
          <w:sz w:val="24"/>
          <w:szCs w:val="24"/>
        </w:rPr>
        <w:t xml:space="preserve">Regular </w:t>
      </w:r>
      <w:r w:rsidR="006F176B">
        <w:rPr>
          <w:rFonts w:ascii="Times New Roman" w:hAnsi="Times New Roman"/>
          <w:b/>
          <w:sz w:val="24"/>
          <w:szCs w:val="24"/>
        </w:rPr>
        <w:t>Board m</w:t>
      </w:r>
      <w:r>
        <w:rPr>
          <w:rFonts w:ascii="Times New Roman" w:hAnsi="Times New Roman"/>
          <w:b/>
          <w:sz w:val="24"/>
          <w:szCs w:val="24"/>
        </w:rPr>
        <w:t xml:space="preserve">eeting </w:t>
      </w:r>
      <w:r w:rsidR="006444A8">
        <w:rPr>
          <w:rFonts w:ascii="Times New Roman" w:hAnsi="Times New Roman"/>
          <w:b/>
          <w:sz w:val="24"/>
          <w:szCs w:val="24"/>
        </w:rPr>
        <w:t>a</w:t>
      </w:r>
      <w:r w:rsidR="00C048D4">
        <w:rPr>
          <w:rFonts w:ascii="Times New Roman" w:hAnsi="Times New Roman"/>
          <w:b/>
          <w:sz w:val="24"/>
          <w:szCs w:val="24"/>
        </w:rPr>
        <w:t xml:space="preserve">s </w:t>
      </w:r>
      <w:r w:rsidR="00F73B4A">
        <w:rPr>
          <w:rFonts w:ascii="Times New Roman" w:hAnsi="Times New Roman"/>
          <w:b/>
          <w:sz w:val="24"/>
          <w:szCs w:val="24"/>
        </w:rPr>
        <w:t>presented</w:t>
      </w:r>
      <w:r w:rsidR="0085354E">
        <w:rPr>
          <w:rFonts w:ascii="Times New Roman" w:hAnsi="Times New Roman"/>
          <w:b/>
          <w:sz w:val="24"/>
          <w:szCs w:val="24"/>
        </w:rPr>
        <w:t xml:space="preserve"> </w:t>
      </w:r>
    </w:p>
    <w:p w14:paraId="514A4D48" w14:textId="1E4688DD" w:rsidR="00815D81" w:rsidRPr="007D0905" w:rsidRDefault="0085354E" w:rsidP="00815D81">
      <w:pPr>
        <w:pStyle w:val="BodyText3"/>
        <w:ind w:left="1440"/>
        <w:rPr>
          <w:rFonts w:ascii="Times New Roman" w:hAnsi="Times New Roman"/>
          <w:b/>
          <w:sz w:val="24"/>
          <w:szCs w:val="24"/>
        </w:rPr>
      </w:pPr>
      <w:r w:rsidRPr="00FD32D1">
        <w:rPr>
          <w:rFonts w:ascii="Times New Roman" w:hAnsi="Times New Roman"/>
          <w:b/>
          <w:sz w:val="24"/>
          <w:szCs w:val="24"/>
        </w:rPr>
        <w:t>1</w:t>
      </w:r>
      <w:r w:rsidRPr="00FD32D1">
        <w:rPr>
          <w:rFonts w:ascii="Times New Roman" w:hAnsi="Times New Roman"/>
          <w:b/>
          <w:sz w:val="24"/>
          <w:szCs w:val="24"/>
          <w:vertAlign w:val="superscript"/>
        </w:rPr>
        <w:t>st</w:t>
      </w:r>
      <w:r>
        <w:rPr>
          <w:rFonts w:ascii="Times New Roman" w:hAnsi="Times New Roman"/>
          <w:b/>
          <w:sz w:val="24"/>
          <w:szCs w:val="24"/>
        </w:rPr>
        <w:t xml:space="preserve"> Adam </w:t>
      </w:r>
      <w:r w:rsidRPr="00FD32D1">
        <w:rPr>
          <w:rFonts w:ascii="Times New Roman" w:hAnsi="Times New Roman"/>
          <w:b/>
          <w:sz w:val="24"/>
          <w:szCs w:val="24"/>
        </w:rPr>
        <w:t>and 2</w:t>
      </w:r>
      <w:r w:rsidRPr="00FD32D1">
        <w:rPr>
          <w:rFonts w:ascii="Times New Roman" w:hAnsi="Times New Roman"/>
          <w:b/>
          <w:sz w:val="24"/>
          <w:szCs w:val="24"/>
          <w:vertAlign w:val="superscript"/>
        </w:rPr>
        <w:t>nd</w:t>
      </w:r>
      <w:r w:rsidRPr="00FD32D1">
        <w:rPr>
          <w:rFonts w:ascii="Times New Roman" w:hAnsi="Times New Roman"/>
          <w:b/>
          <w:sz w:val="24"/>
          <w:szCs w:val="24"/>
        </w:rPr>
        <w:t xml:space="preserve"> </w:t>
      </w:r>
      <w:r>
        <w:rPr>
          <w:rFonts w:ascii="Times New Roman" w:hAnsi="Times New Roman"/>
          <w:b/>
          <w:sz w:val="24"/>
          <w:szCs w:val="24"/>
        </w:rPr>
        <w:t xml:space="preserve">Milanesio </w:t>
      </w:r>
      <w:r w:rsidR="00815D81">
        <w:rPr>
          <w:rFonts w:ascii="Times New Roman" w:hAnsi="Times New Roman"/>
          <w:b/>
          <w:sz w:val="24"/>
          <w:szCs w:val="24"/>
        </w:rPr>
        <w:t xml:space="preserve">- </w:t>
      </w:r>
      <w:r w:rsidR="00815D81" w:rsidRPr="00FD32D1">
        <w:rPr>
          <w:rFonts w:ascii="Times New Roman" w:hAnsi="Times New Roman"/>
          <w:b/>
          <w:sz w:val="24"/>
          <w:szCs w:val="24"/>
        </w:rPr>
        <w:t>Motion passed by unanimous vote of those present</w:t>
      </w:r>
    </w:p>
    <w:p w14:paraId="2A839880" w14:textId="77777777" w:rsidR="00526282" w:rsidRPr="00526282" w:rsidRDefault="00526282" w:rsidP="00D908A2">
      <w:pPr>
        <w:pStyle w:val="BodyText"/>
        <w:rPr>
          <w:rFonts w:ascii="Times New Roman" w:hAnsi="Times New Roman"/>
          <w:sz w:val="24"/>
          <w:szCs w:val="24"/>
        </w:rPr>
      </w:pPr>
    </w:p>
    <w:p w14:paraId="157E3C12" w14:textId="77777777" w:rsidR="007D64E4" w:rsidRDefault="00E5184C" w:rsidP="00D908A2">
      <w:pPr>
        <w:pStyle w:val="BodyText"/>
        <w:rPr>
          <w:rFonts w:ascii="Times New Roman" w:hAnsi="Times New Roman"/>
          <w:b/>
          <w:sz w:val="24"/>
          <w:szCs w:val="24"/>
          <w:u w:val="single"/>
        </w:rPr>
      </w:pPr>
      <w:r>
        <w:rPr>
          <w:rFonts w:ascii="Times New Roman" w:hAnsi="Times New Roman"/>
          <w:b/>
          <w:sz w:val="24"/>
          <w:szCs w:val="24"/>
          <w:u w:val="single"/>
        </w:rPr>
        <w:t xml:space="preserve">Prior/New Action </w:t>
      </w:r>
      <w:r w:rsidR="007D64E4">
        <w:rPr>
          <w:rFonts w:ascii="Times New Roman" w:hAnsi="Times New Roman"/>
          <w:b/>
          <w:sz w:val="24"/>
          <w:szCs w:val="24"/>
          <w:u w:val="single"/>
        </w:rPr>
        <w:t>Items</w:t>
      </w:r>
    </w:p>
    <w:p w14:paraId="26D342A7" w14:textId="77777777" w:rsidR="007D64E4" w:rsidRDefault="007D64E4" w:rsidP="00D908A2">
      <w:pPr>
        <w:pStyle w:val="BodyText"/>
        <w:rPr>
          <w:rFonts w:ascii="Times New Roman" w:hAnsi="Times New Roman"/>
          <w:b/>
          <w:sz w:val="24"/>
          <w:szCs w:val="24"/>
          <w:u w:val="single"/>
        </w:rPr>
      </w:pPr>
    </w:p>
    <w:p w14:paraId="11B0B86B" w14:textId="4F1C0A73" w:rsidR="007D64E4" w:rsidRPr="006444A8" w:rsidRDefault="007D64E4" w:rsidP="007D64E4">
      <w:pPr>
        <w:pStyle w:val="BodyText"/>
        <w:numPr>
          <w:ilvl w:val="0"/>
          <w:numId w:val="39"/>
        </w:numPr>
        <w:rPr>
          <w:rFonts w:ascii="Times New Roman" w:hAnsi="Times New Roman"/>
          <w:b/>
          <w:sz w:val="24"/>
          <w:szCs w:val="24"/>
          <w:u w:val="single"/>
        </w:rPr>
      </w:pPr>
      <w:r>
        <w:rPr>
          <w:rFonts w:ascii="Times New Roman" w:hAnsi="Times New Roman"/>
          <w:b/>
          <w:sz w:val="24"/>
          <w:szCs w:val="24"/>
        </w:rPr>
        <w:t>Report on Prior Board actions/discussions</w:t>
      </w:r>
    </w:p>
    <w:p w14:paraId="01C9B0BA" w14:textId="77777777" w:rsidR="006444A8" w:rsidRDefault="006444A8" w:rsidP="006444A8">
      <w:pPr>
        <w:pStyle w:val="BodyText"/>
        <w:ind w:left="720"/>
        <w:rPr>
          <w:rFonts w:ascii="Times New Roman" w:hAnsi="Times New Roman"/>
          <w:b/>
          <w:sz w:val="24"/>
          <w:szCs w:val="24"/>
          <w:u w:val="single"/>
        </w:rPr>
      </w:pPr>
    </w:p>
    <w:p w14:paraId="439F99BE" w14:textId="77777777" w:rsidR="007D64E4" w:rsidRDefault="007D64E4" w:rsidP="007D64E4">
      <w:pPr>
        <w:pStyle w:val="BodyText3"/>
        <w:ind w:left="1080"/>
        <w:rPr>
          <w:rFonts w:ascii="Times New Roman" w:hAnsi="Times New Roman"/>
          <w:sz w:val="24"/>
          <w:szCs w:val="24"/>
        </w:rPr>
      </w:pPr>
      <w:r>
        <w:rPr>
          <w:rFonts w:ascii="Times New Roman" w:hAnsi="Times New Roman"/>
          <w:i/>
          <w:sz w:val="24"/>
          <w:szCs w:val="24"/>
        </w:rPr>
        <w:t>Operation and Maintenance Report:</w:t>
      </w:r>
      <w:r>
        <w:rPr>
          <w:rFonts w:ascii="Times New Roman" w:hAnsi="Times New Roman"/>
          <w:sz w:val="24"/>
          <w:szCs w:val="24"/>
        </w:rPr>
        <w:t xml:space="preserve"> GM Hagman reported on staff ope</w:t>
      </w:r>
      <w:r w:rsidR="001407C7">
        <w:rPr>
          <w:rFonts w:ascii="Times New Roman" w:hAnsi="Times New Roman"/>
          <w:sz w:val="24"/>
          <w:szCs w:val="24"/>
        </w:rPr>
        <w:t>rations and maintenance efforts</w:t>
      </w:r>
      <w:r w:rsidR="00305F1A">
        <w:rPr>
          <w:rFonts w:ascii="Times New Roman" w:hAnsi="Times New Roman"/>
          <w:sz w:val="24"/>
          <w:szCs w:val="24"/>
        </w:rPr>
        <w:t>.</w:t>
      </w:r>
    </w:p>
    <w:p w14:paraId="5CD9E2B1" w14:textId="77777777" w:rsidR="007D64E4" w:rsidRDefault="007D64E4" w:rsidP="007D64E4">
      <w:pPr>
        <w:pStyle w:val="BodyText3"/>
        <w:ind w:left="1080"/>
        <w:rPr>
          <w:rFonts w:ascii="Times New Roman" w:hAnsi="Times New Roman"/>
          <w:sz w:val="24"/>
          <w:szCs w:val="24"/>
        </w:rPr>
      </w:pPr>
    </w:p>
    <w:p w14:paraId="2DDA83E2" w14:textId="77777777" w:rsidR="00EB0F09" w:rsidRDefault="007D64E4" w:rsidP="007D64E4">
      <w:pPr>
        <w:pStyle w:val="BodyText3"/>
        <w:ind w:left="1080"/>
        <w:rPr>
          <w:rFonts w:ascii="Times New Roman" w:hAnsi="Times New Roman"/>
          <w:sz w:val="24"/>
          <w:szCs w:val="24"/>
        </w:rPr>
      </w:pPr>
      <w:r>
        <w:rPr>
          <w:rFonts w:ascii="Times New Roman" w:hAnsi="Times New Roman"/>
          <w:i/>
          <w:sz w:val="24"/>
          <w:szCs w:val="24"/>
        </w:rPr>
        <w:t>Water Supply Report:</w:t>
      </w:r>
      <w:r>
        <w:rPr>
          <w:rFonts w:ascii="Times New Roman" w:hAnsi="Times New Roman"/>
          <w:sz w:val="24"/>
          <w:szCs w:val="24"/>
        </w:rPr>
        <w:t xml:space="preserve"> GM Hagman reported on water supply issues in the District.</w:t>
      </w:r>
    </w:p>
    <w:p w14:paraId="330237F0" w14:textId="77777777" w:rsidR="0066002B" w:rsidRDefault="0066002B" w:rsidP="007D64E4">
      <w:pPr>
        <w:pStyle w:val="BodyText3"/>
        <w:ind w:left="1080"/>
        <w:rPr>
          <w:rFonts w:ascii="Times New Roman" w:hAnsi="Times New Roman"/>
          <w:sz w:val="24"/>
          <w:szCs w:val="24"/>
        </w:rPr>
      </w:pPr>
    </w:p>
    <w:p w14:paraId="7728CCEC" w14:textId="77777777" w:rsidR="00305F1A" w:rsidRDefault="00EB0F09" w:rsidP="007D64E4">
      <w:pPr>
        <w:pStyle w:val="BodyText3"/>
        <w:ind w:left="1080"/>
        <w:rPr>
          <w:rFonts w:ascii="Times New Roman" w:hAnsi="Times New Roman"/>
          <w:sz w:val="24"/>
          <w:szCs w:val="24"/>
        </w:rPr>
      </w:pPr>
      <w:r>
        <w:rPr>
          <w:rFonts w:ascii="Times New Roman" w:hAnsi="Times New Roman"/>
          <w:i/>
          <w:sz w:val="24"/>
          <w:szCs w:val="24"/>
        </w:rPr>
        <w:lastRenderedPageBreak/>
        <w:t>District Recharge Efforts</w:t>
      </w:r>
      <w:r w:rsidR="00305F1A">
        <w:rPr>
          <w:rFonts w:ascii="Times New Roman" w:hAnsi="Times New Roman"/>
          <w:i/>
          <w:sz w:val="24"/>
          <w:szCs w:val="24"/>
        </w:rPr>
        <w:t>:</w:t>
      </w:r>
      <w:r w:rsidR="00305F1A">
        <w:rPr>
          <w:rFonts w:ascii="Times New Roman" w:hAnsi="Times New Roman"/>
          <w:sz w:val="24"/>
          <w:szCs w:val="24"/>
        </w:rPr>
        <w:t xml:space="preserve"> GM Hagman</w:t>
      </w:r>
      <w:r w:rsidR="006D5DAE">
        <w:rPr>
          <w:rFonts w:ascii="Times New Roman" w:hAnsi="Times New Roman"/>
          <w:sz w:val="24"/>
          <w:szCs w:val="24"/>
        </w:rPr>
        <w:t xml:space="preserve"> provided an update on the </w:t>
      </w:r>
      <w:r w:rsidR="00180820">
        <w:rPr>
          <w:rFonts w:ascii="Times New Roman" w:hAnsi="Times New Roman"/>
          <w:sz w:val="24"/>
          <w:szCs w:val="24"/>
        </w:rPr>
        <w:t>final basin deliveries</w:t>
      </w:r>
      <w:r>
        <w:rPr>
          <w:rFonts w:ascii="Times New Roman" w:hAnsi="Times New Roman"/>
          <w:sz w:val="24"/>
          <w:szCs w:val="24"/>
        </w:rPr>
        <w:t xml:space="preserve">. </w:t>
      </w:r>
      <w:r w:rsidR="006D5DAE">
        <w:rPr>
          <w:rFonts w:ascii="Times New Roman" w:hAnsi="Times New Roman"/>
          <w:sz w:val="24"/>
          <w:szCs w:val="24"/>
        </w:rPr>
        <w:t xml:space="preserve"> </w:t>
      </w:r>
    </w:p>
    <w:p w14:paraId="734A78A9" w14:textId="77777777" w:rsidR="001407C7" w:rsidRDefault="001407C7" w:rsidP="007D64E4">
      <w:pPr>
        <w:pStyle w:val="BodyText3"/>
        <w:ind w:left="1080"/>
        <w:rPr>
          <w:rFonts w:ascii="Times New Roman" w:hAnsi="Times New Roman"/>
          <w:sz w:val="24"/>
          <w:szCs w:val="24"/>
        </w:rPr>
      </w:pPr>
    </w:p>
    <w:p w14:paraId="2EBD31FD" w14:textId="0AFC1343" w:rsidR="00C61D70" w:rsidRDefault="00180820" w:rsidP="007D64E4">
      <w:pPr>
        <w:pStyle w:val="BodyText3"/>
        <w:ind w:left="1080"/>
        <w:rPr>
          <w:rFonts w:ascii="Times New Roman" w:hAnsi="Times New Roman"/>
          <w:sz w:val="24"/>
          <w:szCs w:val="24"/>
        </w:rPr>
      </w:pPr>
      <w:r>
        <w:rPr>
          <w:rFonts w:ascii="Times New Roman" w:hAnsi="Times New Roman"/>
          <w:i/>
          <w:sz w:val="24"/>
          <w:szCs w:val="24"/>
        </w:rPr>
        <w:t>District Improvement Projects</w:t>
      </w:r>
      <w:r w:rsidR="001407C7">
        <w:rPr>
          <w:rFonts w:ascii="Times New Roman" w:hAnsi="Times New Roman"/>
          <w:i/>
          <w:sz w:val="24"/>
          <w:szCs w:val="24"/>
        </w:rPr>
        <w:t xml:space="preserve">: </w:t>
      </w:r>
      <w:r w:rsidR="001407C7">
        <w:rPr>
          <w:rFonts w:ascii="Times New Roman" w:hAnsi="Times New Roman"/>
          <w:sz w:val="24"/>
          <w:szCs w:val="24"/>
        </w:rPr>
        <w:t>GM Hagman presented the status o</w:t>
      </w:r>
      <w:r w:rsidR="00FA20F3">
        <w:rPr>
          <w:rFonts w:ascii="Times New Roman" w:hAnsi="Times New Roman"/>
          <w:sz w:val="24"/>
          <w:szCs w:val="24"/>
        </w:rPr>
        <w:t xml:space="preserve">f </w:t>
      </w:r>
      <w:r w:rsidR="001407C7">
        <w:rPr>
          <w:rFonts w:ascii="Times New Roman" w:hAnsi="Times New Roman"/>
          <w:sz w:val="24"/>
          <w:szCs w:val="24"/>
        </w:rPr>
        <w:t xml:space="preserve">the </w:t>
      </w:r>
      <w:r w:rsidR="00FA20F3">
        <w:rPr>
          <w:rFonts w:ascii="Times New Roman" w:hAnsi="Times New Roman"/>
          <w:sz w:val="24"/>
          <w:szCs w:val="24"/>
        </w:rPr>
        <w:t xml:space="preserve">currently approved </w:t>
      </w:r>
      <w:r w:rsidR="001407C7">
        <w:rPr>
          <w:rFonts w:ascii="Times New Roman" w:hAnsi="Times New Roman"/>
          <w:sz w:val="24"/>
          <w:szCs w:val="24"/>
        </w:rPr>
        <w:t>engineering activities in the Dist</w:t>
      </w:r>
      <w:r w:rsidR="00C66391">
        <w:rPr>
          <w:rFonts w:ascii="Times New Roman" w:hAnsi="Times New Roman"/>
          <w:sz w:val="24"/>
          <w:szCs w:val="24"/>
        </w:rPr>
        <w:t>rict</w:t>
      </w:r>
      <w:r w:rsidR="00FA20F3">
        <w:rPr>
          <w:rFonts w:ascii="Times New Roman" w:hAnsi="Times New Roman"/>
          <w:sz w:val="24"/>
          <w:szCs w:val="24"/>
        </w:rPr>
        <w:t xml:space="preserve"> (Groundwater Basin</w:t>
      </w:r>
      <w:r w:rsidR="006F176B">
        <w:rPr>
          <w:rFonts w:ascii="Times New Roman" w:hAnsi="Times New Roman"/>
          <w:sz w:val="24"/>
          <w:szCs w:val="24"/>
        </w:rPr>
        <w:t xml:space="preserve"> Work</w:t>
      </w:r>
      <w:r w:rsidR="00FA20F3">
        <w:rPr>
          <w:rFonts w:ascii="Times New Roman" w:hAnsi="Times New Roman"/>
          <w:sz w:val="24"/>
          <w:szCs w:val="24"/>
        </w:rPr>
        <w:t>, City of Lindsay</w:t>
      </w:r>
      <w:r w:rsidR="00EB0F09">
        <w:rPr>
          <w:rFonts w:ascii="Times New Roman" w:hAnsi="Times New Roman"/>
          <w:sz w:val="24"/>
          <w:szCs w:val="24"/>
        </w:rPr>
        <w:t xml:space="preserve"> Exchanges</w:t>
      </w:r>
      <w:r w:rsidR="00FA20F3">
        <w:rPr>
          <w:rFonts w:ascii="Times New Roman" w:hAnsi="Times New Roman"/>
          <w:sz w:val="24"/>
          <w:szCs w:val="24"/>
        </w:rPr>
        <w:t xml:space="preserve"> and JB Rehabilitation projects)</w:t>
      </w:r>
      <w:r w:rsidR="00C66391">
        <w:rPr>
          <w:rFonts w:ascii="Times New Roman" w:hAnsi="Times New Roman"/>
          <w:sz w:val="24"/>
          <w:szCs w:val="24"/>
        </w:rPr>
        <w:t xml:space="preserve">. </w:t>
      </w:r>
      <w:r w:rsidR="00B34CCF">
        <w:rPr>
          <w:rFonts w:ascii="Times New Roman" w:hAnsi="Times New Roman"/>
          <w:sz w:val="24"/>
          <w:szCs w:val="24"/>
        </w:rPr>
        <w:t>GM Hagman requested the Board consider spending up to $30,000 on a “Micro Basin – Well” study site. After considerable discussion the Board decided that GM Hagman should pursue developing a Micro-Basin at the Ireton Pond site using the old 6” Meter. The project should be built in such a way that it does not affect the Ireton Recharge Basin, minimizes silt infiltration or has a way to remove silt</w:t>
      </w:r>
      <w:r w:rsidR="00366EC3">
        <w:rPr>
          <w:rFonts w:ascii="Times New Roman" w:hAnsi="Times New Roman"/>
          <w:sz w:val="24"/>
          <w:szCs w:val="24"/>
        </w:rPr>
        <w:t>,</w:t>
      </w:r>
      <w:r w:rsidR="00B34CCF">
        <w:rPr>
          <w:rFonts w:ascii="Times New Roman" w:hAnsi="Times New Roman"/>
          <w:sz w:val="24"/>
          <w:szCs w:val="24"/>
        </w:rPr>
        <w:t xml:space="preserve"> and that he can spend up to $15,000 of the current budget. This action is within Hagman’s budget authority and no additional budget was approved at this time. Therefore, no formal action was taken. The minutes will reflect the intent of the Board. </w:t>
      </w:r>
    </w:p>
    <w:p w14:paraId="438E0D4B" w14:textId="77777777" w:rsidR="00B34CCF" w:rsidRPr="00B34CCF" w:rsidRDefault="00B34CCF" w:rsidP="007D64E4">
      <w:pPr>
        <w:pStyle w:val="BodyText3"/>
        <w:ind w:left="1080"/>
        <w:rPr>
          <w:rFonts w:ascii="Times New Roman" w:hAnsi="Times New Roman"/>
          <w:sz w:val="24"/>
          <w:szCs w:val="24"/>
        </w:rPr>
      </w:pPr>
    </w:p>
    <w:p w14:paraId="2B337D7F" w14:textId="09B68681" w:rsidR="00EB0F09" w:rsidRDefault="00EB0F09" w:rsidP="007D64E4">
      <w:pPr>
        <w:pStyle w:val="BodyText3"/>
        <w:ind w:left="1080"/>
        <w:rPr>
          <w:rFonts w:ascii="Times New Roman" w:hAnsi="Times New Roman"/>
          <w:sz w:val="24"/>
          <w:szCs w:val="24"/>
        </w:rPr>
      </w:pPr>
      <w:r>
        <w:rPr>
          <w:rFonts w:ascii="Times New Roman" w:hAnsi="Times New Roman"/>
          <w:i/>
          <w:sz w:val="24"/>
          <w:szCs w:val="24"/>
        </w:rPr>
        <w:t>Engineering Bill:</w:t>
      </w:r>
      <w:r>
        <w:rPr>
          <w:rFonts w:ascii="Times New Roman" w:hAnsi="Times New Roman"/>
          <w:sz w:val="24"/>
          <w:szCs w:val="24"/>
        </w:rPr>
        <w:t xml:space="preserve"> GM Hagman </w:t>
      </w:r>
      <w:r w:rsidR="0085354E">
        <w:rPr>
          <w:rFonts w:ascii="Times New Roman" w:hAnsi="Times New Roman"/>
          <w:sz w:val="24"/>
          <w:szCs w:val="24"/>
        </w:rPr>
        <w:t xml:space="preserve">provided </w:t>
      </w:r>
      <w:r w:rsidR="00B34CCF">
        <w:rPr>
          <w:rFonts w:ascii="Times New Roman" w:hAnsi="Times New Roman"/>
          <w:sz w:val="24"/>
          <w:szCs w:val="24"/>
        </w:rPr>
        <w:t xml:space="preserve">a bill from Keller/Wegley for just over $100,000. </w:t>
      </w:r>
      <w:r w:rsidR="00130124">
        <w:rPr>
          <w:rFonts w:ascii="Times New Roman" w:hAnsi="Times New Roman"/>
          <w:sz w:val="24"/>
          <w:szCs w:val="24"/>
        </w:rPr>
        <w:t>At a previous meeting, t</w:t>
      </w:r>
      <w:r w:rsidR="00B34CCF">
        <w:rPr>
          <w:rFonts w:ascii="Times New Roman" w:hAnsi="Times New Roman"/>
          <w:sz w:val="24"/>
          <w:szCs w:val="24"/>
        </w:rPr>
        <w:t xml:space="preserve">he Board authorized payment of the “impending” bill in five installments. However, GM Hagman </w:t>
      </w:r>
      <w:r w:rsidR="006E00FF">
        <w:rPr>
          <w:rFonts w:ascii="Times New Roman" w:hAnsi="Times New Roman"/>
          <w:sz w:val="24"/>
          <w:szCs w:val="24"/>
        </w:rPr>
        <w:t xml:space="preserve">said he would </w:t>
      </w:r>
      <w:r w:rsidR="00B34CCF">
        <w:rPr>
          <w:rFonts w:ascii="Times New Roman" w:hAnsi="Times New Roman"/>
          <w:sz w:val="24"/>
          <w:szCs w:val="24"/>
        </w:rPr>
        <w:t xml:space="preserve">pay for the Proposition 218 effort provided by </w:t>
      </w:r>
      <w:r w:rsidR="006E00FF">
        <w:rPr>
          <w:rFonts w:ascii="Times New Roman" w:hAnsi="Times New Roman"/>
          <w:sz w:val="24"/>
          <w:szCs w:val="24"/>
        </w:rPr>
        <w:t xml:space="preserve">Keller’s </w:t>
      </w:r>
      <w:r w:rsidR="00B34CCF">
        <w:rPr>
          <w:rFonts w:ascii="Times New Roman" w:hAnsi="Times New Roman"/>
          <w:sz w:val="24"/>
          <w:szCs w:val="24"/>
        </w:rPr>
        <w:t>office last year (as this was a bid item</w:t>
      </w:r>
      <w:r w:rsidR="006E00FF">
        <w:rPr>
          <w:rFonts w:ascii="Times New Roman" w:hAnsi="Times New Roman"/>
          <w:sz w:val="24"/>
          <w:szCs w:val="24"/>
        </w:rPr>
        <w:t xml:space="preserve"> for 2017</w:t>
      </w:r>
      <w:r w:rsidR="00B34CCF">
        <w:rPr>
          <w:rFonts w:ascii="Times New Roman" w:hAnsi="Times New Roman"/>
          <w:sz w:val="24"/>
          <w:szCs w:val="24"/>
        </w:rPr>
        <w:t xml:space="preserve">) and </w:t>
      </w:r>
      <w:r w:rsidR="006E00FF">
        <w:rPr>
          <w:rFonts w:ascii="Times New Roman" w:hAnsi="Times New Roman"/>
          <w:sz w:val="24"/>
          <w:szCs w:val="24"/>
        </w:rPr>
        <w:t xml:space="preserve">then </w:t>
      </w:r>
      <w:r w:rsidR="00B34CCF">
        <w:rPr>
          <w:rFonts w:ascii="Times New Roman" w:hAnsi="Times New Roman"/>
          <w:sz w:val="24"/>
          <w:szCs w:val="24"/>
        </w:rPr>
        <w:t>pay the balance of the bill in five installments</w:t>
      </w:r>
      <w:r w:rsidR="006E00FF">
        <w:rPr>
          <w:rFonts w:ascii="Times New Roman" w:hAnsi="Times New Roman"/>
          <w:sz w:val="24"/>
          <w:szCs w:val="24"/>
        </w:rPr>
        <w:t xml:space="preserve"> as follows:</w:t>
      </w:r>
      <w:r w:rsidR="00B34CCF">
        <w:rPr>
          <w:rFonts w:ascii="Times New Roman" w:hAnsi="Times New Roman"/>
          <w:sz w:val="24"/>
          <w:szCs w:val="24"/>
        </w:rPr>
        <w:t xml:space="preserve"> </w:t>
      </w:r>
      <w:r w:rsidR="006E00FF">
        <w:rPr>
          <w:rFonts w:ascii="Times New Roman" w:hAnsi="Times New Roman"/>
          <w:sz w:val="24"/>
          <w:szCs w:val="24"/>
        </w:rPr>
        <w:t>t</w:t>
      </w:r>
      <w:r w:rsidR="00B34CCF">
        <w:rPr>
          <w:rFonts w:ascii="Times New Roman" w:hAnsi="Times New Roman"/>
          <w:sz w:val="24"/>
          <w:szCs w:val="24"/>
        </w:rPr>
        <w:t>he first installment will be in the next account</w:t>
      </w:r>
      <w:r w:rsidR="00366EC3">
        <w:rPr>
          <w:rFonts w:ascii="Times New Roman" w:hAnsi="Times New Roman"/>
          <w:sz w:val="24"/>
          <w:szCs w:val="24"/>
        </w:rPr>
        <w:t>s</w:t>
      </w:r>
      <w:r w:rsidR="00B34CCF">
        <w:rPr>
          <w:rFonts w:ascii="Times New Roman" w:hAnsi="Times New Roman"/>
          <w:sz w:val="24"/>
          <w:szCs w:val="24"/>
        </w:rPr>
        <w:t xml:space="preserve"> payable run (and will go out with the Prop 218 payment noted above) and the next four installments will be made in January </w:t>
      </w:r>
      <w:r w:rsidR="00366EC3">
        <w:rPr>
          <w:rFonts w:ascii="Times New Roman" w:hAnsi="Times New Roman"/>
          <w:sz w:val="24"/>
          <w:szCs w:val="24"/>
        </w:rPr>
        <w:t>at</w:t>
      </w:r>
      <w:r w:rsidR="00B34CCF">
        <w:rPr>
          <w:rFonts w:ascii="Times New Roman" w:hAnsi="Times New Roman"/>
          <w:sz w:val="24"/>
          <w:szCs w:val="24"/>
        </w:rPr>
        <w:t xml:space="preserve"> the January Board meeting over the next four years.</w:t>
      </w:r>
    </w:p>
    <w:p w14:paraId="2E3CCBF3" w14:textId="77777777" w:rsidR="00576537" w:rsidRDefault="00576537" w:rsidP="007D64E4">
      <w:pPr>
        <w:pStyle w:val="BodyText3"/>
        <w:ind w:left="1080"/>
        <w:rPr>
          <w:rFonts w:ascii="Times New Roman" w:hAnsi="Times New Roman"/>
          <w:sz w:val="24"/>
          <w:szCs w:val="24"/>
        </w:rPr>
      </w:pPr>
    </w:p>
    <w:p w14:paraId="6D69031D" w14:textId="77777777" w:rsidR="00064943" w:rsidRPr="00064943" w:rsidRDefault="00064943" w:rsidP="00064943">
      <w:pPr>
        <w:pStyle w:val="ListParagraph"/>
        <w:numPr>
          <w:ilvl w:val="0"/>
          <w:numId w:val="39"/>
        </w:numPr>
        <w:jc w:val="both"/>
        <w:outlineLvl w:val="0"/>
        <w:rPr>
          <w:rFonts w:ascii="Times New Roman" w:hAnsi="Times New Roman"/>
          <w:b/>
          <w:sz w:val="24"/>
          <w:szCs w:val="24"/>
        </w:rPr>
      </w:pPr>
      <w:r w:rsidRPr="00064943">
        <w:rPr>
          <w:rFonts w:ascii="Times New Roman" w:hAnsi="Times New Roman"/>
          <w:b/>
          <w:sz w:val="24"/>
          <w:szCs w:val="24"/>
        </w:rPr>
        <w:t>New Action Items</w:t>
      </w:r>
    </w:p>
    <w:p w14:paraId="70A96791" w14:textId="77777777" w:rsidR="00064943" w:rsidRDefault="00064943" w:rsidP="00064943">
      <w:pPr>
        <w:ind w:left="990"/>
        <w:jc w:val="both"/>
        <w:outlineLvl w:val="0"/>
        <w:rPr>
          <w:rFonts w:ascii="Times New Roman" w:hAnsi="Times New Roman"/>
          <w:sz w:val="24"/>
          <w:szCs w:val="24"/>
        </w:rPr>
      </w:pPr>
    </w:p>
    <w:p w14:paraId="348C08B4" w14:textId="77777777" w:rsidR="00366EC3" w:rsidRDefault="006E00FF" w:rsidP="00926207">
      <w:pPr>
        <w:pStyle w:val="BodyText3"/>
        <w:ind w:left="990"/>
        <w:rPr>
          <w:rFonts w:ascii="Times New Roman" w:hAnsi="Times New Roman"/>
          <w:sz w:val="24"/>
          <w:szCs w:val="24"/>
        </w:rPr>
      </w:pPr>
      <w:r>
        <w:rPr>
          <w:rFonts w:ascii="Times New Roman" w:hAnsi="Times New Roman"/>
          <w:i/>
          <w:sz w:val="24"/>
          <w:szCs w:val="24"/>
        </w:rPr>
        <w:t>Water Allocation and Rate</w:t>
      </w:r>
      <w:r w:rsidR="007801CA">
        <w:rPr>
          <w:rFonts w:ascii="Times New Roman" w:hAnsi="Times New Roman"/>
          <w:i/>
          <w:sz w:val="24"/>
          <w:szCs w:val="24"/>
        </w:rPr>
        <w:t>:</w:t>
      </w:r>
      <w:r w:rsidR="00926207">
        <w:rPr>
          <w:rFonts w:ascii="Times New Roman" w:hAnsi="Times New Roman"/>
          <w:i/>
          <w:sz w:val="24"/>
          <w:szCs w:val="24"/>
        </w:rPr>
        <w:t xml:space="preserve"> </w:t>
      </w:r>
      <w:r w:rsidR="006444A8">
        <w:rPr>
          <w:rFonts w:ascii="Times New Roman" w:hAnsi="Times New Roman"/>
          <w:sz w:val="24"/>
          <w:szCs w:val="24"/>
        </w:rPr>
        <w:t>GM Hagman</w:t>
      </w:r>
      <w:bookmarkStart w:id="1" w:name="_Hlk498496403"/>
      <w:r w:rsidR="006444A8">
        <w:rPr>
          <w:rFonts w:ascii="Times New Roman" w:hAnsi="Times New Roman"/>
          <w:sz w:val="24"/>
          <w:szCs w:val="24"/>
        </w:rPr>
        <w:t xml:space="preserve"> explained that the </w:t>
      </w:r>
      <w:r>
        <w:rPr>
          <w:rFonts w:ascii="Times New Roman" w:hAnsi="Times New Roman"/>
          <w:sz w:val="24"/>
          <w:szCs w:val="24"/>
        </w:rPr>
        <w:t xml:space="preserve">USBR recently allocated 30% Class 1. </w:t>
      </w:r>
      <w:r w:rsidR="00366EC3">
        <w:rPr>
          <w:rFonts w:ascii="Times New Roman" w:hAnsi="Times New Roman"/>
          <w:sz w:val="24"/>
          <w:szCs w:val="24"/>
        </w:rPr>
        <w:t>He noted t</w:t>
      </w:r>
      <w:r>
        <w:rPr>
          <w:rFonts w:ascii="Times New Roman" w:hAnsi="Times New Roman"/>
          <w:sz w:val="24"/>
          <w:szCs w:val="24"/>
        </w:rPr>
        <w:t>hat</w:t>
      </w:r>
      <w:r w:rsidR="00366EC3">
        <w:rPr>
          <w:rFonts w:ascii="Times New Roman" w:hAnsi="Times New Roman"/>
          <w:sz w:val="24"/>
          <w:szCs w:val="24"/>
        </w:rPr>
        <w:t xml:space="preserve"> this</w:t>
      </w:r>
      <w:r>
        <w:rPr>
          <w:rFonts w:ascii="Times New Roman" w:hAnsi="Times New Roman"/>
          <w:sz w:val="24"/>
          <w:szCs w:val="24"/>
        </w:rPr>
        <w:t xml:space="preserve"> allocation does not include what is currently occurring in the San Joaquin Watershed. Heavy rains and snow will likely increase </w:t>
      </w:r>
      <w:r w:rsidR="00366EC3">
        <w:rPr>
          <w:rFonts w:ascii="Times New Roman" w:hAnsi="Times New Roman"/>
          <w:sz w:val="24"/>
          <w:szCs w:val="24"/>
        </w:rPr>
        <w:t xml:space="preserve">the District </w:t>
      </w:r>
      <w:r>
        <w:rPr>
          <w:rFonts w:ascii="Times New Roman" w:hAnsi="Times New Roman"/>
          <w:sz w:val="24"/>
          <w:szCs w:val="24"/>
        </w:rPr>
        <w:t xml:space="preserve">allocation. However, the current leadership in the USBR takes a real conservative approach to allocating supply. A source at the USBR and nearly everyone with interest in the SJR Watershed, clearly believes there is already </w:t>
      </w:r>
      <w:r w:rsidR="00C27BCF">
        <w:rPr>
          <w:rFonts w:ascii="Times New Roman" w:hAnsi="Times New Roman"/>
          <w:sz w:val="24"/>
          <w:szCs w:val="24"/>
        </w:rPr>
        <w:t xml:space="preserve">50% </w:t>
      </w:r>
      <w:r>
        <w:rPr>
          <w:rFonts w:ascii="Times New Roman" w:hAnsi="Times New Roman"/>
          <w:sz w:val="24"/>
          <w:szCs w:val="24"/>
        </w:rPr>
        <w:t>to 75% Class 1</w:t>
      </w:r>
      <w:r w:rsidR="00C27BCF">
        <w:rPr>
          <w:rFonts w:ascii="Times New Roman" w:hAnsi="Times New Roman"/>
          <w:sz w:val="24"/>
          <w:szCs w:val="24"/>
        </w:rPr>
        <w:t xml:space="preserve"> </w:t>
      </w:r>
      <w:r w:rsidR="00366EC3">
        <w:rPr>
          <w:rFonts w:ascii="Times New Roman" w:hAnsi="Times New Roman"/>
          <w:sz w:val="24"/>
          <w:szCs w:val="24"/>
        </w:rPr>
        <w:t>that will be available</w:t>
      </w:r>
      <w:r w:rsidR="00C27BCF">
        <w:rPr>
          <w:rFonts w:ascii="Times New Roman" w:hAnsi="Times New Roman"/>
          <w:sz w:val="24"/>
          <w:szCs w:val="24"/>
        </w:rPr>
        <w:t>.</w:t>
      </w:r>
      <w:r w:rsidR="00366EC3">
        <w:rPr>
          <w:rFonts w:ascii="Times New Roman" w:hAnsi="Times New Roman"/>
          <w:sz w:val="24"/>
          <w:szCs w:val="24"/>
        </w:rPr>
        <w:t xml:space="preserve"> He noted that along with this allocation, the District </w:t>
      </w:r>
      <w:r w:rsidR="00C27BCF">
        <w:rPr>
          <w:rFonts w:ascii="Times New Roman" w:hAnsi="Times New Roman"/>
          <w:sz w:val="24"/>
          <w:szCs w:val="24"/>
        </w:rPr>
        <w:t>ha</w:t>
      </w:r>
      <w:r w:rsidR="00366EC3">
        <w:rPr>
          <w:rFonts w:ascii="Times New Roman" w:hAnsi="Times New Roman"/>
          <w:sz w:val="24"/>
          <w:szCs w:val="24"/>
        </w:rPr>
        <w:t>s</w:t>
      </w:r>
      <w:r w:rsidR="00C27BCF">
        <w:rPr>
          <w:rFonts w:ascii="Times New Roman" w:hAnsi="Times New Roman"/>
          <w:sz w:val="24"/>
          <w:szCs w:val="24"/>
        </w:rPr>
        <w:t xml:space="preserve"> also carried over 8,101 AF of Class 1 contract supply. </w:t>
      </w:r>
      <w:r w:rsidR="00366EC3">
        <w:rPr>
          <w:rFonts w:ascii="Times New Roman" w:hAnsi="Times New Roman"/>
          <w:sz w:val="24"/>
          <w:szCs w:val="24"/>
        </w:rPr>
        <w:t xml:space="preserve">Given that we can make an initial allocation of .85 AF per acre. </w:t>
      </w:r>
    </w:p>
    <w:p w14:paraId="7C244A56" w14:textId="77777777" w:rsidR="00366EC3" w:rsidRDefault="00366EC3" w:rsidP="00926207">
      <w:pPr>
        <w:pStyle w:val="BodyText3"/>
        <w:ind w:left="990"/>
        <w:rPr>
          <w:rFonts w:ascii="Times New Roman" w:hAnsi="Times New Roman"/>
          <w:sz w:val="24"/>
          <w:szCs w:val="24"/>
        </w:rPr>
      </w:pPr>
    </w:p>
    <w:p w14:paraId="6EBFDDBA" w14:textId="0A0B0C97" w:rsidR="001255B5" w:rsidRDefault="00366EC3" w:rsidP="00926207">
      <w:pPr>
        <w:pStyle w:val="BodyText3"/>
        <w:ind w:left="990"/>
        <w:rPr>
          <w:rFonts w:ascii="Times New Roman" w:hAnsi="Times New Roman"/>
          <w:sz w:val="24"/>
          <w:szCs w:val="24"/>
        </w:rPr>
      </w:pPr>
      <w:r>
        <w:rPr>
          <w:rFonts w:ascii="Times New Roman" w:hAnsi="Times New Roman"/>
          <w:sz w:val="24"/>
          <w:szCs w:val="24"/>
        </w:rPr>
        <w:t>For setting the rate, since we expect to have additional increases from the USBR (which would raise our allotment to the grower and therefore our sales of water) GM Hagman</w:t>
      </w:r>
      <w:r w:rsidR="001255B5">
        <w:rPr>
          <w:rFonts w:ascii="Times New Roman" w:hAnsi="Times New Roman"/>
          <w:sz w:val="24"/>
          <w:szCs w:val="24"/>
        </w:rPr>
        <w:t xml:space="preserve"> suggested we set a rate that assumes the lower deliveries and use of reserves. If the higher allocations come, we will simply use less reserves. Cost of water from the USBR is currently set at $46 per acre foot. Given that, GM Hagman suggested we set the rate at $60 AF. Each AF will add $14 to offset costs. If we do not get increases (above 45%) we will use about $80,000 in </w:t>
      </w:r>
      <w:r w:rsidR="00C27BCF">
        <w:rPr>
          <w:rFonts w:ascii="Times New Roman" w:hAnsi="Times New Roman"/>
          <w:sz w:val="24"/>
          <w:szCs w:val="24"/>
        </w:rPr>
        <w:t>reserves</w:t>
      </w:r>
      <w:r w:rsidR="001255B5">
        <w:rPr>
          <w:rFonts w:ascii="Times New Roman" w:hAnsi="Times New Roman"/>
          <w:sz w:val="24"/>
          <w:szCs w:val="24"/>
        </w:rPr>
        <w:t>. If we deliver a little over 5,000</w:t>
      </w:r>
      <w:r w:rsidR="00C27BCF">
        <w:rPr>
          <w:rFonts w:ascii="Times New Roman" w:hAnsi="Times New Roman"/>
          <w:sz w:val="24"/>
          <w:szCs w:val="24"/>
        </w:rPr>
        <w:t xml:space="preserve"> </w:t>
      </w:r>
      <w:r w:rsidR="001255B5">
        <w:rPr>
          <w:rFonts w:ascii="Times New Roman" w:hAnsi="Times New Roman"/>
          <w:sz w:val="24"/>
          <w:szCs w:val="24"/>
        </w:rPr>
        <w:t xml:space="preserve">more AF (15% more allocation from the USBR) we will cover the difference. In addition, the amount of revenue generated by the FPA plants will also increase. The Districts current approved rate (May 2016) is $200.00 per acre foot. A temporary reduction to the rate does not require any action from the District rate payers. Setting the rate lower than the approved rate will just require Board action. </w:t>
      </w:r>
    </w:p>
    <w:p w14:paraId="079A894D" w14:textId="77777777" w:rsidR="001255B5" w:rsidRDefault="001255B5" w:rsidP="00926207">
      <w:pPr>
        <w:pStyle w:val="BodyText3"/>
        <w:ind w:left="990"/>
        <w:rPr>
          <w:rFonts w:ascii="Times New Roman" w:hAnsi="Times New Roman"/>
          <w:sz w:val="24"/>
          <w:szCs w:val="24"/>
        </w:rPr>
      </w:pPr>
    </w:p>
    <w:p w14:paraId="2DF72594" w14:textId="54D8C245" w:rsidR="0066002B" w:rsidRDefault="001255B5" w:rsidP="00926207">
      <w:pPr>
        <w:pStyle w:val="BodyText3"/>
        <w:ind w:left="990"/>
        <w:rPr>
          <w:rFonts w:ascii="Times New Roman" w:hAnsi="Times New Roman"/>
          <w:sz w:val="24"/>
          <w:szCs w:val="24"/>
        </w:rPr>
      </w:pPr>
      <w:r>
        <w:rPr>
          <w:rFonts w:ascii="Times New Roman" w:hAnsi="Times New Roman"/>
          <w:sz w:val="24"/>
          <w:szCs w:val="24"/>
        </w:rPr>
        <w:t xml:space="preserve">In summary, GM Hagman asked the Board to consider setting the grower allotment at 0.85 AF per acre and the District base water rate at $60.00 AF. He noted </w:t>
      </w:r>
      <w:r w:rsidR="00C27BCF">
        <w:rPr>
          <w:rFonts w:ascii="Times New Roman" w:hAnsi="Times New Roman"/>
          <w:sz w:val="24"/>
          <w:szCs w:val="24"/>
        </w:rPr>
        <w:t xml:space="preserve">that there are additional charges on some water due to pumping or water use types. He is not recommending any changes to those rates from the past. </w:t>
      </w:r>
      <w:r w:rsidR="004164AE">
        <w:rPr>
          <w:rFonts w:ascii="Times New Roman" w:hAnsi="Times New Roman"/>
          <w:sz w:val="24"/>
          <w:szCs w:val="24"/>
        </w:rPr>
        <w:t>After s</w:t>
      </w:r>
      <w:r w:rsidR="00C27BCF">
        <w:rPr>
          <w:rFonts w:ascii="Times New Roman" w:hAnsi="Times New Roman"/>
          <w:sz w:val="24"/>
          <w:szCs w:val="24"/>
        </w:rPr>
        <w:t>ubstantial d</w:t>
      </w:r>
      <w:r w:rsidR="004164AE">
        <w:rPr>
          <w:rFonts w:ascii="Times New Roman" w:hAnsi="Times New Roman"/>
          <w:sz w:val="24"/>
          <w:szCs w:val="24"/>
        </w:rPr>
        <w:t xml:space="preserve">iscussion, </w:t>
      </w:r>
      <w:r w:rsidR="00C27BCF">
        <w:rPr>
          <w:rFonts w:ascii="Times New Roman" w:hAnsi="Times New Roman"/>
          <w:sz w:val="24"/>
          <w:szCs w:val="24"/>
        </w:rPr>
        <w:t xml:space="preserve">the </w:t>
      </w:r>
      <w:r w:rsidR="007801CA">
        <w:rPr>
          <w:rFonts w:ascii="Times New Roman" w:hAnsi="Times New Roman"/>
          <w:sz w:val="24"/>
          <w:szCs w:val="24"/>
        </w:rPr>
        <w:t>following action</w:t>
      </w:r>
      <w:r w:rsidR="004164AE">
        <w:rPr>
          <w:rFonts w:ascii="Times New Roman" w:hAnsi="Times New Roman"/>
          <w:sz w:val="24"/>
          <w:szCs w:val="24"/>
        </w:rPr>
        <w:t xml:space="preserve"> was taken</w:t>
      </w:r>
      <w:r w:rsidR="007801CA">
        <w:rPr>
          <w:rFonts w:ascii="Times New Roman" w:hAnsi="Times New Roman"/>
          <w:sz w:val="24"/>
          <w:szCs w:val="24"/>
        </w:rPr>
        <w:t>:</w:t>
      </w:r>
    </w:p>
    <w:p w14:paraId="7D697B00" w14:textId="77777777" w:rsidR="0066002B" w:rsidRDefault="0066002B" w:rsidP="0066002B">
      <w:pPr>
        <w:pStyle w:val="BodyText3"/>
        <w:ind w:left="1440"/>
        <w:rPr>
          <w:rFonts w:ascii="Times New Roman" w:hAnsi="Times New Roman"/>
          <w:b/>
          <w:sz w:val="24"/>
          <w:szCs w:val="24"/>
        </w:rPr>
      </w:pPr>
    </w:p>
    <w:p w14:paraId="52A09FD7" w14:textId="59857CA8" w:rsidR="0072106D" w:rsidRDefault="0066002B" w:rsidP="0066002B">
      <w:pPr>
        <w:pStyle w:val="BodyText3"/>
        <w:ind w:left="1440"/>
        <w:rPr>
          <w:rFonts w:ascii="Times New Roman" w:hAnsi="Times New Roman"/>
          <w:b/>
          <w:sz w:val="24"/>
          <w:szCs w:val="24"/>
        </w:rPr>
      </w:pPr>
      <w:bookmarkStart w:id="2" w:name="_Hlk494920747"/>
      <w:r w:rsidRPr="00FD32D1">
        <w:rPr>
          <w:rFonts w:ascii="Times New Roman" w:hAnsi="Times New Roman"/>
          <w:b/>
          <w:sz w:val="24"/>
          <w:szCs w:val="24"/>
        </w:rPr>
        <w:t xml:space="preserve">Motion: To </w:t>
      </w:r>
      <w:r w:rsidR="00C27BCF">
        <w:rPr>
          <w:rFonts w:ascii="Times New Roman" w:hAnsi="Times New Roman"/>
          <w:b/>
          <w:sz w:val="24"/>
          <w:szCs w:val="24"/>
        </w:rPr>
        <w:t>set the initial grower allo</w:t>
      </w:r>
      <w:r w:rsidR="001255B5">
        <w:rPr>
          <w:rFonts w:ascii="Times New Roman" w:hAnsi="Times New Roman"/>
          <w:b/>
          <w:sz w:val="24"/>
          <w:szCs w:val="24"/>
        </w:rPr>
        <w:t>tment</w:t>
      </w:r>
      <w:r w:rsidR="00C27BCF">
        <w:rPr>
          <w:rFonts w:ascii="Times New Roman" w:hAnsi="Times New Roman"/>
          <w:b/>
          <w:sz w:val="24"/>
          <w:szCs w:val="24"/>
        </w:rPr>
        <w:t xml:space="preserve"> at 0.85 AF per </w:t>
      </w:r>
      <w:r w:rsidR="001255B5">
        <w:rPr>
          <w:rFonts w:ascii="Times New Roman" w:hAnsi="Times New Roman"/>
          <w:b/>
          <w:sz w:val="24"/>
          <w:szCs w:val="24"/>
        </w:rPr>
        <w:t>a</w:t>
      </w:r>
      <w:r w:rsidR="00C27BCF">
        <w:rPr>
          <w:rFonts w:ascii="Times New Roman" w:hAnsi="Times New Roman"/>
          <w:b/>
          <w:sz w:val="24"/>
          <w:szCs w:val="24"/>
        </w:rPr>
        <w:t>cre at a base cost of $60.00 per acre foot of water</w:t>
      </w:r>
      <w:r w:rsidR="001255B5">
        <w:rPr>
          <w:rFonts w:ascii="Times New Roman" w:hAnsi="Times New Roman"/>
          <w:b/>
          <w:sz w:val="24"/>
          <w:szCs w:val="24"/>
        </w:rPr>
        <w:t xml:space="preserve"> plus $10.00 per AF for pumped water.</w:t>
      </w:r>
    </w:p>
    <w:p w14:paraId="7720EA39" w14:textId="33151BDF" w:rsidR="0066002B" w:rsidRDefault="0066002B" w:rsidP="0066002B">
      <w:pPr>
        <w:pStyle w:val="BodyText3"/>
        <w:ind w:left="1440"/>
        <w:rPr>
          <w:rFonts w:ascii="Times New Roman" w:hAnsi="Times New Roman"/>
          <w:b/>
          <w:sz w:val="24"/>
          <w:szCs w:val="24"/>
        </w:rPr>
      </w:pPr>
      <w:r w:rsidRPr="00FD32D1">
        <w:rPr>
          <w:rFonts w:ascii="Times New Roman" w:hAnsi="Times New Roman"/>
          <w:b/>
          <w:sz w:val="24"/>
          <w:szCs w:val="24"/>
        </w:rPr>
        <w:t>1</w:t>
      </w:r>
      <w:r w:rsidRPr="00FD32D1">
        <w:rPr>
          <w:rFonts w:ascii="Times New Roman" w:hAnsi="Times New Roman"/>
          <w:b/>
          <w:sz w:val="24"/>
          <w:szCs w:val="24"/>
          <w:vertAlign w:val="superscript"/>
        </w:rPr>
        <w:t>st</w:t>
      </w:r>
      <w:r w:rsidR="003D5A9A">
        <w:rPr>
          <w:rFonts w:ascii="Times New Roman" w:hAnsi="Times New Roman"/>
          <w:b/>
          <w:sz w:val="24"/>
          <w:szCs w:val="24"/>
        </w:rPr>
        <w:t xml:space="preserve"> </w:t>
      </w:r>
      <w:r w:rsidR="004164AE">
        <w:rPr>
          <w:rFonts w:ascii="Times New Roman" w:hAnsi="Times New Roman"/>
          <w:b/>
          <w:sz w:val="24"/>
          <w:szCs w:val="24"/>
        </w:rPr>
        <w:t>DePaoli</w:t>
      </w:r>
      <w:r>
        <w:rPr>
          <w:rFonts w:ascii="Times New Roman" w:hAnsi="Times New Roman"/>
          <w:b/>
          <w:sz w:val="24"/>
          <w:szCs w:val="24"/>
        </w:rPr>
        <w:t xml:space="preserve"> </w:t>
      </w:r>
      <w:r w:rsidRPr="00FD32D1">
        <w:rPr>
          <w:rFonts w:ascii="Times New Roman" w:hAnsi="Times New Roman"/>
          <w:b/>
          <w:sz w:val="24"/>
          <w:szCs w:val="24"/>
        </w:rPr>
        <w:t>and 2</w:t>
      </w:r>
      <w:r w:rsidRPr="00FD32D1">
        <w:rPr>
          <w:rFonts w:ascii="Times New Roman" w:hAnsi="Times New Roman"/>
          <w:b/>
          <w:sz w:val="24"/>
          <w:szCs w:val="24"/>
          <w:vertAlign w:val="superscript"/>
        </w:rPr>
        <w:t>nd</w:t>
      </w:r>
      <w:r w:rsidRPr="00FD32D1">
        <w:rPr>
          <w:rFonts w:ascii="Times New Roman" w:hAnsi="Times New Roman"/>
          <w:b/>
          <w:sz w:val="24"/>
          <w:szCs w:val="24"/>
        </w:rPr>
        <w:t xml:space="preserve"> </w:t>
      </w:r>
      <w:r w:rsidR="001521CA">
        <w:rPr>
          <w:rFonts w:ascii="Times New Roman" w:hAnsi="Times New Roman"/>
          <w:b/>
          <w:sz w:val="24"/>
          <w:szCs w:val="24"/>
        </w:rPr>
        <w:t>Adam</w:t>
      </w:r>
      <w:r>
        <w:rPr>
          <w:rFonts w:ascii="Times New Roman" w:hAnsi="Times New Roman"/>
          <w:b/>
          <w:sz w:val="24"/>
          <w:szCs w:val="24"/>
        </w:rPr>
        <w:t xml:space="preserve"> - </w:t>
      </w:r>
      <w:r w:rsidRPr="00FD32D1">
        <w:rPr>
          <w:rFonts w:ascii="Times New Roman" w:hAnsi="Times New Roman"/>
          <w:b/>
          <w:sz w:val="24"/>
          <w:szCs w:val="24"/>
        </w:rPr>
        <w:t>Motion passed by unanimous vote of those present</w:t>
      </w:r>
    </w:p>
    <w:p w14:paraId="44C674DB" w14:textId="77777777" w:rsidR="007801CA" w:rsidRPr="007D0905" w:rsidRDefault="007801CA" w:rsidP="0066002B">
      <w:pPr>
        <w:pStyle w:val="BodyText3"/>
        <w:ind w:left="1440"/>
        <w:rPr>
          <w:rFonts w:ascii="Times New Roman" w:hAnsi="Times New Roman"/>
          <w:b/>
          <w:sz w:val="24"/>
          <w:szCs w:val="24"/>
        </w:rPr>
      </w:pPr>
    </w:p>
    <w:bookmarkEnd w:id="2"/>
    <w:bookmarkEnd w:id="1"/>
    <w:p w14:paraId="2B99171E" w14:textId="77777777" w:rsidR="008A6FB8" w:rsidRDefault="004164AE" w:rsidP="00064943">
      <w:pPr>
        <w:ind w:left="990"/>
        <w:jc w:val="both"/>
        <w:outlineLvl w:val="0"/>
        <w:rPr>
          <w:rFonts w:ascii="Times New Roman" w:hAnsi="Times New Roman"/>
          <w:sz w:val="24"/>
          <w:szCs w:val="24"/>
        </w:rPr>
      </w:pPr>
      <w:r>
        <w:rPr>
          <w:rFonts w:ascii="Times New Roman" w:hAnsi="Times New Roman"/>
          <w:i/>
          <w:sz w:val="24"/>
          <w:szCs w:val="24"/>
        </w:rPr>
        <w:t xml:space="preserve">Friant Water Authority </w:t>
      </w:r>
      <w:r w:rsidR="00C6020A">
        <w:rPr>
          <w:rFonts w:ascii="Times New Roman" w:hAnsi="Times New Roman"/>
          <w:i/>
          <w:sz w:val="24"/>
          <w:szCs w:val="24"/>
        </w:rPr>
        <w:t>Agreement for Recirculated Water</w:t>
      </w:r>
      <w:r>
        <w:rPr>
          <w:rFonts w:ascii="Times New Roman" w:hAnsi="Times New Roman"/>
          <w:i/>
          <w:sz w:val="24"/>
          <w:szCs w:val="24"/>
        </w:rPr>
        <w:t>:</w:t>
      </w:r>
      <w:r>
        <w:rPr>
          <w:rFonts w:ascii="Times New Roman" w:hAnsi="Times New Roman"/>
          <w:sz w:val="24"/>
          <w:szCs w:val="24"/>
        </w:rPr>
        <w:t xml:space="preserve"> GM Hagman</w:t>
      </w:r>
      <w:r w:rsidR="00C6020A">
        <w:rPr>
          <w:rFonts w:ascii="Times New Roman" w:hAnsi="Times New Roman"/>
          <w:sz w:val="24"/>
          <w:szCs w:val="24"/>
        </w:rPr>
        <w:t xml:space="preserve"> explained that the FWA has established conveyance agreement with the Banta-Carbona and Patterson Irrigation District’s </w:t>
      </w:r>
      <w:r w:rsidR="001255B5">
        <w:rPr>
          <w:rFonts w:ascii="Times New Roman" w:hAnsi="Times New Roman"/>
          <w:sz w:val="24"/>
          <w:szCs w:val="24"/>
        </w:rPr>
        <w:t xml:space="preserve">for use of their San Joaquin River facilities </w:t>
      </w:r>
      <w:r w:rsidR="00C6020A">
        <w:rPr>
          <w:rFonts w:ascii="Times New Roman" w:hAnsi="Times New Roman"/>
          <w:sz w:val="24"/>
          <w:szCs w:val="24"/>
        </w:rPr>
        <w:t>to capture flows released from Friant Dam</w:t>
      </w:r>
      <w:r w:rsidR="008A6FB8">
        <w:rPr>
          <w:rFonts w:ascii="Times New Roman" w:hAnsi="Times New Roman"/>
          <w:sz w:val="24"/>
          <w:szCs w:val="24"/>
        </w:rPr>
        <w:t>,</w:t>
      </w:r>
      <w:r w:rsidR="00C6020A">
        <w:rPr>
          <w:rFonts w:ascii="Times New Roman" w:hAnsi="Times New Roman"/>
          <w:sz w:val="24"/>
          <w:szCs w:val="24"/>
        </w:rPr>
        <w:t xml:space="preserve"> and not required for flow requirements</w:t>
      </w:r>
      <w:r w:rsidR="008A6FB8">
        <w:rPr>
          <w:rFonts w:ascii="Times New Roman" w:hAnsi="Times New Roman"/>
          <w:sz w:val="24"/>
          <w:szCs w:val="24"/>
        </w:rPr>
        <w:t xml:space="preserve">, and to move those recaptured supplies into San Luis Reservoir. The agreement we are making commits us to </w:t>
      </w:r>
      <w:r w:rsidR="00C6020A">
        <w:rPr>
          <w:rFonts w:ascii="Times New Roman" w:hAnsi="Times New Roman"/>
          <w:sz w:val="24"/>
          <w:szCs w:val="24"/>
        </w:rPr>
        <w:t xml:space="preserve">pay FWA the costs of the conveyance of this recaptured water to San Luis Reservoir. </w:t>
      </w:r>
    </w:p>
    <w:p w14:paraId="6CABB73A" w14:textId="77777777" w:rsidR="008A6FB8" w:rsidRDefault="008A6FB8" w:rsidP="00064943">
      <w:pPr>
        <w:ind w:left="990"/>
        <w:jc w:val="both"/>
        <w:outlineLvl w:val="0"/>
        <w:rPr>
          <w:rFonts w:ascii="Times New Roman" w:hAnsi="Times New Roman"/>
          <w:sz w:val="24"/>
          <w:szCs w:val="24"/>
        </w:rPr>
      </w:pPr>
    </w:p>
    <w:p w14:paraId="130AD051" w14:textId="0E536273" w:rsidR="004164AE" w:rsidRDefault="008A6FB8" w:rsidP="00064943">
      <w:pPr>
        <w:ind w:left="990"/>
        <w:jc w:val="both"/>
        <w:outlineLvl w:val="0"/>
        <w:rPr>
          <w:rFonts w:ascii="Times New Roman" w:hAnsi="Times New Roman"/>
          <w:sz w:val="24"/>
          <w:szCs w:val="24"/>
        </w:rPr>
      </w:pPr>
      <w:r>
        <w:rPr>
          <w:rFonts w:ascii="Times New Roman" w:hAnsi="Times New Roman"/>
          <w:sz w:val="24"/>
          <w:szCs w:val="24"/>
        </w:rPr>
        <w:t>With the water in SLR, we would then need to make additional deals to get the water over here to be used in the District. There will be additional costs to get that water here. GM Hagman said he does not have a particular deal for getting it over here, but the water could be used as a revenue generator. He believes there will be South of Delta buyers that will pay more for the water than we have paid to get it to SLR</w:t>
      </w:r>
      <w:r w:rsidR="00C6020A">
        <w:rPr>
          <w:rFonts w:ascii="Times New Roman" w:hAnsi="Times New Roman"/>
          <w:sz w:val="24"/>
          <w:szCs w:val="24"/>
        </w:rPr>
        <w:t xml:space="preserve">. </w:t>
      </w:r>
      <w:r>
        <w:rPr>
          <w:rFonts w:ascii="Times New Roman" w:hAnsi="Times New Roman"/>
          <w:sz w:val="24"/>
          <w:szCs w:val="24"/>
        </w:rPr>
        <w:t>GM</w:t>
      </w:r>
      <w:r w:rsidR="00C6020A">
        <w:rPr>
          <w:rFonts w:ascii="Times New Roman" w:hAnsi="Times New Roman"/>
          <w:sz w:val="24"/>
          <w:szCs w:val="24"/>
        </w:rPr>
        <w:t xml:space="preserve"> Hagman recommended that the authorize the agreement and authorize him to sign the agreement. </w:t>
      </w:r>
      <w:r w:rsidR="004164AE">
        <w:rPr>
          <w:rFonts w:ascii="Times New Roman" w:hAnsi="Times New Roman"/>
          <w:sz w:val="24"/>
          <w:szCs w:val="24"/>
        </w:rPr>
        <w:t>After some discussion</w:t>
      </w:r>
      <w:r w:rsidR="00C6020A">
        <w:rPr>
          <w:rFonts w:ascii="Times New Roman" w:hAnsi="Times New Roman"/>
          <w:sz w:val="24"/>
          <w:szCs w:val="24"/>
        </w:rPr>
        <w:t xml:space="preserve"> the following action was taken:</w:t>
      </w:r>
    </w:p>
    <w:p w14:paraId="58F8EB23" w14:textId="77777777" w:rsidR="00C6020A" w:rsidRDefault="00C6020A" w:rsidP="00C6020A">
      <w:pPr>
        <w:pStyle w:val="BodyText3"/>
        <w:ind w:left="1440"/>
        <w:rPr>
          <w:rFonts w:ascii="Times New Roman" w:hAnsi="Times New Roman"/>
          <w:b/>
          <w:sz w:val="24"/>
          <w:szCs w:val="24"/>
        </w:rPr>
      </w:pPr>
    </w:p>
    <w:p w14:paraId="4936A1A6" w14:textId="4C71ED32" w:rsidR="00C6020A" w:rsidRDefault="00C6020A" w:rsidP="00C6020A">
      <w:pPr>
        <w:pStyle w:val="BodyText3"/>
        <w:ind w:left="1440"/>
        <w:rPr>
          <w:rFonts w:ascii="Times New Roman" w:hAnsi="Times New Roman"/>
          <w:b/>
          <w:sz w:val="24"/>
          <w:szCs w:val="24"/>
        </w:rPr>
      </w:pPr>
      <w:r w:rsidRPr="00FD32D1">
        <w:rPr>
          <w:rFonts w:ascii="Times New Roman" w:hAnsi="Times New Roman"/>
          <w:b/>
          <w:sz w:val="24"/>
          <w:szCs w:val="24"/>
        </w:rPr>
        <w:t xml:space="preserve">Motion: To </w:t>
      </w:r>
      <w:r>
        <w:rPr>
          <w:rFonts w:ascii="Times New Roman" w:hAnsi="Times New Roman"/>
          <w:b/>
          <w:sz w:val="24"/>
          <w:szCs w:val="24"/>
        </w:rPr>
        <w:t xml:space="preserve">approve the </w:t>
      </w:r>
      <w:r w:rsidR="008A6FB8">
        <w:rPr>
          <w:rFonts w:ascii="Times New Roman" w:hAnsi="Times New Roman"/>
          <w:b/>
          <w:sz w:val="24"/>
          <w:szCs w:val="24"/>
        </w:rPr>
        <w:t xml:space="preserve">form of </w:t>
      </w:r>
      <w:r>
        <w:rPr>
          <w:rFonts w:ascii="Times New Roman" w:hAnsi="Times New Roman"/>
          <w:b/>
          <w:sz w:val="24"/>
          <w:szCs w:val="24"/>
        </w:rPr>
        <w:t>agreement with FWA for</w:t>
      </w:r>
      <w:r w:rsidR="008A6FB8">
        <w:rPr>
          <w:rFonts w:ascii="Times New Roman" w:hAnsi="Times New Roman"/>
          <w:b/>
          <w:sz w:val="24"/>
          <w:szCs w:val="24"/>
        </w:rPr>
        <w:t xml:space="preserve"> the</w:t>
      </w:r>
      <w:r>
        <w:rPr>
          <w:rFonts w:ascii="Times New Roman" w:hAnsi="Times New Roman"/>
          <w:b/>
          <w:sz w:val="24"/>
          <w:szCs w:val="24"/>
        </w:rPr>
        <w:t xml:space="preserve"> payment of recapture</w:t>
      </w:r>
      <w:r w:rsidR="008A6FB8">
        <w:rPr>
          <w:rFonts w:ascii="Times New Roman" w:hAnsi="Times New Roman"/>
          <w:b/>
          <w:sz w:val="24"/>
          <w:szCs w:val="24"/>
        </w:rPr>
        <w:t>d water</w:t>
      </w:r>
      <w:r>
        <w:rPr>
          <w:rFonts w:ascii="Times New Roman" w:hAnsi="Times New Roman"/>
          <w:b/>
          <w:sz w:val="24"/>
          <w:szCs w:val="24"/>
        </w:rPr>
        <w:t xml:space="preserve"> and </w:t>
      </w:r>
      <w:r w:rsidR="008A6FB8">
        <w:rPr>
          <w:rFonts w:ascii="Times New Roman" w:hAnsi="Times New Roman"/>
          <w:b/>
          <w:sz w:val="24"/>
          <w:szCs w:val="24"/>
        </w:rPr>
        <w:t xml:space="preserve">to </w:t>
      </w:r>
      <w:r>
        <w:rPr>
          <w:rFonts w:ascii="Times New Roman" w:hAnsi="Times New Roman"/>
          <w:b/>
          <w:sz w:val="24"/>
          <w:szCs w:val="24"/>
        </w:rPr>
        <w:t>authorize GM Hagman to sign t</w:t>
      </w:r>
      <w:r w:rsidR="008A6FB8">
        <w:rPr>
          <w:rFonts w:ascii="Times New Roman" w:hAnsi="Times New Roman"/>
          <w:b/>
          <w:sz w:val="24"/>
          <w:szCs w:val="24"/>
        </w:rPr>
        <w:t>he agreement and develop actions to take care of the water asset.</w:t>
      </w:r>
    </w:p>
    <w:p w14:paraId="4FE4289B" w14:textId="05031E78" w:rsidR="00C6020A" w:rsidRDefault="00C6020A" w:rsidP="00C6020A">
      <w:pPr>
        <w:pStyle w:val="BodyText3"/>
        <w:ind w:left="1440"/>
        <w:rPr>
          <w:rFonts w:ascii="Times New Roman" w:hAnsi="Times New Roman"/>
          <w:b/>
          <w:sz w:val="24"/>
          <w:szCs w:val="24"/>
        </w:rPr>
      </w:pPr>
      <w:r w:rsidRPr="00FD32D1">
        <w:rPr>
          <w:rFonts w:ascii="Times New Roman" w:hAnsi="Times New Roman"/>
          <w:b/>
          <w:sz w:val="24"/>
          <w:szCs w:val="24"/>
        </w:rPr>
        <w:t>1</w:t>
      </w:r>
      <w:r w:rsidRPr="00FD32D1">
        <w:rPr>
          <w:rFonts w:ascii="Times New Roman" w:hAnsi="Times New Roman"/>
          <w:b/>
          <w:sz w:val="24"/>
          <w:szCs w:val="24"/>
          <w:vertAlign w:val="superscript"/>
        </w:rPr>
        <w:t>st</w:t>
      </w:r>
      <w:r>
        <w:rPr>
          <w:rFonts w:ascii="Times New Roman" w:hAnsi="Times New Roman"/>
          <w:b/>
          <w:sz w:val="24"/>
          <w:szCs w:val="24"/>
        </w:rPr>
        <w:t xml:space="preserve"> Milanesio </w:t>
      </w:r>
      <w:r w:rsidRPr="00FD32D1">
        <w:rPr>
          <w:rFonts w:ascii="Times New Roman" w:hAnsi="Times New Roman"/>
          <w:b/>
          <w:sz w:val="24"/>
          <w:szCs w:val="24"/>
        </w:rPr>
        <w:t>and 2</w:t>
      </w:r>
      <w:r w:rsidRPr="00FD32D1">
        <w:rPr>
          <w:rFonts w:ascii="Times New Roman" w:hAnsi="Times New Roman"/>
          <w:b/>
          <w:sz w:val="24"/>
          <w:szCs w:val="24"/>
          <w:vertAlign w:val="superscript"/>
        </w:rPr>
        <w:t>nd</w:t>
      </w:r>
      <w:r w:rsidRPr="00FD32D1">
        <w:rPr>
          <w:rFonts w:ascii="Times New Roman" w:hAnsi="Times New Roman"/>
          <w:b/>
          <w:sz w:val="24"/>
          <w:szCs w:val="24"/>
        </w:rPr>
        <w:t xml:space="preserve"> </w:t>
      </w:r>
      <w:r>
        <w:rPr>
          <w:rFonts w:ascii="Times New Roman" w:hAnsi="Times New Roman"/>
          <w:b/>
          <w:sz w:val="24"/>
          <w:szCs w:val="24"/>
        </w:rPr>
        <w:t xml:space="preserve">Brownfield - </w:t>
      </w:r>
      <w:r w:rsidRPr="00FD32D1">
        <w:rPr>
          <w:rFonts w:ascii="Times New Roman" w:hAnsi="Times New Roman"/>
          <w:b/>
          <w:sz w:val="24"/>
          <w:szCs w:val="24"/>
        </w:rPr>
        <w:t>Motion passed by unanimous vote of those present</w:t>
      </w:r>
    </w:p>
    <w:p w14:paraId="2B1B77B9" w14:textId="77777777" w:rsidR="004164AE" w:rsidRPr="004164AE" w:rsidRDefault="004164AE" w:rsidP="00064943">
      <w:pPr>
        <w:ind w:left="990"/>
        <w:jc w:val="both"/>
        <w:outlineLvl w:val="0"/>
        <w:rPr>
          <w:rFonts w:ascii="Times New Roman" w:hAnsi="Times New Roman"/>
          <w:sz w:val="24"/>
          <w:szCs w:val="24"/>
        </w:rPr>
      </w:pPr>
    </w:p>
    <w:p w14:paraId="160B46D9" w14:textId="032FE283" w:rsidR="00064943" w:rsidRDefault="004164AE" w:rsidP="00064943">
      <w:pPr>
        <w:ind w:left="990"/>
        <w:jc w:val="both"/>
        <w:outlineLvl w:val="0"/>
        <w:rPr>
          <w:rFonts w:ascii="Times New Roman" w:hAnsi="Times New Roman"/>
          <w:sz w:val="24"/>
          <w:szCs w:val="24"/>
        </w:rPr>
      </w:pPr>
      <w:r>
        <w:rPr>
          <w:rFonts w:ascii="Times New Roman" w:hAnsi="Times New Roman"/>
          <w:i/>
          <w:sz w:val="24"/>
          <w:szCs w:val="24"/>
        </w:rPr>
        <w:t>M</w:t>
      </w:r>
      <w:r w:rsidR="007137A4">
        <w:rPr>
          <w:rFonts w:ascii="Times New Roman" w:hAnsi="Times New Roman"/>
          <w:i/>
          <w:sz w:val="24"/>
          <w:szCs w:val="24"/>
        </w:rPr>
        <w:t>isc</w:t>
      </w:r>
      <w:r w:rsidR="008E553B">
        <w:rPr>
          <w:rFonts w:ascii="Times New Roman" w:hAnsi="Times New Roman"/>
          <w:i/>
          <w:sz w:val="24"/>
          <w:szCs w:val="24"/>
        </w:rPr>
        <w:t>ellaneous</w:t>
      </w:r>
      <w:r>
        <w:rPr>
          <w:rFonts w:ascii="Times New Roman" w:hAnsi="Times New Roman"/>
          <w:i/>
          <w:sz w:val="24"/>
          <w:szCs w:val="24"/>
        </w:rPr>
        <w:t xml:space="preserve"> </w:t>
      </w:r>
      <w:r w:rsidR="00064943">
        <w:rPr>
          <w:rFonts w:ascii="Times New Roman" w:hAnsi="Times New Roman"/>
          <w:i/>
          <w:sz w:val="24"/>
          <w:szCs w:val="24"/>
        </w:rPr>
        <w:t xml:space="preserve">administrative items: </w:t>
      </w:r>
      <w:r w:rsidR="003709C7">
        <w:rPr>
          <w:rFonts w:ascii="Times New Roman" w:hAnsi="Times New Roman"/>
          <w:sz w:val="24"/>
          <w:szCs w:val="24"/>
        </w:rPr>
        <w:t xml:space="preserve">GM Hagman noted </w:t>
      </w:r>
      <w:r w:rsidR="00741129">
        <w:rPr>
          <w:rFonts w:ascii="Times New Roman" w:hAnsi="Times New Roman"/>
          <w:sz w:val="24"/>
          <w:szCs w:val="24"/>
        </w:rPr>
        <w:t xml:space="preserve">no </w:t>
      </w:r>
      <w:r w:rsidR="00712BCE">
        <w:rPr>
          <w:rFonts w:ascii="Times New Roman" w:hAnsi="Times New Roman"/>
          <w:sz w:val="24"/>
          <w:szCs w:val="24"/>
        </w:rPr>
        <w:t>accident</w:t>
      </w:r>
      <w:r w:rsidR="00741129">
        <w:rPr>
          <w:rFonts w:ascii="Times New Roman" w:hAnsi="Times New Roman"/>
          <w:sz w:val="24"/>
          <w:szCs w:val="24"/>
        </w:rPr>
        <w:t>s</w:t>
      </w:r>
      <w:r w:rsidR="00712BCE">
        <w:rPr>
          <w:rFonts w:ascii="Times New Roman" w:hAnsi="Times New Roman"/>
          <w:sz w:val="24"/>
          <w:szCs w:val="24"/>
        </w:rPr>
        <w:t xml:space="preserve"> </w:t>
      </w:r>
      <w:r w:rsidR="00741129">
        <w:rPr>
          <w:rFonts w:ascii="Times New Roman" w:hAnsi="Times New Roman"/>
          <w:sz w:val="24"/>
          <w:szCs w:val="24"/>
        </w:rPr>
        <w:t xml:space="preserve">and </w:t>
      </w:r>
      <w:r w:rsidR="00926207">
        <w:rPr>
          <w:rFonts w:ascii="Times New Roman" w:hAnsi="Times New Roman"/>
          <w:sz w:val="24"/>
          <w:szCs w:val="24"/>
        </w:rPr>
        <w:t>no</w:t>
      </w:r>
      <w:r w:rsidR="00712BCE">
        <w:rPr>
          <w:rFonts w:ascii="Times New Roman" w:hAnsi="Times New Roman"/>
          <w:sz w:val="24"/>
          <w:szCs w:val="24"/>
        </w:rPr>
        <w:t xml:space="preserve"> loss time injuries/illnesses at the District this past month</w:t>
      </w:r>
      <w:r w:rsidR="003709C7">
        <w:rPr>
          <w:rFonts w:ascii="Times New Roman" w:hAnsi="Times New Roman"/>
          <w:sz w:val="24"/>
          <w:szCs w:val="24"/>
        </w:rPr>
        <w:t>.</w:t>
      </w:r>
    </w:p>
    <w:p w14:paraId="7E9CE16E" w14:textId="77777777" w:rsidR="007801CA" w:rsidRDefault="007801CA" w:rsidP="00064943">
      <w:pPr>
        <w:ind w:left="990"/>
        <w:jc w:val="both"/>
        <w:outlineLvl w:val="0"/>
        <w:rPr>
          <w:rFonts w:ascii="Times New Roman" w:hAnsi="Times New Roman"/>
          <w:sz w:val="24"/>
          <w:szCs w:val="24"/>
        </w:rPr>
      </w:pPr>
    </w:p>
    <w:p w14:paraId="63813F75" w14:textId="77777777" w:rsidR="00B9344D" w:rsidRPr="00AA2326" w:rsidRDefault="00B9344D" w:rsidP="00B9344D">
      <w:pPr>
        <w:pStyle w:val="ListParagraph"/>
        <w:numPr>
          <w:ilvl w:val="0"/>
          <w:numId w:val="39"/>
        </w:numPr>
        <w:jc w:val="both"/>
        <w:outlineLvl w:val="0"/>
        <w:rPr>
          <w:rFonts w:ascii="Times New Roman" w:hAnsi="Times New Roman"/>
          <w:sz w:val="24"/>
          <w:szCs w:val="24"/>
        </w:rPr>
      </w:pPr>
      <w:r w:rsidRPr="00AA2326">
        <w:rPr>
          <w:rFonts w:ascii="Times New Roman" w:hAnsi="Times New Roman"/>
          <w:sz w:val="24"/>
          <w:szCs w:val="24"/>
        </w:rPr>
        <w:t>Review accounts payable listing and request by staff that the Board ratify the payments made to pay the bills:</w:t>
      </w:r>
    </w:p>
    <w:p w14:paraId="706C4723" w14:textId="77777777" w:rsidR="00B9344D" w:rsidRPr="007D0905" w:rsidRDefault="00B9344D" w:rsidP="00B9344D">
      <w:pPr>
        <w:ind w:left="720"/>
        <w:jc w:val="both"/>
        <w:outlineLvl w:val="0"/>
        <w:rPr>
          <w:rFonts w:ascii="Times New Roman" w:hAnsi="Times New Roman"/>
          <w:sz w:val="24"/>
          <w:szCs w:val="24"/>
        </w:rPr>
      </w:pPr>
    </w:p>
    <w:p w14:paraId="04F20F8A" w14:textId="77777777" w:rsidR="00B9344D" w:rsidRPr="00E439C7" w:rsidRDefault="00B9344D" w:rsidP="00B9344D">
      <w:pPr>
        <w:pStyle w:val="BodyText3"/>
        <w:ind w:left="1440"/>
        <w:rPr>
          <w:rFonts w:ascii="Times New Roman" w:hAnsi="Times New Roman"/>
          <w:b/>
          <w:sz w:val="24"/>
          <w:szCs w:val="24"/>
        </w:rPr>
      </w:pPr>
      <w:r w:rsidRPr="00E439C7">
        <w:rPr>
          <w:rFonts w:ascii="Times New Roman" w:hAnsi="Times New Roman"/>
          <w:b/>
          <w:sz w:val="24"/>
          <w:szCs w:val="24"/>
        </w:rPr>
        <w:t>Motion: To ratify the payments made to pay the bills as follows:</w:t>
      </w:r>
    </w:p>
    <w:p w14:paraId="554AE47E" w14:textId="641DA3F8" w:rsidR="00B9344D" w:rsidRDefault="00B9344D" w:rsidP="00596928">
      <w:pPr>
        <w:ind w:left="1440"/>
        <w:jc w:val="both"/>
        <w:outlineLvl w:val="0"/>
        <w:rPr>
          <w:rFonts w:ascii="Times New Roman" w:hAnsi="Times New Roman"/>
          <w:b/>
          <w:sz w:val="24"/>
          <w:szCs w:val="24"/>
        </w:rPr>
      </w:pPr>
      <w:r w:rsidRPr="00E439C7">
        <w:rPr>
          <w:rFonts w:ascii="Times New Roman" w:hAnsi="Times New Roman"/>
          <w:b/>
          <w:sz w:val="24"/>
          <w:szCs w:val="24"/>
        </w:rPr>
        <w:t xml:space="preserve">A/P Checks (numbers </w:t>
      </w:r>
      <w:r w:rsidR="00A87FF1">
        <w:rPr>
          <w:rFonts w:ascii="Times New Roman" w:hAnsi="Times New Roman"/>
          <w:b/>
          <w:sz w:val="24"/>
          <w:szCs w:val="24"/>
        </w:rPr>
        <w:t>1</w:t>
      </w:r>
      <w:r w:rsidR="004B4A7A">
        <w:rPr>
          <w:rFonts w:ascii="Times New Roman" w:hAnsi="Times New Roman"/>
          <w:b/>
          <w:sz w:val="24"/>
          <w:szCs w:val="24"/>
        </w:rPr>
        <w:t>2</w:t>
      </w:r>
      <w:r w:rsidR="00EA5F7E">
        <w:rPr>
          <w:rFonts w:ascii="Times New Roman" w:hAnsi="Times New Roman"/>
          <w:b/>
          <w:sz w:val="24"/>
          <w:szCs w:val="24"/>
        </w:rPr>
        <w:t>826</w:t>
      </w:r>
      <w:r w:rsidR="00596928">
        <w:rPr>
          <w:rFonts w:ascii="Times New Roman" w:hAnsi="Times New Roman"/>
          <w:b/>
          <w:sz w:val="24"/>
          <w:szCs w:val="24"/>
        </w:rPr>
        <w:t xml:space="preserve"> – 12</w:t>
      </w:r>
      <w:r w:rsidR="00471B04">
        <w:rPr>
          <w:rFonts w:ascii="Times New Roman" w:hAnsi="Times New Roman"/>
          <w:b/>
          <w:sz w:val="24"/>
          <w:szCs w:val="24"/>
        </w:rPr>
        <w:t>8</w:t>
      </w:r>
      <w:r w:rsidR="00EA5F7E">
        <w:rPr>
          <w:rFonts w:ascii="Times New Roman" w:hAnsi="Times New Roman"/>
          <w:b/>
          <w:sz w:val="24"/>
          <w:szCs w:val="24"/>
        </w:rPr>
        <w:t>58</w:t>
      </w:r>
      <w:r w:rsidRPr="00E439C7">
        <w:rPr>
          <w:rFonts w:ascii="Times New Roman" w:hAnsi="Times New Roman"/>
          <w:b/>
          <w:sz w:val="24"/>
          <w:szCs w:val="24"/>
        </w:rPr>
        <w:t xml:space="preserve">) for </w:t>
      </w:r>
      <w:r w:rsidR="00EA5F7E">
        <w:rPr>
          <w:rFonts w:ascii="Times New Roman" w:hAnsi="Times New Roman"/>
          <w:b/>
          <w:sz w:val="24"/>
          <w:szCs w:val="24"/>
        </w:rPr>
        <w:t>February 13, 20</w:t>
      </w:r>
      <w:r w:rsidR="006D014F">
        <w:rPr>
          <w:rFonts w:ascii="Times New Roman" w:hAnsi="Times New Roman"/>
          <w:b/>
          <w:sz w:val="24"/>
          <w:szCs w:val="24"/>
        </w:rPr>
        <w:t>1</w:t>
      </w:r>
      <w:r w:rsidR="00471B04">
        <w:rPr>
          <w:rFonts w:ascii="Times New Roman" w:hAnsi="Times New Roman"/>
          <w:b/>
          <w:sz w:val="24"/>
          <w:szCs w:val="24"/>
        </w:rPr>
        <w:t>8</w:t>
      </w:r>
      <w:r w:rsidR="007079D0">
        <w:rPr>
          <w:rFonts w:ascii="Times New Roman" w:hAnsi="Times New Roman"/>
          <w:b/>
          <w:sz w:val="24"/>
          <w:szCs w:val="24"/>
        </w:rPr>
        <w:t xml:space="preserve"> </w:t>
      </w:r>
      <w:r w:rsidR="00A25480">
        <w:rPr>
          <w:rFonts w:ascii="Times New Roman" w:hAnsi="Times New Roman"/>
          <w:b/>
          <w:sz w:val="24"/>
          <w:szCs w:val="24"/>
        </w:rPr>
        <w:t xml:space="preserve">to </w:t>
      </w:r>
      <w:r w:rsidR="00EA5F7E">
        <w:rPr>
          <w:rFonts w:ascii="Times New Roman" w:hAnsi="Times New Roman"/>
          <w:b/>
          <w:sz w:val="24"/>
          <w:szCs w:val="24"/>
        </w:rPr>
        <w:t xml:space="preserve">March </w:t>
      </w:r>
      <w:r w:rsidR="00471B04">
        <w:rPr>
          <w:rFonts w:ascii="Times New Roman" w:hAnsi="Times New Roman"/>
          <w:b/>
          <w:sz w:val="24"/>
          <w:szCs w:val="24"/>
        </w:rPr>
        <w:t>1</w:t>
      </w:r>
      <w:r w:rsidR="00EA5F7E">
        <w:rPr>
          <w:rFonts w:ascii="Times New Roman" w:hAnsi="Times New Roman"/>
          <w:b/>
          <w:sz w:val="24"/>
          <w:szCs w:val="24"/>
        </w:rPr>
        <w:t>3</w:t>
      </w:r>
      <w:r w:rsidR="00A25480">
        <w:rPr>
          <w:rFonts w:ascii="Times New Roman" w:hAnsi="Times New Roman"/>
          <w:b/>
          <w:sz w:val="24"/>
          <w:szCs w:val="24"/>
        </w:rPr>
        <w:t>, 201</w:t>
      </w:r>
      <w:r w:rsidR="00EF728D">
        <w:rPr>
          <w:rFonts w:ascii="Times New Roman" w:hAnsi="Times New Roman"/>
          <w:b/>
          <w:sz w:val="24"/>
          <w:szCs w:val="24"/>
        </w:rPr>
        <w:t>8</w:t>
      </w:r>
      <w:r w:rsidR="00A25480">
        <w:rPr>
          <w:rFonts w:ascii="Times New Roman" w:hAnsi="Times New Roman"/>
          <w:b/>
          <w:sz w:val="24"/>
          <w:szCs w:val="24"/>
        </w:rPr>
        <w:t xml:space="preserve"> </w:t>
      </w:r>
      <w:r w:rsidRPr="00E439C7">
        <w:rPr>
          <w:rFonts w:ascii="Times New Roman" w:hAnsi="Times New Roman"/>
          <w:b/>
          <w:sz w:val="24"/>
          <w:szCs w:val="24"/>
        </w:rPr>
        <w:t>in the amoun</w:t>
      </w:r>
      <w:r w:rsidR="004B4A7A">
        <w:rPr>
          <w:rFonts w:ascii="Times New Roman" w:hAnsi="Times New Roman"/>
          <w:b/>
          <w:sz w:val="24"/>
          <w:szCs w:val="24"/>
        </w:rPr>
        <w:t>t of $</w:t>
      </w:r>
      <w:r w:rsidR="00EA5F7E">
        <w:rPr>
          <w:rFonts w:ascii="Times New Roman" w:hAnsi="Times New Roman"/>
          <w:b/>
          <w:sz w:val="24"/>
          <w:szCs w:val="24"/>
        </w:rPr>
        <w:t>298,241.34</w:t>
      </w:r>
      <w:r w:rsidRPr="00E439C7">
        <w:rPr>
          <w:rFonts w:ascii="Times New Roman" w:hAnsi="Times New Roman"/>
          <w:b/>
          <w:sz w:val="24"/>
          <w:szCs w:val="24"/>
        </w:rPr>
        <w:t xml:space="preserve">, and payroll for </w:t>
      </w:r>
      <w:r w:rsidR="00EA5F7E">
        <w:rPr>
          <w:rFonts w:ascii="Times New Roman" w:hAnsi="Times New Roman"/>
          <w:b/>
          <w:sz w:val="24"/>
          <w:szCs w:val="24"/>
        </w:rPr>
        <w:t>Febru</w:t>
      </w:r>
      <w:r w:rsidR="00471B04">
        <w:rPr>
          <w:rFonts w:ascii="Times New Roman" w:hAnsi="Times New Roman"/>
          <w:b/>
          <w:sz w:val="24"/>
          <w:szCs w:val="24"/>
        </w:rPr>
        <w:t>ary 2018</w:t>
      </w:r>
      <w:r w:rsidRPr="00E439C7">
        <w:rPr>
          <w:rFonts w:ascii="Times New Roman" w:hAnsi="Times New Roman"/>
          <w:b/>
          <w:sz w:val="24"/>
          <w:szCs w:val="24"/>
        </w:rPr>
        <w:t xml:space="preserve"> in the amount of $</w:t>
      </w:r>
      <w:r w:rsidR="00EA5F7E">
        <w:rPr>
          <w:rFonts w:ascii="Times New Roman" w:hAnsi="Times New Roman"/>
          <w:b/>
          <w:sz w:val="24"/>
          <w:szCs w:val="24"/>
        </w:rPr>
        <w:t>71,603.87</w:t>
      </w:r>
      <w:r w:rsidRPr="00E439C7">
        <w:rPr>
          <w:rFonts w:ascii="Times New Roman" w:hAnsi="Times New Roman"/>
          <w:b/>
          <w:sz w:val="24"/>
          <w:szCs w:val="24"/>
        </w:rPr>
        <w:t xml:space="preserve"> for a total disbursement of $</w:t>
      </w:r>
      <w:r w:rsidR="00EA5F7E">
        <w:rPr>
          <w:rFonts w:ascii="Times New Roman" w:hAnsi="Times New Roman"/>
          <w:b/>
          <w:sz w:val="24"/>
          <w:szCs w:val="24"/>
        </w:rPr>
        <w:t>369,845.21</w:t>
      </w:r>
      <w:r w:rsidR="004B4A7A">
        <w:rPr>
          <w:rFonts w:ascii="Times New Roman" w:hAnsi="Times New Roman"/>
          <w:b/>
          <w:sz w:val="24"/>
          <w:szCs w:val="24"/>
        </w:rPr>
        <w:t>.</w:t>
      </w:r>
    </w:p>
    <w:p w14:paraId="352C9AED" w14:textId="77777777" w:rsidR="00B9344D" w:rsidRDefault="00B9344D" w:rsidP="00B9344D">
      <w:pPr>
        <w:ind w:left="1440"/>
        <w:jc w:val="both"/>
        <w:outlineLvl w:val="0"/>
        <w:rPr>
          <w:rFonts w:ascii="Times New Roman" w:hAnsi="Times New Roman"/>
          <w:b/>
          <w:sz w:val="24"/>
          <w:szCs w:val="24"/>
        </w:rPr>
      </w:pPr>
    </w:p>
    <w:p w14:paraId="0B40582F" w14:textId="0D48682E" w:rsidR="00B9344D" w:rsidRPr="007D0905" w:rsidRDefault="00B9344D" w:rsidP="00B9344D">
      <w:pPr>
        <w:pStyle w:val="BodyText3"/>
        <w:ind w:left="1440"/>
        <w:rPr>
          <w:rFonts w:ascii="Times New Roman" w:hAnsi="Times New Roman"/>
          <w:b/>
          <w:sz w:val="24"/>
          <w:szCs w:val="24"/>
        </w:rPr>
      </w:pPr>
      <w:r w:rsidRPr="00FD32D1">
        <w:rPr>
          <w:rFonts w:ascii="Times New Roman" w:hAnsi="Times New Roman"/>
          <w:b/>
          <w:sz w:val="24"/>
          <w:szCs w:val="24"/>
        </w:rPr>
        <w:t>1</w:t>
      </w:r>
      <w:r w:rsidRPr="00FD32D1">
        <w:rPr>
          <w:rFonts w:ascii="Times New Roman" w:hAnsi="Times New Roman"/>
          <w:b/>
          <w:sz w:val="24"/>
          <w:szCs w:val="24"/>
          <w:vertAlign w:val="superscript"/>
        </w:rPr>
        <w:t>st</w:t>
      </w:r>
      <w:r w:rsidR="004B4A7A">
        <w:rPr>
          <w:rFonts w:ascii="Times New Roman" w:hAnsi="Times New Roman"/>
          <w:b/>
          <w:sz w:val="24"/>
          <w:szCs w:val="24"/>
        </w:rPr>
        <w:t xml:space="preserve"> Adam</w:t>
      </w:r>
      <w:r>
        <w:rPr>
          <w:rFonts w:ascii="Times New Roman" w:hAnsi="Times New Roman"/>
          <w:b/>
          <w:sz w:val="24"/>
          <w:szCs w:val="24"/>
        </w:rPr>
        <w:t xml:space="preserve"> </w:t>
      </w:r>
      <w:r w:rsidRPr="00FD32D1">
        <w:rPr>
          <w:rFonts w:ascii="Times New Roman" w:hAnsi="Times New Roman"/>
          <w:b/>
          <w:sz w:val="24"/>
          <w:szCs w:val="24"/>
        </w:rPr>
        <w:t>and 2</w:t>
      </w:r>
      <w:r w:rsidRPr="00FD32D1">
        <w:rPr>
          <w:rFonts w:ascii="Times New Roman" w:hAnsi="Times New Roman"/>
          <w:b/>
          <w:sz w:val="24"/>
          <w:szCs w:val="24"/>
          <w:vertAlign w:val="superscript"/>
        </w:rPr>
        <w:t>nd</w:t>
      </w:r>
      <w:r w:rsidRPr="00FD32D1">
        <w:rPr>
          <w:rFonts w:ascii="Times New Roman" w:hAnsi="Times New Roman"/>
          <w:b/>
          <w:sz w:val="24"/>
          <w:szCs w:val="24"/>
        </w:rPr>
        <w:t xml:space="preserve"> </w:t>
      </w:r>
      <w:r w:rsidR="00EA5F7E">
        <w:rPr>
          <w:rFonts w:ascii="Times New Roman" w:hAnsi="Times New Roman"/>
          <w:b/>
          <w:sz w:val="24"/>
          <w:szCs w:val="24"/>
        </w:rPr>
        <w:t xml:space="preserve">DePaoli </w:t>
      </w:r>
      <w:r>
        <w:rPr>
          <w:rFonts w:ascii="Times New Roman" w:hAnsi="Times New Roman"/>
          <w:b/>
          <w:sz w:val="24"/>
          <w:szCs w:val="24"/>
        </w:rPr>
        <w:t xml:space="preserve">- </w:t>
      </w:r>
      <w:r w:rsidRPr="00FD32D1">
        <w:rPr>
          <w:rFonts w:ascii="Times New Roman" w:hAnsi="Times New Roman"/>
          <w:b/>
          <w:sz w:val="24"/>
          <w:szCs w:val="24"/>
        </w:rPr>
        <w:t xml:space="preserve">Motion passed by unanimous vote of those </w:t>
      </w:r>
      <w:r>
        <w:rPr>
          <w:rFonts w:ascii="Times New Roman" w:hAnsi="Times New Roman"/>
          <w:b/>
          <w:sz w:val="24"/>
          <w:szCs w:val="24"/>
        </w:rPr>
        <w:t>pr</w:t>
      </w:r>
      <w:r w:rsidRPr="00FD32D1">
        <w:rPr>
          <w:rFonts w:ascii="Times New Roman" w:hAnsi="Times New Roman"/>
          <w:b/>
          <w:sz w:val="24"/>
          <w:szCs w:val="24"/>
        </w:rPr>
        <w:t>esent</w:t>
      </w:r>
    </w:p>
    <w:p w14:paraId="3CC84CB9" w14:textId="77777777" w:rsidR="00C50DC4" w:rsidRDefault="00C50DC4" w:rsidP="00B9344D">
      <w:pPr>
        <w:rPr>
          <w:rFonts w:ascii="Times New Roman" w:hAnsi="Times New Roman"/>
          <w:b/>
          <w:sz w:val="24"/>
          <w:szCs w:val="24"/>
          <w:u w:val="single"/>
        </w:rPr>
      </w:pPr>
    </w:p>
    <w:p w14:paraId="5CA90048" w14:textId="3A6BC2B7" w:rsidR="00AA2326" w:rsidRPr="00C50DC4" w:rsidRDefault="00AA2326" w:rsidP="00C50DC4">
      <w:pPr>
        <w:pStyle w:val="ListParagraph"/>
        <w:numPr>
          <w:ilvl w:val="0"/>
          <w:numId w:val="39"/>
        </w:numPr>
        <w:jc w:val="both"/>
        <w:outlineLvl w:val="0"/>
        <w:rPr>
          <w:rFonts w:ascii="Times New Roman" w:hAnsi="Times New Roman"/>
          <w:sz w:val="24"/>
          <w:szCs w:val="24"/>
        </w:rPr>
      </w:pPr>
      <w:r w:rsidRPr="00C50DC4">
        <w:rPr>
          <w:rFonts w:ascii="Times New Roman" w:hAnsi="Times New Roman"/>
          <w:b/>
          <w:sz w:val="24"/>
          <w:szCs w:val="24"/>
        </w:rPr>
        <w:t>Financial Reports</w:t>
      </w:r>
    </w:p>
    <w:p w14:paraId="5A7CC197" w14:textId="77777777" w:rsidR="00AA2326" w:rsidRDefault="00AA2326" w:rsidP="00AA2326">
      <w:pPr>
        <w:pStyle w:val="ListParagraph"/>
        <w:tabs>
          <w:tab w:val="left" w:pos="1170"/>
        </w:tabs>
        <w:ind w:left="1080"/>
        <w:jc w:val="both"/>
        <w:outlineLvl w:val="0"/>
        <w:rPr>
          <w:rFonts w:ascii="Times New Roman" w:hAnsi="Times New Roman"/>
          <w:b/>
          <w:sz w:val="24"/>
          <w:szCs w:val="24"/>
        </w:rPr>
      </w:pPr>
    </w:p>
    <w:p w14:paraId="696EB63C" w14:textId="06203E45" w:rsidR="008A6FB8" w:rsidRDefault="008E6A1A" w:rsidP="008E6A1A">
      <w:pPr>
        <w:pStyle w:val="ListParagraph"/>
        <w:tabs>
          <w:tab w:val="left" w:pos="1170"/>
        </w:tabs>
        <w:ind w:left="1080"/>
        <w:jc w:val="both"/>
        <w:outlineLvl w:val="0"/>
        <w:rPr>
          <w:rFonts w:ascii="Times New Roman" w:hAnsi="Times New Roman"/>
          <w:b/>
          <w:sz w:val="24"/>
          <w:szCs w:val="24"/>
          <w:u w:val="single"/>
        </w:rPr>
      </w:pPr>
      <w:r>
        <w:rPr>
          <w:rFonts w:ascii="Times New Roman" w:hAnsi="Times New Roman"/>
          <w:sz w:val="24"/>
          <w:szCs w:val="24"/>
        </w:rPr>
        <w:t>Analyst Bennett</w:t>
      </w:r>
      <w:r w:rsidR="00AA2326" w:rsidRPr="00180FDF">
        <w:rPr>
          <w:rFonts w:ascii="Times New Roman" w:hAnsi="Times New Roman"/>
          <w:sz w:val="24"/>
          <w:szCs w:val="24"/>
        </w:rPr>
        <w:t xml:space="preserve"> </w:t>
      </w:r>
      <w:r w:rsidR="00471B04">
        <w:rPr>
          <w:rFonts w:ascii="Times New Roman" w:hAnsi="Times New Roman"/>
          <w:sz w:val="24"/>
          <w:szCs w:val="24"/>
        </w:rPr>
        <w:t>reviewed the financial reports and investments with the Board</w:t>
      </w:r>
      <w:r w:rsidR="005943B2">
        <w:rPr>
          <w:rFonts w:ascii="Times New Roman" w:hAnsi="Times New Roman"/>
          <w:sz w:val="24"/>
          <w:szCs w:val="24"/>
        </w:rPr>
        <w:t>.</w:t>
      </w:r>
      <w:bookmarkStart w:id="3" w:name="_GoBack"/>
      <w:bookmarkEnd w:id="3"/>
    </w:p>
    <w:p w14:paraId="7FDE8DA6" w14:textId="77777777" w:rsidR="008A6FB8" w:rsidRDefault="008A6FB8" w:rsidP="007079D0">
      <w:pPr>
        <w:pStyle w:val="BodyText"/>
        <w:rPr>
          <w:rFonts w:ascii="Times New Roman" w:hAnsi="Times New Roman"/>
          <w:b/>
          <w:sz w:val="24"/>
          <w:szCs w:val="24"/>
          <w:u w:val="single"/>
        </w:rPr>
      </w:pPr>
    </w:p>
    <w:p w14:paraId="30A867AD" w14:textId="57520033" w:rsidR="007079D0" w:rsidRPr="007D0905" w:rsidRDefault="007079D0" w:rsidP="007079D0">
      <w:pPr>
        <w:pStyle w:val="BodyText"/>
        <w:rPr>
          <w:rFonts w:ascii="Times New Roman" w:hAnsi="Times New Roman"/>
          <w:b/>
          <w:sz w:val="24"/>
          <w:szCs w:val="24"/>
          <w:u w:val="single"/>
        </w:rPr>
      </w:pPr>
      <w:r w:rsidRPr="007D0905">
        <w:rPr>
          <w:rFonts w:ascii="Times New Roman" w:hAnsi="Times New Roman"/>
          <w:b/>
          <w:sz w:val="24"/>
          <w:szCs w:val="24"/>
          <w:u w:val="single"/>
        </w:rPr>
        <w:t>Reports and Discussion on meetings attend or other water related business reports:</w:t>
      </w:r>
    </w:p>
    <w:p w14:paraId="479E19A2" w14:textId="77777777" w:rsidR="007079D0" w:rsidRPr="007D0905" w:rsidRDefault="007079D0" w:rsidP="007079D0">
      <w:pPr>
        <w:pStyle w:val="BodyText"/>
        <w:rPr>
          <w:rFonts w:ascii="Times New Roman" w:hAnsi="Times New Roman"/>
          <w:sz w:val="24"/>
          <w:szCs w:val="24"/>
        </w:rPr>
      </w:pPr>
    </w:p>
    <w:p w14:paraId="174A4820" w14:textId="77777777" w:rsidR="007079D0" w:rsidRPr="007D0905" w:rsidRDefault="007079D0" w:rsidP="007079D0">
      <w:pPr>
        <w:pStyle w:val="BodyText"/>
        <w:ind w:left="810"/>
        <w:rPr>
          <w:rFonts w:ascii="Times New Roman" w:hAnsi="Times New Roman"/>
          <w:sz w:val="24"/>
          <w:szCs w:val="24"/>
        </w:rPr>
      </w:pPr>
      <w:r w:rsidRPr="007D0905">
        <w:rPr>
          <w:rFonts w:ascii="Times New Roman" w:hAnsi="Times New Roman"/>
          <w:i/>
          <w:sz w:val="24"/>
          <w:szCs w:val="24"/>
        </w:rPr>
        <w:t>Administrative Report</w:t>
      </w:r>
      <w:r>
        <w:rPr>
          <w:rFonts w:ascii="Times New Roman" w:hAnsi="Times New Roman"/>
          <w:sz w:val="24"/>
          <w:szCs w:val="24"/>
        </w:rPr>
        <w:t xml:space="preserve">: GM </w:t>
      </w:r>
      <w:r w:rsidR="00C40AAA">
        <w:rPr>
          <w:rFonts w:ascii="Times New Roman" w:hAnsi="Times New Roman"/>
          <w:sz w:val="24"/>
          <w:szCs w:val="24"/>
        </w:rPr>
        <w:t>Hagman</w:t>
      </w:r>
      <w:r w:rsidR="00BD35F5">
        <w:rPr>
          <w:rFonts w:ascii="Times New Roman" w:hAnsi="Times New Roman"/>
          <w:sz w:val="24"/>
          <w:szCs w:val="24"/>
        </w:rPr>
        <w:t xml:space="preserve"> noted he had nothing to r</w:t>
      </w:r>
      <w:r>
        <w:rPr>
          <w:rFonts w:ascii="Times New Roman" w:hAnsi="Times New Roman"/>
          <w:sz w:val="24"/>
          <w:szCs w:val="24"/>
        </w:rPr>
        <w:t>eport.</w:t>
      </w:r>
    </w:p>
    <w:p w14:paraId="17BDB929" w14:textId="77777777" w:rsidR="007079D0" w:rsidRPr="007D0905" w:rsidRDefault="007079D0" w:rsidP="007079D0">
      <w:pPr>
        <w:pStyle w:val="BodyText"/>
        <w:ind w:left="810"/>
        <w:rPr>
          <w:rFonts w:ascii="Times New Roman" w:hAnsi="Times New Roman"/>
          <w:sz w:val="24"/>
          <w:szCs w:val="24"/>
        </w:rPr>
      </w:pPr>
    </w:p>
    <w:p w14:paraId="647522F3" w14:textId="020AE38C" w:rsidR="007079D0" w:rsidRPr="007D0905" w:rsidRDefault="007079D0" w:rsidP="007079D0">
      <w:pPr>
        <w:pStyle w:val="BodyText"/>
        <w:ind w:left="810"/>
        <w:rPr>
          <w:rFonts w:ascii="Times New Roman" w:hAnsi="Times New Roman"/>
          <w:sz w:val="24"/>
          <w:szCs w:val="24"/>
        </w:rPr>
      </w:pPr>
      <w:r>
        <w:rPr>
          <w:rFonts w:ascii="Times New Roman" w:hAnsi="Times New Roman"/>
          <w:i/>
          <w:sz w:val="24"/>
          <w:szCs w:val="24"/>
        </w:rPr>
        <w:t>FWA</w:t>
      </w:r>
      <w:r w:rsidRPr="00672C11">
        <w:rPr>
          <w:rFonts w:ascii="Times New Roman" w:hAnsi="Times New Roman"/>
          <w:i/>
          <w:sz w:val="24"/>
          <w:szCs w:val="24"/>
        </w:rPr>
        <w:t xml:space="preserve"> Issues </w:t>
      </w:r>
      <w:r w:rsidRPr="007D0905">
        <w:rPr>
          <w:rFonts w:ascii="Times New Roman" w:hAnsi="Times New Roman"/>
          <w:sz w:val="24"/>
          <w:szCs w:val="24"/>
        </w:rPr>
        <w:t>–</w:t>
      </w:r>
      <w:r>
        <w:rPr>
          <w:rFonts w:ascii="Times New Roman" w:hAnsi="Times New Roman"/>
          <w:sz w:val="24"/>
          <w:szCs w:val="24"/>
        </w:rPr>
        <w:t xml:space="preserve">Director </w:t>
      </w:r>
      <w:r w:rsidR="00596928">
        <w:rPr>
          <w:rFonts w:ascii="Times New Roman" w:hAnsi="Times New Roman"/>
          <w:sz w:val="24"/>
          <w:szCs w:val="24"/>
        </w:rPr>
        <w:t>DePaoli</w:t>
      </w:r>
      <w:r>
        <w:rPr>
          <w:rFonts w:ascii="Times New Roman" w:hAnsi="Times New Roman"/>
          <w:sz w:val="24"/>
          <w:szCs w:val="24"/>
        </w:rPr>
        <w:t xml:space="preserve"> and </w:t>
      </w:r>
      <w:r w:rsidRPr="007D0905">
        <w:rPr>
          <w:rFonts w:ascii="Times New Roman" w:hAnsi="Times New Roman"/>
          <w:sz w:val="24"/>
          <w:szCs w:val="24"/>
        </w:rPr>
        <w:t>GM Hagman</w:t>
      </w:r>
      <w:r>
        <w:rPr>
          <w:rFonts w:ascii="Times New Roman" w:hAnsi="Times New Roman"/>
          <w:sz w:val="24"/>
          <w:szCs w:val="24"/>
        </w:rPr>
        <w:t xml:space="preserve"> reported open session items of the FWA.</w:t>
      </w:r>
      <w:r w:rsidR="00471B04">
        <w:rPr>
          <w:rFonts w:ascii="Times New Roman" w:hAnsi="Times New Roman"/>
          <w:sz w:val="24"/>
          <w:szCs w:val="24"/>
        </w:rPr>
        <w:t xml:space="preserve"> Vice President DePaoli reported that he had commitments that will likely conflict with future FWA meetings. He asked that the Board consider a replacement for him. Director Brownfield indicated he would be willing to take on the meeting in the short term and the Board could discuss it at the next meeting. </w:t>
      </w:r>
      <w:r w:rsidR="008049C4">
        <w:rPr>
          <w:rFonts w:ascii="Times New Roman" w:hAnsi="Times New Roman"/>
          <w:sz w:val="24"/>
          <w:szCs w:val="24"/>
        </w:rPr>
        <w:tab/>
      </w:r>
      <w:r w:rsidR="008049C4">
        <w:rPr>
          <w:rFonts w:ascii="Times New Roman" w:hAnsi="Times New Roman"/>
          <w:sz w:val="24"/>
          <w:szCs w:val="24"/>
        </w:rPr>
        <w:tab/>
      </w:r>
      <w:r w:rsidR="008049C4">
        <w:rPr>
          <w:rFonts w:ascii="Times New Roman" w:hAnsi="Times New Roman"/>
          <w:sz w:val="24"/>
          <w:szCs w:val="24"/>
        </w:rPr>
        <w:tab/>
      </w:r>
    </w:p>
    <w:p w14:paraId="7CCAA1EF" w14:textId="77777777" w:rsidR="007079D0" w:rsidRPr="007D0905" w:rsidRDefault="007079D0" w:rsidP="007079D0">
      <w:pPr>
        <w:pStyle w:val="BodyText"/>
        <w:ind w:left="810"/>
        <w:rPr>
          <w:rFonts w:ascii="Times New Roman" w:hAnsi="Times New Roman"/>
          <w:sz w:val="24"/>
          <w:szCs w:val="24"/>
        </w:rPr>
      </w:pPr>
    </w:p>
    <w:p w14:paraId="04B34FFB" w14:textId="7B72E62F" w:rsidR="007079D0" w:rsidRPr="007D0905" w:rsidRDefault="007079D0" w:rsidP="007079D0">
      <w:pPr>
        <w:pStyle w:val="BodyText"/>
        <w:ind w:left="810"/>
        <w:rPr>
          <w:rFonts w:ascii="Times New Roman" w:hAnsi="Times New Roman"/>
          <w:sz w:val="24"/>
          <w:szCs w:val="24"/>
        </w:rPr>
      </w:pPr>
      <w:r w:rsidRPr="00672C11">
        <w:rPr>
          <w:rFonts w:ascii="Times New Roman" w:hAnsi="Times New Roman"/>
          <w:i/>
          <w:sz w:val="24"/>
          <w:szCs w:val="24"/>
        </w:rPr>
        <w:t>Friant Power Authority (FPA) –</w:t>
      </w:r>
      <w:r>
        <w:rPr>
          <w:rFonts w:ascii="Times New Roman" w:hAnsi="Times New Roman"/>
          <w:sz w:val="24"/>
          <w:szCs w:val="24"/>
        </w:rPr>
        <w:t xml:space="preserve"> President Arnold</w:t>
      </w:r>
      <w:r w:rsidR="00BD35F5">
        <w:rPr>
          <w:rFonts w:ascii="Times New Roman" w:hAnsi="Times New Roman"/>
          <w:sz w:val="24"/>
          <w:szCs w:val="24"/>
        </w:rPr>
        <w:t>, Director Brownfield</w:t>
      </w:r>
      <w:r>
        <w:rPr>
          <w:rFonts w:ascii="Times New Roman" w:hAnsi="Times New Roman"/>
          <w:sz w:val="24"/>
          <w:szCs w:val="24"/>
        </w:rPr>
        <w:t xml:space="preserve"> and GM Hagman reported on FPA </w:t>
      </w:r>
      <w:r w:rsidR="00BD35F5">
        <w:rPr>
          <w:rFonts w:ascii="Times New Roman" w:hAnsi="Times New Roman"/>
          <w:sz w:val="24"/>
          <w:szCs w:val="24"/>
        </w:rPr>
        <w:t>activities</w:t>
      </w:r>
      <w:r>
        <w:rPr>
          <w:rFonts w:ascii="Times New Roman" w:hAnsi="Times New Roman"/>
          <w:sz w:val="24"/>
          <w:szCs w:val="24"/>
        </w:rPr>
        <w:t>.</w:t>
      </w:r>
    </w:p>
    <w:p w14:paraId="6E0FF0ED" w14:textId="77777777" w:rsidR="007079D0" w:rsidRDefault="007079D0" w:rsidP="007079D0">
      <w:pPr>
        <w:pStyle w:val="BodyText"/>
        <w:ind w:left="810"/>
        <w:rPr>
          <w:rFonts w:ascii="Times New Roman" w:hAnsi="Times New Roman"/>
          <w:i/>
          <w:sz w:val="24"/>
          <w:szCs w:val="24"/>
        </w:rPr>
      </w:pPr>
    </w:p>
    <w:p w14:paraId="749A9C65" w14:textId="0299DDAC" w:rsidR="007079D0" w:rsidRPr="007D0905" w:rsidRDefault="007079D0" w:rsidP="007079D0">
      <w:pPr>
        <w:pStyle w:val="BodyText"/>
        <w:ind w:left="810"/>
        <w:rPr>
          <w:rFonts w:ascii="Times New Roman" w:hAnsi="Times New Roman"/>
          <w:sz w:val="24"/>
          <w:szCs w:val="24"/>
        </w:rPr>
      </w:pPr>
      <w:r>
        <w:rPr>
          <w:rFonts w:ascii="Times New Roman" w:hAnsi="Times New Roman"/>
          <w:i/>
          <w:sz w:val="24"/>
          <w:szCs w:val="24"/>
        </w:rPr>
        <w:t>East Kaweah Groundwater Sustainability Agency</w:t>
      </w:r>
      <w:r w:rsidRPr="00672C11">
        <w:rPr>
          <w:rFonts w:ascii="Times New Roman" w:hAnsi="Times New Roman"/>
          <w:i/>
          <w:sz w:val="24"/>
          <w:szCs w:val="24"/>
        </w:rPr>
        <w:t xml:space="preserve"> (</w:t>
      </w:r>
      <w:r>
        <w:rPr>
          <w:rFonts w:ascii="Times New Roman" w:hAnsi="Times New Roman"/>
          <w:i/>
          <w:sz w:val="24"/>
          <w:szCs w:val="24"/>
        </w:rPr>
        <w:t>EKGSA</w:t>
      </w:r>
      <w:r w:rsidRPr="00672C11">
        <w:rPr>
          <w:rFonts w:ascii="Times New Roman" w:hAnsi="Times New Roman"/>
          <w:i/>
          <w:sz w:val="24"/>
          <w:szCs w:val="24"/>
        </w:rPr>
        <w:t>) –</w:t>
      </w:r>
      <w:r>
        <w:rPr>
          <w:rFonts w:ascii="Times New Roman" w:hAnsi="Times New Roman"/>
          <w:sz w:val="24"/>
          <w:szCs w:val="24"/>
        </w:rPr>
        <w:t xml:space="preserve"> Director</w:t>
      </w:r>
      <w:r w:rsidR="00657092">
        <w:rPr>
          <w:rFonts w:ascii="Times New Roman" w:hAnsi="Times New Roman"/>
          <w:sz w:val="24"/>
          <w:szCs w:val="24"/>
        </w:rPr>
        <w:t xml:space="preserve"> </w:t>
      </w:r>
      <w:r>
        <w:rPr>
          <w:rFonts w:ascii="Times New Roman" w:hAnsi="Times New Roman"/>
          <w:sz w:val="24"/>
          <w:szCs w:val="24"/>
        </w:rPr>
        <w:t>Milanesio</w:t>
      </w:r>
      <w:r w:rsidR="00657092">
        <w:rPr>
          <w:rFonts w:ascii="Times New Roman" w:hAnsi="Times New Roman"/>
          <w:sz w:val="24"/>
          <w:szCs w:val="24"/>
        </w:rPr>
        <w:t xml:space="preserve"> </w:t>
      </w:r>
      <w:r w:rsidR="00AF6E14">
        <w:rPr>
          <w:rFonts w:ascii="Times New Roman" w:hAnsi="Times New Roman"/>
          <w:sz w:val="24"/>
          <w:szCs w:val="24"/>
        </w:rPr>
        <w:t xml:space="preserve">and </w:t>
      </w:r>
      <w:r w:rsidR="00974C78">
        <w:rPr>
          <w:rFonts w:ascii="Times New Roman" w:hAnsi="Times New Roman"/>
          <w:sz w:val="24"/>
          <w:szCs w:val="24"/>
        </w:rPr>
        <w:t>G</w:t>
      </w:r>
      <w:r>
        <w:rPr>
          <w:rFonts w:ascii="Times New Roman" w:hAnsi="Times New Roman"/>
          <w:sz w:val="24"/>
          <w:szCs w:val="24"/>
        </w:rPr>
        <w:t>M Hagman reported on EKGSA</w:t>
      </w:r>
      <w:r w:rsidR="00657092">
        <w:rPr>
          <w:rFonts w:ascii="Times New Roman" w:hAnsi="Times New Roman"/>
          <w:sz w:val="24"/>
          <w:szCs w:val="24"/>
        </w:rPr>
        <w:t xml:space="preserve"> activities</w:t>
      </w:r>
      <w:r>
        <w:rPr>
          <w:rFonts w:ascii="Times New Roman" w:hAnsi="Times New Roman"/>
          <w:sz w:val="24"/>
          <w:szCs w:val="24"/>
        </w:rPr>
        <w:t>.</w:t>
      </w:r>
    </w:p>
    <w:p w14:paraId="6A6EC8E6" w14:textId="77777777" w:rsidR="007079D0" w:rsidRDefault="007079D0" w:rsidP="007079D0">
      <w:pPr>
        <w:pStyle w:val="BodyText"/>
        <w:ind w:left="810"/>
        <w:rPr>
          <w:rFonts w:ascii="Times New Roman" w:hAnsi="Times New Roman"/>
          <w:sz w:val="24"/>
          <w:szCs w:val="24"/>
        </w:rPr>
      </w:pPr>
    </w:p>
    <w:p w14:paraId="371E0349" w14:textId="77777777" w:rsidR="007079D0" w:rsidRDefault="007079D0" w:rsidP="007079D0">
      <w:pPr>
        <w:pStyle w:val="BodyText"/>
        <w:ind w:left="810"/>
        <w:rPr>
          <w:rFonts w:ascii="Times New Roman" w:hAnsi="Times New Roman"/>
          <w:sz w:val="24"/>
          <w:szCs w:val="24"/>
        </w:rPr>
      </w:pPr>
      <w:r>
        <w:rPr>
          <w:rFonts w:ascii="Times New Roman" w:hAnsi="Times New Roman"/>
          <w:i/>
          <w:sz w:val="24"/>
          <w:szCs w:val="24"/>
        </w:rPr>
        <w:t xml:space="preserve">Report on Other Meetings/Issues: </w:t>
      </w:r>
      <w:r>
        <w:rPr>
          <w:rFonts w:ascii="Times New Roman" w:hAnsi="Times New Roman"/>
          <w:sz w:val="24"/>
          <w:szCs w:val="24"/>
        </w:rPr>
        <w:t>GM Hagman reported on meetings related to the District, water issues, and or the Friant/CVP.</w:t>
      </w:r>
    </w:p>
    <w:p w14:paraId="1570D84C" w14:textId="77777777" w:rsidR="007079D0" w:rsidRDefault="007079D0" w:rsidP="007079D0">
      <w:pPr>
        <w:pStyle w:val="BodyText"/>
        <w:ind w:left="810"/>
        <w:rPr>
          <w:rFonts w:ascii="Times New Roman" w:hAnsi="Times New Roman"/>
          <w:i/>
          <w:sz w:val="24"/>
          <w:szCs w:val="24"/>
        </w:rPr>
      </w:pPr>
    </w:p>
    <w:p w14:paraId="252687BE" w14:textId="53D68E92" w:rsidR="007079D0" w:rsidRDefault="007079D0" w:rsidP="007079D0">
      <w:pPr>
        <w:pStyle w:val="BodyText"/>
        <w:ind w:left="810"/>
        <w:rPr>
          <w:rFonts w:ascii="Times New Roman" w:hAnsi="Times New Roman"/>
          <w:sz w:val="24"/>
          <w:szCs w:val="24"/>
        </w:rPr>
      </w:pPr>
      <w:r>
        <w:rPr>
          <w:rFonts w:ascii="Times New Roman" w:hAnsi="Times New Roman"/>
          <w:i/>
          <w:sz w:val="24"/>
          <w:szCs w:val="24"/>
        </w:rPr>
        <w:t>Meetings Attended/to Attend:</w:t>
      </w:r>
      <w:r>
        <w:rPr>
          <w:rFonts w:ascii="Times New Roman" w:hAnsi="Times New Roman"/>
          <w:sz w:val="24"/>
          <w:szCs w:val="24"/>
        </w:rPr>
        <w:t xml:space="preserve">  GM Hagman reminded the Board of </w:t>
      </w:r>
      <w:r w:rsidR="00AF6E14">
        <w:rPr>
          <w:rFonts w:ascii="Times New Roman" w:hAnsi="Times New Roman"/>
          <w:sz w:val="24"/>
          <w:szCs w:val="24"/>
        </w:rPr>
        <w:t>the</w:t>
      </w:r>
      <w:r>
        <w:rPr>
          <w:rFonts w:ascii="Times New Roman" w:hAnsi="Times New Roman"/>
          <w:sz w:val="24"/>
          <w:szCs w:val="24"/>
        </w:rPr>
        <w:t xml:space="preserve"> meetings they ha</w:t>
      </w:r>
      <w:r w:rsidR="00AF6E14">
        <w:rPr>
          <w:rFonts w:ascii="Times New Roman" w:hAnsi="Times New Roman"/>
          <w:sz w:val="24"/>
          <w:szCs w:val="24"/>
        </w:rPr>
        <w:t>ve</w:t>
      </w:r>
      <w:r>
        <w:rPr>
          <w:rFonts w:ascii="Times New Roman" w:hAnsi="Times New Roman"/>
          <w:sz w:val="24"/>
          <w:szCs w:val="24"/>
        </w:rPr>
        <w:t xml:space="preserve"> between today and the next Board meeting</w:t>
      </w:r>
      <w:r w:rsidR="00657092">
        <w:rPr>
          <w:rFonts w:ascii="Times New Roman" w:hAnsi="Times New Roman"/>
          <w:sz w:val="24"/>
          <w:szCs w:val="24"/>
        </w:rPr>
        <w:t>.</w:t>
      </w:r>
    </w:p>
    <w:p w14:paraId="6D49D3A0" w14:textId="77777777" w:rsidR="00142572" w:rsidRDefault="00142572" w:rsidP="007079D0">
      <w:pPr>
        <w:pStyle w:val="BodyText"/>
        <w:ind w:left="810"/>
        <w:rPr>
          <w:rFonts w:ascii="Times New Roman" w:hAnsi="Times New Roman"/>
          <w:i/>
          <w:sz w:val="24"/>
          <w:szCs w:val="24"/>
        </w:rPr>
      </w:pPr>
    </w:p>
    <w:p w14:paraId="6928616F" w14:textId="18585DDF" w:rsidR="00142572" w:rsidRDefault="00142572" w:rsidP="007079D0">
      <w:pPr>
        <w:pStyle w:val="BodyText"/>
        <w:ind w:left="810"/>
        <w:rPr>
          <w:rFonts w:ascii="Times New Roman" w:hAnsi="Times New Roman"/>
          <w:sz w:val="24"/>
          <w:szCs w:val="24"/>
        </w:rPr>
      </w:pPr>
      <w:r>
        <w:rPr>
          <w:rFonts w:ascii="Times New Roman" w:hAnsi="Times New Roman"/>
          <w:i/>
          <w:sz w:val="24"/>
          <w:szCs w:val="24"/>
        </w:rPr>
        <w:t>Board Assignments:</w:t>
      </w:r>
      <w:r>
        <w:rPr>
          <w:rFonts w:ascii="Times New Roman" w:hAnsi="Times New Roman"/>
          <w:sz w:val="24"/>
          <w:szCs w:val="24"/>
        </w:rPr>
        <w:t xml:space="preserve"> GM Hagman reported that the Board should consider who is assigned to other outside meetings. The FWA Board representative is taxing and Director DePaoli </w:t>
      </w:r>
      <w:r w:rsidR="008A6FB8">
        <w:rPr>
          <w:rFonts w:ascii="Times New Roman" w:hAnsi="Times New Roman"/>
          <w:sz w:val="24"/>
          <w:szCs w:val="24"/>
        </w:rPr>
        <w:t>has been doing it for several years now</w:t>
      </w:r>
      <w:r>
        <w:rPr>
          <w:rFonts w:ascii="Times New Roman" w:hAnsi="Times New Roman"/>
          <w:sz w:val="24"/>
          <w:szCs w:val="24"/>
        </w:rPr>
        <w:t>. After considerable discussion the following assignments were made by President Arnold:</w:t>
      </w:r>
    </w:p>
    <w:p w14:paraId="6613947B" w14:textId="183424CD" w:rsidR="00142572" w:rsidRDefault="00142572" w:rsidP="007079D0">
      <w:pPr>
        <w:pStyle w:val="BodyText"/>
        <w:ind w:left="810"/>
        <w:rPr>
          <w:rFonts w:ascii="Times New Roman" w:hAnsi="Times New Roman"/>
          <w:sz w:val="24"/>
          <w:szCs w:val="24"/>
        </w:rPr>
      </w:pPr>
    </w:p>
    <w:p w14:paraId="23749874" w14:textId="164EE721" w:rsidR="00142572" w:rsidRDefault="00142572" w:rsidP="007079D0">
      <w:pPr>
        <w:pStyle w:val="BodyText"/>
        <w:ind w:left="810"/>
        <w:rPr>
          <w:rFonts w:ascii="Times New Roman" w:hAnsi="Times New Roman"/>
          <w:sz w:val="24"/>
          <w:szCs w:val="24"/>
        </w:rPr>
      </w:pPr>
      <w:r>
        <w:rPr>
          <w:rFonts w:ascii="Times New Roman" w:hAnsi="Times New Roman"/>
          <w:sz w:val="24"/>
          <w:szCs w:val="24"/>
        </w:rPr>
        <w:t>FWA Board – Director Brownfield (Alternate All)</w:t>
      </w:r>
    </w:p>
    <w:p w14:paraId="0D3B6FE3" w14:textId="6C588DBB" w:rsidR="00142572" w:rsidRDefault="00142572" w:rsidP="007079D0">
      <w:pPr>
        <w:pStyle w:val="BodyText"/>
        <w:ind w:left="810"/>
        <w:rPr>
          <w:rFonts w:ascii="Times New Roman" w:hAnsi="Times New Roman"/>
          <w:sz w:val="24"/>
          <w:szCs w:val="24"/>
        </w:rPr>
      </w:pPr>
      <w:r>
        <w:rPr>
          <w:rFonts w:ascii="Times New Roman" w:hAnsi="Times New Roman"/>
          <w:sz w:val="24"/>
          <w:szCs w:val="24"/>
        </w:rPr>
        <w:t>FPA Board – President Arnold (Alternate All)</w:t>
      </w:r>
    </w:p>
    <w:p w14:paraId="235E4A16" w14:textId="76878B19" w:rsidR="00142572" w:rsidRDefault="00142572" w:rsidP="007079D0">
      <w:pPr>
        <w:pStyle w:val="BodyText"/>
        <w:ind w:left="810"/>
        <w:rPr>
          <w:rFonts w:ascii="Times New Roman" w:hAnsi="Times New Roman"/>
          <w:sz w:val="24"/>
          <w:szCs w:val="24"/>
        </w:rPr>
      </w:pPr>
      <w:r>
        <w:rPr>
          <w:rFonts w:ascii="Times New Roman" w:hAnsi="Times New Roman"/>
          <w:sz w:val="24"/>
          <w:szCs w:val="24"/>
        </w:rPr>
        <w:t>FWA Finance Committee – Director Adam (Alternate DePaoli)</w:t>
      </w:r>
    </w:p>
    <w:p w14:paraId="2B103DD4" w14:textId="3AACEC17" w:rsidR="00142572" w:rsidRDefault="00142572" w:rsidP="007079D0">
      <w:pPr>
        <w:pStyle w:val="BodyText"/>
        <w:ind w:left="810"/>
        <w:rPr>
          <w:rFonts w:ascii="Times New Roman" w:hAnsi="Times New Roman"/>
          <w:sz w:val="24"/>
          <w:szCs w:val="24"/>
        </w:rPr>
      </w:pPr>
      <w:r>
        <w:rPr>
          <w:rFonts w:ascii="Times New Roman" w:hAnsi="Times New Roman"/>
          <w:sz w:val="24"/>
          <w:szCs w:val="24"/>
        </w:rPr>
        <w:t>FWA HR Committee – Director DePaoli (Alternate Milanesio)</w:t>
      </w:r>
    </w:p>
    <w:p w14:paraId="30A06577" w14:textId="1A0A5E68" w:rsidR="00142572" w:rsidRDefault="00142572" w:rsidP="007079D0">
      <w:pPr>
        <w:pStyle w:val="BodyText"/>
        <w:ind w:left="810"/>
        <w:rPr>
          <w:rFonts w:ascii="Times New Roman" w:hAnsi="Times New Roman"/>
          <w:sz w:val="24"/>
          <w:szCs w:val="24"/>
        </w:rPr>
      </w:pPr>
      <w:r>
        <w:rPr>
          <w:rFonts w:ascii="Times New Roman" w:hAnsi="Times New Roman"/>
          <w:sz w:val="24"/>
          <w:szCs w:val="24"/>
        </w:rPr>
        <w:t>FWA O&amp;M Committee – Director DePaoli (Alternate Adam)</w:t>
      </w:r>
    </w:p>
    <w:p w14:paraId="65FA98FD" w14:textId="1BCBFC80" w:rsidR="00142572" w:rsidRPr="00142572" w:rsidRDefault="00142572" w:rsidP="007079D0">
      <w:pPr>
        <w:pStyle w:val="BodyText"/>
        <w:ind w:left="810"/>
        <w:rPr>
          <w:rFonts w:ascii="Times New Roman" w:hAnsi="Times New Roman"/>
          <w:sz w:val="24"/>
          <w:szCs w:val="24"/>
        </w:rPr>
      </w:pPr>
      <w:r>
        <w:rPr>
          <w:rFonts w:ascii="Times New Roman" w:hAnsi="Times New Roman"/>
          <w:sz w:val="24"/>
          <w:szCs w:val="24"/>
        </w:rPr>
        <w:t>EKGSA Board – Director Milanesio (Alternate Brownfield)</w:t>
      </w:r>
    </w:p>
    <w:p w14:paraId="52325D56" w14:textId="77777777" w:rsidR="007079D0" w:rsidRPr="000F2DE6" w:rsidRDefault="007079D0" w:rsidP="007079D0">
      <w:pPr>
        <w:rPr>
          <w:rFonts w:ascii="Times New Roman" w:hAnsi="Times New Roman"/>
          <w:sz w:val="24"/>
          <w:szCs w:val="24"/>
        </w:rPr>
      </w:pPr>
    </w:p>
    <w:p w14:paraId="713399DC" w14:textId="77777777" w:rsidR="007079D0" w:rsidRPr="00B9344D" w:rsidRDefault="007079D0" w:rsidP="007079D0">
      <w:pPr>
        <w:rPr>
          <w:rFonts w:ascii="Times New Roman" w:hAnsi="Times New Roman"/>
          <w:sz w:val="24"/>
          <w:szCs w:val="24"/>
        </w:rPr>
      </w:pPr>
      <w:r w:rsidRPr="00B9344D">
        <w:rPr>
          <w:rFonts w:ascii="Times New Roman" w:hAnsi="Times New Roman"/>
          <w:b/>
          <w:sz w:val="24"/>
          <w:szCs w:val="24"/>
          <w:u w:val="single"/>
        </w:rPr>
        <w:t>Closed Session:</w:t>
      </w:r>
    </w:p>
    <w:p w14:paraId="63A28328" w14:textId="77777777" w:rsidR="007079D0" w:rsidRDefault="007079D0" w:rsidP="007079D0">
      <w:pPr>
        <w:rPr>
          <w:rFonts w:ascii="Times New Roman" w:hAnsi="Times New Roman"/>
          <w:sz w:val="24"/>
          <w:szCs w:val="24"/>
        </w:rPr>
      </w:pPr>
    </w:p>
    <w:p w14:paraId="6C8E87A5" w14:textId="77777777" w:rsidR="007079D0" w:rsidRPr="000F2DE6" w:rsidRDefault="007079D0" w:rsidP="007079D0">
      <w:pPr>
        <w:numPr>
          <w:ilvl w:val="0"/>
          <w:numId w:val="42"/>
        </w:numPr>
        <w:tabs>
          <w:tab w:val="num" w:pos="1350"/>
        </w:tabs>
        <w:ind w:hanging="720"/>
        <w:contextualSpacing/>
        <w:rPr>
          <w:rFonts w:ascii="Times New Roman" w:hAnsi="Times New Roman"/>
          <w:sz w:val="21"/>
          <w:szCs w:val="21"/>
        </w:rPr>
      </w:pPr>
      <w:r w:rsidRPr="000F2DE6">
        <w:rPr>
          <w:rFonts w:ascii="Times New Roman" w:hAnsi="Times New Roman"/>
          <w:sz w:val="21"/>
          <w:szCs w:val="21"/>
        </w:rPr>
        <w:t>CONFERENCE WITH LEGAL COUNSEL - EXISTING LITIGATION</w:t>
      </w:r>
    </w:p>
    <w:p w14:paraId="32F6B748" w14:textId="42A51A83" w:rsidR="007079D0" w:rsidRDefault="007079D0" w:rsidP="007079D0">
      <w:pPr>
        <w:ind w:left="1350"/>
        <w:contextualSpacing/>
        <w:rPr>
          <w:rFonts w:ascii="Times New Roman" w:hAnsi="Times New Roman"/>
          <w:sz w:val="21"/>
          <w:szCs w:val="21"/>
        </w:rPr>
      </w:pPr>
      <w:r w:rsidRPr="000F2DE6">
        <w:rPr>
          <w:rFonts w:ascii="Times New Roman" w:hAnsi="Times New Roman"/>
          <w:sz w:val="21"/>
          <w:szCs w:val="21"/>
        </w:rPr>
        <w:t>[Government Code Section 54956.9(d)(1)] City of Fresno, et al. v. United States of America, Court of Federal Claims, Case No. 16-1276L</w:t>
      </w:r>
    </w:p>
    <w:p w14:paraId="339D7666" w14:textId="3AD3E70B" w:rsidR="00974C78" w:rsidRDefault="00974C78" w:rsidP="00974C78">
      <w:pPr>
        <w:contextualSpacing/>
        <w:rPr>
          <w:rFonts w:ascii="Times New Roman" w:hAnsi="Times New Roman"/>
          <w:sz w:val="21"/>
          <w:szCs w:val="21"/>
        </w:rPr>
      </w:pPr>
    </w:p>
    <w:p w14:paraId="6E536F7A" w14:textId="2D5ECAA0" w:rsidR="00974C78" w:rsidRPr="00974C78" w:rsidRDefault="00974C78" w:rsidP="00974C78">
      <w:pPr>
        <w:pStyle w:val="ListParagraph"/>
        <w:numPr>
          <w:ilvl w:val="0"/>
          <w:numId w:val="42"/>
        </w:numPr>
        <w:tabs>
          <w:tab w:val="clear" w:pos="1800"/>
          <w:tab w:val="num" w:pos="1350"/>
        </w:tabs>
        <w:ind w:hanging="720"/>
        <w:rPr>
          <w:rFonts w:ascii="Times New Roman" w:hAnsi="Times New Roman"/>
          <w:sz w:val="21"/>
          <w:szCs w:val="21"/>
        </w:rPr>
      </w:pPr>
      <w:r>
        <w:rPr>
          <w:rFonts w:ascii="Times New Roman" w:hAnsi="Times New Roman"/>
          <w:sz w:val="21"/>
          <w:szCs w:val="21"/>
        </w:rPr>
        <w:t>Employee Evaluation – General Manager (Government Code Section 549579)</w:t>
      </w:r>
    </w:p>
    <w:p w14:paraId="3DE22630" w14:textId="77777777" w:rsidR="00657092" w:rsidRDefault="00657092" w:rsidP="007079D0">
      <w:pPr>
        <w:ind w:left="720"/>
        <w:rPr>
          <w:rFonts w:ascii="Times New Roman" w:hAnsi="Times New Roman"/>
          <w:sz w:val="24"/>
          <w:szCs w:val="24"/>
        </w:rPr>
      </w:pPr>
    </w:p>
    <w:p w14:paraId="27DFE1E5" w14:textId="6BF7F4B4" w:rsidR="007079D0" w:rsidRDefault="007079D0" w:rsidP="007079D0">
      <w:pPr>
        <w:ind w:left="720"/>
        <w:rPr>
          <w:rFonts w:ascii="Times New Roman" w:hAnsi="Times New Roman"/>
          <w:sz w:val="24"/>
          <w:szCs w:val="24"/>
        </w:rPr>
      </w:pPr>
      <w:r>
        <w:rPr>
          <w:rFonts w:ascii="Times New Roman" w:hAnsi="Times New Roman"/>
          <w:sz w:val="24"/>
          <w:szCs w:val="24"/>
        </w:rPr>
        <w:t>The Boa</w:t>
      </w:r>
      <w:r w:rsidR="00596928">
        <w:rPr>
          <w:rFonts w:ascii="Times New Roman" w:hAnsi="Times New Roman"/>
          <w:sz w:val="24"/>
          <w:szCs w:val="24"/>
        </w:rPr>
        <w:t xml:space="preserve">rd went into closed session at </w:t>
      </w:r>
      <w:r w:rsidR="00EA5F7E">
        <w:rPr>
          <w:rFonts w:ascii="Times New Roman" w:hAnsi="Times New Roman"/>
          <w:sz w:val="24"/>
          <w:szCs w:val="24"/>
        </w:rPr>
        <w:t>3</w:t>
      </w:r>
      <w:r w:rsidR="005943B2">
        <w:rPr>
          <w:rFonts w:ascii="Times New Roman" w:hAnsi="Times New Roman"/>
          <w:sz w:val="24"/>
          <w:szCs w:val="24"/>
        </w:rPr>
        <w:t>:</w:t>
      </w:r>
      <w:r w:rsidR="008A6FB8">
        <w:rPr>
          <w:rFonts w:ascii="Times New Roman" w:hAnsi="Times New Roman"/>
          <w:sz w:val="24"/>
          <w:szCs w:val="24"/>
        </w:rPr>
        <w:t>2</w:t>
      </w:r>
      <w:r w:rsidR="00EA5F7E">
        <w:rPr>
          <w:rFonts w:ascii="Times New Roman" w:hAnsi="Times New Roman"/>
          <w:sz w:val="24"/>
          <w:szCs w:val="24"/>
        </w:rPr>
        <w:t>2</w:t>
      </w:r>
      <w:r>
        <w:rPr>
          <w:rFonts w:ascii="Times New Roman" w:hAnsi="Times New Roman"/>
          <w:sz w:val="24"/>
          <w:szCs w:val="24"/>
        </w:rPr>
        <w:t xml:space="preserve"> PM and came out at </w:t>
      </w:r>
      <w:r w:rsidR="008A6FB8">
        <w:rPr>
          <w:rFonts w:ascii="Times New Roman" w:hAnsi="Times New Roman"/>
          <w:sz w:val="24"/>
          <w:szCs w:val="24"/>
        </w:rPr>
        <w:t>3</w:t>
      </w:r>
      <w:r w:rsidR="005943B2">
        <w:rPr>
          <w:rFonts w:ascii="Times New Roman" w:hAnsi="Times New Roman"/>
          <w:sz w:val="24"/>
          <w:szCs w:val="24"/>
        </w:rPr>
        <w:t>:</w:t>
      </w:r>
      <w:r w:rsidR="008A6FB8">
        <w:rPr>
          <w:rFonts w:ascii="Times New Roman" w:hAnsi="Times New Roman"/>
          <w:sz w:val="24"/>
          <w:szCs w:val="24"/>
        </w:rPr>
        <w:t>48</w:t>
      </w:r>
      <w:r>
        <w:rPr>
          <w:rFonts w:ascii="Times New Roman" w:hAnsi="Times New Roman"/>
          <w:sz w:val="24"/>
          <w:szCs w:val="24"/>
        </w:rPr>
        <w:t xml:space="preserve"> PM. President </w:t>
      </w:r>
      <w:r w:rsidR="00BA5836">
        <w:rPr>
          <w:rFonts w:ascii="Times New Roman" w:hAnsi="Times New Roman"/>
          <w:sz w:val="24"/>
          <w:szCs w:val="24"/>
        </w:rPr>
        <w:t>Arnold</w:t>
      </w:r>
      <w:r w:rsidR="005943B2">
        <w:rPr>
          <w:rFonts w:ascii="Times New Roman" w:hAnsi="Times New Roman"/>
          <w:sz w:val="24"/>
          <w:szCs w:val="24"/>
        </w:rPr>
        <w:t xml:space="preserve"> reported that</w:t>
      </w:r>
      <w:r w:rsidR="00BA5836">
        <w:rPr>
          <w:rFonts w:ascii="Times New Roman" w:hAnsi="Times New Roman"/>
          <w:sz w:val="24"/>
          <w:szCs w:val="24"/>
        </w:rPr>
        <w:t xml:space="preserve"> there was</w:t>
      </w:r>
      <w:r w:rsidR="005943B2">
        <w:rPr>
          <w:rFonts w:ascii="Times New Roman" w:hAnsi="Times New Roman"/>
          <w:sz w:val="24"/>
          <w:szCs w:val="24"/>
        </w:rPr>
        <w:t xml:space="preserve"> n</w:t>
      </w:r>
      <w:r w:rsidR="00596928">
        <w:rPr>
          <w:rFonts w:ascii="Times New Roman" w:hAnsi="Times New Roman"/>
          <w:sz w:val="24"/>
          <w:szCs w:val="24"/>
        </w:rPr>
        <w:t>o</w:t>
      </w:r>
      <w:r w:rsidR="004B4A7A">
        <w:rPr>
          <w:rFonts w:ascii="Times New Roman" w:hAnsi="Times New Roman"/>
          <w:sz w:val="24"/>
          <w:szCs w:val="24"/>
        </w:rPr>
        <w:t xml:space="preserve"> repor</w:t>
      </w:r>
      <w:r>
        <w:rPr>
          <w:rFonts w:ascii="Times New Roman" w:hAnsi="Times New Roman"/>
          <w:sz w:val="24"/>
          <w:szCs w:val="24"/>
        </w:rPr>
        <w:t>table action taken in closed session.</w:t>
      </w:r>
    </w:p>
    <w:p w14:paraId="52E9DB97" w14:textId="77777777" w:rsidR="006D014F" w:rsidRPr="007A44A1" w:rsidRDefault="006D014F" w:rsidP="007079D0">
      <w:pPr>
        <w:ind w:left="720"/>
        <w:rPr>
          <w:rFonts w:ascii="Times New Roman" w:hAnsi="Times New Roman"/>
          <w:sz w:val="24"/>
          <w:szCs w:val="24"/>
        </w:rPr>
      </w:pPr>
    </w:p>
    <w:p w14:paraId="7A03E146" w14:textId="497B2EF6" w:rsidR="00974C78" w:rsidRDefault="00AA2326" w:rsidP="00AA2326">
      <w:pPr>
        <w:pStyle w:val="BodyText"/>
        <w:rPr>
          <w:rFonts w:ascii="Times New Roman" w:hAnsi="Times New Roman"/>
          <w:sz w:val="24"/>
          <w:szCs w:val="24"/>
        </w:rPr>
      </w:pPr>
      <w:r w:rsidRPr="007D0905">
        <w:rPr>
          <w:rFonts w:ascii="Times New Roman" w:hAnsi="Times New Roman"/>
          <w:b/>
          <w:sz w:val="24"/>
          <w:szCs w:val="24"/>
          <w:u w:val="single"/>
        </w:rPr>
        <w:t>Co</w:t>
      </w:r>
      <w:r w:rsidR="00974C78">
        <w:rPr>
          <w:rFonts w:ascii="Times New Roman" w:hAnsi="Times New Roman"/>
          <w:b/>
          <w:sz w:val="24"/>
          <w:szCs w:val="24"/>
          <w:u w:val="single"/>
        </w:rPr>
        <w:t>ntract Action</w:t>
      </w:r>
      <w:r w:rsidR="00974C78">
        <w:rPr>
          <w:rFonts w:ascii="Times New Roman" w:hAnsi="Times New Roman"/>
          <w:sz w:val="24"/>
          <w:szCs w:val="24"/>
        </w:rPr>
        <w:t xml:space="preserve"> </w:t>
      </w:r>
    </w:p>
    <w:p w14:paraId="2D2500DC" w14:textId="332446AC" w:rsidR="003068A8" w:rsidRDefault="003068A8" w:rsidP="00EA5F7E">
      <w:pPr>
        <w:pStyle w:val="BodyText"/>
        <w:ind w:left="720"/>
        <w:rPr>
          <w:rFonts w:ascii="Times New Roman" w:hAnsi="Times New Roman"/>
          <w:sz w:val="24"/>
          <w:szCs w:val="24"/>
        </w:rPr>
      </w:pPr>
    </w:p>
    <w:p w14:paraId="11B801AA" w14:textId="2CF21B1E" w:rsidR="00EA5F7E" w:rsidRDefault="00EA5F7E" w:rsidP="00EA5F7E">
      <w:pPr>
        <w:pStyle w:val="BodyText"/>
        <w:ind w:left="720"/>
        <w:rPr>
          <w:rFonts w:ascii="Times New Roman" w:hAnsi="Times New Roman"/>
          <w:sz w:val="24"/>
          <w:szCs w:val="24"/>
        </w:rPr>
      </w:pPr>
      <w:r>
        <w:rPr>
          <w:rFonts w:ascii="Times New Roman" w:hAnsi="Times New Roman"/>
          <w:sz w:val="24"/>
          <w:szCs w:val="24"/>
        </w:rPr>
        <w:lastRenderedPageBreak/>
        <w:t>Board reviewed the draft employment agreement</w:t>
      </w:r>
      <w:r w:rsidR="00142572">
        <w:rPr>
          <w:rFonts w:ascii="Times New Roman" w:hAnsi="Times New Roman"/>
          <w:sz w:val="24"/>
          <w:szCs w:val="24"/>
        </w:rPr>
        <w:t xml:space="preserve"> provided by GM Hagman</w:t>
      </w:r>
      <w:r>
        <w:rPr>
          <w:rFonts w:ascii="Times New Roman" w:hAnsi="Times New Roman"/>
          <w:sz w:val="24"/>
          <w:szCs w:val="24"/>
        </w:rPr>
        <w:t>. GM Hagman noted the changes from the prior agreement that were approved at the February meeting. The Board asked Counsel Mauritson if the agreement was legally appropriate. She said it was. After some discussion the following action was taken:</w:t>
      </w:r>
    </w:p>
    <w:p w14:paraId="44B135EB" w14:textId="5D6E513C" w:rsidR="00EA5F7E" w:rsidRDefault="00EA5F7E" w:rsidP="00EA5F7E">
      <w:pPr>
        <w:pStyle w:val="BodyText"/>
        <w:ind w:left="720"/>
        <w:rPr>
          <w:rFonts w:ascii="Times New Roman" w:hAnsi="Times New Roman"/>
          <w:sz w:val="24"/>
          <w:szCs w:val="24"/>
        </w:rPr>
      </w:pPr>
    </w:p>
    <w:p w14:paraId="0A92E0E0" w14:textId="078D732B" w:rsidR="00142572" w:rsidRPr="00142572" w:rsidRDefault="00EA5F7E" w:rsidP="00EA5F7E">
      <w:pPr>
        <w:pStyle w:val="BodyText"/>
        <w:ind w:left="720"/>
        <w:rPr>
          <w:rFonts w:ascii="Times New Roman" w:hAnsi="Times New Roman"/>
          <w:b/>
          <w:sz w:val="24"/>
          <w:szCs w:val="24"/>
        </w:rPr>
      </w:pPr>
      <w:r w:rsidRPr="00142572">
        <w:rPr>
          <w:rFonts w:ascii="Times New Roman" w:hAnsi="Times New Roman"/>
          <w:b/>
          <w:sz w:val="24"/>
          <w:szCs w:val="24"/>
        </w:rPr>
        <w:t xml:space="preserve">Motion: To enter into </w:t>
      </w:r>
      <w:r w:rsidR="00142572" w:rsidRPr="00142572">
        <w:rPr>
          <w:rFonts w:ascii="Times New Roman" w:hAnsi="Times New Roman"/>
          <w:b/>
          <w:sz w:val="24"/>
          <w:szCs w:val="24"/>
        </w:rPr>
        <w:t xml:space="preserve">the </w:t>
      </w:r>
      <w:r w:rsidRPr="00142572">
        <w:rPr>
          <w:rFonts w:ascii="Times New Roman" w:hAnsi="Times New Roman"/>
          <w:b/>
          <w:sz w:val="24"/>
          <w:szCs w:val="24"/>
        </w:rPr>
        <w:t xml:space="preserve">five-year employment agreement </w:t>
      </w:r>
      <w:r w:rsidR="00142572">
        <w:rPr>
          <w:rFonts w:ascii="Times New Roman" w:hAnsi="Times New Roman"/>
          <w:b/>
          <w:sz w:val="24"/>
          <w:szCs w:val="24"/>
        </w:rPr>
        <w:t xml:space="preserve">as provided </w:t>
      </w:r>
      <w:r w:rsidRPr="00142572">
        <w:rPr>
          <w:rFonts w:ascii="Times New Roman" w:hAnsi="Times New Roman"/>
          <w:b/>
          <w:sz w:val="24"/>
          <w:szCs w:val="24"/>
        </w:rPr>
        <w:t>with Michael D. Hagman</w:t>
      </w:r>
      <w:r w:rsidR="00142572" w:rsidRPr="00142572">
        <w:rPr>
          <w:rFonts w:ascii="Times New Roman" w:hAnsi="Times New Roman"/>
          <w:b/>
          <w:sz w:val="24"/>
          <w:szCs w:val="24"/>
        </w:rPr>
        <w:t xml:space="preserve"> an effective date of January 1, 2018 through December 31, 20</w:t>
      </w:r>
      <w:r w:rsidR="008A6FB8">
        <w:rPr>
          <w:rFonts w:ascii="Times New Roman" w:hAnsi="Times New Roman"/>
          <w:b/>
          <w:sz w:val="24"/>
          <w:szCs w:val="24"/>
        </w:rPr>
        <w:t>22</w:t>
      </w:r>
      <w:r w:rsidR="00142572">
        <w:rPr>
          <w:rFonts w:ascii="Times New Roman" w:hAnsi="Times New Roman"/>
          <w:b/>
          <w:sz w:val="24"/>
          <w:szCs w:val="24"/>
        </w:rPr>
        <w:t xml:space="preserve"> to be signed by all directors and Hagman and placed in Hagman’s personnel file and a copy sent to Legal Counsel for District file</w:t>
      </w:r>
      <w:r w:rsidR="00142572" w:rsidRPr="00142572">
        <w:rPr>
          <w:rFonts w:ascii="Times New Roman" w:hAnsi="Times New Roman"/>
          <w:b/>
          <w:sz w:val="24"/>
          <w:szCs w:val="24"/>
        </w:rPr>
        <w:t>.</w:t>
      </w:r>
    </w:p>
    <w:p w14:paraId="6C2F54F8" w14:textId="477AFA06" w:rsidR="00EA5F7E" w:rsidRPr="00142572" w:rsidRDefault="00142572" w:rsidP="00EA5F7E">
      <w:pPr>
        <w:pStyle w:val="BodyText"/>
        <w:ind w:left="720"/>
        <w:rPr>
          <w:rFonts w:ascii="Times New Roman" w:hAnsi="Times New Roman"/>
          <w:b/>
          <w:sz w:val="24"/>
          <w:szCs w:val="24"/>
        </w:rPr>
      </w:pPr>
      <w:r w:rsidRPr="00142572">
        <w:rPr>
          <w:rFonts w:ascii="Times New Roman" w:hAnsi="Times New Roman"/>
          <w:b/>
          <w:sz w:val="24"/>
          <w:szCs w:val="24"/>
        </w:rPr>
        <w:t>1</w:t>
      </w:r>
      <w:r w:rsidRPr="00142572">
        <w:rPr>
          <w:rFonts w:ascii="Times New Roman" w:hAnsi="Times New Roman"/>
          <w:b/>
          <w:sz w:val="24"/>
          <w:szCs w:val="24"/>
          <w:vertAlign w:val="superscript"/>
        </w:rPr>
        <w:t>st</w:t>
      </w:r>
      <w:r w:rsidRPr="00142572">
        <w:rPr>
          <w:rFonts w:ascii="Times New Roman" w:hAnsi="Times New Roman"/>
          <w:b/>
          <w:sz w:val="24"/>
          <w:szCs w:val="24"/>
        </w:rPr>
        <w:t xml:space="preserve"> Brownfield and 2</w:t>
      </w:r>
      <w:r w:rsidRPr="00142572">
        <w:rPr>
          <w:rFonts w:ascii="Times New Roman" w:hAnsi="Times New Roman"/>
          <w:b/>
          <w:sz w:val="24"/>
          <w:szCs w:val="24"/>
          <w:vertAlign w:val="superscript"/>
        </w:rPr>
        <w:t>nd</w:t>
      </w:r>
      <w:r w:rsidRPr="00142572">
        <w:rPr>
          <w:rFonts w:ascii="Times New Roman" w:hAnsi="Times New Roman"/>
          <w:b/>
          <w:sz w:val="24"/>
          <w:szCs w:val="24"/>
        </w:rPr>
        <w:t xml:space="preserve"> Adam – Motion passed by unanimous vote of those present </w:t>
      </w:r>
    </w:p>
    <w:p w14:paraId="414E141D" w14:textId="77777777" w:rsidR="00974C78" w:rsidRPr="00142572" w:rsidRDefault="00974C78" w:rsidP="00AA2326">
      <w:pPr>
        <w:pStyle w:val="BodyText"/>
        <w:rPr>
          <w:rFonts w:ascii="Times New Roman" w:hAnsi="Times New Roman"/>
          <w:b/>
          <w:sz w:val="24"/>
          <w:szCs w:val="24"/>
        </w:rPr>
      </w:pPr>
    </w:p>
    <w:p w14:paraId="709A220B" w14:textId="7858AB1D" w:rsidR="00AA2326" w:rsidRPr="007D0905" w:rsidRDefault="00974C78" w:rsidP="00AA2326">
      <w:pPr>
        <w:pStyle w:val="BodyText"/>
        <w:rPr>
          <w:rFonts w:ascii="Times New Roman" w:hAnsi="Times New Roman"/>
          <w:b/>
          <w:sz w:val="24"/>
          <w:szCs w:val="24"/>
          <w:u w:val="single"/>
        </w:rPr>
      </w:pPr>
      <w:r>
        <w:rPr>
          <w:rFonts w:ascii="Times New Roman" w:hAnsi="Times New Roman"/>
          <w:b/>
          <w:sz w:val="24"/>
          <w:szCs w:val="24"/>
          <w:u w:val="single"/>
        </w:rPr>
        <w:t>Co</w:t>
      </w:r>
      <w:r w:rsidR="00AA2326" w:rsidRPr="007D0905">
        <w:rPr>
          <w:rFonts w:ascii="Times New Roman" w:hAnsi="Times New Roman"/>
          <w:b/>
          <w:sz w:val="24"/>
          <w:szCs w:val="24"/>
          <w:u w:val="single"/>
        </w:rPr>
        <w:t>rrespondence Report:</w:t>
      </w:r>
    </w:p>
    <w:p w14:paraId="6418F94E" w14:textId="77777777" w:rsidR="00AA2326" w:rsidRPr="007D0905" w:rsidRDefault="00AA2326" w:rsidP="00AA2326">
      <w:pPr>
        <w:pStyle w:val="BodyText"/>
        <w:rPr>
          <w:rFonts w:ascii="Times New Roman" w:hAnsi="Times New Roman"/>
          <w:sz w:val="24"/>
          <w:szCs w:val="24"/>
          <w:u w:val="single"/>
        </w:rPr>
      </w:pPr>
    </w:p>
    <w:p w14:paraId="2D21022C" w14:textId="77777777" w:rsidR="00AA2326" w:rsidRPr="007D0905" w:rsidRDefault="00AA2326" w:rsidP="00AA2326">
      <w:pPr>
        <w:pStyle w:val="BodyText"/>
        <w:ind w:left="720"/>
        <w:rPr>
          <w:rFonts w:ascii="Times New Roman" w:hAnsi="Times New Roman"/>
          <w:sz w:val="24"/>
          <w:szCs w:val="24"/>
        </w:rPr>
      </w:pPr>
      <w:r w:rsidRPr="007D0905">
        <w:rPr>
          <w:rFonts w:ascii="Times New Roman" w:hAnsi="Times New Roman"/>
          <w:sz w:val="24"/>
          <w:szCs w:val="24"/>
        </w:rPr>
        <w:t>None</w:t>
      </w:r>
    </w:p>
    <w:p w14:paraId="665D2DD8" w14:textId="77777777" w:rsidR="00AA2326" w:rsidRPr="007D0905" w:rsidRDefault="00AA2326" w:rsidP="00AA2326">
      <w:pPr>
        <w:pStyle w:val="BodyText"/>
        <w:ind w:left="720" w:hanging="720"/>
        <w:rPr>
          <w:sz w:val="24"/>
          <w:szCs w:val="24"/>
        </w:rPr>
      </w:pPr>
    </w:p>
    <w:p w14:paraId="1FB4ABD6" w14:textId="77777777" w:rsidR="00AA2326" w:rsidRDefault="00AA2326" w:rsidP="00AA2326">
      <w:pPr>
        <w:rPr>
          <w:rFonts w:ascii="Times New Roman" w:hAnsi="Times New Roman"/>
          <w:b/>
          <w:sz w:val="24"/>
          <w:szCs w:val="24"/>
          <w:u w:val="single"/>
        </w:rPr>
      </w:pPr>
      <w:r>
        <w:rPr>
          <w:rFonts w:ascii="Times New Roman" w:hAnsi="Times New Roman"/>
          <w:b/>
          <w:sz w:val="24"/>
          <w:szCs w:val="24"/>
          <w:u w:val="single"/>
        </w:rPr>
        <w:t>Other Items to be Discussed per 54954.2 (Items not appearing on the Agenda)</w:t>
      </w:r>
    </w:p>
    <w:p w14:paraId="7130E796" w14:textId="77777777" w:rsidR="00AA2326" w:rsidRPr="007D0905" w:rsidRDefault="00AA2326" w:rsidP="00AA2326">
      <w:pPr>
        <w:rPr>
          <w:rFonts w:ascii="Times New Roman" w:hAnsi="Times New Roman"/>
          <w:sz w:val="24"/>
          <w:szCs w:val="24"/>
          <w:u w:val="single"/>
        </w:rPr>
      </w:pPr>
    </w:p>
    <w:p w14:paraId="7C316431" w14:textId="77777777" w:rsidR="00AA2326" w:rsidRDefault="00AA2326" w:rsidP="00AA2326">
      <w:pPr>
        <w:ind w:left="720" w:hanging="720"/>
        <w:rPr>
          <w:rFonts w:ascii="Times New Roman" w:hAnsi="Times New Roman"/>
          <w:sz w:val="24"/>
          <w:szCs w:val="24"/>
        </w:rPr>
      </w:pPr>
      <w:r>
        <w:rPr>
          <w:rFonts w:ascii="Times New Roman" w:hAnsi="Times New Roman"/>
          <w:sz w:val="24"/>
          <w:szCs w:val="24"/>
        </w:rPr>
        <w:tab/>
        <w:t>No other items were discussed.</w:t>
      </w:r>
    </w:p>
    <w:p w14:paraId="0DDDB200" w14:textId="77777777" w:rsidR="007079D0" w:rsidRDefault="0059509D" w:rsidP="00A25896">
      <w:pPr>
        <w:ind w:left="720" w:hanging="720"/>
        <w:rPr>
          <w:rFonts w:ascii="Times New Roman" w:hAnsi="Times New Roman"/>
          <w:sz w:val="24"/>
          <w:szCs w:val="24"/>
        </w:rPr>
      </w:pPr>
      <w:r>
        <w:rPr>
          <w:rFonts w:ascii="Times New Roman" w:hAnsi="Times New Roman"/>
          <w:sz w:val="24"/>
          <w:szCs w:val="24"/>
        </w:rPr>
        <w:t xml:space="preserve"> </w:t>
      </w:r>
    </w:p>
    <w:p w14:paraId="0D0269C4" w14:textId="77777777" w:rsidR="00B942C7" w:rsidRDefault="00FD2A99" w:rsidP="007079D0">
      <w:pPr>
        <w:rPr>
          <w:rFonts w:ascii="Times New Roman" w:hAnsi="Times New Roman"/>
          <w:b/>
          <w:sz w:val="24"/>
          <w:szCs w:val="24"/>
          <w:u w:val="single"/>
        </w:rPr>
      </w:pPr>
      <w:r w:rsidRPr="007D0905">
        <w:rPr>
          <w:rFonts w:ascii="Times New Roman" w:hAnsi="Times New Roman"/>
          <w:b/>
          <w:sz w:val="24"/>
          <w:szCs w:val="24"/>
          <w:u w:val="single"/>
        </w:rPr>
        <w:t>Adjourn</w:t>
      </w:r>
      <w:r w:rsidR="00A20301">
        <w:rPr>
          <w:rFonts w:ascii="Times New Roman" w:hAnsi="Times New Roman"/>
          <w:b/>
          <w:sz w:val="24"/>
          <w:szCs w:val="24"/>
          <w:u w:val="single"/>
        </w:rPr>
        <w:t xml:space="preserve"> </w:t>
      </w:r>
    </w:p>
    <w:p w14:paraId="30A04DC9" w14:textId="77777777" w:rsidR="007079D0" w:rsidRDefault="007079D0" w:rsidP="002427E3">
      <w:pPr>
        <w:tabs>
          <w:tab w:val="left" w:pos="8460"/>
        </w:tabs>
        <w:jc w:val="both"/>
        <w:rPr>
          <w:rFonts w:ascii="Times New Roman" w:hAnsi="Times New Roman"/>
          <w:sz w:val="24"/>
          <w:szCs w:val="24"/>
        </w:rPr>
      </w:pPr>
    </w:p>
    <w:p w14:paraId="10D4D9BC" w14:textId="001E26E7" w:rsidR="00B942C7" w:rsidRPr="007D0905" w:rsidRDefault="003B645D" w:rsidP="002427E3">
      <w:pPr>
        <w:tabs>
          <w:tab w:val="left" w:pos="8460"/>
        </w:tabs>
        <w:jc w:val="both"/>
        <w:rPr>
          <w:rFonts w:ascii="Times New Roman" w:hAnsi="Times New Roman"/>
          <w:sz w:val="24"/>
          <w:szCs w:val="24"/>
        </w:rPr>
      </w:pPr>
      <w:r w:rsidRPr="007D0905">
        <w:rPr>
          <w:rFonts w:ascii="Times New Roman" w:hAnsi="Times New Roman"/>
          <w:sz w:val="24"/>
          <w:szCs w:val="24"/>
        </w:rPr>
        <w:t>There being no further business to come before the Board,</w:t>
      </w:r>
      <w:r w:rsidR="00027314">
        <w:rPr>
          <w:rFonts w:ascii="Times New Roman" w:hAnsi="Times New Roman"/>
          <w:sz w:val="24"/>
          <w:szCs w:val="24"/>
        </w:rPr>
        <w:t xml:space="preserve"> </w:t>
      </w:r>
      <w:r w:rsidR="00B64416">
        <w:rPr>
          <w:rFonts w:ascii="Times New Roman" w:hAnsi="Times New Roman"/>
          <w:sz w:val="24"/>
          <w:szCs w:val="24"/>
        </w:rPr>
        <w:t xml:space="preserve">President </w:t>
      </w:r>
      <w:r w:rsidR="00027314">
        <w:rPr>
          <w:rFonts w:ascii="Times New Roman" w:hAnsi="Times New Roman"/>
          <w:sz w:val="24"/>
          <w:szCs w:val="24"/>
        </w:rPr>
        <w:t>Arnold</w:t>
      </w:r>
      <w:r w:rsidR="00B64416">
        <w:rPr>
          <w:rFonts w:ascii="Times New Roman" w:hAnsi="Times New Roman"/>
          <w:sz w:val="24"/>
          <w:szCs w:val="24"/>
        </w:rPr>
        <w:t xml:space="preserve"> </w:t>
      </w:r>
      <w:r>
        <w:rPr>
          <w:rFonts w:ascii="Times New Roman" w:hAnsi="Times New Roman"/>
          <w:sz w:val="24"/>
          <w:szCs w:val="24"/>
        </w:rPr>
        <w:t>asked for a motion to adjourn: Motion to adjourn (</w:t>
      </w:r>
      <w:r w:rsidR="00875360">
        <w:rPr>
          <w:rFonts w:ascii="Times New Roman" w:hAnsi="Times New Roman"/>
          <w:sz w:val="24"/>
          <w:szCs w:val="24"/>
        </w:rPr>
        <w:t>Adam</w:t>
      </w:r>
      <w:r w:rsidR="00533B2B">
        <w:rPr>
          <w:rFonts w:ascii="Times New Roman" w:hAnsi="Times New Roman"/>
          <w:sz w:val="24"/>
          <w:szCs w:val="24"/>
        </w:rPr>
        <w:t>/</w:t>
      </w:r>
      <w:r w:rsidR="00A25480">
        <w:rPr>
          <w:rFonts w:ascii="Times New Roman" w:hAnsi="Times New Roman"/>
          <w:sz w:val="24"/>
          <w:szCs w:val="24"/>
        </w:rPr>
        <w:t>Brownfield</w:t>
      </w:r>
      <w:r>
        <w:rPr>
          <w:rFonts w:ascii="Times New Roman" w:hAnsi="Times New Roman"/>
          <w:sz w:val="24"/>
          <w:szCs w:val="24"/>
        </w:rPr>
        <w:t xml:space="preserve">) carried by unanimous vote of those present. Meeting was </w:t>
      </w:r>
      <w:r w:rsidR="00B942C7" w:rsidRPr="007D0905">
        <w:rPr>
          <w:rFonts w:ascii="Times New Roman" w:hAnsi="Times New Roman"/>
          <w:sz w:val="24"/>
          <w:szCs w:val="24"/>
        </w:rPr>
        <w:t xml:space="preserve">adjourned </w:t>
      </w:r>
      <w:r>
        <w:rPr>
          <w:rFonts w:ascii="Times New Roman" w:hAnsi="Times New Roman"/>
          <w:sz w:val="24"/>
          <w:szCs w:val="24"/>
        </w:rPr>
        <w:t>at</w:t>
      </w:r>
      <w:r w:rsidR="003068A8">
        <w:rPr>
          <w:rFonts w:ascii="Times New Roman" w:hAnsi="Times New Roman"/>
          <w:sz w:val="24"/>
          <w:szCs w:val="24"/>
        </w:rPr>
        <w:t xml:space="preserve"> 4</w:t>
      </w:r>
      <w:r w:rsidR="00875360">
        <w:rPr>
          <w:rFonts w:ascii="Times New Roman" w:hAnsi="Times New Roman"/>
          <w:sz w:val="24"/>
          <w:szCs w:val="24"/>
        </w:rPr>
        <w:t>:</w:t>
      </w:r>
      <w:r w:rsidR="003B4ADB">
        <w:rPr>
          <w:rFonts w:ascii="Times New Roman" w:hAnsi="Times New Roman"/>
          <w:sz w:val="24"/>
          <w:szCs w:val="24"/>
        </w:rPr>
        <w:t>0</w:t>
      </w:r>
      <w:r w:rsidR="003068A8">
        <w:rPr>
          <w:rFonts w:ascii="Times New Roman" w:hAnsi="Times New Roman"/>
          <w:sz w:val="24"/>
          <w:szCs w:val="24"/>
        </w:rPr>
        <w:t>5</w:t>
      </w:r>
      <w:r w:rsidR="00657092">
        <w:rPr>
          <w:rFonts w:ascii="Times New Roman" w:hAnsi="Times New Roman"/>
          <w:sz w:val="24"/>
          <w:szCs w:val="24"/>
        </w:rPr>
        <w:t xml:space="preserve"> </w:t>
      </w:r>
      <w:r w:rsidR="00B567CD">
        <w:rPr>
          <w:rFonts w:ascii="Times New Roman" w:hAnsi="Times New Roman"/>
          <w:sz w:val="24"/>
          <w:szCs w:val="24"/>
        </w:rPr>
        <w:t>p</w:t>
      </w:r>
      <w:r w:rsidR="00B942C7" w:rsidRPr="007D0905">
        <w:rPr>
          <w:rFonts w:ascii="Times New Roman" w:hAnsi="Times New Roman"/>
          <w:sz w:val="24"/>
          <w:szCs w:val="24"/>
        </w:rPr>
        <w:t>m</w:t>
      </w:r>
      <w:r w:rsidR="00B567CD">
        <w:rPr>
          <w:rFonts w:ascii="Times New Roman" w:hAnsi="Times New Roman"/>
          <w:sz w:val="24"/>
          <w:szCs w:val="24"/>
        </w:rPr>
        <w:t>.</w:t>
      </w:r>
    </w:p>
    <w:p w14:paraId="50B1C03C" w14:textId="77777777" w:rsidR="008D0B7F" w:rsidRDefault="008D0B7F" w:rsidP="006926BF">
      <w:pPr>
        <w:tabs>
          <w:tab w:val="left" w:pos="8460"/>
        </w:tabs>
        <w:jc w:val="both"/>
        <w:rPr>
          <w:rFonts w:ascii="Times New Roman" w:hAnsi="Times New Roman"/>
          <w:sz w:val="24"/>
          <w:szCs w:val="24"/>
        </w:rPr>
      </w:pPr>
    </w:p>
    <w:p w14:paraId="4E28ADD0" w14:textId="77777777" w:rsidR="006926BF" w:rsidRDefault="00D349B3" w:rsidP="006926BF">
      <w:pPr>
        <w:tabs>
          <w:tab w:val="left" w:pos="8460"/>
        </w:tabs>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7C53B4FE" wp14:editId="32536738">
                <wp:simplePos x="0" y="0"/>
                <wp:positionH relativeFrom="column">
                  <wp:posOffset>0</wp:posOffset>
                </wp:positionH>
                <wp:positionV relativeFrom="paragraph">
                  <wp:posOffset>259715</wp:posOffset>
                </wp:positionV>
                <wp:extent cx="27432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30EF6"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3in,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EQ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"/>
            </w:pict>
          </mc:Fallback>
        </mc:AlternateContent>
      </w:r>
    </w:p>
    <w:p w14:paraId="09A0F39C" w14:textId="77777777" w:rsidR="006926BF" w:rsidRDefault="006926BF" w:rsidP="006926BF">
      <w:pPr>
        <w:tabs>
          <w:tab w:val="left" w:pos="8460"/>
        </w:tabs>
        <w:jc w:val="both"/>
        <w:rPr>
          <w:rFonts w:ascii="Times New Roman" w:hAnsi="Times New Roman"/>
          <w:sz w:val="24"/>
          <w:szCs w:val="24"/>
        </w:rPr>
      </w:pPr>
    </w:p>
    <w:p w14:paraId="7EAE627D" w14:textId="77777777" w:rsidR="00FD2A99" w:rsidRPr="007D0905" w:rsidRDefault="006926BF" w:rsidP="006926BF">
      <w:pPr>
        <w:tabs>
          <w:tab w:val="left" w:pos="8460"/>
        </w:tabs>
        <w:jc w:val="both"/>
        <w:rPr>
          <w:rFonts w:ascii="Times New Roman" w:hAnsi="Times New Roman"/>
          <w:sz w:val="24"/>
          <w:szCs w:val="24"/>
        </w:rPr>
      </w:pPr>
      <w:r>
        <w:rPr>
          <w:rFonts w:ascii="Times New Roman" w:hAnsi="Times New Roman"/>
          <w:sz w:val="24"/>
          <w:szCs w:val="24"/>
        </w:rPr>
        <w:t>M</w:t>
      </w:r>
      <w:r w:rsidR="004260A1" w:rsidRPr="007D0905">
        <w:rPr>
          <w:rFonts w:ascii="Times New Roman" w:hAnsi="Times New Roman"/>
          <w:sz w:val="24"/>
          <w:szCs w:val="24"/>
        </w:rPr>
        <w:t>ichael D. Hagman</w:t>
      </w:r>
    </w:p>
    <w:p w14:paraId="030545CE" w14:textId="77777777" w:rsidR="00330AD9" w:rsidRPr="007D0905" w:rsidRDefault="00FD2A99" w:rsidP="00485484">
      <w:pPr>
        <w:tabs>
          <w:tab w:val="left" w:pos="8460"/>
        </w:tabs>
        <w:jc w:val="both"/>
        <w:rPr>
          <w:rFonts w:ascii="Times New Roman" w:hAnsi="Times New Roman"/>
          <w:sz w:val="24"/>
          <w:szCs w:val="24"/>
        </w:rPr>
      </w:pPr>
      <w:r w:rsidRPr="007D0905">
        <w:rPr>
          <w:rFonts w:ascii="Times New Roman" w:hAnsi="Times New Roman"/>
          <w:sz w:val="24"/>
          <w:szCs w:val="24"/>
        </w:rPr>
        <w:t>District Secretary</w:t>
      </w:r>
    </w:p>
    <w:sectPr w:rsidR="00330AD9" w:rsidRPr="007D0905" w:rsidSect="008E6A1A">
      <w:pgSz w:w="12240" w:h="15840" w:code="1"/>
      <w:pgMar w:top="990" w:right="1440" w:bottom="1440" w:left="1440" w:header="720" w:footer="720" w:gutter="0"/>
      <w:paperSrc w:first="258" w:other="258"/>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D4C0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200C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0D8AB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B672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DAAD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F26B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106D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9C4B1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788F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BC22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0804"/>
    <w:multiLevelType w:val="multilevel"/>
    <w:tmpl w:val="3BEC24C4"/>
    <w:lvl w:ilvl="0">
      <w:start w:val="1"/>
      <w:numFmt w:val="upperLetter"/>
      <w:lvlText w:val="%1."/>
      <w:lvlJc w:val="left"/>
      <w:pPr>
        <w:tabs>
          <w:tab w:val="num" w:pos="1080"/>
        </w:tabs>
        <w:ind w:left="108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64400D"/>
    <w:multiLevelType w:val="hybridMultilevel"/>
    <w:tmpl w:val="CFAA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A6F6C1F"/>
    <w:multiLevelType w:val="hybridMultilevel"/>
    <w:tmpl w:val="23D047D4"/>
    <w:lvl w:ilvl="0" w:tplc="04090001">
      <w:start w:val="1"/>
      <w:numFmt w:val="bullet"/>
      <w:lvlText w:val=""/>
      <w:lvlJc w:val="left"/>
      <w:pPr>
        <w:tabs>
          <w:tab w:val="num" w:pos="1800"/>
        </w:tabs>
        <w:ind w:left="1800" w:hanging="360"/>
      </w:pPr>
      <w:rPr>
        <w:rFonts w:ascii="Symbol" w:hAnsi="Symbol" w:hint="default"/>
      </w:rPr>
    </w:lvl>
    <w:lvl w:ilvl="1" w:tplc="0409000F">
      <w:start w:val="1"/>
      <w:numFmt w:val="decimal"/>
      <w:lvlText w:val="%2."/>
      <w:lvlJc w:val="left"/>
      <w:pPr>
        <w:tabs>
          <w:tab w:val="num" w:pos="2520"/>
        </w:tabs>
        <w:ind w:left="2520" w:hanging="360"/>
      </w:p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0C996F80"/>
    <w:multiLevelType w:val="hybridMultilevel"/>
    <w:tmpl w:val="75C0E856"/>
    <w:lvl w:ilvl="0" w:tplc="413035EA">
      <w:start w:val="2"/>
      <w:numFmt w:val="upperLetter"/>
      <w:lvlText w:val="%1."/>
      <w:lvlJc w:val="left"/>
      <w:pPr>
        <w:tabs>
          <w:tab w:val="num" w:pos="1080"/>
        </w:tabs>
        <w:ind w:left="108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start w:val="1"/>
      <w:numFmt w:val="lowerRoman"/>
      <w:lvlText w:val="%3."/>
      <w:lvlJc w:val="right"/>
      <w:pPr>
        <w:tabs>
          <w:tab w:val="num" w:pos="2160"/>
        </w:tabs>
        <w:ind w:left="2160" w:hanging="180"/>
      </w:pPr>
    </w:lvl>
    <w:lvl w:ilvl="3" w:tplc="AE86CB6A">
      <w:start w:val="4"/>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4F2499"/>
    <w:multiLevelType w:val="hybridMultilevel"/>
    <w:tmpl w:val="16029A50"/>
    <w:lvl w:ilvl="0" w:tplc="7EBA4330">
      <w:start w:val="1"/>
      <w:numFmt w:val="upperLetter"/>
      <w:lvlText w:val="%1."/>
      <w:lvlJc w:val="left"/>
      <w:pPr>
        <w:ind w:left="1530" w:hanging="360"/>
      </w:pPr>
      <w:rPr>
        <w:rFonts w:ascii="Times New Roman" w:hAnsi="Times New Roman"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0E8A6BF6"/>
    <w:multiLevelType w:val="multilevel"/>
    <w:tmpl w:val="3BEC24C4"/>
    <w:lvl w:ilvl="0">
      <w:start w:val="1"/>
      <w:numFmt w:val="upperLetter"/>
      <w:lvlText w:val="%1."/>
      <w:lvlJc w:val="left"/>
      <w:pPr>
        <w:tabs>
          <w:tab w:val="num" w:pos="1080"/>
        </w:tabs>
        <w:ind w:left="108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EF61DF0"/>
    <w:multiLevelType w:val="multilevel"/>
    <w:tmpl w:val="DE40026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13DB7F4F"/>
    <w:multiLevelType w:val="multilevel"/>
    <w:tmpl w:val="346A4CBA"/>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1757097C"/>
    <w:multiLevelType w:val="hybridMultilevel"/>
    <w:tmpl w:val="2C0ADA30"/>
    <w:lvl w:ilvl="0" w:tplc="10C4A2F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F193E19"/>
    <w:multiLevelType w:val="multilevel"/>
    <w:tmpl w:val="14FC671E"/>
    <w:lvl w:ilvl="0">
      <w:start w:val="2"/>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218F2500"/>
    <w:multiLevelType w:val="hybridMultilevel"/>
    <w:tmpl w:val="74E4E6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5F432B0"/>
    <w:multiLevelType w:val="hybridMultilevel"/>
    <w:tmpl w:val="83549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BB912C2"/>
    <w:multiLevelType w:val="hybridMultilevel"/>
    <w:tmpl w:val="B94C3974"/>
    <w:lvl w:ilvl="0" w:tplc="B9D237E0">
      <w:start w:val="3"/>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B64B16"/>
    <w:multiLevelType w:val="hybridMultilevel"/>
    <w:tmpl w:val="8D66FB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FA13B50"/>
    <w:multiLevelType w:val="multilevel"/>
    <w:tmpl w:val="F3AA5088"/>
    <w:lvl w:ilvl="0">
      <w:start w:val="1"/>
      <w:numFmt w:val="upperLetter"/>
      <w:lvlText w:val="%1."/>
      <w:lvlJc w:val="left"/>
      <w:pPr>
        <w:tabs>
          <w:tab w:val="num" w:pos="1080"/>
        </w:tabs>
        <w:ind w:left="1080" w:hanging="360"/>
      </w:pPr>
      <w:rPr>
        <w:rFonts w:hint="default"/>
        <w:b/>
      </w:rPr>
    </w:lvl>
    <w:lvl w:ilvl="1">
      <w:start w:val="1"/>
      <w:numFmt w:val="decimal"/>
      <w:lvlText w:val="%2."/>
      <w:lvlJc w:val="left"/>
      <w:pPr>
        <w:tabs>
          <w:tab w:val="num" w:pos="1800"/>
        </w:tabs>
        <w:ind w:left="1800" w:hanging="720"/>
      </w:pPr>
      <w:rPr>
        <w:rFonts w:hint="default"/>
      </w:rPr>
    </w:lvl>
    <w:lvl w:ilvl="2">
      <w:start w:val="125"/>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5DA10C7"/>
    <w:multiLevelType w:val="multilevel"/>
    <w:tmpl w:val="346A4CBA"/>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BF1198C"/>
    <w:multiLevelType w:val="hybridMultilevel"/>
    <w:tmpl w:val="85A44B9C"/>
    <w:lvl w:ilvl="0" w:tplc="855E062C">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4F7D2456"/>
    <w:multiLevelType w:val="hybridMultilevel"/>
    <w:tmpl w:val="B9B6F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D34273"/>
    <w:multiLevelType w:val="hybridMultilevel"/>
    <w:tmpl w:val="DE40026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B6E54F5"/>
    <w:multiLevelType w:val="hybridMultilevel"/>
    <w:tmpl w:val="144C17D0"/>
    <w:lvl w:ilvl="0" w:tplc="413035EA">
      <w:start w:val="2"/>
      <w:numFmt w:val="upperLetter"/>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962F5B"/>
    <w:multiLevelType w:val="hybridMultilevel"/>
    <w:tmpl w:val="82D8025E"/>
    <w:lvl w:ilvl="0" w:tplc="D05264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DAB2C42"/>
    <w:multiLevelType w:val="multilevel"/>
    <w:tmpl w:val="B94C3974"/>
    <w:lvl w:ilvl="0">
      <w:start w:val="3"/>
      <w:numFmt w:val="upperLetter"/>
      <w:lvlText w:val="%1."/>
      <w:lvlJc w:val="left"/>
      <w:pPr>
        <w:tabs>
          <w:tab w:val="num" w:pos="1080"/>
        </w:tabs>
        <w:ind w:left="108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E6C1C1E"/>
    <w:multiLevelType w:val="multilevel"/>
    <w:tmpl w:val="4ECC4C88"/>
    <w:lvl w:ilvl="0">
      <w:start w:val="2"/>
      <w:numFmt w:val="upperLetter"/>
      <w:lvlText w:val="%1."/>
      <w:lvlJc w:val="left"/>
      <w:pPr>
        <w:tabs>
          <w:tab w:val="num" w:pos="1080"/>
        </w:tabs>
        <w:ind w:left="1080" w:hanging="360"/>
      </w:pPr>
      <w:rPr>
        <w:rFonts w:hint="default"/>
        <w:b/>
      </w:rPr>
    </w:lvl>
    <w:lvl w:ilvl="1">
      <w:start w:val="1"/>
      <w:numFmt w:val="decimal"/>
      <w:lvlText w:val="%2."/>
      <w:lvlJc w:val="left"/>
      <w:pPr>
        <w:tabs>
          <w:tab w:val="num" w:pos="1800"/>
        </w:tabs>
        <w:ind w:left="1800" w:hanging="720"/>
      </w:pPr>
      <w:rPr>
        <w:rFonts w:hint="default"/>
      </w:rPr>
    </w:lvl>
    <w:lvl w:ilvl="2">
      <w:start w:val="125"/>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3161194"/>
    <w:multiLevelType w:val="hybridMultilevel"/>
    <w:tmpl w:val="346A4CB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637F5A90"/>
    <w:multiLevelType w:val="hybridMultilevel"/>
    <w:tmpl w:val="CD50FC20"/>
    <w:lvl w:ilvl="0" w:tplc="BA34DEB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6404470D"/>
    <w:multiLevelType w:val="multilevel"/>
    <w:tmpl w:val="F3AA5088"/>
    <w:lvl w:ilvl="0">
      <w:start w:val="1"/>
      <w:numFmt w:val="upperLetter"/>
      <w:lvlText w:val="%1."/>
      <w:lvlJc w:val="left"/>
      <w:pPr>
        <w:tabs>
          <w:tab w:val="num" w:pos="1080"/>
        </w:tabs>
        <w:ind w:left="1080" w:hanging="360"/>
      </w:pPr>
      <w:rPr>
        <w:rFonts w:hint="default"/>
        <w:b/>
      </w:rPr>
    </w:lvl>
    <w:lvl w:ilvl="1">
      <w:start w:val="1"/>
      <w:numFmt w:val="decimal"/>
      <w:lvlText w:val="%2."/>
      <w:lvlJc w:val="left"/>
      <w:pPr>
        <w:tabs>
          <w:tab w:val="num" w:pos="1800"/>
        </w:tabs>
        <w:ind w:left="1800" w:hanging="720"/>
      </w:pPr>
      <w:rPr>
        <w:rFonts w:hint="default"/>
      </w:rPr>
    </w:lvl>
    <w:lvl w:ilvl="2">
      <w:start w:val="125"/>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8CD4BA6"/>
    <w:multiLevelType w:val="hybridMultilevel"/>
    <w:tmpl w:val="CD84D56C"/>
    <w:lvl w:ilvl="0" w:tplc="36468F2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FE32235"/>
    <w:multiLevelType w:val="hybridMultilevel"/>
    <w:tmpl w:val="4ECC4C88"/>
    <w:lvl w:ilvl="0" w:tplc="B630BD24">
      <w:start w:val="2"/>
      <w:numFmt w:val="upperLetter"/>
      <w:lvlText w:val="%1."/>
      <w:lvlJc w:val="left"/>
      <w:pPr>
        <w:tabs>
          <w:tab w:val="num" w:pos="1080"/>
        </w:tabs>
        <w:ind w:left="1080" w:hanging="360"/>
      </w:pPr>
      <w:rPr>
        <w:rFonts w:hint="default"/>
        <w:b/>
      </w:rPr>
    </w:lvl>
    <w:lvl w:ilvl="1" w:tplc="CA42E242">
      <w:start w:val="1"/>
      <w:numFmt w:val="decimal"/>
      <w:lvlText w:val="%2."/>
      <w:lvlJc w:val="left"/>
      <w:pPr>
        <w:tabs>
          <w:tab w:val="num" w:pos="1800"/>
        </w:tabs>
        <w:ind w:left="1800" w:hanging="720"/>
      </w:pPr>
      <w:rPr>
        <w:rFonts w:hint="default"/>
      </w:rPr>
    </w:lvl>
    <w:lvl w:ilvl="2" w:tplc="DD3498BC">
      <w:start w:val="125"/>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C746B1"/>
    <w:multiLevelType w:val="hybridMultilevel"/>
    <w:tmpl w:val="19C29AF6"/>
    <w:lvl w:ilvl="0" w:tplc="4EC8A6C6">
      <w:start w:val="2"/>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3D34033"/>
    <w:multiLevelType w:val="hybridMultilevel"/>
    <w:tmpl w:val="BFE2DFA8"/>
    <w:lvl w:ilvl="0" w:tplc="10C4A2F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0" w15:restartNumberingAfterBreak="0">
    <w:nsid w:val="76EA5215"/>
    <w:multiLevelType w:val="hybridMultilevel"/>
    <w:tmpl w:val="4F40A55A"/>
    <w:lvl w:ilvl="0" w:tplc="E6D28A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5934FE"/>
    <w:multiLevelType w:val="hybridMultilevel"/>
    <w:tmpl w:val="9E663450"/>
    <w:lvl w:ilvl="0" w:tplc="D2AA732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BA94E6E"/>
    <w:multiLevelType w:val="hybridMultilevel"/>
    <w:tmpl w:val="C42A2DC4"/>
    <w:lvl w:ilvl="0" w:tplc="8F4837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8"/>
  </w:num>
  <w:num w:numId="3">
    <w:abstractNumId w:val="40"/>
  </w:num>
  <w:num w:numId="4">
    <w:abstractNumId w:val="33"/>
  </w:num>
  <w:num w:numId="5">
    <w:abstractNumId w:val="25"/>
  </w:num>
  <w:num w:numId="6">
    <w:abstractNumId w:val="17"/>
  </w:num>
  <w:num w:numId="7">
    <w:abstractNumId w:val="26"/>
  </w:num>
  <w:num w:numId="8">
    <w:abstractNumId w:val="16"/>
  </w:num>
  <w:num w:numId="9">
    <w:abstractNumId w:val="38"/>
  </w:num>
  <w:num w:numId="10">
    <w:abstractNumId w:val="19"/>
  </w:num>
  <w:num w:numId="11">
    <w:abstractNumId w:val="35"/>
  </w:num>
  <w:num w:numId="12">
    <w:abstractNumId w:val="24"/>
  </w:num>
  <w:num w:numId="13">
    <w:abstractNumId w:val="32"/>
  </w:num>
  <w:num w:numId="14">
    <w:abstractNumId w:val="39"/>
  </w:num>
  <w:num w:numId="15">
    <w:abstractNumId w:val="10"/>
  </w:num>
  <w:num w:numId="16">
    <w:abstractNumId w:val="22"/>
  </w:num>
  <w:num w:numId="17">
    <w:abstractNumId w:val="31"/>
  </w:num>
  <w:num w:numId="18">
    <w:abstractNumId w:val="13"/>
  </w:num>
  <w:num w:numId="19">
    <w:abstractNumId w:val="15"/>
  </w:num>
  <w:num w:numId="20">
    <w:abstractNumId w:val="1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11"/>
  </w:num>
  <w:num w:numId="33">
    <w:abstractNumId w:val="14"/>
  </w:num>
  <w:num w:numId="34">
    <w:abstractNumId w:val="29"/>
  </w:num>
  <w:num w:numId="35">
    <w:abstractNumId w:val="23"/>
  </w:num>
  <w:num w:numId="36">
    <w:abstractNumId w:val="34"/>
  </w:num>
  <w:num w:numId="37">
    <w:abstractNumId w:val="21"/>
  </w:num>
  <w:num w:numId="38">
    <w:abstractNumId w:val="41"/>
  </w:num>
  <w:num w:numId="39">
    <w:abstractNumId w:val="42"/>
  </w:num>
  <w:num w:numId="40">
    <w:abstractNumId w:val="36"/>
  </w:num>
  <w:num w:numId="41">
    <w:abstractNumId w:val="30"/>
  </w:num>
  <w:num w:numId="42">
    <w:abstractNumId w:val="12"/>
  </w:num>
  <w:num w:numId="43">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54"/>
    <w:rsid w:val="0000215D"/>
    <w:rsid w:val="00004DEA"/>
    <w:rsid w:val="0000716B"/>
    <w:rsid w:val="00011ADB"/>
    <w:rsid w:val="00011D62"/>
    <w:rsid w:val="000127B5"/>
    <w:rsid w:val="0002075E"/>
    <w:rsid w:val="00020771"/>
    <w:rsid w:val="00023FEE"/>
    <w:rsid w:val="00027314"/>
    <w:rsid w:val="000334B7"/>
    <w:rsid w:val="0003421C"/>
    <w:rsid w:val="0003447D"/>
    <w:rsid w:val="00034813"/>
    <w:rsid w:val="00035545"/>
    <w:rsid w:val="0003681D"/>
    <w:rsid w:val="00037603"/>
    <w:rsid w:val="000401DC"/>
    <w:rsid w:val="00041F9B"/>
    <w:rsid w:val="00044C11"/>
    <w:rsid w:val="00046EDC"/>
    <w:rsid w:val="00047367"/>
    <w:rsid w:val="00051AB4"/>
    <w:rsid w:val="0005304B"/>
    <w:rsid w:val="0006069E"/>
    <w:rsid w:val="000612DD"/>
    <w:rsid w:val="000614CD"/>
    <w:rsid w:val="0006454A"/>
    <w:rsid w:val="00064943"/>
    <w:rsid w:val="00064AD8"/>
    <w:rsid w:val="00064B04"/>
    <w:rsid w:val="00065033"/>
    <w:rsid w:val="000658A5"/>
    <w:rsid w:val="00067B92"/>
    <w:rsid w:val="0007172C"/>
    <w:rsid w:val="00072054"/>
    <w:rsid w:val="0007561B"/>
    <w:rsid w:val="00081BD4"/>
    <w:rsid w:val="000844FB"/>
    <w:rsid w:val="000845E7"/>
    <w:rsid w:val="00084BB6"/>
    <w:rsid w:val="00085888"/>
    <w:rsid w:val="00092A2A"/>
    <w:rsid w:val="000954CF"/>
    <w:rsid w:val="000A14D4"/>
    <w:rsid w:val="000A1AE6"/>
    <w:rsid w:val="000A325F"/>
    <w:rsid w:val="000A3AE5"/>
    <w:rsid w:val="000A3FC7"/>
    <w:rsid w:val="000A64C3"/>
    <w:rsid w:val="000A6B85"/>
    <w:rsid w:val="000A7C7C"/>
    <w:rsid w:val="000B2AD3"/>
    <w:rsid w:val="000B4917"/>
    <w:rsid w:val="000B5CFA"/>
    <w:rsid w:val="000B5D30"/>
    <w:rsid w:val="000C0979"/>
    <w:rsid w:val="000C25B9"/>
    <w:rsid w:val="000C2EDB"/>
    <w:rsid w:val="000C3D09"/>
    <w:rsid w:val="000C45BF"/>
    <w:rsid w:val="000C4E2B"/>
    <w:rsid w:val="000D2EB8"/>
    <w:rsid w:val="000D77DA"/>
    <w:rsid w:val="000E0C13"/>
    <w:rsid w:val="000E148E"/>
    <w:rsid w:val="000E5F86"/>
    <w:rsid w:val="000E7E72"/>
    <w:rsid w:val="000F24A4"/>
    <w:rsid w:val="000F2DE6"/>
    <w:rsid w:val="000F6A37"/>
    <w:rsid w:val="001016C0"/>
    <w:rsid w:val="00103484"/>
    <w:rsid w:val="00104769"/>
    <w:rsid w:val="00110D0F"/>
    <w:rsid w:val="00115AEC"/>
    <w:rsid w:val="00116818"/>
    <w:rsid w:val="00117478"/>
    <w:rsid w:val="0012138B"/>
    <w:rsid w:val="00123D43"/>
    <w:rsid w:val="00124EAE"/>
    <w:rsid w:val="001255B5"/>
    <w:rsid w:val="00130124"/>
    <w:rsid w:val="0013012F"/>
    <w:rsid w:val="001335FE"/>
    <w:rsid w:val="00133DFE"/>
    <w:rsid w:val="0013604E"/>
    <w:rsid w:val="0013607D"/>
    <w:rsid w:val="001407C7"/>
    <w:rsid w:val="00142572"/>
    <w:rsid w:val="00142C87"/>
    <w:rsid w:val="0014733C"/>
    <w:rsid w:val="00147FB9"/>
    <w:rsid w:val="00150CC3"/>
    <w:rsid w:val="00151D4F"/>
    <w:rsid w:val="001521CA"/>
    <w:rsid w:val="001630B6"/>
    <w:rsid w:val="00164F0E"/>
    <w:rsid w:val="00165E16"/>
    <w:rsid w:val="001663D6"/>
    <w:rsid w:val="00170257"/>
    <w:rsid w:val="00170B9B"/>
    <w:rsid w:val="00172674"/>
    <w:rsid w:val="001746AC"/>
    <w:rsid w:val="00176194"/>
    <w:rsid w:val="00180342"/>
    <w:rsid w:val="001805E6"/>
    <w:rsid w:val="00180820"/>
    <w:rsid w:val="00180FDF"/>
    <w:rsid w:val="001821D3"/>
    <w:rsid w:val="00182DD1"/>
    <w:rsid w:val="00185C5A"/>
    <w:rsid w:val="001928A2"/>
    <w:rsid w:val="00192DF3"/>
    <w:rsid w:val="00193803"/>
    <w:rsid w:val="001A203D"/>
    <w:rsid w:val="001B1E41"/>
    <w:rsid w:val="001B6621"/>
    <w:rsid w:val="001C64C9"/>
    <w:rsid w:val="001C6A2C"/>
    <w:rsid w:val="001C78D5"/>
    <w:rsid w:val="001D1244"/>
    <w:rsid w:val="001D22A3"/>
    <w:rsid w:val="001D2A88"/>
    <w:rsid w:val="001D39D4"/>
    <w:rsid w:val="001D3D33"/>
    <w:rsid w:val="001D5045"/>
    <w:rsid w:val="001D57A1"/>
    <w:rsid w:val="001D7B71"/>
    <w:rsid w:val="001E0D2B"/>
    <w:rsid w:val="001E336E"/>
    <w:rsid w:val="001E3D05"/>
    <w:rsid w:val="001E587D"/>
    <w:rsid w:val="001E7F86"/>
    <w:rsid w:val="001F2313"/>
    <w:rsid w:val="001F477D"/>
    <w:rsid w:val="00203BCC"/>
    <w:rsid w:val="00206382"/>
    <w:rsid w:val="0020715C"/>
    <w:rsid w:val="0020724A"/>
    <w:rsid w:val="002100B9"/>
    <w:rsid w:val="0021269B"/>
    <w:rsid w:val="00221BA1"/>
    <w:rsid w:val="002230D7"/>
    <w:rsid w:val="0022319F"/>
    <w:rsid w:val="00225230"/>
    <w:rsid w:val="00225B43"/>
    <w:rsid w:val="00226531"/>
    <w:rsid w:val="00226DF4"/>
    <w:rsid w:val="00230619"/>
    <w:rsid w:val="00232AA4"/>
    <w:rsid w:val="00232DE2"/>
    <w:rsid w:val="00234559"/>
    <w:rsid w:val="00234B18"/>
    <w:rsid w:val="00237F51"/>
    <w:rsid w:val="00240AEF"/>
    <w:rsid w:val="0024220A"/>
    <w:rsid w:val="002427E3"/>
    <w:rsid w:val="002447CD"/>
    <w:rsid w:val="00245568"/>
    <w:rsid w:val="0024583A"/>
    <w:rsid w:val="0025199A"/>
    <w:rsid w:val="00253D0F"/>
    <w:rsid w:val="00254DEE"/>
    <w:rsid w:val="002561B3"/>
    <w:rsid w:val="002615C9"/>
    <w:rsid w:val="00264D0C"/>
    <w:rsid w:val="00267B36"/>
    <w:rsid w:val="00272B06"/>
    <w:rsid w:val="002741FF"/>
    <w:rsid w:val="002759A0"/>
    <w:rsid w:val="002771F7"/>
    <w:rsid w:val="002804E3"/>
    <w:rsid w:val="00281FD8"/>
    <w:rsid w:val="0028683A"/>
    <w:rsid w:val="00286AC1"/>
    <w:rsid w:val="00286C60"/>
    <w:rsid w:val="00287260"/>
    <w:rsid w:val="0029147E"/>
    <w:rsid w:val="00292D03"/>
    <w:rsid w:val="0029488C"/>
    <w:rsid w:val="00297D21"/>
    <w:rsid w:val="002A4747"/>
    <w:rsid w:val="002A67A0"/>
    <w:rsid w:val="002B656B"/>
    <w:rsid w:val="002C168E"/>
    <w:rsid w:val="002C2C06"/>
    <w:rsid w:val="002C33F0"/>
    <w:rsid w:val="002C6C2F"/>
    <w:rsid w:val="002D0100"/>
    <w:rsid w:val="002D1B7E"/>
    <w:rsid w:val="002D3D37"/>
    <w:rsid w:val="002D59C3"/>
    <w:rsid w:val="002E10C1"/>
    <w:rsid w:val="002E353A"/>
    <w:rsid w:val="002E36AB"/>
    <w:rsid w:val="002E54AB"/>
    <w:rsid w:val="002E58EA"/>
    <w:rsid w:val="002F25A4"/>
    <w:rsid w:val="002F2A55"/>
    <w:rsid w:val="002F30C6"/>
    <w:rsid w:val="002F3EB2"/>
    <w:rsid w:val="002F4956"/>
    <w:rsid w:val="002F569A"/>
    <w:rsid w:val="00303452"/>
    <w:rsid w:val="003042FB"/>
    <w:rsid w:val="00304C99"/>
    <w:rsid w:val="00305F1A"/>
    <w:rsid w:val="003068A8"/>
    <w:rsid w:val="00313366"/>
    <w:rsid w:val="003145E7"/>
    <w:rsid w:val="00314E1F"/>
    <w:rsid w:val="00315999"/>
    <w:rsid w:val="00315E9C"/>
    <w:rsid w:val="003165A2"/>
    <w:rsid w:val="00316C04"/>
    <w:rsid w:val="003200DA"/>
    <w:rsid w:val="00321331"/>
    <w:rsid w:val="003227B4"/>
    <w:rsid w:val="003231DC"/>
    <w:rsid w:val="00323EA7"/>
    <w:rsid w:val="003259D6"/>
    <w:rsid w:val="00326962"/>
    <w:rsid w:val="0032747F"/>
    <w:rsid w:val="003300A9"/>
    <w:rsid w:val="00330AD9"/>
    <w:rsid w:val="00333494"/>
    <w:rsid w:val="003344A5"/>
    <w:rsid w:val="003346EC"/>
    <w:rsid w:val="003352B1"/>
    <w:rsid w:val="00335F37"/>
    <w:rsid w:val="003542E4"/>
    <w:rsid w:val="00354502"/>
    <w:rsid w:val="00355393"/>
    <w:rsid w:val="00356541"/>
    <w:rsid w:val="00356E5C"/>
    <w:rsid w:val="003602E9"/>
    <w:rsid w:val="00360F93"/>
    <w:rsid w:val="003612F4"/>
    <w:rsid w:val="00361D55"/>
    <w:rsid w:val="00361F25"/>
    <w:rsid w:val="003638A8"/>
    <w:rsid w:val="00366EC3"/>
    <w:rsid w:val="00370276"/>
    <w:rsid w:val="003709C7"/>
    <w:rsid w:val="00371975"/>
    <w:rsid w:val="00374B02"/>
    <w:rsid w:val="00376B8C"/>
    <w:rsid w:val="003815A9"/>
    <w:rsid w:val="0038666D"/>
    <w:rsid w:val="0038667A"/>
    <w:rsid w:val="00386EB4"/>
    <w:rsid w:val="00387C86"/>
    <w:rsid w:val="00387DCB"/>
    <w:rsid w:val="003901F7"/>
    <w:rsid w:val="003A0931"/>
    <w:rsid w:val="003A26F1"/>
    <w:rsid w:val="003A3AE2"/>
    <w:rsid w:val="003A6E78"/>
    <w:rsid w:val="003A74A8"/>
    <w:rsid w:val="003B3BBF"/>
    <w:rsid w:val="003B450E"/>
    <w:rsid w:val="003B47AE"/>
    <w:rsid w:val="003B4ADB"/>
    <w:rsid w:val="003B6393"/>
    <w:rsid w:val="003B645D"/>
    <w:rsid w:val="003C4FEE"/>
    <w:rsid w:val="003C7334"/>
    <w:rsid w:val="003D16A0"/>
    <w:rsid w:val="003D393D"/>
    <w:rsid w:val="003D4125"/>
    <w:rsid w:val="003D568D"/>
    <w:rsid w:val="003D5A9A"/>
    <w:rsid w:val="003D6FAC"/>
    <w:rsid w:val="003D7349"/>
    <w:rsid w:val="003E2DD7"/>
    <w:rsid w:val="003E32FB"/>
    <w:rsid w:val="003E4F12"/>
    <w:rsid w:val="003E6BEA"/>
    <w:rsid w:val="003F5A7B"/>
    <w:rsid w:val="003F7945"/>
    <w:rsid w:val="00401D93"/>
    <w:rsid w:val="0040281C"/>
    <w:rsid w:val="00404F87"/>
    <w:rsid w:val="00405B30"/>
    <w:rsid w:val="004069D2"/>
    <w:rsid w:val="00407E3C"/>
    <w:rsid w:val="00410122"/>
    <w:rsid w:val="004164AE"/>
    <w:rsid w:val="004178BD"/>
    <w:rsid w:val="004179BE"/>
    <w:rsid w:val="004208D9"/>
    <w:rsid w:val="00424C68"/>
    <w:rsid w:val="004252EE"/>
    <w:rsid w:val="004260A1"/>
    <w:rsid w:val="00430385"/>
    <w:rsid w:val="00431AED"/>
    <w:rsid w:val="00432A6E"/>
    <w:rsid w:val="00434123"/>
    <w:rsid w:val="00436D28"/>
    <w:rsid w:val="00437788"/>
    <w:rsid w:val="0044343A"/>
    <w:rsid w:val="00443AD4"/>
    <w:rsid w:val="00444324"/>
    <w:rsid w:val="00445C48"/>
    <w:rsid w:val="004467E7"/>
    <w:rsid w:val="004508E7"/>
    <w:rsid w:val="00450AEA"/>
    <w:rsid w:val="00451667"/>
    <w:rsid w:val="0045368E"/>
    <w:rsid w:val="004551C0"/>
    <w:rsid w:val="00455686"/>
    <w:rsid w:val="00457758"/>
    <w:rsid w:val="00457A5E"/>
    <w:rsid w:val="004622FF"/>
    <w:rsid w:val="00462EF6"/>
    <w:rsid w:val="00464085"/>
    <w:rsid w:val="00464CB1"/>
    <w:rsid w:val="004660AE"/>
    <w:rsid w:val="0046667A"/>
    <w:rsid w:val="00466900"/>
    <w:rsid w:val="00467F51"/>
    <w:rsid w:val="00471B04"/>
    <w:rsid w:val="00472BDC"/>
    <w:rsid w:val="00472D5F"/>
    <w:rsid w:val="00472DA4"/>
    <w:rsid w:val="00473746"/>
    <w:rsid w:val="00481C5A"/>
    <w:rsid w:val="00481DF6"/>
    <w:rsid w:val="0048290B"/>
    <w:rsid w:val="00485484"/>
    <w:rsid w:val="00490161"/>
    <w:rsid w:val="004905A6"/>
    <w:rsid w:val="00492608"/>
    <w:rsid w:val="0049269F"/>
    <w:rsid w:val="00492A82"/>
    <w:rsid w:val="00493349"/>
    <w:rsid w:val="004A03E7"/>
    <w:rsid w:val="004A0C58"/>
    <w:rsid w:val="004A2F32"/>
    <w:rsid w:val="004A37AC"/>
    <w:rsid w:val="004A42C3"/>
    <w:rsid w:val="004A4E78"/>
    <w:rsid w:val="004A555F"/>
    <w:rsid w:val="004A7FA5"/>
    <w:rsid w:val="004B1FC5"/>
    <w:rsid w:val="004B219C"/>
    <w:rsid w:val="004B41E4"/>
    <w:rsid w:val="004B4A7A"/>
    <w:rsid w:val="004B5A5F"/>
    <w:rsid w:val="004B7B77"/>
    <w:rsid w:val="004C14A0"/>
    <w:rsid w:val="004C4CC8"/>
    <w:rsid w:val="004C63D5"/>
    <w:rsid w:val="004C7D57"/>
    <w:rsid w:val="004D00D8"/>
    <w:rsid w:val="004D05D3"/>
    <w:rsid w:val="004D1B80"/>
    <w:rsid w:val="004D2D20"/>
    <w:rsid w:val="004D4909"/>
    <w:rsid w:val="004D602A"/>
    <w:rsid w:val="004D67F3"/>
    <w:rsid w:val="004D7072"/>
    <w:rsid w:val="004D7589"/>
    <w:rsid w:val="004D78B5"/>
    <w:rsid w:val="004E0743"/>
    <w:rsid w:val="004E0A8C"/>
    <w:rsid w:val="004E374F"/>
    <w:rsid w:val="004E538B"/>
    <w:rsid w:val="004E690B"/>
    <w:rsid w:val="004F3041"/>
    <w:rsid w:val="004F3FDD"/>
    <w:rsid w:val="004F65A6"/>
    <w:rsid w:val="00502F87"/>
    <w:rsid w:val="00510DE3"/>
    <w:rsid w:val="0051344F"/>
    <w:rsid w:val="0051520F"/>
    <w:rsid w:val="0051664C"/>
    <w:rsid w:val="00516A28"/>
    <w:rsid w:val="0051778F"/>
    <w:rsid w:val="0052111D"/>
    <w:rsid w:val="00524397"/>
    <w:rsid w:val="005258C0"/>
    <w:rsid w:val="00526282"/>
    <w:rsid w:val="005274E5"/>
    <w:rsid w:val="00530340"/>
    <w:rsid w:val="0053381C"/>
    <w:rsid w:val="00533B2B"/>
    <w:rsid w:val="0054081A"/>
    <w:rsid w:val="005408CC"/>
    <w:rsid w:val="0054146E"/>
    <w:rsid w:val="00542E1B"/>
    <w:rsid w:val="00543443"/>
    <w:rsid w:val="00544382"/>
    <w:rsid w:val="005472E7"/>
    <w:rsid w:val="00547C4D"/>
    <w:rsid w:val="0055052B"/>
    <w:rsid w:val="00551344"/>
    <w:rsid w:val="00552659"/>
    <w:rsid w:val="00560310"/>
    <w:rsid w:val="0056328B"/>
    <w:rsid w:val="005640D2"/>
    <w:rsid w:val="005702F7"/>
    <w:rsid w:val="00570A57"/>
    <w:rsid w:val="00574165"/>
    <w:rsid w:val="0057434A"/>
    <w:rsid w:val="0057442F"/>
    <w:rsid w:val="00576537"/>
    <w:rsid w:val="00576A2F"/>
    <w:rsid w:val="00576E79"/>
    <w:rsid w:val="00585192"/>
    <w:rsid w:val="00591B0D"/>
    <w:rsid w:val="00591FCB"/>
    <w:rsid w:val="005943B2"/>
    <w:rsid w:val="0059509D"/>
    <w:rsid w:val="00596928"/>
    <w:rsid w:val="005979D0"/>
    <w:rsid w:val="00597C99"/>
    <w:rsid w:val="005A0B81"/>
    <w:rsid w:val="005A15F2"/>
    <w:rsid w:val="005A365D"/>
    <w:rsid w:val="005A37BD"/>
    <w:rsid w:val="005A42DF"/>
    <w:rsid w:val="005A7DFB"/>
    <w:rsid w:val="005B04E3"/>
    <w:rsid w:val="005C09C0"/>
    <w:rsid w:val="005C238B"/>
    <w:rsid w:val="005C4726"/>
    <w:rsid w:val="005C711C"/>
    <w:rsid w:val="005D3383"/>
    <w:rsid w:val="005E04D2"/>
    <w:rsid w:val="005E215A"/>
    <w:rsid w:val="005E6A9D"/>
    <w:rsid w:val="005F00AE"/>
    <w:rsid w:val="005F066E"/>
    <w:rsid w:val="005F6E70"/>
    <w:rsid w:val="00601F35"/>
    <w:rsid w:val="006025E9"/>
    <w:rsid w:val="00603C82"/>
    <w:rsid w:val="00606A22"/>
    <w:rsid w:val="00611FD7"/>
    <w:rsid w:val="006139B2"/>
    <w:rsid w:val="0061413A"/>
    <w:rsid w:val="00615CC9"/>
    <w:rsid w:val="00616700"/>
    <w:rsid w:val="00620F7D"/>
    <w:rsid w:val="00623B75"/>
    <w:rsid w:val="00624D57"/>
    <w:rsid w:val="00625457"/>
    <w:rsid w:val="00625C8A"/>
    <w:rsid w:val="0062745D"/>
    <w:rsid w:val="006300D5"/>
    <w:rsid w:val="00631BBC"/>
    <w:rsid w:val="0063649D"/>
    <w:rsid w:val="0063713D"/>
    <w:rsid w:val="00637D48"/>
    <w:rsid w:val="00640108"/>
    <w:rsid w:val="00641254"/>
    <w:rsid w:val="00642AF1"/>
    <w:rsid w:val="0064320E"/>
    <w:rsid w:val="006437C9"/>
    <w:rsid w:val="006444A8"/>
    <w:rsid w:val="00645A4C"/>
    <w:rsid w:val="006502AE"/>
    <w:rsid w:val="00651A37"/>
    <w:rsid w:val="00652807"/>
    <w:rsid w:val="00653367"/>
    <w:rsid w:val="00653F4B"/>
    <w:rsid w:val="00654FBE"/>
    <w:rsid w:val="00656212"/>
    <w:rsid w:val="0065665F"/>
    <w:rsid w:val="00657092"/>
    <w:rsid w:val="0066002B"/>
    <w:rsid w:val="0066003F"/>
    <w:rsid w:val="00661B3E"/>
    <w:rsid w:val="006644AC"/>
    <w:rsid w:val="00667AC6"/>
    <w:rsid w:val="0067110F"/>
    <w:rsid w:val="00672545"/>
    <w:rsid w:val="00672C11"/>
    <w:rsid w:val="00672CB4"/>
    <w:rsid w:val="0067562F"/>
    <w:rsid w:val="0068163B"/>
    <w:rsid w:val="0068201C"/>
    <w:rsid w:val="00682C8F"/>
    <w:rsid w:val="006841A3"/>
    <w:rsid w:val="0068708D"/>
    <w:rsid w:val="006926BF"/>
    <w:rsid w:val="006926D2"/>
    <w:rsid w:val="00694FDC"/>
    <w:rsid w:val="00696003"/>
    <w:rsid w:val="00696428"/>
    <w:rsid w:val="006A52B7"/>
    <w:rsid w:val="006B01EA"/>
    <w:rsid w:val="006B5064"/>
    <w:rsid w:val="006B544F"/>
    <w:rsid w:val="006B5C18"/>
    <w:rsid w:val="006B606C"/>
    <w:rsid w:val="006C07B0"/>
    <w:rsid w:val="006C21F8"/>
    <w:rsid w:val="006C29DC"/>
    <w:rsid w:val="006C3566"/>
    <w:rsid w:val="006C647B"/>
    <w:rsid w:val="006C73CA"/>
    <w:rsid w:val="006D014F"/>
    <w:rsid w:val="006D0643"/>
    <w:rsid w:val="006D202B"/>
    <w:rsid w:val="006D4506"/>
    <w:rsid w:val="006D58A8"/>
    <w:rsid w:val="006D5DAE"/>
    <w:rsid w:val="006D7021"/>
    <w:rsid w:val="006E00FF"/>
    <w:rsid w:val="006E2F8D"/>
    <w:rsid w:val="006E35FC"/>
    <w:rsid w:val="006E60BC"/>
    <w:rsid w:val="006E78D4"/>
    <w:rsid w:val="006E7F00"/>
    <w:rsid w:val="006F176B"/>
    <w:rsid w:val="006F4665"/>
    <w:rsid w:val="00705521"/>
    <w:rsid w:val="007079D0"/>
    <w:rsid w:val="0071027E"/>
    <w:rsid w:val="007102AE"/>
    <w:rsid w:val="00712BCE"/>
    <w:rsid w:val="00712E15"/>
    <w:rsid w:val="007137A4"/>
    <w:rsid w:val="00714F2A"/>
    <w:rsid w:val="00715738"/>
    <w:rsid w:val="00716CB9"/>
    <w:rsid w:val="0071775E"/>
    <w:rsid w:val="00720D35"/>
    <w:rsid w:val="0072106D"/>
    <w:rsid w:val="00721E33"/>
    <w:rsid w:val="0072207F"/>
    <w:rsid w:val="0072315D"/>
    <w:rsid w:val="0072462F"/>
    <w:rsid w:val="00725CAC"/>
    <w:rsid w:val="00727E32"/>
    <w:rsid w:val="0073050A"/>
    <w:rsid w:val="0073192D"/>
    <w:rsid w:val="007327F1"/>
    <w:rsid w:val="007335F1"/>
    <w:rsid w:val="0073490B"/>
    <w:rsid w:val="007352D2"/>
    <w:rsid w:val="0074023E"/>
    <w:rsid w:val="00741129"/>
    <w:rsid w:val="00742D6B"/>
    <w:rsid w:val="0074316A"/>
    <w:rsid w:val="007464EE"/>
    <w:rsid w:val="00746D6B"/>
    <w:rsid w:val="00746F00"/>
    <w:rsid w:val="0075094E"/>
    <w:rsid w:val="00752512"/>
    <w:rsid w:val="007533D8"/>
    <w:rsid w:val="007558F9"/>
    <w:rsid w:val="007608D2"/>
    <w:rsid w:val="0076124B"/>
    <w:rsid w:val="0076654D"/>
    <w:rsid w:val="00766769"/>
    <w:rsid w:val="00766CA0"/>
    <w:rsid w:val="0077259D"/>
    <w:rsid w:val="007801CA"/>
    <w:rsid w:val="00782815"/>
    <w:rsid w:val="00783331"/>
    <w:rsid w:val="00784EDB"/>
    <w:rsid w:val="007850C6"/>
    <w:rsid w:val="00785666"/>
    <w:rsid w:val="007870FB"/>
    <w:rsid w:val="00787706"/>
    <w:rsid w:val="00790FD5"/>
    <w:rsid w:val="00791237"/>
    <w:rsid w:val="00793BE8"/>
    <w:rsid w:val="00796A1F"/>
    <w:rsid w:val="00796D17"/>
    <w:rsid w:val="0079798D"/>
    <w:rsid w:val="007A0707"/>
    <w:rsid w:val="007A2484"/>
    <w:rsid w:val="007A2986"/>
    <w:rsid w:val="007A44A1"/>
    <w:rsid w:val="007B17D7"/>
    <w:rsid w:val="007B6998"/>
    <w:rsid w:val="007C2600"/>
    <w:rsid w:val="007C79AB"/>
    <w:rsid w:val="007D006F"/>
    <w:rsid w:val="007D0597"/>
    <w:rsid w:val="007D0905"/>
    <w:rsid w:val="007D2373"/>
    <w:rsid w:val="007D2677"/>
    <w:rsid w:val="007D2B5C"/>
    <w:rsid w:val="007D39A9"/>
    <w:rsid w:val="007D514B"/>
    <w:rsid w:val="007D64E4"/>
    <w:rsid w:val="007E1492"/>
    <w:rsid w:val="007E22B7"/>
    <w:rsid w:val="007E448A"/>
    <w:rsid w:val="007E4DEB"/>
    <w:rsid w:val="007E58CA"/>
    <w:rsid w:val="007E6E59"/>
    <w:rsid w:val="007E77D3"/>
    <w:rsid w:val="007F08C2"/>
    <w:rsid w:val="007F6836"/>
    <w:rsid w:val="00800A36"/>
    <w:rsid w:val="0080278D"/>
    <w:rsid w:val="008049C4"/>
    <w:rsid w:val="00806916"/>
    <w:rsid w:val="00807D94"/>
    <w:rsid w:val="00811FBC"/>
    <w:rsid w:val="00813AC4"/>
    <w:rsid w:val="00815D81"/>
    <w:rsid w:val="008175AD"/>
    <w:rsid w:val="00820586"/>
    <w:rsid w:val="00830D5E"/>
    <w:rsid w:val="008361BE"/>
    <w:rsid w:val="008364EB"/>
    <w:rsid w:val="00840D9F"/>
    <w:rsid w:val="00842028"/>
    <w:rsid w:val="00846B51"/>
    <w:rsid w:val="00850B2D"/>
    <w:rsid w:val="00852B99"/>
    <w:rsid w:val="0085325B"/>
    <w:rsid w:val="0085354E"/>
    <w:rsid w:val="008576DA"/>
    <w:rsid w:val="0086010E"/>
    <w:rsid w:val="0086063A"/>
    <w:rsid w:val="00861B3A"/>
    <w:rsid w:val="008651B4"/>
    <w:rsid w:val="00875360"/>
    <w:rsid w:val="00880BC1"/>
    <w:rsid w:val="00884FD2"/>
    <w:rsid w:val="00886F90"/>
    <w:rsid w:val="008909C9"/>
    <w:rsid w:val="0089149C"/>
    <w:rsid w:val="00893BF6"/>
    <w:rsid w:val="008948EA"/>
    <w:rsid w:val="00895060"/>
    <w:rsid w:val="00897233"/>
    <w:rsid w:val="008A5013"/>
    <w:rsid w:val="008A6FB8"/>
    <w:rsid w:val="008B2A48"/>
    <w:rsid w:val="008B3418"/>
    <w:rsid w:val="008B378F"/>
    <w:rsid w:val="008B423D"/>
    <w:rsid w:val="008B568A"/>
    <w:rsid w:val="008B7A55"/>
    <w:rsid w:val="008C0607"/>
    <w:rsid w:val="008C0AD3"/>
    <w:rsid w:val="008C1CDC"/>
    <w:rsid w:val="008C281E"/>
    <w:rsid w:val="008C4501"/>
    <w:rsid w:val="008C6B03"/>
    <w:rsid w:val="008D0B7F"/>
    <w:rsid w:val="008D0C6F"/>
    <w:rsid w:val="008D1706"/>
    <w:rsid w:val="008D51BA"/>
    <w:rsid w:val="008E0AD3"/>
    <w:rsid w:val="008E2610"/>
    <w:rsid w:val="008E4034"/>
    <w:rsid w:val="008E431F"/>
    <w:rsid w:val="008E54BA"/>
    <w:rsid w:val="008E553B"/>
    <w:rsid w:val="008E630F"/>
    <w:rsid w:val="008E6A1A"/>
    <w:rsid w:val="008E7DB6"/>
    <w:rsid w:val="008F0C58"/>
    <w:rsid w:val="008F23C6"/>
    <w:rsid w:val="008F2823"/>
    <w:rsid w:val="008F37CA"/>
    <w:rsid w:val="008F61E3"/>
    <w:rsid w:val="008F7422"/>
    <w:rsid w:val="0090046A"/>
    <w:rsid w:val="009036BD"/>
    <w:rsid w:val="00904845"/>
    <w:rsid w:val="00905DDC"/>
    <w:rsid w:val="009064CB"/>
    <w:rsid w:val="00906CD0"/>
    <w:rsid w:val="0090742E"/>
    <w:rsid w:val="00907FF7"/>
    <w:rsid w:val="0091252A"/>
    <w:rsid w:val="00913A71"/>
    <w:rsid w:val="009168D2"/>
    <w:rsid w:val="00917CA3"/>
    <w:rsid w:val="00920604"/>
    <w:rsid w:val="00926207"/>
    <w:rsid w:val="00930386"/>
    <w:rsid w:val="0093161C"/>
    <w:rsid w:val="00934C13"/>
    <w:rsid w:val="009401FF"/>
    <w:rsid w:val="00941231"/>
    <w:rsid w:val="00942255"/>
    <w:rsid w:val="009443FA"/>
    <w:rsid w:val="00946281"/>
    <w:rsid w:val="00947F48"/>
    <w:rsid w:val="00951CB3"/>
    <w:rsid w:val="00953471"/>
    <w:rsid w:val="00956892"/>
    <w:rsid w:val="00956B28"/>
    <w:rsid w:val="00957FCD"/>
    <w:rsid w:val="00961360"/>
    <w:rsid w:val="00963138"/>
    <w:rsid w:val="00964C0F"/>
    <w:rsid w:val="00965803"/>
    <w:rsid w:val="009710C2"/>
    <w:rsid w:val="00974C78"/>
    <w:rsid w:val="009755BE"/>
    <w:rsid w:val="00981FAE"/>
    <w:rsid w:val="00982E61"/>
    <w:rsid w:val="00983CFC"/>
    <w:rsid w:val="00984570"/>
    <w:rsid w:val="00986365"/>
    <w:rsid w:val="009912E2"/>
    <w:rsid w:val="00991876"/>
    <w:rsid w:val="00991A40"/>
    <w:rsid w:val="009926EB"/>
    <w:rsid w:val="00993AD1"/>
    <w:rsid w:val="009954B2"/>
    <w:rsid w:val="00995D9D"/>
    <w:rsid w:val="0099628B"/>
    <w:rsid w:val="009A0228"/>
    <w:rsid w:val="009A030F"/>
    <w:rsid w:val="009A100E"/>
    <w:rsid w:val="009A42E6"/>
    <w:rsid w:val="009A569B"/>
    <w:rsid w:val="009B07FA"/>
    <w:rsid w:val="009B159F"/>
    <w:rsid w:val="009B2052"/>
    <w:rsid w:val="009B46AE"/>
    <w:rsid w:val="009B5659"/>
    <w:rsid w:val="009B5EB3"/>
    <w:rsid w:val="009C242A"/>
    <w:rsid w:val="009C42E2"/>
    <w:rsid w:val="009C5CCC"/>
    <w:rsid w:val="009C6278"/>
    <w:rsid w:val="009C63EF"/>
    <w:rsid w:val="009D0E81"/>
    <w:rsid w:val="009D2648"/>
    <w:rsid w:val="009D6805"/>
    <w:rsid w:val="009D7299"/>
    <w:rsid w:val="009E409B"/>
    <w:rsid w:val="009E580E"/>
    <w:rsid w:val="009E73D6"/>
    <w:rsid w:val="009F3683"/>
    <w:rsid w:val="009F7DEB"/>
    <w:rsid w:val="009F7DFC"/>
    <w:rsid w:val="00A025BC"/>
    <w:rsid w:val="00A07DE4"/>
    <w:rsid w:val="00A07E27"/>
    <w:rsid w:val="00A1574B"/>
    <w:rsid w:val="00A162BB"/>
    <w:rsid w:val="00A20301"/>
    <w:rsid w:val="00A20344"/>
    <w:rsid w:val="00A20D04"/>
    <w:rsid w:val="00A21A35"/>
    <w:rsid w:val="00A22CD0"/>
    <w:rsid w:val="00A24E76"/>
    <w:rsid w:val="00A25480"/>
    <w:rsid w:val="00A25896"/>
    <w:rsid w:val="00A3148D"/>
    <w:rsid w:val="00A34756"/>
    <w:rsid w:val="00A37CFA"/>
    <w:rsid w:val="00A4060C"/>
    <w:rsid w:val="00A408CE"/>
    <w:rsid w:val="00A40F6F"/>
    <w:rsid w:val="00A42546"/>
    <w:rsid w:val="00A43D60"/>
    <w:rsid w:val="00A44FBF"/>
    <w:rsid w:val="00A5290E"/>
    <w:rsid w:val="00A534B0"/>
    <w:rsid w:val="00A5574E"/>
    <w:rsid w:val="00A57E19"/>
    <w:rsid w:val="00A57EF0"/>
    <w:rsid w:val="00A60705"/>
    <w:rsid w:val="00A60AE0"/>
    <w:rsid w:val="00A62C0E"/>
    <w:rsid w:val="00A64BF0"/>
    <w:rsid w:val="00A65BAA"/>
    <w:rsid w:val="00A6685E"/>
    <w:rsid w:val="00A673AF"/>
    <w:rsid w:val="00A67FB2"/>
    <w:rsid w:val="00A700D3"/>
    <w:rsid w:val="00A71712"/>
    <w:rsid w:val="00A72455"/>
    <w:rsid w:val="00A74546"/>
    <w:rsid w:val="00A810D0"/>
    <w:rsid w:val="00A83D17"/>
    <w:rsid w:val="00A87FF1"/>
    <w:rsid w:val="00A915A1"/>
    <w:rsid w:val="00A96EBC"/>
    <w:rsid w:val="00AA18ED"/>
    <w:rsid w:val="00AA2326"/>
    <w:rsid w:val="00AA3761"/>
    <w:rsid w:val="00AA4390"/>
    <w:rsid w:val="00AA5CB7"/>
    <w:rsid w:val="00AB0FA7"/>
    <w:rsid w:val="00AB1518"/>
    <w:rsid w:val="00AB600E"/>
    <w:rsid w:val="00AC0535"/>
    <w:rsid w:val="00AC1C96"/>
    <w:rsid w:val="00AC3541"/>
    <w:rsid w:val="00AD0B06"/>
    <w:rsid w:val="00AD2D91"/>
    <w:rsid w:val="00AD3F91"/>
    <w:rsid w:val="00AD524C"/>
    <w:rsid w:val="00AE1864"/>
    <w:rsid w:val="00AE1969"/>
    <w:rsid w:val="00AE4353"/>
    <w:rsid w:val="00AE4E21"/>
    <w:rsid w:val="00AE5469"/>
    <w:rsid w:val="00AE6465"/>
    <w:rsid w:val="00AE65C0"/>
    <w:rsid w:val="00AF0CC6"/>
    <w:rsid w:val="00AF1D75"/>
    <w:rsid w:val="00AF430A"/>
    <w:rsid w:val="00AF6E14"/>
    <w:rsid w:val="00AF70E6"/>
    <w:rsid w:val="00AF7348"/>
    <w:rsid w:val="00B00BF7"/>
    <w:rsid w:val="00B034E6"/>
    <w:rsid w:val="00B07CFD"/>
    <w:rsid w:val="00B1442D"/>
    <w:rsid w:val="00B263BA"/>
    <w:rsid w:val="00B27501"/>
    <w:rsid w:val="00B30DB2"/>
    <w:rsid w:val="00B32862"/>
    <w:rsid w:val="00B328B3"/>
    <w:rsid w:val="00B34697"/>
    <w:rsid w:val="00B34CCF"/>
    <w:rsid w:val="00B35774"/>
    <w:rsid w:val="00B41C47"/>
    <w:rsid w:val="00B42780"/>
    <w:rsid w:val="00B464A3"/>
    <w:rsid w:val="00B47BF1"/>
    <w:rsid w:val="00B527E2"/>
    <w:rsid w:val="00B567CD"/>
    <w:rsid w:val="00B56B57"/>
    <w:rsid w:val="00B61509"/>
    <w:rsid w:val="00B61C4A"/>
    <w:rsid w:val="00B64416"/>
    <w:rsid w:val="00B64CFE"/>
    <w:rsid w:val="00B65F83"/>
    <w:rsid w:val="00B73A8F"/>
    <w:rsid w:val="00B74630"/>
    <w:rsid w:val="00B755D3"/>
    <w:rsid w:val="00B81A3A"/>
    <w:rsid w:val="00B81CFF"/>
    <w:rsid w:val="00B838C4"/>
    <w:rsid w:val="00B90832"/>
    <w:rsid w:val="00B9344D"/>
    <w:rsid w:val="00B942C7"/>
    <w:rsid w:val="00B94842"/>
    <w:rsid w:val="00B94CE2"/>
    <w:rsid w:val="00BA2607"/>
    <w:rsid w:val="00BA47AB"/>
    <w:rsid w:val="00BA5836"/>
    <w:rsid w:val="00BA5C7C"/>
    <w:rsid w:val="00BA62E8"/>
    <w:rsid w:val="00BA6FEE"/>
    <w:rsid w:val="00BB39DF"/>
    <w:rsid w:val="00BB3AA5"/>
    <w:rsid w:val="00BB4A5F"/>
    <w:rsid w:val="00BB5580"/>
    <w:rsid w:val="00BB60DC"/>
    <w:rsid w:val="00BB78F4"/>
    <w:rsid w:val="00BC0D86"/>
    <w:rsid w:val="00BC126E"/>
    <w:rsid w:val="00BC1D54"/>
    <w:rsid w:val="00BC4C15"/>
    <w:rsid w:val="00BC5B1B"/>
    <w:rsid w:val="00BD102B"/>
    <w:rsid w:val="00BD1512"/>
    <w:rsid w:val="00BD2F28"/>
    <w:rsid w:val="00BD35F5"/>
    <w:rsid w:val="00BD5E74"/>
    <w:rsid w:val="00BE33C5"/>
    <w:rsid w:val="00BE510F"/>
    <w:rsid w:val="00BE564F"/>
    <w:rsid w:val="00BF0E33"/>
    <w:rsid w:val="00BF3C6D"/>
    <w:rsid w:val="00BF5BA9"/>
    <w:rsid w:val="00BF630A"/>
    <w:rsid w:val="00C019B3"/>
    <w:rsid w:val="00C01DE5"/>
    <w:rsid w:val="00C032DA"/>
    <w:rsid w:val="00C03A99"/>
    <w:rsid w:val="00C048D4"/>
    <w:rsid w:val="00C05C63"/>
    <w:rsid w:val="00C10053"/>
    <w:rsid w:val="00C107A2"/>
    <w:rsid w:val="00C10C3A"/>
    <w:rsid w:val="00C113A4"/>
    <w:rsid w:val="00C11D1D"/>
    <w:rsid w:val="00C140C2"/>
    <w:rsid w:val="00C165A4"/>
    <w:rsid w:val="00C24534"/>
    <w:rsid w:val="00C25608"/>
    <w:rsid w:val="00C25D57"/>
    <w:rsid w:val="00C26139"/>
    <w:rsid w:val="00C26680"/>
    <w:rsid w:val="00C27BCF"/>
    <w:rsid w:val="00C30206"/>
    <w:rsid w:val="00C31785"/>
    <w:rsid w:val="00C31B55"/>
    <w:rsid w:val="00C34C0F"/>
    <w:rsid w:val="00C35293"/>
    <w:rsid w:val="00C362C9"/>
    <w:rsid w:val="00C40AAA"/>
    <w:rsid w:val="00C42B84"/>
    <w:rsid w:val="00C43102"/>
    <w:rsid w:val="00C441E3"/>
    <w:rsid w:val="00C46039"/>
    <w:rsid w:val="00C50DC4"/>
    <w:rsid w:val="00C52567"/>
    <w:rsid w:val="00C53EC7"/>
    <w:rsid w:val="00C53FBA"/>
    <w:rsid w:val="00C54521"/>
    <w:rsid w:val="00C56249"/>
    <w:rsid w:val="00C56884"/>
    <w:rsid w:val="00C6020A"/>
    <w:rsid w:val="00C6060D"/>
    <w:rsid w:val="00C61D70"/>
    <w:rsid w:val="00C66391"/>
    <w:rsid w:val="00C71430"/>
    <w:rsid w:val="00C71D3B"/>
    <w:rsid w:val="00C74AE2"/>
    <w:rsid w:val="00C75F2C"/>
    <w:rsid w:val="00C774E0"/>
    <w:rsid w:val="00C77762"/>
    <w:rsid w:val="00C81655"/>
    <w:rsid w:val="00C82DD0"/>
    <w:rsid w:val="00C85257"/>
    <w:rsid w:val="00C91851"/>
    <w:rsid w:val="00C92094"/>
    <w:rsid w:val="00C95526"/>
    <w:rsid w:val="00CA13A6"/>
    <w:rsid w:val="00CA25FB"/>
    <w:rsid w:val="00CA4337"/>
    <w:rsid w:val="00CA7879"/>
    <w:rsid w:val="00CB1ACF"/>
    <w:rsid w:val="00CB1C6E"/>
    <w:rsid w:val="00CB48FA"/>
    <w:rsid w:val="00CB4CE7"/>
    <w:rsid w:val="00CC2842"/>
    <w:rsid w:val="00CC3C3B"/>
    <w:rsid w:val="00CC6D16"/>
    <w:rsid w:val="00CD1192"/>
    <w:rsid w:val="00CD1913"/>
    <w:rsid w:val="00CD4037"/>
    <w:rsid w:val="00CD5596"/>
    <w:rsid w:val="00CE0377"/>
    <w:rsid w:val="00CE1E8C"/>
    <w:rsid w:val="00CF1400"/>
    <w:rsid w:val="00CF2B0A"/>
    <w:rsid w:val="00CF52E9"/>
    <w:rsid w:val="00CF62F8"/>
    <w:rsid w:val="00D027ED"/>
    <w:rsid w:val="00D05E8C"/>
    <w:rsid w:val="00D065CD"/>
    <w:rsid w:val="00D07A9F"/>
    <w:rsid w:val="00D07C23"/>
    <w:rsid w:val="00D10A6B"/>
    <w:rsid w:val="00D13C85"/>
    <w:rsid w:val="00D1736F"/>
    <w:rsid w:val="00D212D0"/>
    <w:rsid w:val="00D22F42"/>
    <w:rsid w:val="00D24C22"/>
    <w:rsid w:val="00D24F58"/>
    <w:rsid w:val="00D25AE9"/>
    <w:rsid w:val="00D27341"/>
    <w:rsid w:val="00D30606"/>
    <w:rsid w:val="00D307FE"/>
    <w:rsid w:val="00D309E9"/>
    <w:rsid w:val="00D316DA"/>
    <w:rsid w:val="00D31916"/>
    <w:rsid w:val="00D32AB0"/>
    <w:rsid w:val="00D349B3"/>
    <w:rsid w:val="00D3579D"/>
    <w:rsid w:val="00D35B31"/>
    <w:rsid w:val="00D40D41"/>
    <w:rsid w:val="00D428CB"/>
    <w:rsid w:val="00D45F2E"/>
    <w:rsid w:val="00D464C3"/>
    <w:rsid w:val="00D4726B"/>
    <w:rsid w:val="00D473AD"/>
    <w:rsid w:val="00D524B2"/>
    <w:rsid w:val="00D52D49"/>
    <w:rsid w:val="00D54F1E"/>
    <w:rsid w:val="00D563F8"/>
    <w:rsid w:val="00D56FA3"/>
    <w:rsid w:val="00D5742D"/>
    <w:rsid w:val="00D60913"/>
    <w:rsid w:val="00D6194B"/>
    <w:rsid w:val="00D62EF7"/>
    <w:rsid w:val="00D65F87"/>
    <w:rsid w:val="00D6716F"/>
    <w:rsid w:val="00D75AB2"/>
    <w:rsid w:val="00D773F2"/>
    <w:rsid w:val="00D86597"/>
    <w:rsid w:val="00D866AB"/>
    <w:rsid w:val="00D90327"/>
    <w:rsid w:val="00D908A2"/>
    <w:rsid w:val="00D909A7"/>
    <w:rsid w:val="00D92871"/>
    <w:rsid w:val="00D93AF1"/>
    <w:rsid w:val="00D93C17"/>
    <w:rsid w:val="00DA6667"/>
    <w:rsid w:val="00DB0500"/>
    <w:rsid w:val="00DB1258"/>
    <w:rsid w:val="00DB139C"/>
    <w:rsid w:val="00DB4D72"/>
    <w:rsid w:val="00DB68C0"/>
    <w:rsid w:val="00DB7435"/>
    <w:rsid w:val="00DC01F9"/>
    <w:rsid w:val="00DC2ADA"/>
    <w:rsid w:val="00DC3748"/>
    <w:rsid w:val="00DC3901"/>
    <w:rsid w:val="00DD22FF"/>
    <w:rsid w:val="00DD4E55"/>
    <w:rsid w:val="00DD5049"/>
    <w:rsid w:val="00DD6A9E"/>
    <w:rsid w:val="00DD7975"/>
    <w:rsid w:val="00DD7BCE"/>
    <w:rsid w:val="00DD7DCE"/>
    <w:rsid w:val="00DE1758"/>
    <w:rsid w:val="00DE1B33"/>
    <w:rsid w:val="00DE25F7"/>
    <w:rsid w:val="00DE2E4B"/>
    <w:rsid w:val="00DE476E"/>
    <w:rsid w:val="00DF00B4"/>
    <w:rsid w:val="00DF0BEB"/>
    <w:rsid w:val="00DF28D1"/>
    <w:rsid w:val="00DF28E9"/>
    <w:rsid w:val="00DF3813"/>
    <w:rsid w:val="00DF402D"/>
    <w:rsid w:val="00DF4430"/>
    <w:rsid w:val="00DF5251"/>
    <w:rsid w:val="00DF6BC5"/>
    <w:rsid w:val="00E00166"/>
    <w:rsid w:val="00E0211F"/>
    <w:rsid w:val="00E021D4"/>
    <w:rsid w:val="00E02F85"/>
    <w:rsid w:val="00E11FFD"/>
    <w:rsid w:val="00E121D0"/>
    <w:rsid w:val="00E12A3C"/>
    <w:rsid w:val="00E13EB9"/>
    <w:rsid w:val="00E206B7"/>
    <w:rsid w:val="00E22960"/>
    <w:rsid w:val="00E22A55"/>
    <w:rsid w:val="00E25182"/>
    <w:rsid w:val="00E308B5"/>
    <w:rsid w:val="00E30DCF"/>
    <w:rsid w:val="00E316F6"/>
    <w:rsid w:val="00E319C9"/>
    <w:rsid w:val="00E31E41"/>
    <w:rsid w:val="00E34E6D"/>
    <w:rsid w:val="00E35CDD"/>
    <w:rsid w:val="00E37E34"/>
    <w:rsid w:val="00E41A2E"/>
    <w:rsid w:val="00E439C7"/>
    <w:rsid w:val="00E44115"/>
    <w:rsid w:val="00E447BC"/>
    <w:rsid w:val="00E45D5D"/>
    <w:rsid w:val="00E5184C"/>
    <w:rsid w:val="00E51C16"/>
    <w:rsid w:val="00E5537A"/>
    <w:rsid w:val="00E55B94"/>
    <w:rsid w:val="00E55CD1"/>
    <w:rsid w:val="00E62FCF"/>
    <w:rsid w:val="00E6438A"/>
    <w:rsid w:val="00E6557B"/>
    <w:rsid w:val="00E66283"/>
    <w:rsid w:val="00E66351"/>
    <w:rsid w:val="00E70043"/>
    <w:rsid w:val="00E76947"/>
    <w:rsid w:val="00E83F24"/>
    <w:rsid w:val="00E85834"/>
    <w:rsid w:val="00E869FC"/>
    <w:rsid w:val="00E87A2B"/>
    <w:rsid w:val="00E9063A"/>
    <w:rsid w:val="00E91714"/>
    <w:rsid w:val="00E92C55"/>
    <w:rsid w:val="00E94043"/>
    <w:rsid w:val="00E94E6B"/>
    <w:rsid w:val="00EA01E9"/>
    <w:rsid w:val="00EA07AD"/>
    <w:rsid w:val="00EA0F3C"/>
    <w:rsid w:val="00EA1380"/>
    <w:rsid w:val="00EA5F7E"/>
    <w:rsid w:val="00EA67E8"/>
    <w:rsid w:val="00EA6EF9"/>
    <w:rsid w:val="00EB06CD"/>
    <w:rsid w:val="00EB0F09"/>
    <w:rsid w:val="00EB1EDC"/>
    <w:rsid w:val="00EB291F"/>
    <w:rsid w:val="00EB3163"/>
    <w:rsid w:val="00EB560A"/>
    <w:rsid w:val="00EB760E"/>
    <w:rsid w:val="00ED0B48"/>
    <w:rsid w:val="00ED0B69"/>
    <w:rsid w:val="00ED1B68"/>
    <w:rsid w:val="00ED47F7"/>
    <w:rsid w:val="00EE087A"/>
    <w:rsid w:val="00EE72BF"/>
    <w:rsid w:val="00EE75F4"/>
    <w:rsid w:val="00EF0602"/>
    <w:rsid w:val="00EF1506"/>
    <w:rsid w:val="00EF63E9"/>
    <w:rsid w:val="00EF728D"/>
    <w:rsid w:val="00F01D7A"/>
    <w:rsid w:val="00F0486B"/>
    <w:rsid w:val="00F05A33"/>
    <w:rsid w:val="00F132EF"/>
    <w:rsid w:val="00F14481"/>
    <w:rsid w:val="00F15730"/>
    <w:rsid w:val="00F172D8"/>
    <w:rsid w:val="00F22D1A"/>
    <w:rsid w:val="00F30B98"/>
    <w:rsid w:val="00F30DC1"/>
    <w:rsid w:val="00F314CA"/>
    <w:rsid w:val="00F3160D"/>
    <w:rsid w:val="00F317E3"/>
    <w:rsid w:val="00F3216B"/>
    <w:rsid w:val="00F32902"/>
    <w:rsid w:val="00F32DF4"/>
    <w:rsid w:val="00F34248"/>
    <w:rsid w:val="00F345EE"/>
    <w:rsid w:val="00F3536A"/>
    <w:rsid w:val="00F35531"/>
    <w:rsid w:val="00F3588B"/>
    <w:rsid w:val="00F36BB0"/>
    <w:rsid w:val="00F43FD2"/>
    <w:rsid w:val="00F44E61"/>
    <w:rsid w:val="00F4695D"/>
    <w:rsid w:val="00F503AC"/>
    <w:rsid w:val="00F516C3"/>
    <w:rsid w:val="00F53404"/>
    <w:rsid w:val="00F560B5"/>
    <w:rsid w:val="00F62E6C"/>
    <w:rsid w:val="00F65E61"/>
    <w:rsid w:val="00F66B94"/>
    <w:rsid w:val="00F66D15"/>
    <w:rsid w:val="00F67F54"/>
    <w:rsid w:val="00F72D8E"/>
    <w:rsid w:val="00F73B4A"/>
    <w:rsid w:val="00F74658"/>
    <w:rsid w:val="00F746E1"/>
    <w:rsid w:val="00F80AA6"/>
    <w:rsid w:val="00F846E8"/>
    <w:rsid w:val="00F93717"/>
    <w:rsid w:val="00F941EB"/>
    <w:rsid w:val="00F94C19"/>
    <w:rsid w:val="00F95B41"/>
    <w:rsid w:val="00F96F61"/>
    <w:rsid w:val="00FA0E72"/>
    <w:rsid w:val="00FA14C3"/>
    <w:rsid w:val="00FA16A2"/>
    <w:rsid w:val="00FA20F3"/>
    <w:rsid w:val="00FA64DC"/>
    <w:rsid w:val="00FB42D6"/>
    <w:rsid w:val="00FB4EFA"/>
    <w:rsid w:val="00FB6969"/>
    <w:rsid w:val="00FB7FBE"/>
    <w:rsid w:val="00FC0F29"/>
    <w:rsid w:val="00FC1688"/>
    <w:rsid w:val="00FC3C97"/>
    <w:rsid w:val="00FC611C"/>
    <w:rsid w:val="00FD0620"/>
    <w:rsid w:val="00FD1A0E"/>
    <w:rsid w:val="00FD2A99"/>
    <w:rsid w:val="00FD2CEC"/>
    <w:rsid w:val="00FD2E6B"/>
    <w:rsid w:val="00FD32D1"/>
    <w:rsid w:val="00FD3D91"/>
    <w:rsid w:val="00FD49ED"/>
    <w:rsid w:val="00FD79BA"/>
    <w:rsid w:val="00FE2D5A"/>
    <w:rsid w:val="00FE4157"/>
    <w:rsid w:val="00FE4F79"/>
    <w:rsid w:val="00FE57D9"/>
    <w:rsid w:val="00FE5C54"/>
    <w:rsid w:val="00FE7B4A"/>
    <w:rsid w:val="00FF5B19"/>
    <w:rsid w:val="00FF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53430"/>
  <w15:docId w15:val="{D2C4BECF-8B12-4C50-AE40-41C30E77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54B2"/>
    <w:rPr>
      <w:rFonts w:ascii="Arial" w:hAnsi="Arial"/>
      <w:sz w:val="22"/>
    </w:rPr>
  </w:style>
  <w:style w:type="paragraph" w:styleId="Heading1">
    <w:name w:val="heading 1"/>
    <w:basedOn w:val="Normal"/>
    <w:next w:val="Normal"/>
    <w:qFormat/>
    <w:pPr>
      <w:keepNext/>
      <w:ind w:firstLine="720"/>
      <w:jc w:val="both"/>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style>
  <w:style w:type="paragraph" w:styleId="BodyText">
    <w:name w:val="Body Text"/>
    <w:basedOn w:val="Normal"/>
    <w:link w:val="BodyTextChar"/>
    <w:pPr>
      <w:jc w:val="both"/>
    </w:pPr>
  </w:style>
  <w:style w:type="paragraph" w:styleId="BodyTextIndent2">
    <w:name w:val="Body Text Indent 2"/>
    <w:basedOn w:val="Normal"/>
    <w:pPr>
      <w:ind w:firstLine="720"/>
      <w:jc w:val="both"/>
    </w:pPr>
  </w:style>
  <w:style w:type="paragraph" w:styleId="BodyText2">
    <w:name w:val="Body Text 2"/>
    <w:basedOn w:val="Normal"/>
    <w:pPr>
      <w:tabs>
        <w:tab w:val="left" w:pos="8460"/>
      </w:tabs>
      <w:jc w:val="both"/>
    </w:pPr>
    <w:rPr>
      <w:u w:val="single"/>
    </w:rPr>
  </w:style>
  <w:style w:type="paragraph" w:styleId="BodyTextIndent3">
    <w:name w:val="Body Text Indent 3"/>
    <w:basedOn w:val="Normal"/>
    <w:pPr>
      <w:ind w:firstLine="720"/>
      <w:jc w:val="both"/>
    </w:pPr>
    <w:rPr>
      <w:u w:val="single"/>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link w:val="BodyText3Char"/>
    <w:pPr>
      <w:jc w:val="both"/>
    </w:pPr>
  </w:style>
  <w:style w:type="paragraph" w:styleId="BalloonText">
    <w:name w:val="Balloon Text"/>
    <w:basedOn w:val="Normal"/>
    <w:semiHidden/>
    <w:rsid w:val="00D65F87"/>
    <w:rPr>
      <w:rFonts w:ascii="Tahoma" w:hAnsi="Tahoma" w:cs="Tahoma"/>
      <w:sz w:val="16"/>
      <w:szCs w:val="16"/>
    </w:rPr>
  </w:style>
  <w:style w:type="character" w:styleId="Hyperlink">
    <w:name w:val="Hyperlink"/>
    <w:rsid w:val="003344A5"/>
    <w:rPr>
      <w:color w:val="0000FF"/>
      <w:u w:val="single"/>
    </w:rPr>
  </w:style>
  <w:style w:type="character" w:customStyle="1" w:styleId="BodyText3Char">
    <w:name w:val="Body Text 3 Char"/>
    <w:basedOn w:val="DefaultParagraphFont"/>
    <w:link w:val="BodyText3"/>
    <w:rsid w:val="009954B2"/>
    <w:rPr>
      <w:rFonts w:ascii="Arial" w:hAnsi="Arial"/>
      <w:sz w:val="22"/>
    </w:rPr>
  </w:style>
  <w:style w:type="paragraph" w:styleId="ListParagraph">
    <w:name w:val="List Paragraph"/>
    <w:basedOn w:val="Normal"/>
    <w:uiPriority w:val="34"/>
    <w:qFormat/>
    <w:rsid w:val="009954B2"/>
    <w:pPr>
      <w:ind w:left="720"/>
      <w:contextualSpacing/>
    </w:pPr>
  </w:style>
  <w:style w:type="character" w:customStyle="1" w:styleId="BodyTextChar">
    <w:name w:val="Body Text Char"/>
    <w:basedOn w:val="DefaultParagraphFont"/>
    <w:link w:val="BodyText"/>
    <w:rsid w:val="00AA232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EEF26-07E1-486C-B37F-FFD4AA77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April 11, 2000</vt:lpstr>
    </vt:vector>
  </TitlesOfParts>
  <Company>Lindmore Irrigation District</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11, 2000</dc:title>
  <dc:subject/>
  <dc:creator>Lindmore Irrigation District</dc:creator>
  <cp:keywords/>
  <cp:lastModifiedBy>Michael Hagman</cp:lastModifiedBy>
  <cp:revision>3</cp:revision>
  <cp:lastPrinted>2018-04-04T20:30:00Z</cp:lastPrinted>
  <dcterms:created xsi:type="dcterms:W3CDTF">2018-04-04T17:30:00Z</dcterms:created>
  <dcterms:modified xsi:type="dcterms:W3CDTF">2018-04-04T20:30:00Z</dcterms:modified>
</cp:coreProperties>
</file>