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A017F" w14:textId="2A200CAC" w:rsidR="00E1224B" w:rsidRPr="00E1224B" w:rsidRDefault="00E1224B" w:rsidP="00E1224B">
      <w:pPr>
        <w:pStyle w:val="NoSpacing"/>
        <w:jc w:val="center"/>
        <w:rPr>
          <w:rFonts w:asciiTheme="majorHAnsi" w:hAnsiTheme="majorHAnsi"/>
          <w:b/>
        </w:rPr>
      </w:pPr>
      <w:r w:rsidRPr="00E1224B">
        <w:rPr>
          <w:rFonts w:asciiTheme="majorHAnsi" w:hAnsiTheme="majorHAnsi"/>
          <w:b/>
        </w:rPr>
        <w:t>Appendix D - Community Action Partnership of Solano, JPA</w:t>
      </w:r>
    </w:p>
    <w:p w14:paraId="64A2FD67" w14:textId="387CE312" w:rsidR="00E1224B" w:rsidRPr="00E1224B" w:rsidRDefault="00E1224B" w:rsidP="00E1224B">
      <w:pPr>
        <w:pStyle w:val="NoSpacing"/>
        <w:jc w:val="center"/>
        <w:rPr>
          <w:rFonts w:asciiTheme="majorHAnsi" w:hAnsiTheme="majorHAnsi" w:cs="Times"/>
          <w:b/>
        </w:rPr>
      </w:pPr>
      <w:r w:rsidRPr="00E1224B">
        <w:rPr>
          <w:rFonts w:asciiTheme="majorHAnsi" w:hAnsiTheme="majorHAnsi"/>
          <w:b/>
        </w:rPr>
        <w:t>2016-2017 Community Services Block Grant</w:t>
      </w:r>
      <w:r w:rsidRPr="00E1224B">
        <w:rPr>
          <w:rFonts w:ascii="MS Mincho" w:eastAsia="MS Mincho" w:hAnsi="MS Mincho" w:cs="MS Mincho"/>
          <w:b/>
        </w:rPr>
        <w:t> </w:t>
      </w:r>
    </w:p>
    <w:p w14:paraId="505B69A5" w14:textId="5DF0BA34" w:rsidR="00E1224B" w:rsidRPr="00C71C8E" w:rsidRDefault="00E1224B" w:rsidP="00E1224B">
      <w:pPr>
        <w:pStyle w:val="Header"/>
        <w:jc w:val="center"/>
        <w:rPr>
          <w:rFonts w:ascii="Calibri" w:hAnsi="Calibri"/>
        </w:rPr>
      </w:pPr>
      <w:r w:rsidRPr="00E1224B">
        <w:rPr>
          <w:rFonts w:ascii="Calibri" w:hAnsi="Calibri"/>
          <w:b/>
          <w:noProof/>
          <w:lang w:eastAsia="en-US"/>
        </w:rPr>
        <w:t xml:space="preserve"> </w:t>
      </w:r>
      <w:r w:rsidR="003C61F4" w:rsidRPr="00E1224B">
        <w:rPr>
          <w:rFonts w:ascii="Calibri" w:hAnsi="Calibri"/>
          <w:b/>
          <w:noProof/>
          <w:lang w:eastAsia="en-US"/>
        </w:rPr>
        <mc:AlternateContent>
          <mc:Choice Requires="wps">
            <w:drawing>
              <wp:anchor distT="0" distB="0" distL="114300" distR="114300" simplePos="0" relativeHeight="251659264" behindDoc="1" locked="0" layoutInCell="0" allowOverlap="1" wp14:anchorId="1C1C704E" wp14:editId="592591A8">
                <wp:simplePos x="0" y="0"/>
                <wp:positionH relativeFrom="margin">
                  <wp:align>center</wp:align>
                </wp:positionH>
                <wp:positionV relativeFrom="margin">
                  <wp:align>center</wp:align>
                </wp:positionV>
                <wp:extent cx="7322820" cy="627380"/>
                <wp:effectExtent l="0" t="2324100" r="0" b="2309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2820" cy="6273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EBDA4A" w14:textId="77777777" w:rsidR="003C61F4" w:rsidRDefault="003C61F4" w:rsidP="003C61F4">
                            <w:pPr>
                              <w:pStyle w:val="NormalWeb"/>
                              <w:spacing w:before="0" w:beforeAutospacing="0" w:after="0" w:afterAutospacing="0"/>
                              <w:jc w:val="center"/>
                            </w:pPr>
                            <w:r>
                              <w:rPr>
                                <w:rFonts w:ascii="Cambria" w:eastAsia="Cambria" w:hAnsi="Cambria" w:cs="Cambria"/>
                                <w:color w:val="000000"/>
                                <w:sz w:val="72"/>
                                <w:szCs w:val="72"/>
                                <w14:textFill>
                                  <w14:solidFill>
                                    <w14:srgbClr w14:val="000000">
                                      <w14:alpha w14:val="76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1C704E" id="_x0000_t202" coordsize="21600,21600" o:spt="202" path="m0,0l0,21600,21600,21600,21600,0xe">
                <v:stroke joinstyle="miter"/>
                <v:path gradientshapeok="t" o:connecttype="rect"/>
              </v:shapetype>
              <v:shape id="Text Box 1" o:spid="_x0000_s1026" type="#_x0000_t202" style="position:absolute;left:0;text-align:left;margin-left:0;margin-top:0;width:576.6pt;height:49.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" o:allowincell="f" filled="f" stroked="f">
                <v:stroke joinstyle="round"/>
                <o:lock v:ext="edit" shapetype="t"/>
                <v:textbox style="mso-fit-shape-to-text:t">
                  <w:txbxContent>
                    <w:p w14:paraId="5EEBDA4A" w14:textId="77777777" w:rsidR="003C61F4" w:rsidRDefault="003C61F4" w:rsidP="003C61F4">
                      <w:pPr>
                        <w:pStyle w:val="NormalWeb"/>
                        <w:spacing w:before="0" w:beforeAutospacing="0" w:after="0" w:afterAutospacing="0"/>
                        <w:jc w:val="center"/>
                      </w:pPr>
                      <w:r>
                        <w:rPr>
                          <w:rFonts w:ascii="Cambria" w:eastAsia="Cambria" w:hAnsi="Cambria" w:cs="Cambria"/>
                          <w:color w:val="000000"/>
                          <w:sz w:val="72"/>
                          <w:szCs w:val="72"/>
                          <w14:textFill>
                            <w14:solidFill>
                              <w14:srgbClr w14:val="000000">
                                <w14:alpha w14:val="76000"/>
                              </w14:srgbClr>
                            </w14:solidFill>
                          </w14:textFill>
                        </w:rPr>
                        <w:t>SAMPLE</w:t>
                      </w:r>
                    </w:p>
                  </w:txbxContent>
                </v:textbox>
                <w10:wrap anchorx="margin" anchory="margin"/>
              </v:shape>
            </w:pict>
          </mc:Fallback>
        </mc:AlternateContent>
      </w:r>
      <w:r w:rsidRPr="00E1224B">
        <w:rPr>
          <w:rFonts w:ascii="Calibri" w:hAnsi="Calibri"/>
          <w:b/>
        </w:rPr>
        <w:t>Sample MOU</w:t>
      </w:r>
    </w:p>
    <w:p w14:paraId="0E940F6B" w14:textId="4C5C9EE7" w:rsidR="003C61F4" w:rsidRPr="00C71C8E" w:rsidRDefault="003C61F4" w:rsidP="003C61F4">
      <w:pPr>
        <w:jc w:val="center"/>
        <w:rPr>
          <w:rFonts w:ascii="Calibri" w:hAnsi="Calibri" w:cs="Browallia New"/>
        </w:rPr>
      </w:pPr>
      <w:r w:rsidRPr="00C71C8E">
        <w:rPr>
          <w:rFonts w:ascii="Calibri" w:hAnsi="Calibri"/>
        </w:rPr>
        <w:t>________</w:t>
      </w:r>
      <w:r w:rsidR="00C71C8E">
        <w:rPr>
          <w:rFonts w:ascii="Calibri" w:hAnsi="Calibri"/>
        </w:rPr>
        <w:t>_____</w:t>
      </w:r>
      <w:r w:rsidRPr="00C71C8E">
        <w:rPr>
          <w:rFonts w:ascii="Calibri" w:hAnsi="Calibri"/>
        </w:rPr>
        <w:t>_________________________________________________________________</w:t>
      </w:r>
    </w:p>
    <w:p w14:paraId="061DC74F" w14:textId="77777777" w:rsidR="003C61F4" w:rsidRPr="00C71C8E" w:rsidRDefault="003C61F4" w:rsidP="00503117">
      <w:pPr>
        <w:jc w:val="center"/>
        <w:outlineLvl w:val="0"/>
        <w:rPr>
          <w:rFonts w:ascii="Calibri" w:hAnsi="Calibri"/>
          <w:b/>
          <w:sz w:val="22"/>
          <w:szCs w:val="22"/>
        </w:rPr>
      </w:pPr>
    </w:p>
    <w:p w14:paraId="62C76C71" w14:textId="77777777" w:rsidR="005264DC" w:rsidRPr="00C71C8E" w:rsidRDefault="00122758" w:rsidP="00503117">
      <w:pPr>
        <w:jc w:val="center"/>
        <w:outlineLvl w:val="0"/>
        <w:rPr>
          <w:rFonts w:ascii="Calibri" w:hAnsi="Calibri"/>
          <w:b/>
          <w:sz w:val="22"/>
          <w:szCs w:val="22"/>
        </w:rPr>
      </w:pPr>
      <w:r w:rsidRPr="00C71C8E">
        <w:rPr>
          <w:rFonts w:ascii="Calibri" w:hAnsi="Calibri"/>
          <w:b/>
          <w:sz w:val="22"/>
          <w:szCs w:val="22"/>
        </w:rPr>
        <w:t>M</w:t>
      </w:r>
      <w:r w:rsidR="005264DC" w:rsidRPr="00C71C8E">
        <w:rPr>
          <w:rFonts w:ascii="Calibri" w:hAnsi="Calibri"/>
          <w:b/>
          <w:sz w:val="22"/>
          <w:szCs w:val="22"/>
        </w:rPr>
        <w:t>EMORANDUM OF UNDERSTANDING</w:t>
      </w:r>
      <w:r w:rsidR="00060FA1" w:rsidRPr="00C71C8E">
        <w:rPr>
          <w:rFonts w:ascii="Calibri" w:hAnsi="Calibri"/>
          <w:b/>
          <w:sz w:val="22"/>
          <w:szCs w:val="22"/>
        </w:rPr>
        <w:t xml:space="preserve"> </w:t>
      </w:r>
      <w:r w:rsidR="00AF001A" w:rsidRPr="00C71C8E">
        <w:rPr>
          <w:rFonts w:ascii="Calibri" w:hAnsi="Calibri"/>
          <w:b/>
          <w:sz w:val="22"/>
          <w:szCs w:val="22"/>
        </w:rPr>
        <w:t>(MOU)</w:t>
      </w:r>
    </w:p>
    <w:p w14:paraId="17981D8B" w14:textId="3969E0DB" w:rsidR="005264DC" w:rsidRPr="00C71C8E" w:rsidRDefault="00060FA1" w:rsidP="00503117">
      <w:pPr>
        <w:jc w:val="center"/>
        <w:outlineLvl w:val="0"/>
        <w:rPr>
          <w:rFonts w:ascii="Calibri" w:hAnsi="Calibri"/>
          <w:b/>
          <w:sz w:val="22"/>
          <w:szCs w:val="22"/>
        </w:rPr>
      </w:pPr>
      <w:r w:rsidRPr="00C71C8E">
        <w:rPr>
          <w:rFonts w:ascii="Calibri" w:hAnsi="Calibri"/>
          <w:b/>
          <w:sz w:val="22"/>
          <w:szCs w:val="22"/>
        </w:rPr>
        <w:t>BETWEEN COMMUNITY ACTION PARTNERSHIP</w:t>
      </w:r>
      <w:r w:rsidR="00737EF1" w:rsidRPr="00C71C8E">
        <w:rPr>
          <w:rFonts w:ascii="Calibri" w:hAnsi="Calibri"/>
          <w:b/>
          <w:sz w:val="22"/>
          <w:szCs w:val="22"/>
        </w:rPr>
        <w:t xml:space="preserve"> OF SOLANO</w:t>
      </w:r>
      <w:r w:rsidRPr="00C71C8E">
        <w:rPr>
          <w:rFonts w:ascii="Calibri" w:hAnsi="Calibri"/>
          <w:b/>
          <w:sz w:val="22"/>
          <w:szCs w:val="22"/>
        </w:rPr>
        <w:t>, J</w:t>
      </w:r>
      <w:r w:rsidR="00737EF1" w:rsidRPr="00C71C8E">
        <w:rPr>
          <w:rFonts w:ascii="Calibri" w:hAnsi="Calibri"/>
          <w:b/>
          <w:sz w:val="22"/>
          <w:szCs w:val="22"/>
        </w:rPr>
        <w:t xml:space="preserve">OINT </w:t>
      </w:r>
      <w:r w:rsidRPr="00C71C8E">
        <w:rPr>
          <w:rFonts w:ascii="Calibri" w:hAnsi="Calibri"/>
          <w:b/>
          <w:sz w:val="22"/>
          <w:szCs w:val="22"/>
        </w:rPr>
        <w:t>P</w:t>
      </w:r>
      <w:r w:rsidR="00737EF1" w:rsidRPr="00C71C8E">
        <w:rPr>
          <w:rFonts w:ascii="Calibri" w:hAnsi="Calibri"/>
          <w:b/>
          <w:sz w:val="22"/>
          <w:szCs w:val="22"/>
        </w:rPr>
        <w:t xml:space="preserve">OWERS </w:t>
      </w:r>
      <w:r w:rsidRPr="00C71C8E">
        <w:rPr>
          <w:rFonts w:ascii="Calibri" w:hAnsi="Calibri"/>
          <w:b/>
          <w:sz w:val="22"/>
          <w:szCs w:val="22"/>
        </w:rPr>
        <w:t>A</w:t>
      </w:r>
      <w:r w:rsidR="00737EF1" w:rsidRPr="00C71C8E">
        <w:rPr>
          <w:rFonts w:ascii="Calibri" w:hAnsi="Calibri"/>
          <w:b/>
          <w:sz w:val="22"/>
          <w:szCs w:val="22"/>
        </w:rPr>
        <w:t>UTHORITY (CAP Solano)</w:t>
      </w:r>
      <w:r w:rsidRPr="00C71C8E">
        <w:rPr>
          <w:rFonts w:ascii="Calibri" w:hAnsi="Calibri"/>
          <w:b/>
          <w:sz w:val="22"/>
          <w:szCs w:val="22"/>
        </w:rPr>
        <w:t xml:space="preserve"> and </w:t>
      </w:r>
    </w:p>
    <w:p w14:paraId="41B225F4" w14:textId="77777777" w:rsidR="00122758" w:rsidRPr="00C71C8E" w:rsidRDefault="00776306" w:rsidP="00503117">
      <w:pPr>
        <w:jc w:val="center"/>
        <w:outlineLvl w:val="0"/>
        <w:rPr>
          <w:rFonts w:ascii="Calibri" w:hAnsi="Calibri"/>
          <w:b/>
          <w:sz w:val="22"/>
          <w:szCs w:val="22"/>
        </w:rPr>
      </w:pPr>
      <w:r w:rsidRPr="00C71C8E">
        <w:rPr>
          <w:rFonts w:ascii="Calibri" w:hAnsi="Calibri"/>
          <w:b/>
          <w:sz w:val="22"/>
          <w:szCs w:val="22"/>
        </w:rPr>
        <w:t>[ORGANIZATION]</w:t>
      </w:r>
    </w:p>
    <w:p w14:paraId="6A66CDEA" w14:textId="77777777" w:rsidR="00440A8C" w:rsidRPr="00C71C8E" w:rsidRDefault="00440A8C" w:rsidP="00122758">
      <w:pPr>
        <w:jc w:val="center"/>
        <w:rPr>
          <w:rFonts w:ascii="Calibri" w:hAnsi="Calibri"/>
          <w:b/>
          <w:sz w:val="22"/>
          <w:szCs w:val="22"/>
        </w:rPr>
      </w:pPr>
    </w:p>
    <w:p w14:paraId="04F686C4" w14:textId="77777777" w:rsidR="005264DC" w:rsidRPr="00C71C8E" w:rsidRDefault="005264DC" w:rsidP="005264DC">
      <w:pPr>
        <w:pBdr>
          <w:top w:val="single" w:sz="4" w:space="1" w:color="auto"/>
          <w:left w:val="single" w:sz="4" w:space="4" w:color="auto"/>
          <w:bottom w:val="single" w:sz="4" w:space="1" w:color="auto"/>
          <w:right w:val="single" w:sz="4" w:space="4" w:color="auto"/>
        </w:pBdr>
        <w:jc w:val="center"/>
        <w:rPr>
          <w:rFonts w:ascii="Calibri" w:eastAsia="Times New Roman" w:hAnsi="Calibri" w:cs="Times New Roman"/>
          <w:b/>
          <w:sz w:val="22"/>
          <w:szCs w:val="22"/>
        </w:rPr>
      </w:pPr>
    </w:p>
    <w:p w14:paraId="1B13E84E" w14:textId="3913F21F" w:rsidR="00503117" w:rsidRPr="00C71C8E" w:rsidRDefault="00CD6D64" w:rsidP="00F14D61">
      <w:pPr>
        <w:pBdr>
          <w:top w:val="single" w:sz="4" w:space="1" w:color="auto"/>
          <w:left w:val="single" w:sz="4" w:space="4" w:color="auto"/>
          <w:bottom w:val="single" w:sz="4" w:space="1" w:color="auto"/>
          <w:right w:val="single" w:sz="4" w:space="4" w:color="auto"/>
        </w:pBdr>
        <w:ind w:firstLine="720"/>
        <w:outlineLvl w:val="0"/>
        <w:rPr>
          <w:rFonts w:ascii="Calibri" w:eastAsia="Times New Roman" w:hAnsi="Calibri" w:cs="Times New Roman"/>
          <w:sz w:val="22"/>
          <w:szCs w:val="22"/>
        </w:rPr>
      </w:pPr>
      <w:r w:rsidRPr="00C71C8E">
        <w:rPr>
          <w:rFonts w:ascii="Calibri" w:eastAsia="Times New Roman" w:hAnsi="Calibri" w:cs="Times New Roman"/>
          <w:b/>
          <w:sz w:val="22"/>
          <w:szCs w:val="22"/>
        </w:rPr>
        <w:t>T</w:t>
      </w:r>
      <w:r w:rsidR="006A15D0" w:rsidRPr="00C71C8E">
        <w:rPr>
          <w:rFonts w:ascii="Calibri" w:eastAsia="Times New Roman" w:hAnsi="Calibri" w:cs="Times New Roman"/>
          <w:b/>
          <w:sz w:val="22"/>
          <w:szCs w:val="22"/>
        </w:rPr>
        <w:t xml:space="preserve">OTAL </w:t>
      </w:r>
      <w:r w:rsidR="00776306" w:rsidRPr="00C71C8E">
        <w:rPr>
          <w:rFonts w:ascii="Calibri" w:eastAsia="Times New Roman" w:hAnsi="Calibri" w:cs="Times New Roman"/>
          <w:b/>
          <w:sz w:val="22"/>
          <w:szCs w:val="22"/>
        </w:rPr>
        <w:t>[ORGANIZATION]</w:t>
      </w:r>
      <w:r w:rsidR="00A105AF" w:rsidRPr="00C71C8E">
        <w:rPr>
          <w:rFonts w:ascii="Calibri" w:eastAsia="Times New Roman" w:hAnsi="Calibri" w:cs="Times New Roman"/>
          <w:b/>
          <w:sz w:val="22"/>
          <w:szCs w:val="22"/>
        </w:rPr>
        <w:t xml:space="preserve"> </w:t>
      </w:r>
      <w:r w:rsidR="0070487A" w:rsidRPr="00C71C8E">
        <w:rPr>
          <w:rFonts w:ascii="Calibri" w:eastAsia="Times New Roman" w:hAnsi="Calibri" w:cs="Times New Roman"/>
          <w:b/>
          <w:sz w:val="22"/>
          <w:szCs w:val="22"/>
        </w:rPr>
        <w:t>G</w:t>
      </w:r>
      <w:r w:rsidR="006A15D0" w:rsidRPr="00C71C8E">
        <w:rPr>
          <w:rFonts w:ascii="Calibri" w:eastAsia="Times New Roman" w:hAnsi="Calibri" w:cs="Times New Roman"/>
          <w:b/>
          <w:sz w:val="22"/>
          <w:szCs w:val="22"/>
        </w:rPr>
        <w:t>RANT</w:t>
      </w:r>
      <w:r w:rsidR="005264DC" w:rsidRPr="00C71C8E">
        <w:rPr>
          <w:rFonts w:ascii="Calibri" w:eastAsia="Times New Roman" w:hAnsi="Calibri" w:cs="Times New Roman"/>
          <w:b/>
          <w:sz w:val="22"/>
          <w:szCs w:val="22"/>
        </w:rPr>
        <w:t xml:space="preserve"> FOR </w:t>
      </w:r>
      <w:r w:rsidR="00A105AF" w:rsidRPr="00C71C8E">
        <w:rPr>
          <w:rFonts w:ascii="Calibri" w:eastAsia="Times New Roman" w:hAnsi="Calibri" w:cs="Times New Roman"/>
          <w:b/>
          <w:sz w:val="22"/>
          <w:szCs w:val="22"/>
        </w:rPr>
        <w:t xml:space="preserve">SUPPORT </w:t>
      </w:r>
      <w:r w:rsidR="005264DC" w:rsidRPr="00C71C8E">
        <w:rPr>
          <w:rFonts w:ascii="Calibri" w:eastAsia="Times New Roman" w:hAnsi="Calibri" w:cs="Times New Roman"/>
          <w:b/>
          <w:sz w:val="22"/>
          <w:szCs w:val="22"/>
        </w:rPr>
        <w:t>SERVICES</w:t>
      </w:r>
      <w:r w:rsidR="0070487A" w:rsidRPr="00C71C8E">
        <w:rPr>
          <w:rFonts w:ascii="Calibri" w:eastAsia="Times New Roman" w:hAnsi="Calibri" w:cs="Times New Roman"/>
          <w:b/>
          <w:sz w:val="22"/>
          <w:szCs w:val="22"/>
        </w:rPr>
        <w:t>:</w:t>
      </w:r>
      <w:r w:rsidR="00A105AF" w:rsidRPr="00C71C8E">
        <w:rPr>
          <w:rFonts w:ascii="Calibri" w:eastAsia="Times New Roman" w:hAnsi="Calibri" w:cs="Times New Roman"/>
          <w:sz w:val="22"/>
          <w:szCs w:val="22"/>
        </w:rPr>
        <w:t xml:space="preserve"> </w:t>
      </w:r>
      <w:r w:rsidR="00503117" w:rsidRPr="00C71C8E">
        <w:rPr>
          <w:rFonts w:ascii="Calibri" w:eastAsia="Times New Roman" w:hAnsi="Calibri" w:cs="Times New Roman"/>
          <w:sz w:val="22"/>
          <w:szCs w:val="22"/>
        </w:rPr>
        <w:tab/>
      </w:r>
      <w:r w:rsidRPr="00C71C8E">
        <w:rPr>
          <w:rFonts w:ascii="Calibri" w:eastAsia="Times New Roman" w:hAnsi="Calibri" w:cs="Times New Roman"/>
          <w:sz w:val="22"/>
          <w:szCs w:val="22"/>
        </w:rPr>
        <w:t>$</w:t>
      </w:r>
      <w:proofErr w:type="gramStart"/>
      <w:r w:rsidR="00776306" w:rsidRPr="00C71C8E">
        <w:rPr>
          <w:rFonts w:ascii="Calibri" w:eastAsia="Times New Roman" w:hAnsi="Calibri" w:cs="Times New Roman"/>
          <w:sz w:val="22"/>
          <w:szCs w:val="22"/>
        </w:rPr>
        <w:t>XX,XXX</w:t>
      </w:r>
      <w:proofErr w:type="gramEnd"/>
      <w:r w:rsidR="0070487A" w:rsidRPr="00C71C8E">
        <w:rPr>
          <w:rFonts w:ascii="Calibri" w:eastAsia="Times New Roman" w:hAnsi="Calibri" w:cs="Times New Roman"/>
          <w:sz w:val="22"/>
          <w:szCs w:val="22"/>
        </w:rPr>
        <w:tab/>
      </w:r>
      <w:r w:rsidR="0070487A" w:rsidRPr="00C71C8E">
        <w:rPr>
          <w:rFonts w:ascii="Calibri" w:eastAsia="Times New Roman" w:hAnsi="Calibri" w:cs="Times New Roman"/>
          <w:sz w:val="22"/>
          <w:szCs w:val="22"/>
        </w:rPr>
        <w:tab/>
      </w:r>
    </w:p>
    <w:p w14:paraId="65C3B554" w14:textId="303B6EB7" w:rsidR="00E76B93" w:rsidRPr="00C71C8E" w:rsidRDefault="0070487A" w:rsidP="00F14D61">
      <w:pPr>
        <w:pBdr>
          <w:top w:val="single" w:sz="4" w:space="1" w:color="auto"/>
          <w:left w:val="single" w:sz="4" w:space="4" w:color="auto"/>
          <w:bottom w:val="single" w:sz="4" w:space="1" w:color="auto"/>
          <w:right w:val="single" w:sz="4" w:space="4" w:color="auto"/>
        </w:pBdr>
        <w:ind w:firstLine="720"/>
        <w:outlineLvl w:val="0"/>
        <w:rPr>
          <w:rFonts w:ascii="Calibri" w:eastAsia="Times New Roman" w:hAnsi="Calibri" w:cs="Times New Roman"/>
          <w:sz w:val="22"/>
          <w:szCs w:val="22"/>
        </w:rPr>
      </w:pPr>
      <w:r w:rsidRPr="00C71C8E">
        <w:rPr>
          <w:rFonts w:ascii="Calibri" w:eastAsia="Times New Roman" w:hAnsi="Calibri" w:cs="Times New Roman"/>
          <w:b/>
          <w:sz w:val="22"/>
          <w:szCs w:val="22"/>
        </w:rPr>
        <w:t>T</w:t>
      </w:r>
      <w:r w:rsidR="005264DC" w:rsidRPr="00C71C8E">
        <w:rPr>
          <w:rFonts w:ascii="Calibri" w:eastAsia="Times New Roman" w:hAnsi="Calibri" w:cs="Times New Roman"/>
          <w:b/>
          <w:sz w:val="22"/>
          <w:szCs w:val="22"/>
        </w:rPr>
        <w:t>OTAL CLIENTS TO BE SERVED</w:t>
      </w:r>
      <w:r w:rsidRPr="00C71C8E">
        <w:rPr>
          <w:rFonts w:ascii="Calibri" w:eastAsia="Times New Roman" w:hAnsi="Calibri" w:cs="Times New Roman"/>
          <w:b/>
          <w:sz w:val="22"/>
          <w:szCs w:val="22"/>
        </w:rPr>
        <w:t>:</w:t>
      </w:r>
      <w:r w:rsidR="00BC2910" w:rsidRPr="00C71C8E">
        <w:rPr>
          <w:rFonts w:ascii="Calibri" w:eastAsia="Times New Roman" w:hAnsi="Calibri" w:cs="Times New Roman"/>
          <w:sz w:val="22"/>
          <w:szCs w:val="22"/>
        </w:rPr>
        <w:t xml:space="preserve">   </w:t>
      </w:r>
      <w:r w:rsidR="00503117" w:rsidRPr="00C71C8E">
        <w:rPr>
          <w:rFonts w:ascii="Calibri" w:eastAsia="Times New Roman" w:hAnsi="Calibri" w:cs="Times New Roman"/>
          <w:sz w:val="22"/>
          <w:szCs w:val="22"/>
        </w:rPr>
        <w:tab/>
      </w:r>
      <w:r w:rsidR="00503117" w:rsidRPr="00C71C8E">
        <w:rPr>
          <w:rFonts w:ascii="Calibri" w:eastAsia="Times New Roman" w:hAnsi="Calibri" w:cs="Times New Roman"/>
          <w:sz w:val="22"/>
          <w:szCs w:val="22"/>
        </w:rPr>
        <w:tab/>
      </w:r>
      <w:r w:rsidR="00503117" w:rsidRPr="00C71C8E">
        <w:rPr>
          <w:rFonts w:ascii="Calibri" w:eastAsia="Times New Roman" w:hAnsi="Calibri" w:cs="Times New Roman"/>
          <w:sz w:val="22"/>
          <w:szCs w:val="22"/>
        </w:rPr>
        <w:tab/>
      </w:r>
      <w:r w:rsidR="00503117" w:rsidRPr="00C71C8E">
        <w:rPr>
          <w:rFonts w:ascii="Calibri" w:eastAsia="Times New Roman" w:hAnsi="Calibri" w:cs="Times New Roman"/>
          <w:sz w:val="22"/>
          <w:szCs w:val="22"/>
        </w:rPr>
        <w:tab/>
      </w:r>
      <w:r w:rsidR="00776306" w:rsidRPr="00C71C8E">
        <w:rPr>
          <w:rFonts w:ascii="Calibri" w:eastAsia="Times New Roman" w:hAnsi="Calibri" w:cs="Times New Roman"/>
          <w:sz w:val="22"/>
          <w:szCs w:val="22"/>
        </w:rPr>
        <w:t>XX</w:t>
      </w:r>
    </w:p>
    <w:p w14:paraId="20103750" w14:textId="0391EED8" w:rsidR="00033508" w:rsidRPr="00C71C8E" w:rsidRDefault="00033508" w:rsidP="00F14D61">
      <w:pPr>
        <w:pBdr>
          <w:top w:val="single" w:sz="4" w:space="1" w:color="auto"/>
          <w:left w:val="single" w:sz="4" w:space="4" w:color="auto"/>
          <w:bottom w:val="single" w:sz="4" w:space="1" w:color="auto"/>
          <w:right w:val="single" w:sz="4" w:space="4" w:color="auto"/>
        </w:pBdr>
        <w:ind w:firstLine="720"/>
        <w:outlineLvl w:val="0"/>
        <w:rPr>
          <w:rFonts w:ascii="Calibri" w:eastAsia="Times New Roman" w:hAnsi="Calibri" w:cs="Times New Roman"/>
          <w:b/>
          <w:sz w:val="22"/>
          <w:szCs w:val="22"/>
        </w:rPr>
      </w:pPr>
      <w:r w:rsidRPr="00C71C8E">
        <w:rPr>
          <w:rFonts w:ascii="Calibri" w:eastAsia="Times New Roman" w:hAnsi="Calibri" w:cs="Times New Roman"/>
          <w:b/>
          <w:sz w:val="22"/>
          <w:szCs w:val="22"/>
        </w:rPr>
        <w:t xml:space="preserve">TOTAL INFORMATION AND REFERRAL CALLS PROVIDED:  </w:t>
      </w:r>
      <w:r w:rsidR="00503117" w:rsidRPr="00C71C8E">
        <w:rPr>
          <w:rFonts w:ascii="Calibri" w:eastAsia="Times New Roman" w:hAnsi="Calibri" w:cs="Times New Roman"/>
          <w:sz w:val="22"/>
          <w:szCs w:val="22"/>
        </w:rPr>
        <w:tab/>
        <w:t>X</w:t>
      </w:r>
    </w:p>
    <w:p w14:paraId="2926C77D" w14:textId="77777777" w:rsidR="0070487A" w:rsidRPr="00C71C8E" w:rsidRDefault="005264DC" w:rsidP="005264DC">
      <w:pPr>
        <w:pBdr>
          <w:top w:val="single" w:sz="4" w:space="1" w:color="auto"/>
          <w:left w:val="single" w:sz="4" w:space="4" w:color="auto"/>
          <w:bottom w:val="single" w:sz="4" w:space="1" w:color="auto"/>
          <w:right w:val="single" w:sz="4" w:space="4" w:color="auto"/>
        </w:pBdr>
        <w:rPr>
          <w:rFonts w:ascii="Calibri" w:eastAsia="Times New Roman" w:hAnsi="Calibri" w:cs="Times New Roman"/>
          <w:sz w:val="22"/>
          <w:szCs w:val="22"/>
        </w:rPr>
      </w:pPr>
      <w:r w:rsidRPr="00C71C8E">
        <w:rPr>
          <w:rFonts w:ascii="Calibri" w:eastAsia="Times New Roman" w:hAnsi="Calibri" w:cs="Times New Roman"/>
          <w:b/>
          <w:sz w:val="22"/>
          <w:szCs w:val="22"/>
        </w:rPr>
        <w:t xml:space="preserve">                          </w:t>
      </w:r>
    </w:p>
    <w:p w14:paraId="4FBFCE91" w14:textId="77777777" w:rsidR="00A23B64" w:rsidRPr="00C71C8E" w:rsidRDefault="0070487A">
      <w:pPr>
        <w:rPr>
          <w:rFonts w:ascii="Calibri" w:eastAsia="Times New Roman" w:hAnsi="Calibri" w:cs="Times New Roman"/>
          <w:sz w:val="22"/>
          <w:szCs w:val="22"/>
        </w:rPr>
      </w:pPr>
      <w:r w:rsidRPr="00C71C8E">
        <w:rPr>
          <w:rFonts w:ascii="Calibri" w:eastAsia="Times New Roman" w:hAnsi="Calibri" w:cs="Times New Roman"/>
          <w:sz w:val="22"/>
          <w:szCs w:val="22"/>
        </w:rPr>
        <w:tab/>
      </w:r>
      <w:r w:rsidRPr="00C71C8E">
        <w:rPr>
          <w:rFonts w:ascii="Calibri" w:eastAsia="Times New Roman" w:hAnsi="Calibri" w:cs="Times New Roman"/>
          <w:sz w:val="22"/>
          <w:szCs w:val="22"/>
        </w:rPr>
        <w:tab/>
      </w:r>
      <w:r w:rsidRPr="00C71C8E">
        <w:rPr>
          <w:rFonts w:ascii="Calibri" w:eastAsia="Times New Roman" w:hAnsi="Calibri" w:cs="Times New Roman"/>
          <w:sz w:val="22"/>
          <w:szCs w:val="22"/>
        </w:rPr>
        <w:tab/>
      </w:r>
      <w:r w:rsidRPr="00C71C8E">
        <w:rPr>
          <w:rFonts w:ascii="Calibri" w:eastAsia="Times New Roman" w:hAnsi="Calibri" w:cs="Times New Roman"/>
          <w:sz w:val="22"/>
          <w:szCs w:val="22"/>
        </w:rPr>
        <w:tab/>
      </w:r>
      <w:r w:rsidRPr="00C71C8E">
        <w:rPr>
          <w:rFonts w:ascii="Calibri" w:eastAsia="Times New Roman" w:hAnsi="Calibri" w:cs="Times New Roman"/>
          <w:sz w:val="22"/>
          <w:szCs w:val="22"/>
        </w:rPr>
        <w:tab/>
      </w:r>
      <w:r w:rsidRPr="00C71C8E">
        <w:rPr>
          <w:rFonts w:ascii="Calibri" w:eastAsia="Times New Roman" w:hAnsi="Calibri" w:cs="Times New Roman"/>
          <w:sz w:val="22"/>
          <w:szCs w:val="22"/>
        </w:rPr>
        <w:tab/>
      </w:r>
      <w:r w:rsidRPr="00C71C8E">
        <w:rPr>
          <w:rFonts w:ascii="Calibri" w:eastAsia="Times New Roman" w:hAnsi="Calibri" w:cs="Times New Roman"/>
          <w:sz w:val="22"/>
          <w:szCs w:val="22"/>
        </w:rPr>
        <w:tab/>
      </w:r>
      <w:r w:rsidRPr="00C71C8E">
        <w:rPr>
          <w:rFonts w:ascii="Calibri" w:eastAsia="Times New Roman" w:hAnsi="Calibri" w:cs="Times New Roman"/>
          <w:sz w:val="22"/>
          <w:szCs w:val="22"/>
        </w:rPr>
        <w:tab/>
      </w:r>
      <w:r w:rsidRPr="00C71C8E">
        <w:rPr>
          <w:rFonts w:ascii="Calibri" w:eastAsia="Times New Roman" w:hAnsi="Calibri" w:cs="Times New Roman"/>
          <w:sz w:val="22"/>
          <w:szCs w:val="22"/>
        </w:rPr>
        <w:tab/>
        <w:t xml:space="preserve">  </w:t>
      </w:r>
    </w:p>
    <w:p w14:paraId="0C646772" w14:textId="77777777" w:rsidR="00B130AE" w:rsidRPr="00C71C8E" w:rsidRDefault="006A7145" w:rsidP="00503117">
      <w:pPr>
        <w:outlineLvl w:val="0"/>
        <w:rPr>
          <w:rFonts w:ascii="Calibri" w:eastAsia="Times New Roman" w:hAnsi="Calibri" w:cs="Times New Roman"/>
          <w:sz w:val="22"/>
          <w:szCs w:val="22"/>
        </w:rPr>
      </w:pPr>
      <w:r w:rsidRPr="00C71C8E">
        <w:rPr>
          <w:rFonts w:ascii="Calibri" w:eastAsia="Times New Roman" w:hAnsi="Calibri" w:cs="Times New Roman"/>
          <w:b/>
          <w:sz w:val="22"/>
          <w:szCs w:val="22"/>
        </w:rPr>
        <w:t>APPROVED EXPEN</w:t>
      </w:r>
      <w:r w:rsidR="00AF001A" w:rsidRPr="00C71C8E">
        <w:rPr>
          <w:rFonts w:ascii="Calibri" w:eastAsia="Times New Roman" w:hAnsi="Calibri" w:cs="Times New Roman"/>
          <w:b/>
          <w:sz w:val="22"/>
          <w:szCs w:val="22"/>
        </w:rPr>
        <w:t>DITURES</w:t>
      </w:r>
      <w:r w:rsidRPr="00C71C8E">
        <w:rPr>
          <w:rFonts w:ascii="Calibri" w:eastAsia="Times New Roman" w:hAnsi="Calibri" w:cs="Times New Roman"/>
          <w:b/>
          <w:sz w:val="22"/>
          <w:szCs w:val="22"/>
        </w:rPr>
        <w:t>:</w:t>
      </w:r>
      <w:r w:rsidRPr="00C71C8E">
        <w:rPr>
          <w:rFonts w:ascii="Calibri" w:eastAsia="Times New Roman" w:hAnsi="Calibri" w:cs="Times New Roman"/>
          <w:sz w:val="22"/>
          <w:szCs w:val="22"/>
        </w:rPr>
        <w:t xml:space="preserve">  </w:t>
      </w:r>
    </w:p>
    <w:p w14:paraId="02E140EE" w14:textId="77777777" w:rsidR="006A7145" w:rsidRPr="00C71C8E" w:rsidRDefault="00ED276B">
      <w:pPr>
        <w:rPr>
          <w:rFonts w:ascii="Calibri" w:eastAsia="Times New Roman" w:hAnsi="Calibri" w:cs="Times New Roman"/>
          <w:sz w:val="22"/>
          <w:szCs w:val="22"/>
        </w:rPr>
      </w:pPr>
      <w:r w:rsidRPr="00C71C8E">
        <w:rPr>
          <w:rFonts w:ascii="Calibri" w:eastAsia="Times New Roman" w:hAnsi="Calibri" w:cs="Times New Roman"/>
          <w:sz w:val="22"/>
          <w:szCs w:val="22"/>
        </w:rPr>
        <w:t>F</w:t>
      </w:r>
      <w:r w:rsidR="006A7145" w:rsidRPr="00C71C8E">
        <w:rPr>
          <w:rFonts w:ascii="Calibri" w:eastAsia="Times New Roman" w:hAnsi="Calibri" w:cs="Times New Roman"/>
          <w:sz w:val="22"/>
          <w:szCs w:val="22"/>
        </w:rPr>
        <w:t xml:space="preserve">unds will be paid to </w:t>
      </w:r>
      <w:r w:rsidR="00776306" w:rsidRPr="00C71C8E">
        <w:rPr>
          <w:rFonts w:ascii="Calibri" w:eastAsia="Times New Roman" w:hAnsi="Calibri" w:cs="Times New Roman"/>
          <w:sz w:val="22"/>
          <w:szCs w:val="22"/>
        </w:rPr>
        <w:t>[Organization]</w:t>
      </w:r>
      <w:r w:rsidR="00282DC5" w:rsidRPr="00C71C8E">
        <w:rPr>
          <w:rFonts w:ascii="Calibri" w:eastAsia="Times New Roman" w:hAnsi="Calibri" w:cs="Times New Roman"/>
          <w:sz w:val="22"/>
          <w:szCs w:val="22"/>
        </w:rPr>
        <w:t xml:space="preserve"> </w:t>
      </w:r>
      <w:r w:rsidR="00776306" w:rsidRPr="00C71C8E">
        <w:rPr>
          <w:rFonts w:ascii="Calibri" w:eastAsia="Times New Roman" w:hAnsi="Calibri" w:cs="Times New Roman"/>
          <w:sz w:val="22"/>
          <w:szCs w:val="22"/>
        </w:rPr>
        <w:t>to reimburse administrative</w:t>
      </w:r>
      <w:r w:rsidR="00742AB5" w:rsidRPr="00C71C8E">
        <w:rPr>
          <w:rFonts w:ascii="Calibri" w:eastAsia="Times New Roman" w:hAnsi="Calibri" w:cs="Times New Roman"/>
          <w:sz w:val="22"/>
          <w:szCs w:val="22"/>
        </w:rPr>
        <w:t>, direct</w:t>
      </w:r>
      <w:r w:rsidR="00667CEF" w:rsidRPr="00C71C8E">
        <w:rPr>
          <w:rFonts w:ascii="Calibri" w:eastAsia="Times New Roman" w:hAnsi="Calibri" w:cs="Times New Roman"/>
          <w:sz w:val="22"/>
          <w:szCs w:val="22"/>
        </w:rPr>
        <w:t xml:space="preserve"> </w:t>
      </w:r>
      <w:proofErr w:type="gramStart"/>
      <w:r w:rsidR="00667CEF" w:rsidRPr="00C71C8E">
        <w:rPr>
          <w:rFonts w:ascii="Calibri" w:eastAsia="Times New Roman" w:hAnsi="Calibri" w:cs="Times New Roman"/>
          <w:sz w:val="22"/>
          <w:szCs w:val="22"/>
        </w:rPr>
        <w:t xml:space="preserve">costs, </w:t>
      </w:r>
      <w:r w:rsidR="00776306" w:rsidRPr="00C71C8E">
        <w:rPr>
          <w:rFonts w:ascii="Calibri" w:eastAsia="Times New Roman" w:hAnsi="Calibri" w:cs="Times New Roman"/>
          <w:sz w:val="22"/>
          <w:szCs w:val="22"/>
        </w:rPr>
        <w:t xml:space="preserve"> and</w:t>
      </w:r>
      <w:proofErr w:type="gramEnd"/>
      <w:r w:rsidR="00776306" w:rsidRPr="00C71C8E">
        <w:rPr>
          <w:rFonts w:ascii="Calibri" w:eastAsia="Times New Roman" w:hAnsi="Calibri" w:cs="Times New Roman"/>
          <w:sz w:val="22"/>
          <w:szCs w:val="22"/>
        </w:rPr>
        <w:t xml:space="preserve"> program costs</w:t>
      </w:r>
      <w:r w:rsidR="006A7145" w:rsidRPr="00C71C8E">
        <w:rPr>
          <w:rFonts w:ascii="Calibri" w:eastAsia="Times New Roman" w:hAnsi="Calibri" w:cs="Times New Roman"/>
          <w:sz w:val="22"/>
          <w:szCs w:val="22"/>
        </w:rPr>
        <w:t xml:space="preserve"> </w:t>
      </w:r>
      <w:r w:rsidR="00282DC5" w:rsidRPr="00C71C8E">
        <w:rPr>
          <w:rFonts w:ascii="Calibri" w:eastAsia="Times New Roman" w:hAnsi="Calibri" w:cs="Times New Roman"/>
          <w:sz w:val="22"/>
          <w:szCs w:val="22"/>
        </w:rPr>
        <w:t xml:space="preserve">under the program to </w:t>
      </w:r>
      <w:r w:rsidR="00174F07" w:rsidRPr="00C71C8E">
        <w:rPr>
          <w:rFonts w:ascii="Calibri" w:eastAsia="Times New Roman" w:hAnsi="Calibri" w:cs="Times New Roman"/>
          <w:sz w:val="22"/>
          <w:szCs w:val="22"/>
        </w:rPr>
        <w:t>provide direct client services to</w:t>
      </w:r>
      <w:r w:rsidR="00282DC5" w:rsidRPr="00C71C8E">
        <w:rPr>
          <w:rFonts w:ascii="Calibri" w:eastAsia="Times New Roman" w:hAnsi="Calibri" w:cs="Times New Roman"/>
          <w:sz w:val="22"/>
          <w:szCs w:val="22"/>
        </w:rPr>
        <w:t xml:space="preserve"> low-income individuals and/or families </w:t>
      </w:r>
      <w:r w:rsidR="00174F07" w:rsidRPr="00C71C8E">
        <w:rPr>
          <w:rFonts w:ascii="Calibri" w:eastAsia="Times New Roman" w:hAnsi="Calibri" w:cs="Times New Roman"/>
          <w:sz w:val="22"/>
          <w:szCs w:val="22"/>
        </w:rPr>
        <w:t>[individual project description]</w:t>
      </w:r>
      <w:r w:rsidRPr="00C71C8E">
        <w:rPr>
          <w:rFonts w:ascii="Calibri" w:eastAsia="Times New Roman" w:hAnsi="Calibri" w:cs="Times New Roman"/>
          <w:sz w:val="22"/>
          <w:szCs w:val="22"/>
        </w:rPr>
        <w:t xml:space="preserve">.  </w:t>
      </w:r>
    </w:p>
    <w:p w14:paraId="1684AD00" w14:textId="77777777" w:rsidR="0070487A" w:rsidRPr="00C71C8E" w:rsidRDefault="0070487A">
      <w:pPr>
        <w:rPr>
          <w:rFonts w:ascii="Calibri" w:eastAsia="Times New Roman" w:hAnsi="Calibri" w:cs="Times New Roman"/>
          <w:sz w:val="22"/>
          <w:szCs w:val="22"/>
        </w:rPr>
      </w:pPr>
      <w:r w:rsidRPr="00C71C8E">
        <w:rPr>
          <w:rFonts w:ascii="Calibri" w:eastAsia="Times New Roman" w:hAnsi="Calibri" w:cs="Times New Roman"/>
          <w:sz w:val="22"/>
          <w:szCs w:val="22"/>
        </w:rPr>
        <w:t xml:space="preserve">  </w:t>
      </w:r>
    </w:p>
    <w:p w14:paraId="7AED97DD" w14:textId="6C396D7B" w:rsidR="006A15D0" w:rsidRPr="00C71C8E" w:rsidRDefault="006A15D0" w:rsidP="00503117">
      <w:pPr>
        <w:outlineLvl w:val="0"/>
        <w:rPr>
          <w:rFonts w:ascii="Calibri" w:eastAsia="Times New Roman" w:hAnsi="Calibri" w:cs="Times New Roman"/>
          <w:sz w:val="22"/>
          <w:szCs w:val="22"/>
        </w:rPr>
      </w:pPr>
      <w:r w:rsidRPr="00C71C8E">
        <w:rPr>
          <w:rFonts w:ascii="Calibri" w:eastAsia="Times New Roman" w:hAnsi="Calibri" w:cs="Times New Roman"/>
          <w:b/>
          <w:sz w:val="22"/>
          <w:szCs w:val="22"/>
        </w:rPr>
        <w:t>TERM of MOU:</w:t>
      </w:r>
      <w:r w:rsidRPr="00C71C8E">
        <w:rPr>
          <w:rFonts w:ascii="Calibri" w:eastAsia="Times New Roman" w:hAnsi="Calibri" w:cs="Times New Roman"/>
          <w:sz w:val="22"/>
          <w:szCs w:val="22"/>
        </w:rPr>
        <w:tab/>
      </w:r>
      <w:r w:rsidR="00CA3380">
        <w:rPr>
          <w:rFonts w:ascii="Calibri" w:eastAsia="Times New Roman" w:hAnsi="Calibri" w:cs="Times New Roman"/>
          <w:sz w:val="22"/>
          <w:szCs w:val="22"/>
        </w:rPr>
        <w:t>November, TBD</w:t>
      </w:r>
      <w:r w:rsidR="00776306" w:rsidRPr="00C71C8E">
        <w:rPr>
          <w:rFonts w:ascii="Calibri" w:eastAsia="Times New Roman" w:hAnsi="Calibri" w:cs="Times New Roman"/>
          <w:sz w:val="22"/>
          <w:szCs w:val="22"/>
        </w:rPr>
        <w:t xml:space="preserve"> 2016</w:t>
      </w:r>
      <w:bookmarkStart w:id="0" w:name="_GoBack"/>
      <w:bookmarkEnd w:id="0"/>
      <w:r w:rsidR="00776306" w:rsidRPr="00C71C8E">
        <w:rPr>
          <w:rFonts w:ascii="Calibri" w:eastAsia="Times New Roman" w:hAnsi="Calibri" w:cs="Times New Roman"/>
          <w:sz w:val="22"/>
          <w:szCs w:val="22"/>
        </w:rPr>
        <w:t xml:space="preserve"> – </w:t>
      </w:r>
      <w:r w:rsidR="00503117" w:rsidRPr="00C71C8E">
        <w:rPr>
          <w:rFonts w:ascii="Calibri" w:eastAsia="Times New Roman" w:hAnsi="Calibri" w:cs="Times New Roman"/>
          <w:sz w:val="22"/>
          <w:szCs w:val="22"/>
        </w:rPr>
        <w:t>May 31, 2017</w:t>
      </w:r>
    </w:p>
    <w:p w14:paraId="07E7F957" w14:textId="1B0365D0" w:rsidR="00B7188E" w:rsidRPr="00C71C8E" w:rsidRDefault="003C61F4" w:rsidP="003C61F4">
      <w:pPr>
        <w:tabs>
          <w:tab w:val="left" w:pos="7157"/>
        </w:tabs>
        <w:rPr>
          <w:rFonts w:ascii="Calibri" w:eastAsia="Times New Roman" w:hAnsi="Calibri" w:cs="Times New Roman"/>
          <w:sz w:val="22"/>
          <w:szCs w:val="22"/>
        </w:rPr>
      </w:pPr>
      <w:r w:rsidRPr="00C71C8E">
        <w:rPr>
          <w:rFonts w:ascii="Calibri" w:eastAsia="Times New Roman" w:hAnsi="Calibri" w:cs="Times New Roman"/>
          <w:sz w:val="22"/>
          <w:szCs w:val="22"/>
        </w:rPr>
        <w:tab/>
      </w:r>
    </w:p>
    <w:p w14:paraId="6955426A" w14:textId="77777777" w:rsidR="001565DB" w:rsidRPr="00C71C8E" w:rsidRDefault="00E321D7" w:rsidP="00503117">
      <w:pPr>
        <w:outlineLvl w:val="0"/>
        <w:rPr>
          <w:rFonts w:ascii="Calibri" w:eastAsia="Times New Roman" w:hAnsi="Calibri" w:cs="Times New Roman"/>
          <w:b/>
          <w:sz w:val="22"/>
          <w:szCs w:val="22"/>
        </w:rPr>
      </w:pPr>
      <w:r w:rsidRPr="00C71C8E">
        <w:rPr>
          <w:rFonts w:ascii="Calibri" w:eastAsia="Times New Roman" w:hAnsi="Calibri" w:cs="Times New Roman"/>
          <w:b/>
          <w:sz w:val="22"/>
          <w:szCs w:val="22"/>
        </w:rPr>
        <w:t xml:space="preserve">ADDITIONAL </w:t>
      </w:r>
      <w:r w:rsidR="006A15D0" w:rsidRPr="00C71C8E">
        <w:rPr>
          <w:rFonts w:ascii="Calibri" w:eastAsia="Times New Roman" w:hAnsi="Calibri" w:cs="Times New Roman"/>
          <w:b/>
          <w:sz w:val="22"/>
          <w:szCs w:val="22"/>
        </w:rPr>
        <w:t>GRANT TERMS:</w:t>
      </w:r>
    </w:p>
    <w:p w14:paraId="06E1C51D" w14:textId="77777777" w:rsidR="001565DB" w:rsidRPr="00C71C8E" w:rsidRDefault="00776306" w:rsidP="001565DB">
      <w:pPr>
        <w:pStyle w:val="ListParagraph"/>
        <w:numPr>
          <w:ilvl w:val="0"/>
          <w:numId w:val="2"/>
        </w:numPr>
        <w:rPr>
          <w:rFonts w:ascii="Calibri" w:hAnsi="Calibri"/>
          <w:sz w:val="22"/>
          <w:szCs w:val="22"/>
        </w:rPr>
      </w:pPr>
      <w:r w:rsidRPr="00C71C8E">
        <w:rPr>
          <w:rFonts w:ascii="Calibri" w:eastAsia="Times New Roman" w:hAnsi="Calibri" w:cs="Times New Roman"/>
          <w:sz w:val="22"/>
          <w:szCs w:val="22"/>
        </w:rPr>
        <w:t xml:space="preserve">[Organization] </w:t>
      </w:r>
      <w:r w:rsidR="001565DB" w:rsidRPr="00C71C8E">
        <w:rPr>
          <w:rFonts w:ascii="Calibri" w:hAnsi="Calibri"/>
          <w:sz w:val="22"/>
          <w:szCs w:val="22"/>
        </w:rPr>
        <w:t xml:space="preserve">is an independent contractor and not an agent, officer or employee of CAP Solano or the City of Vacaville. As an independent contractor, </w:t>
      </w:r>
      <w:r w:rsidRPr="00C71C8E">
        <w:rPr>
          <w:rFonts w:ascii="Calibri" w:eastAsia="Times New Roman" w:hAnsi="Calibri" w:cs="Times New Roman"/>
          <w:sz w:val="22"/>
          <w:szCs w:val="22"/>
        </w:rPr>
        <w:t xml:space="preserve">[Organization] </w:t>
      </w:r>
      <w:r w:rsidR="001565DB" w:rsidRPr="00C71C8E">
        <w:rPr>
          <w:rFonts w:ascii="Calibri" w:hAnsi="Calibri"/>
          <w:sz w:val="22"/>
          <w:szCs w:val="22"/>
        </w:rPr>
        <w:t xml:space="preserve">is solely responsible for claims of liability related to the work performed under this MOU. </w:t>
      </w:r>
      <w:r w:rsidR="00F046D2" w:rsidRPr="00C71C8E">
        <w:rPr>
          <w:rFonts w:ascii="Calibri" w:hAnsi="Calibri"/>
          <w:sz w:val="22"/>
          <w:szCs w:val="22"/>
        </w:rPr>
        <w:t xml:space="preserve"> </w:t>
      </w:r>
      <w:r w:rsidRPr="00C71C8E">
        <w:rPr>
          <w:rFonts w:ascii="Calibri" w:eastAsia="Times New Roman" w:hAnsi="Calibri" w:cs="Times New Roman"/>
          <w:sz w:val="22"/>
          <w:szCs w:val="22"/>
        </w:rPr>
        <w:t xml:space="preserve">[Organization] </w:t>
      </w:r>
      <w:r w:rsidR="001565DB" w:rsidRPr="00C71C8E">
        <w:rPr>
          <w:rFonts w:ascii="Calibri" w:hAnsi="Calibri"/>
          <w:sz w:val="22"/>
          <w:szCs w:val="22"/>
        </w:rPr>
        <w:t>shall maintain liability insurance adequate to cover the work performed under this MOU.</w:t>
      </w:r>
    </w:p>
    <w:p w14:paraId="1E538C87" w14:textId="77777777" w:rsidR="008D10D6" w:rsidRPr="00C71C8E" w:rsidRDefault="008D10D6" w:rsidP="008D10D6">
      <w:pPr>
        <w:pStyle w:val="ListParagraph"/>
        <w:ind w:left="360"/>
        <w:rPr>
          <w:rFonts w:ascii="Calibri" w:hAnsi="Calibri"/>
          <w:sz w:val="22"/>
          <w:szCs w:val="22"/>
        </w:rPr>
      </w:pPr>
    </w:p>
    <w:p w14:paraId="0642EA38" w14:textId="77777777" w:rsidR="001565DB" w:rsidRPr="00C71C8E" w:rsidRDefault="00776306" w:rsidP="001565DB">
      <w:pPr>
        <w:pStyle w:val="ListParagraph"/>
        <w:numPr>
          <w:ilvl w:val="0"/>
          <w:numId w:val="2"/>
        </w:numPr>
        <w:rPr>
          <w:rFonts w:ascii="Calibri" w:eastAsia="Times New Roman" w:hAnsi="Calibri" w:cs="Times New Roman"/>
          <w:sz w:val="22"/>
          <w:szCs w:val="22"/>
        </w:rPr>
      </w:pPr>
      <w:r w:rsidRPr="00C71C8E">
        <w:rPr>
          <w:rFonts w:ascii="Calibri" w:eastAsia="Times New Roman" w:hAnsi="Calibri" w:cs="Times New Roman"/>
          <w:sz w:val="22"/>
          <w:szCs w:val="22"/>
        </w:rPr>
        <w:t xml:space="preserve">[Organization] </w:t>
      </w:r>
      <w:r w:rsidR="001565DB" w:rsidRPr="00C71C8E">
        <w:rPr>
          <w:rFonts w:ascii="Calibri" w:hAnsi="Calibri"/>
          <w:sz w:val="22"/>
          <w:szCs w:val="22"/>
        </w:rPr>
        <w:t>agrees to comply with all federal, state, and local laws and regulations applicable to their performance, including but not limited to licensing, employment, purchasing practices, wages, hours and conditions of employment, health and safety standards, Fair Housing, and nondiscrimination.</w:t>
      </w:r>
    </w:p>
    <w:p w14:paraId="50200B48" w14:textId="77777777" w:rsidR="008D10D6" w:rsidRPr="00C71C8E" w:rsidRDefault="008D10D6" w:rsidP="008D10D6">
      <w:pPr>
        <w:rPr>
          <w:rFonts w:ascii="Calibri" w:eastAsia="Times New Roman" w:hAnsi="Calibri" w:cs="Times New Roman"/>
          <w:sz w:val="22"/>
          <w:szCs w:val="22"/>
        </w:rPr>
      </w:pPr>
    </w:p>
    <w:p w14:paraId="785DB80C" w14:textId="77777777" w:rsidR="001565DB" w:rsidRPr="00C71C8E" w:rsidRDefault="00776306" w:rsidP="001565DB">
      <w:pPr>
        <w:pStyle w:val="ListParagraph"/>
        <w:numPr>
          <w:ilvl w:val="0"/>
          <w:numId w:val="2"/>
        </w:numPr>
        <w:rPr>
          <w:rFonts w:ascii="Calibri" w:eastAsia="Times New Roman" w:hAnsi="Calibri" w:cs="Times New Roman"/>
          <w:sz w:val="22"/>
          <w:szCs w:val="22"/>
        </w:rPr>
      </w:pPr>
      <w:r w:rsidRPr="00C71C8E">
        <w:rPr>
          <w:rFonts w:ascii="Calibri" w:eastAsia="Times New Roman" w:hAnsi="Calibri" w:cs="Times New Roman"/>
          <w:sz w:val="22"/>
          <w:szCs w:val="22"/>
        </w:rPr>
        <w:t xml:space="preserve">[Organization] </w:t>
      </w:r>
      <w:r w:rsidR="00282DC5" w:rsidRPr="00C71C8E">
        <w:rPr>
          <w:rFonts w:ascii="Calibri" w:hAnsi="Calibri"/>
          <w:sz w:val="22"/>
          <w:szCs w:val="22"/>
        </w:rPr>
        <w:t>w</w:t>
      </w:r>
      <w:r w:rsidR="001565DB" w:rsidRPr="00C71C8E">
        <w:rPr>
          <w:rFonts w:ascii="Calibri" w:hAnsi="Calibri"/>
          <w:sz w:val="22"/>
          <w:szCs w:val="22"/>
        </w:rPr>
        <w:t xml:space="preserve">ill comply with all applicable cost principles and administrative requirements for claims for </w:t>
      </w:r>
      <w:r w:rsidR="00F046D2" w:rsidRPr="00C71C8E">
        <w:rPr>
          <w:rFonts w:ascii="Calibri" w:hAnsi="Calibri"/>
          <w:sz w:val="22"/>
          <w:szCs w:val="22"/>
        </w:rPr>
        <w:t>r</w:t>
      </w:r>
      <w:r w:rsidR="001565DB" w:rsidRPr="00C71C8E">
        <w:rPr>
          <w:rFonts w:ascii="Calibri" w:hAnsi="Calibri"/>
          <w:sz w:val="22"/>
          <w:szCs w:val="22"/>
        </w:rPr>
        <w:t>eimbursement.</w:t>
      </w:r>
    </w:p>
    <w:p w14:paraId="3E6A9DF8" w14:textId="77777777" w:rsidR="008D10D6" w:rsidRPr="00C71C8E" w:rsidRDefault="008D10D6" w:rsidP="008D10D6">
      <w:pPr>
        <w:rPr>
          <w:rFonts w:ascii="Calibri" w:eastAsia="Times New Roman" w:hAnsi="Calibri" w:cs="Times New Roman"/>
          <w:sz w:val="22"/>
          <w:szCs w:val="22"/>
        </w:rPr>
      </w:pPr>
    </w:p>
    <w:p w14:paraId="1B3B0571" w14:textId="77777777" w:rsidR="001565DB" w:rsidRPr="00C71C8E" w:rsidRDefault="006A15D0" w:rsidP="001565DB">
      <w:pPr>
        <w:pStyle w:val="ListParagraph"/>
        <w:numPr>
          <w:ilvl w:val="0"/>
          <w:numId w:val="2"/>
        </w:numPr>
        <w:rPr>
          <w:rFonts w:ascii="Calibri" w:eastAsia="Times New Roman" w:hAnsi="Calibri" w:cs="Times New Roman"/>
          <w:sz w:val="22"/>
          <w:szCs w:val="22"/>
        </w:rPr>
      </w:pPr>
      <w:r w:rsidRPr="00C71C8E">
        <w:rPr>
          <w:rFonts w:ascii="Calibri" w:eastAsia="Times New Roman" w:hAnsi="Calibri" w:cs="Times New Roman"/>
          <w:sz w:val="22"/>
          <w:szCs w:val="22"/>
        </w:rPr>
        <w:t>All clients must be income eligible at 100% or below the Federal poverty level</w:t>
      </w:r>
      <w:r w:rsidR="00E321D7" w:rsidRPr="00C71C8E">
        <w:rPr>
          <w:rFonts w:ascii="Calibri" w:eastAsia="Times New Roman" w:hAnsi="Calibri" w:cs="Times New Roman"/>
          <w:sz w:val="22"/>
          <w:szCs w:val="22"/>
        </w:rPr>
        <w:t>.</w:t>
      </w:r>
    </w:p>
    <w:p w14:paraId="424C8B6E" w14:textId="77777777" w:rsidR="008D10D6" w:rsidRPr="00C71C8E" w:rsidRDefault="008D10D6" w:rsidP="008D10D6">
      <w:pPr>
        <w:rPr>
          <w:rFonts w:ascii="Calibri" w:eastAsia="Times New Roman" w:hAnsi="Calibri" w:cs="Times New Roman"/>
          <w:sz w:val="22"/>
          <w:szCs w:val="22"/>
        </w:rPr>
      </w:pPr>
    </w:p>
    <w:p w14:paraId="0D8DCA77" w14:textId="087A529E" w:rsidR="001565DB" w:rsidRPr="00C71C8E" w:rsidRDefault="00D53441" w:rsidP="001565DB">
      <w:pPr>
        <w:pStyle w:val="ListParagraph"/>
        <w:numPr>
          <w:ilvl w:val="0"/>
          <w:numId w:val="2"/>
        </w:numPr>
        <w:rPr>
          <w:rFonts w:ascii="Calibri" w:eastAsia="Times New Roman" w:hAnsi="Calibri" w:cs="Times New Roman"/>
          <w:sz w:val="22"/>
          <w:szCs w:val="22"/>
        </w:rPr>
      </w:pPr>
      <w:r w:rsidRPr="00C71C8E">
        <w:rPr>
          <w:rFonts w:ascii="Calibri" w:eastAsia="Times New Roman" w:hAnsi="Calibri" w:cs="Times New Roman"/>
          <w:sz w:val="22"/>
          <w:szCs w:val="22"/>
        </w:rPr>
        <w:t>Expenditures</w:t>
      </w:r>
      <w:r w:rsidR="00911AD2" w:rsidRPr="00C71C8E">
        <w:rPr>
          <w:rFonts w:ascii="Calibri" w:eastAsia="Times New Roman" w:hAnsi="Calibri" w:cs="Times New Roman"/>
          <w:sz w:val="22"/>
          <w:szCs w:val="22"/>
        </w:rPr>
        <w:t xml:space="preserve"> must be made between </w:t>
      </w:r>
      <w:r w:rsidR="00503117" w:rsidRPr="00C71C8E">
        <w:rPr>
          <w:rFonts w:ascii="Calibri" w:eastAsia="Times New Roman" w:hAnsi="Calibri" w:cs="Times New Roman"/>
          <w:sz w:val="22"/>
          <w:szCs w:val="22"/>
        </w:rPr>
        <w:t>June 15</w:t>
      </w:r>
      <w:r w:rsidR="00776306" w:rsidRPr="00C71C8E">
        <w:rPr>
          <w:rFonts w:ascii="Calibri" w:eastAsia="Times New Roman" w:hAnsi="Calibri" w:cs="Times New Roman"/>
          <w:sz w:val="22"/>
          <w:szCs w:val="22"/>
        </w:rPr>
        <w:t xml:space="preserve">, 2016 </w:t>
      </w:r>
      <w:r w:rsidR="00174F07" w:rsidRPr="00C71C8E">
        <w:rPr>
          <w:rFonts w:ascii="Calibri" w:eastAsia="Times New Roman" w:hAnsi="Calibri" w:cs="Times New Roman"/>
          <w:sz w:val="22"/>
          <w:szCs w:val="22"/>
        </w:rPr>
        <w:t xml:space="preserve">and </w:t>
      </w:r>
      <w:r w:rsidR="00503117" w:rsidRPr="00C71C8E">
        <w:rPr>
          <w:rFonts w:ascii="Calibri" w:eastAsia="Times New Roman" w:hAnsi="Calibri" w:cs="Times New Roman"/>
          <w:sz w:val="22"/>
          <w:szCs w:val="22"/>
        </w:rPr>
        <w:t>May 31</w:t>
      </w:r>
      <w:r w:rsidR="00B839B8" w:rsidRPr="00C71C8E">
        <w:rPr>
          <w:rFonts w:ascii="Calibri" w:eastAsia="Times New Roman" w:hAnsi="Calibri" w:cs="Times New Roman"/>
          <w:sz w:val="22"/>
          <w:szCs w:val="22"/>
        </w:rPr>
        <w:t>, 2017</w:t>
      </w:r>
      <w:r w:rsidRPr="00C71C8E">
        <w:rPr>
          <w:rFonts w:ascii="Calibri" w:eastAsia="Times New Roman" w:hAnsi="Calibri" w:cs="Times New Roman"/>
          <w:sz w:val="22"/>
          <w:szCs w:val="22"/>
        </w:rPr>
        <w:t xml:space="preserve">. </w:t>
      </w:r>
    </w:p>
    <w:p w14:paraId="139CDFFF" w14:textId="77777777" w:rsidR="008D10D6" w:rsidRPr="00C71C8E" w:rsidRDefault="008D10D6" w:rsidP="008D10D6">
      <w:pPr>
        <w:rPr>
          <w:rFonts w:ascii="Calibri" w:eastAsia="Times New Roman" w:hAnsi="Calibri" w:cs="Times New Roman"/>
          <w:sz w:val="22"/>
          <w:szCs w:val="22"/>
        </w:rPr>
      </w:pPr>
    </w:p>
    <w:p w14:paraId="0449E5EC" w14:textId="77777777" w:rsidR="008D10D6" w:rsidRPr="00C71C8E" w:rsidRDefault="006A15D0" w:rsidP="008D10D6">
      <w:pPr>
        <w:pStyle w:val="ListParagraph"/>
        <w:numPr>
          <w:ilvl w:val="0"/>
          <w:numId w:val="2"/>
        </w:numPr>
        <w:rPr>
          <w:rFonts w:ascii="Calibri" w:eastAsia="Times New Roman" w:hAnsi="Calibri" w:cs="Times New Roman"/>
          <w:sz w:val="22"/>
          <w:szCs w:val="22"/>
        </w:rPr>
      </w:pPr>
      <w:r w:rsidRPr="00C71C8E">
        <w:rPr>
          <w:rFonts w:ascii="Calibri" w:eastAsia="Times New Roman" w:hAnsi="Calibri" w:cs="Times New Roman"/>
          <w:sz w:val="22"/>
          <w:szCs w:val="22"/>
        </w:rPr>
        <w:t xml:space="preserve">Documentation of </w:t>
      </w:r>
      <w:r w:rsidR="005E0E2C" w:rsidRPr="00C71C8E">
        <w:rPr>
          <w:rFonts w:ascii="Calibri" w:eastAsia="Times New Roman" w:hAnsi="Calibri" w:cs="Times New Roman"/>
          <w:sz w:val="22"/>
          <w:szCs w:val="22"/>
        </w:rPr>
        <w:t xml:space="preserve">client </w:t>
      </w:r>
      <w:r w:rsidRPr="00C71C8E">
        <w:rPr>
          <w:rFonts w:ascii="Calibri" w:eastAsia="Times New Roman" w:hAnsi="Calibri" w:cs="Times New Roman"/>
          <w:sz w:val="22"/>
          <w:szCs w:val="22"/>
        </w:rPr>
        <w:t>eligibility and appropriate expenditures</w:t>
      </w:r>
      <w:r w:rsidR="00E92135" w:rsidRPr="00C71C8E">
        <w:rPr>
          <w:rFonts w:ascii="Calibri" w:eastAsia="Times New Roman" w:hAnsi="Calibri" w:cs="Times New Roman"/>
          <w:sz w:val="22"/>
          <w:szCs w:val="22"/>
        </w:rPr>
        <w:t>/reimbursements</w:t>
      </w:r>
      <w:r w:rsidRPr="00C71C8E">
        <w:rPr>
          <w:rFonts w:ascii="Calibri" w:eastAsia="Times New Roman" w:hAnsi="Calibri" w:cs="Times New Roman"/>
          <w:sz w:val="22"/>
          <w:szCs w:val="22"/>
        </w:rPr>
        <w:t xml:space="preserve"> will be maintained in client files at </w:t>
      </w:r>
      <w:r w:rsidR="00776306" w:rsidRPr="00C71C8E">
        <w:rPr>
          <w:rFonts w:ascii="Calibri" w:eastAsia="Times New Roman" w:hAnsi="Calibri" w:cs="Times New Roman"/>
          <w:sz w:val="22"/>
          <w:szCs w:val="22"/>
        </w:rPr>
        <w:t xml:space="preserve">[Organization] </w:t>
      </w:r>
      <w:r w:rsidRPr="00C71C8E">
        <w:rPr>
          <w:rFonts w:ascii="Calibri" w:eastAsia="Times New Roman" w:hAnsi="Calibri" w:cs="Times New Roman"/>
          <w:sz w:val="22"/>
          <w:szCs w:val="22"/>
        </w:rPr>
        <w:t>offices and available for review upon request.</w:t>
      </w:r>
    </w:p>
    <w:p w14:paraId="22064FA0" w14:textId="77777777" w:rsidR="008D10D6" w:rsidRPr="00C71C8E" w:rsidRDefault="008D10D6" w:rsidP="008D10D6">
      <w:pPr>
        <w:rPr>
          <w:rFonts w:ascii="Calibri" w:eastAsia="Times New Roman" w:hAnsi="Calibri" w:cs="Times New Roman"/>
          <w:sz w:val="22"/>
          <w:szCs w:val="22"/>
        </w:rPr>
      </w:pPr>
    </w:p>
    <w:p w14:paraId="67296C23" w14:textId="77777777" w:rsidR="001565DB" w:rsidRPr="00C71C8E" w:rsidRDefault="00911AD2" w:rsidP="001565DB">
      <w:pPr>
        <w:pStyle w:val="ListParagraph"/>
        <w:numPr>
          <w:ilvl w:val="0"/>
          <w:numId w:val="2"/>
        </w:numPr>
        <w:rPr>
          <w:rFonts w:ascii="Calibri" w:eastAsia="Times New Roman" w:hAnsi="Calibri" w:cs="Times New Roman"/>
          <w:sz w:val="22"/>
          <w:szCs w:val="22"/>
        </w:rPr>
      </w:pPr>
      <w:r w:rsidRPr="00C71C8E">
        <w:rPr>
          <w:rFonts w:ascii="Calibri" w:eastAsia="Times New Roman" w:hAnsi="Calibri" w:cs="Times New Roman"/>
          <w:sz w:val="22"/>
          <w:szCs w:val="22"/>
        </w:rPr>
        <w:t xml:space="preserve">Documentation </w:t>
      </w:r>
      <w:r w:rsidR="00174F07" w:rsidRPr="00C71C8E">
        <w:rPr>
          <w:rFonts w:ascii="Calibri" w:eastAsia="Times New Roman" w:hAnsi="Calibri" w:cs="Times New Roman"/>
          <w:sz w:val="22"/>
          <w:szCs w:val="22"/>
        </w:rPr>
        <w:t>of [insert project outcomes]</w:t>
      </w:r>
      <w:r w:rsidRPr="00C71C8E">
        <w:rPr>
          <w:rFonts w:ascii="Calibri" w:eastAsia="Times New Roman" w:hAnsi="Calibri" w:cs="Times New Roman"/>
          <w:sz w:val="22"/>
          <w:szCs w:val="22"/>
        </w:rPr>
        <w:t xml:space="preserve"> and information/referral calls provided </w:t>
      </w:r>
      <w:r w:rsidR="0078311B" w:rsidRPr="00C71C8E">
        <w:rPr>
          <w:rFonts w:ascii="Calibri" w:eastAsia="Times New Roman" w:hAnsi="Calibri" w:cs="Times New Roman"/>
          <w:sz w:val="22"/>
          <w:szCs w:val="22"/>
        </w:rPr>
        <w:t>must be in client</w:t>
      </w:r>
      <w:r w:rsidRPr="00C71C8E">
        <w:rPr>
          <w:rFonts w:ascii="Calibri" w:eastAsia="Times New Roman" w:hAnsi="Calibri" w:cs="Times New Roman"/>
          <w:sz w:val="22"/>
          <w:szCs w:val="22"/>
        </w:rPr>
        <w:t>/administrative</w:t>
      </w:r>
      <w:r w:rsidR="0078311B" w:rsidRPr="00C71C8E">
        <w:rPr>
          <w:rFonts w:ascii="Calibri" w:eastAsia="Times New Roman" w:hAnsi="Calibri" w:cs="Times New Roman"/>
          <w:sz w:val="22"/>
          <w:szCs w:val="22"/>
        </w:rPr>
        <w:t xml:space="preserve"> fi</w:t>
      </w:r>
      <w:r w:rsidR="00C92F94" w:rsidRPr="00C71C8E">
        <w:rPr>
          <w:rFonts w:ascii="Calibri" w:eastAsia="Times New Roman" w:hAnsi="Calibri" w:cs="Times New Roman"/>
          <w:sz w:val="22"/>
          <w:szCs w:val="22"/>
        </w:rPr>
        <w:t>l</w:t>
      </w:r>
      <w:r w:rsidR="0078311B" w:rsidRPr="00C71C8E">
        <w:rPr>
          <w:rFonts w:ascii="Calibri" w:eastAsia="Times New Roman" w:hAnsi="Calibri" w:cs="Times New Roman"/>
          <w:sz w:val="22"/>
          <w:szCs w:val="22"/>
        </w:rPr>
        <w:t>e</w:t>
      </w:r>
      <w:r w:rsidR="00C92F94" w:rsidRPr="00C71C8E">
        <w:rPr>
          <w:rFonts w:ascii="Calibri" w:eastAsia="Times New Roman" w:hAnsi="Calibri" w:cs="Times New Roman"/>
          <w:sz w:val="22"/>
          <w:szCs w:val="22"/>
        </w:rPr>
        <w:t xml:space="preserve">s at </w:t>
      </w:r>
      <w:r w:rsidR="00174F07" w:rsidRPr="00C71C8E">
        <w:rPr>
          <w:rFonts w:ascii="Calibri" w:eastAsia="Times New Roman" w:hAnsi="Calibri" w:cs="Times New Roman"/>
          <w:sz w:val="22"/>
          <w:szCs w:val="22"/>
        </w:rPr>
        <w:t>[Organization]</w:t>
      </w:r>
      <w:r w:rsidR="00742AB5" w:rsidRPr="00C71C8E">
        <w:rPr>
          <w:rFonts w:ascii="Calibri" w:eastAsia="Times New Roman" w:hAnsi="Calibri" w:cs="Times New Roman"/>
          <w:sz w:val="22"/>
          <w:szCs w:val="22"/>
        </w:rPr>
        <w:t xml:space="preserve"> </w:t>
      </w:r>
      <w:r w:rsidR="00C92F94" w:rsidRPr="00C71C8E">
        <w:rPr>
          <w:rFonts w:ascii="Calibri" w:eastAsia="Times New Roman" w:hAnsi="Calibri" w:cs="Times New Roman"/>
          <w:sz w:val="22"/>
          <w:szCs w:val="22"/>
        </w:rPr>
        <w:t>offices and</w:t>
      </w:r>
      <w:r w:rsidR="00174F07" w:rsidRPr="00C71C8E">
        <w:rPr>
          <w:rFonts w:ascii="Calibri" w:eastAsia="Times New Roman" w:hAnsi="Calibri" w:cs="Times New Roman"/>
          <w:sz w:val="22"/>
          <w:szCs w:val="22"/>
        </w:rPr>
        <w:t xml:space="preserve"> </w:t>
      </w:r>
      <w:r w:rsidR="00C92F94" w:rsidRPr="00C71C8E">
        <w:rPr>
          <w:rFonts w:ascii="Calibri" w:eastAsia="Times New Roman" w:hAnsi="Calibri" w:cs="Times New Roman"/>
          <w:sz w:val="22"/>
          <w:szCs w:val="22"/>
        </w:rPr>
        <w:t xml:space="preserve">available for review upon request.  </w:t>
      </w:r>
    </w:p>
    <w:p w14:paraId="3B2671B4" w14:textId="77777777" w:rsidR="008D10D6" w:rsidRPr="00C71C8E" w:rsidRDefault="008D10D6" w:rsidP="008D10D6">
      <w:pPr>
        <w:rPr>
          <w:rFonts w:ascii="Calibri" w:eastAsia="Times New Roman" w:hAnsi="Calibri" w:cs="Times New Roman"/>
          <w:sz w:val="22"/>
          <w:szCs w:val="22"/>
        </w:rPr>
      </w:pPr>
    </w:p>
    <w:p w14:paraId="4CE4CAF3" w14:textId="77777777" w:rsidR="001565DB" w:rsidRPr="00C71C8E" w:rsidRDefault="00174F07" w:rsidP="001565DB">
      <w:pPr>
        <w:pStyle w:val="ListParagraph"/>
        <w:numPr>
          <w:ilvl w:val="0"/>
          <w:numId w:val="2"/>
        </w:numPr>
        <w:rPr>
          <w:rFonts w:ascii="Calibri" w:eastAsia="Times New Roman" w:hAnsi="Calibri" w:cs="Times New Roman"/>
          <w:sz w:val="22"/>
          <w:szCs w:val="22"/>
        </w:rPr>
      </w:pPr>
      <w:r w:rsidRPr="00C71C8E">
        <w:rPr>
          <w:rFonts w:ascii="Calibri" w:eastAsia="Times New Roman" w:hAnsi="Calibri" w:cs="Times New Roman"/>
          <w:sz w:val="22"/>
          <w:szCs w:val="22"/>
        </w:rPr>
        <w:lastRenderedPageBreak/>
        <w:t>[Organization]</w:t>
      </w:r>
      <w:r w:rsidR="00742AB5" w:rsidRPr="00C71C8E">
        <w:rPr>
          <w:rFonts w:ascii="Calibri" w:eastAsia="Times New Roman" w:hAnsi="Calibri" w:cs="Times New Roman"/>
          <w:sz w:val="22"/>
          <w:szCs w:val="22"/>
        </w:rPr>
        <w:t xml:space="preserve"> </w:t>
      </w:r>
      <w:r w:rsidR="00462B4E" w:rsidRPr="00C71C8E">
        <w:rPr>
          <w:rFonts w:ascii="Calibri" w:eastAsia="Times New Roman" w:hAnsi="Calibri" w:cs="Times New Roman"/>
          <w:sz w:val="22"/>
          <w:szCs w:val="22"/>
        </w:rPr>
        <w:t xml:space="preserve">shall receive grant funds </w:t>
      </w:r>
      <w:r w:rsidRPr="00C71C8E">
        <w:rPr>
          <w:rFonts w:ascii="Calibri" w:eastAsia="Times New Roman" w:hAnsi="Calibri" w:cs="Times New Roman"/>
          <w:sz w:val="22"/>
          <w:szCs w:val="22"/>
        </w:rPr>
        <w:t>on a reimbursement basis</w:t>
      </w:r>
      <w:r w:rsidR="00462B4E" w:rsidRPr="00C71C8E">
        <w:rPr>
          <w:rFonts w:ascii="Calibri" w:eastAsia="Times New Roman" w:hAnsi="Calibri" w:cs="Times New Roman"/>
          <w:sz w:val="22"/>
          <w:szCs w:val="22"/>
        </w:rPr>
        <w:t xml:space="preserve">.  </w:t>
      </w:r>
      <w:r w:rsidR="006A15D0" w:rsidRPr="00C71C8E">
        <w:rPr>
          <w:rFonts w:ascii="Calibri" w:eastAsia="Times New Roman" w:hAnsi="Calibri" w:cs="Times New Roman"/>
          <w:sz w:val="22"/>
          <w:szCs w:val="22"/>
        </w:rPr>
        <w:t xml:space="preserve">Supporting documentation must be submitted with </w:t>
      </w:r>
      <w:r w:rsidR="00E92135" w:rsidRPr="00C71C8E">
        <w:rPr>
          <w:rFonts w:ascii="Calibri" w:eastAsia="Times New Roman" w:hAnsi="Calibri" w:cs="Times New Roman"/>
          <w:sz w:val="22"/>
          <w:szCs w:val="22"/>
        </w:rPr>
        <w:t>reimbursement</w:t>
      </w:r>
      <w:r w:rsidR="00FA1A28" w:rsidRPr="00C71C8E">
        <w:rPr>
          <w:rFonts w:ascii="Calibri" w:eastAsia="Times New Roman" w:hAnsi="Calibri" w:cs="Times New Roman"/>
          <w:sz w:val="22"/>
          <w:szCs w:val="22"/>
        </w:rPr>
        <w:t xml:space="preserve"> </w:t>
      </w:r>
      <w:r w:rsidR="006A15D0" w:rsidRPr="00C71C8E">
        <w:rPr>
          <w:rFonts w:ascii="Calibri" w:eastAsia="Times New Roman" w:hAnsi="Calibri" w:cs="Times New Roman"/>
          <w:sz w:val="22"/>
          <w:szCs w:val="22"/>
        </w:rPr>
        <w:t>request</w:t>
      </w:r>
      <w:r w:rsidR="003573F1" w:rsidRPr="00C71C8E">
        <w:rPr>
          <w:rFonts w:ascii="Calibri" w:eastAsia="Times New Roman" w:hAnsi="Calibri" w:cs="Times New Roman"/>
          <w:sz w:val="22"/>
          <w:szCs w:val="22"/>
        </w:rPr>
        <w:t>s</w:t>
      </w:r>
      <w:r w:rsidR="006A15D0" w:rsidRPr="00C71C8E">
        <w:rPr>
          <w:rFonts w:ascii="Calibri" w:eastAsia="Times New Roman" w:hAnsi="Calibri" w:cs="Times New Roman"/>
          <w:sz w:val="22"/>
          <w:szCs w:val="22"/>
        </w:rPr>
        <w:t xml:space="preserve"> </w:t>
      </w:r>
      <w:r w:rsidR="00216903" w:rsidRPr="00C71C8E">
        <w:rPr>
          <w:rFonts w:ascii="Calibri" w:eastAsia="Times New Roman" w:hAnsi="Calibri" w:cs="Times New Roman"/>
          <w:sz w:val="22"/>
          <w:szCs w:val="22"/>
        </w:rPr>
        <w:t xml:space="preserve">to </w:t>
      </w:r>
      <w:r w:rsidR="006A15D0" w:rsidRPr="00C71C8E">
        <w:rPr>
          <w:rFonts w:ascii="Calibri" w:eastAsia="Times New Roman" w:hAnsi="Calibri" w:cs="Times New Roman"/>
          <w:sz w:val="22"/>
          <w:szCs w:val="22"/>
        </w:rPr>
        <w:t>includ</w:t>
      </w:r>
      <w:r w:rsidR="00216903" w:rsidRPr="00C71C8E">
        <w:rPr>
          <w:rFonts w:ascii="Calibri" w:eastAsia="Times New Roman" w:hAnsi="Calibri" w:cs="Times New Roman"/>
          <w:sz w:val="22"/>
          <w:szCs w:val="22"/>
        </w:rPr>
        <w:t xml:space="preserve">e </w:t>
      </w:r>
      <w:r w:rsidR="00E321D7" w:rsidRPr="00C71C8E">
        <w:rPr>
          <w:rFonts w:ascii="Calibri" w:eastAsia="Times New Roman" w:hAnsi="Calibri" w:cs="Times New Roman"/>
          <w:sz w:val="22"/>
          <w:szCs w:val="22"/>
        </w:rPr>
        <w:t>proof</w:t>
      </w:r>
      <w:r w:rsidR="006A15D0" w:rsidRPr="00C71C8E">
        <w:rPr>
          <w:rFonts w:ascii="Calibri" w:eastAsia="Times New Roman" w:hAnsi="Calibri" w:cs="Times New Roman"/>
          <w:sz w:val="22"/>
          <w:szCs w:val="22"/>
        </w:rPr>
        <w:t xml:space="preserve"> of client income</w:t>
      </w:r>
      <w:r w:rsidR="00911AD2" w:rsidRPr="00C71C8E">
        <w:rPr>
          <w:rFonts w:ascii="Calibri" w:eastAsia="Times New Roman" w:hAnsi="Calibri" w:cs="Times New Roman"/>
          <w:sz w:val="22"/>
          <w:szCs w:val="22"/>
        </w:rPr>
        <w:t>, documentation of salaries spent towards supportive services</w:t>
      </w:r>
      <w:r w:rsidR="003573F1" w:rsidRPr="00C71C8E">
        <w:rPr>
          <w:rFonts w:ascii="Calibri" w:eastAsia="Times New Roman" w:hAnsi="Calibri" w:cs="Times New Roman"/>
          <w:sz w:val="22"/>
          <w:szCs w:val="22"/>
        </w:rPr>
        <w:t xml:space="preserve"> and/or other documentation as requested</w:t>
      </w:r>
      <w:r w:rsidR="006A15D0" w:rsidRPr="00C71C8E">
        <w:rPr>
          <w:rFonts w:ascii="Calibri" w:eastAsia="Times New Roman" w:hAnsi="Calibri" w:cs="Times New Roman"/>
          <w:sz w:val="22"/>
          <w:szCs w:val="22"/>
        </w:rPr>
        <w:t xml:space="preserve">. </w:t>
      </w:r>
    </w:p>
    <w:p w14:paraId="004AADD7" w14:textId="77777777" w:rsidR="00174F07" w:rsidRPr="00C71C8E" w:rsidRDefault="00174F07" w:rsidP="008D10D6">
      <w:pPr>
        <w:rPr>
          <w:rFonts w:ascii="Calibri" w:eastAsia="Times New Roman" w:hAnsi="Calibri" w:cs="Times New Roman"/>
          <w:sz w:val="22"/>
          <w:szCs w:val="22"/>
        </w:rPr>
      </w:pPr>
    </w:p>
    <w:p w14:paraId="0E411805" w14:textId="77777777" w:rsidR="00174F07" w:rsidRPr="00C71C8E" w:rsidRDefault="00174F07" w:rsidP="001565DB">
      <w:pPr>
        <w:pStyle w:val="ListParagraph"/>
        <w:numPr>
          <w:ilvl w:val="0"/>
          <w:numId w:val="2"/>
        </w:numPr>
        <w:rPr>
          <w:rFonts w:ascii="Calibri" w:eastAsia="Times New Roman" w:hAnsi="Calibri" w:cs="Times New Roman"/>
          <w:sz w:val="22"/>
          <w:szCs w:val="22"/>
        </w:rPr>
      </w:pPr>
      <w:r w:rsidRPr="00C71C8E">
        <w:rPr>
          <w:rFonts w:ascii="Calibri" w:eastAsia="Times New Roman" w:hAnsi="Calibri" w:cs="Times New Roman"/>
          <w:sz w:val="22"/>
          <w:szCs w:val="22"/>
        </w:rPr>
        <w:t>Reimbursement request</w:t>
      </w:r>
      <w:r w:rsidR="00713D6F" w:rsidRPr="00C71C8E">
        <w:rPr>
          <w:rFonts w:ascii="Calibri" w:eastAsia="Times New Roman" w:hAnsi="Calibri" w:cs="Times New Roman"/>
          <w:sz w:val="22"/>
          <w:szCs w:val="22"/>
        </w:rPr>
        <w:t>s</w:t>
      </w:r>
      <w:r w:rsidRPr="00C71C8E">
        <w:rPr>
          <w:rFonts w:ascii="Calibri" w:eastAsia="Times New Roman" w:hAnsi="Calibri" w:cs="Times New Roman"/>
          <w:sz w:val="22"/>
          <w:szCs w:val="22"/>
        </w:rPr>
        <w:t xml:space="preserve"> must be submitted </w:t>
      </w:r>
      <w:r w:rsidR="00011C1E" w:rsidRPr="00C71C8E">
        <w:rPr>
          <w:rFonts w:ascii="Calibri" w:eastAsia="Times New Roman" w:hAnsi="Calibri" w:cs="Times New Roman"/>
          <w:sz w:val="22"/>
          <w:szCs w:val="22"/>
        </w:rPr>
        <w:t>no later than the 10</w:t>
      </w:r>
      <w:r w:rsidR="007262D0" w:rsidRPr="00C71C8E">
        <w:rPr>
          <w:rFonts w:ascii="Calibri" w:eastAsia="Times New Roman" w:hAnsi="Calibri" w:cs="Times New Roman"/>
          <w:sz w:val="22"/>
          <w:szCs w:val="22"/>
          <w:vertAlign w:val="superscript"/>
        </w:rPr>
        <w:t>th</w:t>
      </w:r>
      <w:r w:rsidR="00011C1E" w:rsidRPr="00C71C8E">
        <w:rPr>
          <w:rFonts w:ascii="Calibri" w:eastAsia="Times New Roman" w:hAnsi="Calibri" w:cs="Times New Roman"/>
          <w:sz w:val="22"/>
          <w:szCs w:val="22"/>
        </w:rPr>
        <w:t xml:space="preserve"> of the month following the month in which the expenditures were made. Any expenditure</w:t>
      </w:r>
      <w:r w:rsidR="00742AB5" w:rsidRPr="00C71C8E">
        <w:rPr>
          <w:rFonts w:ascii="Calibri" w:eastAsia="Times New Roman" w:hAnsi="Calibri" w:cs="Times New Roman"/>
          <w:sz w:val="22"/>
          <w:szCs w:val="22"/>
        </w:rPr>
        <w:t>/reimbursement request</w:t>
      </w:r>
      <w:r w:rsidR="00011C1E" w:rsidRPr="00C71C8E">
        <w:rPr>
          <w:rFonts w:ascii="Calibri" w:eastAsia="Times New Roman" w:hAnsi="Calibri" w:cs="Times New Roman"/>
          <w:sz w:val="22"/>
          <w:szCs w:val="22"/>
        </w:rPr>
        <w:t xml:space="preserve"> not submitted by the deadline may be denied.</w:t>
      </w:r>
    </w:p>
    <w:p w14:paraId="724329CA" w14:textId="77777777" w:rsidR="007262D0" w:rsidRPr="00C71C8E" w:rsidRDefault="007262D0" w:rsidP="007262D0">
      <w:pPr>
        <w:pStyle w:val="ListParagraph"/>
        <w:ind w:left="360"/>
        <w:rPr>
          <w:rFonts w:ascii="Calibri" w:eastAsia="Times New Roman" w:hAnsi="Calibri" w:cs="Times New Roman"/>
          <w:sz w:val="22"/>
          <w:szCs w:val="22"/>
        </w:rPr>
      </w:pPr>
    </w:p>
    <w:p w14:paraId="15A73082" w14:textId="77777777" w:rsidR="00216903" w:rsidRPr="00C71C8E" w:rsidRDefault="00216903" w:rsidP="001565DB">
      <w:pPr>
        <w:pStyle w:val="ListParagraph"/>
        <w:numPr>
          <w:ilvl w:val="0"/>
          <w:numId w:val="2"/>
        </w:numPr>
        <w:rPr>
          <w:rFonts w:ascii="Calibri" w:eastAsia="Times New Roman" w:hAnsi="Calibri" w:cs="Times New Roman"/>
          <w:sz w:val="22"/>
          <w:szCs w:val="22"/>
        </w:rPr>
      </w:pPr>
      <w:r w:rsidRPr="00C71C8E">
        <w:rPr>
          <w:rFonts w:ascii="Calibri" w:eastAsia="Times New Roman" w:hAnsi="Calibri" w:cs="Times New Roman"/>
          <w:sz w:val="22"/>
          <w:szCs w:val="22"/>
        </w:rPr>
        <w:t xml:space="preserve">Monthly reporting is required and must include: </w:t>
      </w:r>
    </w:p>
    <w:p w14:paraId="49FCA419" w14:textId="77777777" w:rsidR="00216903" w:rsidRPr="00C71C8E" w:rsidRDefault="00216903" w:rsidP="00216903">
      <w:pPr>
        <w:pStyle w:val="ListParagraph"/>
        <w:numPr>
          <w:ilvl w:val="1"/>
          <w:numId w:val="1"/>
        </w:numPr>
        <w:rPr>
          <w:rFonts w:ascii="Calibri" w:eastAsia="Times New Roman" w:hAnsi="Calibri" w:cs="Times New Roman"/>
          <w:sz w:val="22"/>
          <w:szCs w:val="22"/>
        </w:rPr>
      </w:pPr>
      <w:r w:rsidRPr="00C71C8E">
        <w:rPr>
          <w:rFonts w:ascii="Calibri" w:eastAsia="Times New Roman" w:hAnsi="Calibri" w:cs="Times New Roman"/>
          <w:sz w:val="22"/>
          <w:szCs w:val="22"/>
        </w:rPr>
        <w:t xml:space="preserve">Progress Report (CSD form #626 – </w:t>
      </w:r>
      <w:r w:rsidR="00CE626B" w:rsidRPr="00C71C8E">
        <w:rPr>
          <w:rFonts w:ascii="Calibri" w:eastAsia="Times New Roman" w:hAnsi="Calibri" w:cs="Times New Roman"/>
          <w:sz w:val="22"/>
          <w:szCs w:val="22"/>
        </w:rPr>
        <w:t>Exhibit A</w:t>
      </w:r>
      <w:r w:rsidRPr="00C71C8E">
        <w:rPr>
          <w:rFonts w:ascii="Calibri" w:eastAsia="Times New Roman" w:hAnsi="Calibri" w:cs="Times New Roman"/>
          <w:sz w:val="22"/>
          <w:szCs w:val="22"/>
        </w:rPr>
        <w:t>)</w:t>
      </w:r>
    </w:p>
    <w:p w14:paraId="7C3027BF" w14:textId="77777777" w:rsidR="00216903" w:rsidRPr="00C71C8E" w:rsidRDefault="00CE626B" w:rsidP="00216903">
      <w:pPr>
        <w:pStyle w:val="ListParagraph"/>
        <w:numPr>
          <w:ilvl w:val="1"/>
          <w:numId w:val="1"/>
        </w:numPr>
        <w:rPr>
          <w:rFonts w:ascii="Calibri" w:eastAsia="Times New Roman" w:hAnsi="Calibri" w:cs="Times New Roman"/>
          <w:sz w:val="22"/>
          <w:szCs w:val="22"/>
        </w:rPr>
      </w:pPr>
      <w:r w:rsidRPr="00C71C8E">
        <w:rPr>
          <w:rFonts w:ascii="Calibri" w:eastAsia="Times New Roman" w:hAnsi="Calibri" w:cs="Times New Roman"/>
          <w:sz w:val="22"/>
          <w:szCs w:val="22"/>
        </w:rPr>
        <w:t>Volunteer H</w:t>
      </w:r>
      <w:r w:rsidR="00216903" w:rsidRPr="00C71C8E">
        <w:rPr>
          <w:rFonts w:ascii="Calibri" w:eastAsia="Times New Roman" w:hAnsi="Calibri" w:cs="Times New Roman"/>
          <w:sz w:val="22"/>
          <w:szCs w:val="22"/>
        </w:rPr>
        <w:t>ours</w:t>
      </w:r>
      <w:r w:rsidRPr="00C71C8E">
        <w:rPr>
          <w:rFonts w:ascii="Calibri" w:eastAsia="Times New Roman" w:hAnsi="Calibri" w:cs="Times New Roman"/>
          <w:sz w:val="22"/>
          <w:szCs w:val="22"/>
        </w:rPr>
        <w:t xml:space="preserve"> (Exhibit B)</w:t>
      </w:r>
    </w:p>
    <w:p w14:paraId="5E71D454" w14:textId="77777777" w:rsidR="00DF2080" w:rsidRPr="00C71C8E" w:rsidRDefault="00DF2080" w:rsidP="00216903">
      <w:pPr>
        <w:pStyle w:val="ListParagraph"/>
        <w:numPr>
          <w:ilvl w:val="1"/>
          <w:numId w:val="1"/>
        </w:numPr>
        <w:rPr>
          <w:rFonts w:ascii="Calibri" w:eastAsia="Times New Roman" w:hAnsi="Calibri" w:cs="Times New Roman"/>
          <w:sz w:val="22"/>
          <w:szCs w:val="22"/>
        </w:rPr>
      </w:pPr>
      <w:r w:rsidRPr="00C71C8E">
        <w:rPr>
          <w:rFonts w:ascii="Calibri" w:eastAsia="Times New Roman" w:hAnsi="Calibri" w:cs="Times New Roman"/>
          <w:sz w:val="22"/>
          <w:szCs w:val="22"/>
        </w:rPr>
        <w:t>CSBG Programmatic Data-Client Characteristics Report</w:t>
      </w:r>
      <w:r w:rsidR="009471C5" w:rsidRPr="00C71C8E">
        <w:rPr>
          <w:rFonts w:ascii="Calibri" w:eastAsia="Times New Roman" w:hAnsi="Calibri" w:cs="Times New Roman"/>
          <w:sz w:val="22"/>
          <w:szCs w:val="22"/>
        </w:rPr>
        <w:t xml:space="preserve"> (</w:t>
      </w:r>
      <w:r w:rsidR="00F45594" w:rsidRPr="00C71C8E">
        <w:rPr>
          <w:rFonts w:ascii="Calibri" w:eastAsia="Times New Roman" w:hAnsi="Calibri" w:cs="Times New Roman"/>
          <w:sz w:val="22"/>
          <w:szCs w:val="22"/>
        </w:rPr>
        <w:t xml:space="preserve">CSD form #295 - </w:t>
      </w:r>
      <w:r w:rsidR="009471C5" w:rsidRPr="00C71C8E">
        <w:rPr>
          <w:rFonts w:ascii="Calibri" w:eastAsia="Times New Roman" w:hAnsi="Calibri" w:cs="Times New Roman"/>
          <w:sz w:val="22"/>
          <w:szCs w:val="22"/>
        </w:rPr>
        <w:t>Exhibit C)</w:t>
      </w:r>
    </w:p>
    <w:p w14:paraId="4FEB83CA" w14:textId="77777777" w:rsidR="00742AB5" w:rsidRPr="00C71C8E" w:rsidRDefault="00742AB5" w:rsidP="00216903">
      <w:pPr>
        <w:pStyle w:val="ListParagraph"/>
        <w:numPr>
          <w:ilvl w:val="1"/>
          <w:numId w:val="1"/>
        </w:numPr>
        <w:rPr>
          <w:rFonts w:ascii="Calibri" w:eastAsia="Times New Roman" w:hAnsi="Calibri" w:cs="Times New Roman"/>
          <w:sz w:val="22"/>
          <w:szCs w:val="22"/>
        </w:rPr>
      </w:pPr>
      <w:r w:rsidRPr="00C71C8E">
        <w:rPr>
          <w:rFonts w:ascii="Calibri" w:eastAsia="Times New Roman" w:hAnsi="Calibri" w:cs="Times New Roman"/>
          <w:sz w:val="22"/>
          <w:szCs w:val="22"/>
        </w:rPr>
        <w:t>Reimbursement Request Form and supporting documentation</w:t>
      </w:r>
    </w:p>
    <w:p w14:paraId="192BBE18" w14:textId="77777777" w:rsidR="00DF2080" w:rsidRPr="00C71C8E" w:rsidRDefault="00DF2080" w:rsidP="003E21C6">
      <w:pPr>
        <w:ind w:left="360"/>
        <w:rPr>
          <w:rFonts w:ascii="Calibri" w:eastAsia="Times New Roman" w:hAnsi="Calibri" w:cs="Times New Roman"/>
          <w:sz w:val="22"/>
          <w:szCs w:val="22"/>
        </w:rPr>
      </w:pPr>
    </w:p>
    <w:p w14:paraId="3E284CCD" w14:textId="77777777" w:rsidR="005C4088" w:rsidRPr="00C71C8E" w:rsidRDefault="00011C1E" w:rsidP="003E21C6">
      <w:pPr>
        <w:ind w:left="360"/>
        <w:rPr>
          <w:rFonts w:ascii="Calibri" w:eastAsia="Times New Roman" w:hAnsi="Calibri" w:cs="Times New Roman"/>
          <w:sz w:val="22"/>
          <w:szCs w:val="22"/>
        </w:rPr>
      </w:pPr>
      <w:r w:rsidRPr="00C71C8E">
        <w:rPr>
          <w:rFonts w:ascii="Calibri" w:eastAsia="Times New Roman" w:hAnsi="Calibri" w:cs="Times New Roman"/>
          <w:sz w:val="22"/>
          <w:szCs w:val="22"/>
        </w:rPr>
        <w:t xml:space="preserve">Reimbursement Requests and </w:t>
      </w:r>
      <w:r w:rsidR="002938DA" w:rsidRPr="00C71C8E">
        <w:rPr>
          <w:rFonts w:ascii="Calibri" w:eastAsia="Times New Roman" w:hAnsi="Calibri" w:cs="Times New Roman"/>
          <w:sz w:val="22"/>
          <w:szCs w:val="22"/>
        </w:rPr>
        <w:t>R</w:t>
      </w:r>
      <w:r w:rsidR="003E21C6" w:rsidRPr="00C71C8E">
        <w:rPr>
          <w:rFonts w:ascii="Calibri" w:eastAsia="Times New Roman" w:hAnsi="Calibri" w:cs="Times New Roman"/>
          <w:sz w:val="22"/>
          <w:szCs w:val="22"/>
        </w:rPr>
        <w:t xml:space="preserve">eports are due </w:t>
      </w:r>
      <w:r w:rsidR="005C4088" w:rsidRPr="00C71C8E">
        <w:rPr>
          <w:rFonts w:ascii="Calibri" w:eastAsia="Times New Roman" w:hAnsi="Calibri" w:cs="Times New Roman"/>
          <w:sz w:val="22"/>
          <w:szCs w:val="22"/>
        </w:rPr>
        <w:t xml:space="preserve">as follows: </w:t>
      </w:r>
    </w:p>
    <w:p w14:paraId="2B172326" w14:textId="77777777" w:rsidR="002C183C" w:rsidRPr="00C71C8E" w:rsidRDefault="002C183C" w:rsidP="003E21C6">
      <w:pPr>
        <w:ind w:left="360"/>
        <w:rPr>
          <w:rFonts w:ascii="Calibri" w:eastAsia="Times New Roman" w:hAnsi="Calibri" w:cs="Times New Roman"/>
          <w:sz w:val="22"/>
          <w:szCs w:val="22"/>
        </w:rPr>
      </w:pPr>
    </w:p>
    <w:tbl>
      <w:tblPr>
        <w:tblStyle w:val="TableGrid"/>
        <w:tblW w:w="5653" w:type="dxa"/>
        <w:tblInd w:w="1115" w:type="dxa"/>
        <w:tblLook w:val="04A0" w:firstRow="1" w:lastRow="0" w:firstColumn="1" w:lastColumn="0" w:noHBand="0" w:noVBand="1"/>
      </w:tblPr>
      <w:tblGrid>
        <w:gridCol w:w="2178"/>
        <w:gridCol w:w="3475"/>
      </w:tblGrid>
      <w:tr w:rsidR="00742AB5" w:rsidRPr="00C71C8E" w14:paraId="4A54F4F3" w14:textId="77777777">
        <w:tc>
          <w:tcPr>
            <w:tcW w:w="2178" w:type="dxa"/>
          </w:tcPr>
          <w:p w14:paraId="31AC3801" w14:textId="77777777" w:rsidR="00742AB5" w:rsidRPr="00C71C8E" w:rsidRDefault="00742AB5" w:rsidP="003E21C6">
            <w:pPr>
              <w:rPr>
                <w:rFonts w:ascii="Calibri" w:eastAsia="Times New Roman" w:hAnsi="Calibri" w:cs="Times New Roman"/>
                <w:sz w:val="22"/>
                <w:szCs w:val="22"/>
              </w:rPr>
            </w:pPr>
            <w:r w:rsidRPr="00C71C8E">
              <w:rPr>
                <w:rFonts w:ascii="Calibri" w:eastAsia="Times New Roman" w:hAnsi="Calibri" w:cs="Times New Roman"/>
                <w:sz w:val="22"/>
                <w:szCs w:val="22"/>
              </w:rPr>
              <w:t>Due Date*</w:t>
            </w:r>
          </w:p>
        </w:tc>
        <w:tc>
          <w:tcPr>
            <w:tcW w:w="3475" w:type="dxa"/>
          </w:tcPr>
          <w:p w14:paraId="36ED57FA" w14:textId="77777777" w:rsidR="00742AB5" w:rsidRPr="00C71C8E" w:rsidRDefault="00742AB5" w:rsidP="00011C1E">
            <w:pPr>
              <w:rPr>
                <w:rFonts w:ascii="Calibri" w:eastAsia="Times New Roman" w:hAnsi="Calibri" w:cs="Times New Roman"/>
                <w:sz w:val="22"/>
                <w:szCs w:val="22"/>
              </w:rPr>
            </w:pPr>
            <w:r w:rsidRPr="00C71C8E">
              <w:rPr>
                <w:rFonts w:ascii="Calibri" w:eastAsia="Times New Roman" w:hAnsi="Calibri" w:cs="Times New Roman"/>
                <w:sz w:val="22"/>
                <w:szCs w:val="22"/>
              </w:rPr>
              <w:t>Reporting Month</w:t>
            </w:r>
          </w:p>
        </w:tc>
      </w:tr>
      <w:tr w:rsidR="00011C1E" w:rsidRPr="00C71C8E" w14:paraId="5854C5B9" w14:textId="77777777">
        <w:tc>
          <w:tcPr>
            <w:tcW w:w="2178" w:type="dxa"/>
          </w:tcPr>
          <w:p w14:paraId="55FD2EA7" w14:textId="77777777" w:rsidR="00011C1E" w:rsidRPr="00C71C8E" w:rsidRDefault="00011C1E" w:rsidP="003E21C6">
            <w:pPr>
              <w:rPr>
                <w:rFonts w:ascii="Calibri" w:eastAsia="Times New Roman" w:hAnsi="Calibri" w:cs="Times New Roman"/>
                <w:sz w:val="22"/>
                <w:szCs w:val="22"/>
              </w:rPr>
            </w:pPr>
            <w:r w:rsidRPr="00C71C8E">
              <w:rPr>
                <w:rFonts w:ascii="Calibri" w:eastAsia="Times New Roman" w:hAnsi="Calibri" w:cs="Times New Roman"/>
                <w:sz w:val="22"/>
                <w:szCs w:val="22"/>
              </w:rPr>
              <w:t>December 10, 2016</w:t>
            </w:r>
          </w:p>
        </w:tc>
        <w:tc>
          <w:tcPr>
            <w:tcW w:w="3475" w:type="dxa"/>
          </w:tcPr>
          <w:p w14:paraId="6CF39980" w14:textId="1A99E57F" w:rsidR="00011C1E" w:rsidRPr="00C71C8E" w:rsidRDefault="00011C1E" w:rsidP="00011C1E">
            <w:pPr>
              <w:rPr>
                <w:rFonts w:ascii="Calibri" w:eastAsia="Times New Roman" w:hAnsi="Calibri" w:cs="Times New Roman"/>
                <w:sz w:val="22"/>
                <w:szCs w:val="22"/>
              </w:rPr>
            </w:pPr>
            <w:r w:rsidRPr="00C71C8E">
              <w:rPr>
                <w:rFonts w:ascii="Calibri" w:eastAsia="Times New Roman" w:hAnsi="Calibri" w:cs="Times New Roman"/>
                <w:sz w:val="22"/>
                <w:szCs w:val="22"/>
              </w:rPr>
              <w:t>November 2016</w:t>
            </w:r>
          </w:p>
        </w:tc>
      </w:tr>
      <w:tr w:rsidR="00011C1E" w:rsidRPr="00C71C8E" w14:paraId="3BAEF75F" w14:textId="77777777">
        <w:tc>
          <w:tcPr>
            <w:tcW w:w="2178" w:type="dxa"/>
          </w:tcPr>
          <w:p w14:paraId="47323EB8" w14:textId="77777777" w:rsidR="00011C1E" w:rsidRPr="00C71C8E" w:rsidRDefault="00011C1E" w:rsidP="003E21C6">
            <w:pPr>
              <w:rPr>
                <w:rFonts w:ascii="Calibri" w:eastAsia="Times New Roman" w:hAnsi="Calibri" w:cs="Times New Roman"/>
                <w:sz w:val="22"/>
                <w:szCs w:val="22"/>
              </w:rPr>
            </w:pPr>
            <w:r w:rsidRPr="00C71C8E">
              <w:rPr>
                <w:rFonts w:ascii="Calibri" w:eastAsia="Times New Roman" w:hAnsi="Calibri" w:cs="Times New Roman"/>
                <w:sz w:val="22"/>
                <w:szCs w:val="22"/>
              </w:rPr>
              <w:t>January 10, 2017</w:t>
            </w:r>
          </w:p>
        </w:tc>
        <w:tc>
          <w:tcPr>
            <w:tcW w:w="3475" w:type="dxa"/>
          </w:tcPr>
          <w:p w14:paraId="6D9D03FD" w14:textId="06FFB876" w:rsidR="00011C1E" w:rsidRPr="00C71C8E" w:rsidRDefault="00011C1E" w:rsidP="00011C1E">
            <w:pPr>
              <w:rPr>
                <w:rFonts w:ascii="Calibri" w:eastAsia="Times New Roman" w:hAnsi="Calibri" w:cs="Times New Roman"/>
                <w:sz w:val="22"/>
                <w:szCs w:val="22"/>
              </w:rPr>
            </w:pPr>
            <w:r w:rsidRPr="00C71C8E">
              <w:rPr>
                <w:rFonts w:ascii="Calibri" w:eastAsia="Times New Roman" w:hAnsi="Calibri" w:cs="Times New Roman"/>
                <w:sz w:val="22"/>
                <w:szCs w:val="22"/>
              </w:rPr>
              <w:t>December</w:t>
            </w:r>
            <w:r w:rsidR="00503117" w:rsidRPr="00C71C8E">
              <w:rPr>
                <w:rFonts w:ascii="Calibri" w:eastAsia="Times New Roman" w:hAnsi="Calibri" w:cs="Times New Roman"/>
                <w:sz w:val="22"/>
                <w:szCs w:val="22"/>
              </w:rPr>
              <w:t xml:space="preserve"> </w:t>
            </w:r>
            <w:r w:rsidRPr="00C71C8E">
              <w:rPr>
                <w:rFonts w:ascii="Calibri" w:eastAsia="Times New Roman" w:hAnsi="Calibri" w:cs="Times New Roman"/>
                <w:sz w:val="22"/>
                <w:szCs w:val="22"/>
              </w:rPr>
              <w:t>2016</w:t>
            </w:r>
          </w:p>
        </w:tc>
      </w:tr>
      <w:tr w:rsidR="00503117" w:rsidRPr="00C71C8E" w14:paraId="41E398B3" w14:textId="77777777">
        <w:tc>
          <w:tcPr>
            <w:tcW w:w="2178" w:type="dxa"/>
          </w:tcPr>
          <w:p w14:paraId="4254D818" w14:textId="77777777" w:rsidR="00503117" w:rsidRPr="00C71C8E" w:rsidRDefault="00503117" w:rsidP="003E21C6">
            <w:pPr>
              <w:rPr>
                <w:rFonts w:ascii="Calibri" w:eastAsia="Times New Roman" w:hAnsi="Calibri" w:cs="Times New Roman"/>
                <w:sz w:val="22"/>
                <w:szCs w:val="22"/>
              </w:rPr>
            </w:pPr>
            <w:r w:rsidRPr="00C71C8E">
              <w:rPr>
                <w:rFonts w:ascii="Calibri" w:eastAsia="Times New Roman" w:hAnsi="Calibri" w:cs="Times New Roman"/>
                <w:sz w:val="22"/>
                <w:szCs w:val="22"/>
              </w:rPr>
              <w:t>February 10, 2017</w:t>
            </w:r>
          </w:p>
        </w:tc>
        <w:tc>
          <w:tcPr>
            <w:tcW w:w="3475" w:type="dxa"/>
          </w:tcPr>
          <w:p w14:paraId="4BF2EFBA" w14:textId="77777777" w:rsidR="00503117" w:rsidRPr="00C71C8E" w:rsidRDefault="00503117" w:rsidP="00011C1E">
            <w:pPr>
              <w:rPr>
                <w:rFonts w:ascii="Calibri" w:eastAsia="Times New Roman" w:hAnsi="Calibri" w:cs="Times New Roman"/>
                <w:sz w:val="22"/>
                <w:szCs w:val="22"/>
              </w:rPr>
            </w:pPr>
            <w:r w:rsidRPr="00C71C8E">
              <w:rPr>
                <w:rFonts w:ascii="Calibri" w:eastAsia="Times New Roman" w:hAnsi="Calibri" w:cs="Times New Roman"/>
                <w:sz w:val="22"/>
                <w:szCs w:val="22"/>
              </w:rPr>
              <w:t>January 2017</w:t>
            </w:r>
          </w:p>
        </w:tc>
      </w:tr>
      <w:tr w:rsidR="00503117" w:rsidRPr="00C71C8E" w14:paraId="28BF62E8" w14:textId="77777777">
        <w:tc>
          <w:tcPr>
            <w:tcW w:w="2178" w:type="dxa"/>
          </w:tcPr>
          <w:p w14:paraId="5365D49B" w14:textId="77777777" w:rsidR="00503117" w:rsidRPr="00C71C8E" w:rsidRDefault="00503117" w:rsidP="003E21C6">
            <w:pPr>
              <w:rPr>
                <w:rFonts w:ascii="Calibri" w:eastAsia="Times New Roman" w:hAnsi="Calibri" w:cs="Times New Roman"/>
                <w:sz w:val="22"/>
                <w:szCs w:val="22"/>
              </w:rPr>
            </w:pPr>
            <w:r w:rsidRPr="00C71C8E">
              <w:rPr>
                <w:rFonts w:ascii="Calibri" w:eastAsia="Times New Roman" w:hAnsi="Calibri" w:cs="Times New Roman"/>
                <w:sz w:val="22"/>
                <w:szCs w:val="22"/>
              </w:rPr>
              <w:t>March 10, 2017</w:t>
            </w:r>
          </w:p>
        </w:tc>
        <w:tc>
          <w:tcPr>
            <w:tcW w:w="3475" w:type="dxa"/>
          </w:tcPr>
          <w:p w14:paraId="049A2663" w14:textId="77777777" w:rsidR="00503117" w:rsidRPr="00C71C8E" w:rsidRDefault="00503117" w:rsidP="00011C1E">
            <w:pPr>
              <w:rPr>
                <w:rFonts w:ascii="Calibri" w:eastAsia="Times New Roman" w:hAnsi="Calibri" w:cs="Times New Roman"/>
                <w:sz w:val="22"/>
                <w:szCs w:val="22"/>
              </w:rPr>
            </w:pPr>
            <w:r w:rsidRPr="00C71C8E">
              <w:rPr>
                <w:rFonts w:ascii="Calibri" w:eastAsia="Times New Roman" w:hAnsi="Calibri" w:cs="Times New Roman"/>
                <w:sz w:val="22"/>
                <w:szCs w:val="22"/>
              </w:rPr>
              <w:t>February 2017</w:t>
            </w:r>
          </w:p>
        </w:tc>
      </w:tr>
      <w:tr w:rsidR="00503117" w:rsidRPr="00C71C8E" w14:paraId="74F927D4" w14:textId="77777777">
        <w:tc>
          <w:tcPr>
            <w:tcW w:w="2178" w:type="dxa"/>
          </w:tcPr>
          <w:p w14:paraId="514227EF" w14:textId="77777777" w:rsidR="00503117" w:rsidRPr="00C71C8E" w:rsidRDefault="00503117" w:rsidP="003E21C6">
            <w:pPr>
              <w:rPr>
                <w:rFonts w:ascii="Calibri" w:eastAsia="Times New Roman" w:hAnsi="Calibri" w:cs="Times New Roman"/>
                <w:sz w:val="22"/>
                <w:szCs w:val="22"/>
              </w:rPr>
            </w:pPr>
            <w:r w:rsidRPr="00C71C8E">
              <w:rPr>
                <w:rFonts w:ascii="Calibri" w:eastAsia="Times New Roman" w:hAnsi="Calibri" w:cs="Times New Roman"/>
                <w:sz w:val="22"/>
                <w:szCs w:val="22"/>
              </w:rPr>
              <w:t>April 10, 2017</w:t>
            </w:r>
          </w:p>
        </w:tc>
        <w:tc>
          <w:tcPr>
            <w:tcW w:w="3475" w:type="dxa"/>
          </w:tcPr>
          <w:p w14:paraId="7202EADD" w14:textId="77777777" w:rsidR="00503117" w:rsidRPr="00C71C8E" w:rsidRDefault="00503117" w:rsidP="00011C1E">
            <w:pPr>
              <w:rPr>
                <w:rFonts w:ascii="Calibri" w:eastAsia="Times New Roman" w:hAnsi="Calibri" w:cs="Times New Roman"/>
                <w:sz w:val="22"/>
                <w:szCs w:val="22"/>
              </w:rPr>
            </w:pPr>
            <w:r w:rsidRPr="00C71C8E">
              <w:rPr>
                <w:rFonts w:ascii="Calibri" w:eastAsia="Times New Roman" w:hAnsi="Calibri" w:cs="Times New Roman"/>
                <w:sz w:val="22"/>
                <w:szCs w:val="22"/>
              </w:rPr>
              <w:t>March 2017</w:t>
            </w:r>
          </w:p>
        </w:tc>
      </w:tr>
      <w:tr w:rsidR="00503117" w:rsidRPr="00C71C8E" w14:paraId="14F383AD" w14:textId="77777777">
        <w:tc>
          <w:tcPr>
            <w:tcW w:w="2178" w:type="dxa"/>
          </w:tcPr>
          <w:p w14:paraId="1579E07C" w14:textId="77777777" w:rsidR="00503117" w:rsidRPr="00C71C8E" w:rsidRDefault="00503117" w:rsidP="003E21C6">
            <w:pPr>
              <w:rPr>
                <w:rFonts w:ascii="Calibri" w:eastAsia="Times New Roman" w:hAnsi="Calibri" w:cs="Times New Roman"/>
                <w:sz w:val="22"/>
                <w:szCs w:val="22"/>
              </w:rPr>
            </w:pPr>
            <w:r w:rsidRPr="00C71C8E">
              <w:rPr>
                <w:rFonts w:ascii="Calibri" w:eastAsia="Times New Roman" w:hAnsi="Calibri" w:cs="Times New Roman"/>
                <w:sz w:val="22"/>
                <w:szCs w:val="22"/>
              </w:rPr>
              <w:t>May 10, 2017</w:t>
            </w:r>
          </w:p>
        </w:tc>
        <w:tc>
          <w:tcPr>
            <w:tcW w:w="3475" w:type="dxa"/>
          </w:tcPr>
          <w:p w14:paraId="7FA5C13F" w14:textId="77777777" w:rsidR="00503117" w:rsidRPr="00C71C8E" w:rsidRDefault="00503117" w:rsidP="00011C1E">
            <w:pPr>
              <w:rPr>
                <w:rFonts w:ascii="Calibri" w:eastAsia="Times New Roman" w:hAnsi="Calibri" w:cs="Times New Roman"/>
                <w:sz w:val="22"/>
                <w:szCs w:val="22"/>
              </w:rPr>
            </w:pPr>
            <w:r w:rsidRPr="00C71C8E">
              <w:rPr>
                <w:rFonts w:ascii="Calibri" w:eastAsia="Times New Roman" w:hAnsi="Calibri" w:cs="Times New Roman"/>
                <w:sz w:val="22"/>
                <w:szCs w:val="22"/>
              </w:rPr>
              <w:t>April 2017</w:t>
            </w:r>
          </w:p>
        </w:tc>
      </w:tr>
      <w:tr w:rsidR="00503117" w:rsidRPr="00C71C8E" w14:paraId="6C766DDD" w14:textId="77777777">
        <w:tc>
          <w:tcPr>
            <w:tcW w:w="2178" w:type="dxa"/>
          </w:tcPr>
          <w:p w14:paraId="5D0F4C01" w14:textId="77777777" w:rsidR="00503117" w:rsidRPr="00C71C8E" w:rsidRDefault="00503117" w:rsidP="003E21C6">
            <w:pPr>
              <w:rPr>
                <w:rFonts w:ascii="Calibri" w:eastAsia="Times New Roman" w:hAnsi="Calibri" w:cs="Times New Roman"/>
                <w:sz w:val="22"/>
                <w:szCs w:val="22"/>
              </w:rPr>
            </w:pPr>
            <w:r w:rsidRPr="00C71C8E">
              <w:rPr>
                <w:rFonts w:ascii="Calibri" w:eastAsia="Times New Roman" w:hAnsi="Calibri" w:cs="Times New Roman"/>
                <w:sz w:val="22"/>
                <w:szCs w:val="22"/>
              </w:rPr>
              <w:t>June 10, 2017</w:t>
            </w:r>
          </w:p>
        </w:tc>
        <w:tc>
          <w:tcPr>
            <w:tcW w:w="3475" w:type="dxa"/>
          </w:tcPr>
          <w:p w14:paraId="2EE39922" w14:textId="77777777" w:rsidR="00503117" w:rsidRPr="00C71C8E" w:rsidRDefault="00503117" w:rsidP="00011C1E">
            <w:pPr>
              <w:rPr>
                <w:rFonts w:ascii="Calibri" w:eastAsia="Times New Roman" w:hAnsi="Calibri" w:cs="Times New Roman"/>
                <w:sz w:val="22"/>
                <w:szCs w:val="22"/>
              </w:rPr>
            </w:pPr>
            <w:r w:rsidRPr="00C71C8E">
              <w:rPr>
                <w:rFonts w:ascii="Calibri" w:eastAsia="Times New Roman" w:hAnsi="Calibri" w:cs="Times New Roman"/>
                <w:sz w:val="22"/>
                <w:szCs w:val="22"/>
              </w:rPr>
              <w:t>May 2017</w:t>
            </w:r>
          </w:p>
        </w:tc>
      </w:tr>
    </w:tbl>
    <w:p w14:paraId="1661A030" w14:textId="77777777" w:rsidR="003E21C6" w:rsidRPr="00C71C8E" w:rsidRDefault="003E21C6" w:rsidP="003E21C6">
      <w:pPr>
        <w:ind w:left="360"/>
        <w:rPr>
          <w:rFonts w:ascii="Calibri" w:eastAsia="Times New Roman" w:hAnsi="Calibri" w:cs="Times New Roman"/>
          <w:sz w:val="22"/>
          <w:szCs w:val="22"/>
        </w:rPr>
      </w:pPr>
      <w:r w:rsidRPr="00C71C8E">
        <w:rPr>
          <w:rFonts w:ascii="Calibri" w:eastAsia="Times New Roman" w:hAnsi="Calibri" w:cs="Times New Roman"/>
          <w:sz w:val="22"/>
          <w:szCs w:val="22"/>
        </w:rPr>
        <w:t xml:space="preserve"> </w:t>
      </w:r>
    </w:p>
    <w:p w14:paraId="3A4B104E" w14:textId="77777777" w:rsidR="009C486E" w:rsidRPr="00C71C8E" w:rsidRDefault="00505553" w:rsidP="009C486E">
      <w:pPr>
        <w:pStyle w:val="ListParagraph"/>
        <w:ind w:left="360"/>
        <w:rPr>
          <w:rFonts w:ascii="Calibri" w:eastAsia="Times New Roman" w:hAnsi="Calibri" w:cs="Times New Roman"/>
          <w:sz w:val="22"/>
          <w:szCs w:val="22"/>
        </w:rPr>
      </w:pPr>
      <w:r w:rsidRPr="00C71C8E">
        <w:rPr>
          <w:rFonts w:ascii="Calibri" w:eastAsia="Times New Roman" w:hAnsi="Calibri" w:cs="Times New Roman"/>
          <w:sz w:val="22"/>
          <w:szCs w:val="22"/>
        </w:rPr>
        <w:t>*Any expenditure/reimbursement request not submitted by the deadline may be denied.</w:t>
      </w:r>
    </w:p>
    <w:p w14:paraId="6CBD4305" w14:textId="77777777" w:rsidR="00505553" w:rsidRPr="00C71C8E" w:rsidRDefault="00505553" w:rsidP="009C486E">
      <w:pPr>
        <w:pStyle w:val="ListParagraph"/>
        <w:ind w:left="360"/>
        <w:rPr>
          <w:rFonts w:ascii="Calibri" w:eastAsia="Times New Roman" w:hAnsi="Calibri" w:cs="Times New Roman"/>
          <w:sz w:val="22"/>
          <w:szCs w:val="22"/>
        </w:rPr>
      </w:pPr>
    </w:p>
    <w:p w14:paraId="33C109FB" w14:textId="77777777" w:rsidR="00AF001A" w:rsidRPr="00C71C8E" w:rsidRDefault="005019F2" w:rsidP="001565DB">
      <w:pPr>
        <w:pStyle w:val="ListParagraph"/>
        <w:numPr>
          <w:ilvl w:val="0"/>
          <w:numId w:val="2"/>
        </w:numPr>
        <w:rPr>
          <w:rFonts w:ascii="Calibri" w:eastAsia="Times New Roman" w:hAnsi="Calibri" w:cs="Times New Roman"/>
          <w:sz w:val="22"/>
          <w:szCs w:val="22"/>
        </w:rPr>
      </w:pPr>
      <w:r w:rsidRPr="00C71C8E">
        <w:rPr>
          <w:rFonts w:ascii="Calibri" w:eastAsia="Times New Roman" w:hAnsi="Calibri" w:cs="Times New Roman"/>
          <w:sz w:val="22"/>
          <w:szCs w:val="22"/>
        </w:rPr>
        <w:t xml:space="preserve">Requests for </w:t>
      </w:r>
      <w:r w:rsidR="00244135" w:rsidRPr="00C71C8E">
        <w:rPr>
          <w:rFonts w:ascii="Calibri" w:eastAsia="Times New Roman" w:hAnsi="Calibri" w:cs="Times New Roman"/>
          <w:sz w:val="22"/>
          <w:szCs w:val="22"/>
        </w:rPr>
        <w:t xml:space="preserve">monthly </w:t>
      </w:r>
      <w:r w:rsidR="00E92135" w:rsidRPr="00C71C8E">
        <w:rPr>
          <w:rFonts w:ascii="Calibri" w:eastAsia="Times New Roman" w:hAnsi="Calibri" w:cs="Times New Roman"/>
          <w:sz w:val="22"/>
          <w:szCs w:val="22"/>
        </w:rPr>
        <w:t>reimbursements</w:t>
      </w:r>
      <w:r w:rsidRPr="00C71C8E">
        <w:rPr>
          <w:rFonts w:ascii="Calibri" w:eastAsia="Times New Roman" w:hAnsi="Calibri" w:cs="Times New Roman"/>
          <w:sz w:val="22"/>
          <w:szCs w:val="22"/>
        </w:rPr>
        <w:t xml:space="preserve">, monthly reporting, and other </w:t>
      </w:r>
      <w:r w:rsidR="0078311B" w:rsidRPr="00C71C8E">
        <w:rPr>
          <w:rFonts w:ascii="Calibri" w:eastAsia="Times New Roman" w:hAnsi="Calibri" w:cs="Times New Roman"/>
          <w:sz w:val="22"/>
          <w:szCs w:val="22"/>
        </w:rPr>
        <w:t>correspondence</w:t>
      </w:r>
      <w:r w:rsidRPr="00C71C8E">
        <w:rPr>
          <w:rFonts w:ascii="Calibri" w:eastAsia="Times New Roman" w:hAnsi="Calibri" w:cs="Times New Roman"/>
          <w:sz w:val="22"/>
          <w:szCs w:val="22"/>
        </w:rPr>
        <w:t xml:space="preserve"> </w:t>
      </w:r>
      <w:r w:rsidR="00DA2BDB" w:rsidRPr="00C71C8E">
        <w:rPr>
          <w:rFonts w:ascii="Calibri" w:eastAsia="Times New Roman" w:hAnsi="Calibri" w:cs="Times New Roman"/>
          <w:sz w:val="22"/>
          <w:szCs w:val="22"/>
        </w:rPr>
        <w:t xml:space="preserve">regarding this grant should be </w:t>
      </w:r>
      <w:r w:rsidRPr="00C71C8E">
        <w:rPr>
          <w:rFonts w:ascii="Calibri" w:eastAsia="Times New Roman" w:hAnsi="Calibri" w:cs="Times New Roman"/>
          <w:sz w:val="22"/>
          <w:szCs w:val="22"/>
        </w:rPr>
        <w:t xml:space="preserve">submitted to:  </w:t>
      </w:r>
      <w:r w:rsidR="00AF001A" w:rsidRPr="00C71C8E">
        <w:rPr>
          <w:rFonts w:ascii="Calibri" w:eastAsia="Times New Roman" w:hAnsi="Calibri" w:cs="Times New Roman"/>
          <w:sz w:val="22"/>
          <w:szCs w:val="22"/>
        </w:rPr>
        <w:t>City of Vac</w:t>
      </w:r>
      <w:r w:rsidRPr="00C71C8E">
        <w:rPr>
          <w:rFonts w:ascii="Calibri" w:eastAsia="Times New Roman" w:hAnsi="Calibri" w:cs="Times New Roman"/>
          <w:sz w:val="22"/>
          <w:szCs w:val="22"/>
        </w:rPr>
        <w:t>av</w:t>
      </w:r>
      <w:r w:rsidR="00AF001A" w:rsidRPr="00C71C8E">
        <w:rPr>
          <w:rFonts w:ascii="Calibri" w:eastAsia="Times New Roman" w:hAnsi="Calibri" w:cs="Times New Roman"/>
          <w:sz w:val="22"/>
          <w:szCs w:val="22"/>
        </w:rPr>
        <w:t>ille, 40 Eldridge Avenue, Suite 2, Vacaville, CA  95688, Attn:  Tamara Colden</w:t>
      </w:r>
      <w:r w:rsidRPr="00C71C8E">
        <w:rPr>
          <w:rFonts w:ascii="Calibri" w:eastAsia="Times New Roman" w:hAnsi="Calibri" w:cs="Times New Roman"/>
          <w:sz w:val="22"/>
          <w:szCs w:val="22"/>
        </w:rPr>
        <w:t>.</w:t>
      </w:r>
    </w:p>
    <w:p w14:paraId="0FA8C312" w14:textId="77777777" w:rsidR="0019435E" w:rsidRPr="00C71C8E" w:rsidRDefault="0019435E" w:rsidP="00DA2BDB">
      <w:pPr>
        <w:rPr>
          <w:rFonts w:ascii="Calibri" w:eastAsia="Times New Roman" w:hAnsi="Calibri" w:cs="Times New Roman"/>
          <w:sz w:val="22"/>
          <w:szCs w:val="22"/>
        </w:rPr>
      </w:pPr>
    </w:p>
    <w:p w14:paraId="585037B2" w14:textId="77777777" w:rsidR="00DA2BDB" w:rsidRPr="00C71C8E" w:rsidRDefault="0019435E" w:rsidP="00DA2BDB">
      <w:pPr>
        <w:rPr>
          <w:rFonts w:ascii="Calibri" w:eastAsia="Times New Roman" w:hAnsi="Calibri" w:cs="Times New Roman"/>
          <w:sz w:val="22"/>
          <w:szCs w:val="22"/>
        </w:rPr>
      </w:pPr>
      <w:r w:rsidRPr="00C71C8E">
        <w:rPr>
          <w:rFonts w:ascii="Calibri" w:eastAsia="Times New Roman" w:hAnsi="Calibri" w:cs="Times New Roman"/>
          <w:sz w:val="22"/>
          <w:szCs w:val="22"/>
        </w:rPr>
        <w:t xml:space="preserve">I agree to the terms of this MOU: </w:t>
      </w:r>
    </w:p>
    <w:p w14:paraId="18757D4F" w14:textId="77777777" w:rsidR="0019435E" w:rsidRPr="00C71C8E" w:rsidRDefault="0019435E" w:rsidP="00DA2BDB">
      <w:pPr>
        <w:rPr>
          <w:rFonts w:ascii="Calibri" w:eastAsia="Times New Roman" w:hAnsi="Calibri" w:cs="Times New Roman"/>
          <w:sz w:val="22"/>
          <w:szCs w:val="22"/>
        </w:rPr>
      </w:pPr>
    </w:p>
    <w:p w14:paraId="6E550AC6" w14:textId="63C61187" w:rsidR="0019435E" w:rsidRPr="00C71C8E" w:rsidRDefault="0019435E" w:rsidP="00DA2BDB">
      <w:pPr>
        <w:rPr>
          <w:rFonts w:ascii="Calibri" w:eastAsia="Times New Roman" w:hAnsi="Calibri" w:cs="Times New Roman"/>
          <w:sz w:val="22"/>
          <w:szCs w:val="22"/>
        </w:rPr>
      </w:pPr>
      <w:r w:rsidRPr="00C71C8E">
        <w:rPr>
          <w:rFonts w:ascii="Calibri" w:eastAsia="Times New Roman" w:hAnsi="Calibri" w:cs="Times New Roman"/>
          <w:sz w:val="22"/>
          <w:szCs w:val="22"/>
        </w:rPr>
        <w:t>__________________________________________</w:t>
      </w:r>
      <w:r w:rsidR="001339A0" w:rsidRPr="00C71C8E">
        <w:rPr>
          <w:rFonts w:ascii="Calibri" w:eastAsia="Times New Roman" w:hAnsi="Calibri" w:cs="Times New Roman"/>
          <w:sz w:val="22"/>
          <w:szCs w:val="22"/>
        </w:rPr>
        <w:t>___</w:t>
      </w:r>
      <w:r w:rsidRPr="00C71C8E">
        <w:rPr>
          <w:rFonts w:ascii="Calibri" w:eastAsia="Times New Roman" w:hAnsi="Calibri" w:cs="Times New Roman"/>
          <w:sz w:val="22"/>
          <w:szCs w:val="22"/>
        </w:rPr>
        <w:tab/>
      </w:r>
      <w:r w:rsidRPr="00C71C8E">
        <w:rPr>
          <w:rFonts w:ascii="Calibri" w:eastAsia="Times New Roman" w:hAnsi="Calibri" w:cs="Times New Roman"/>
          <w:sz w:val="22"/>
          <w:szCs w:val="22"/>
        </w:rPr>
        <w:tab/>
        <w:t>___________________________</w:t>
      </w:r>
    </w:p>
    <w:p w14:paraId="4F8B4E48" w14:textId="77777777" w:rsidR="00D93833" w:rsidRPr="00C71C8E" w:rsidRDefault="003B399A" w:rsidP="00660617">
      <w:pPr>
        <w:rPr>
          <w:rFonts w:ascii="Calibri" w:eastAsia="Times New Roman" w:hAnsi="Calibri" w:cs="Times New Roman"/>
          <w:sz w:val="22"/>
          <w:szCs w:val="22"/>
        </w:rPr>
      </w:pPr>
      <w:r w:rsidRPr="00C71C8E">
        <w:rPr>
          <w:rFonts w:ascii="Calibri" w:eastAsia="Times New Roman" w:hAnsi="Calibri" w:cs="Times New Roman"/>
          <w:sz w:val="22"/>
          <w:szCs w:val="22"/>
        </w:rPr>
        <w:t>[Authorized Signer]</w:t>
      </w:r>
      <w:r w:rsidR="00D93833" w:rsidRPr="00C71C8E">
        <w:rPr>
          <w:rFonts w:ascii="Calibri" w:eastAsia="Times New Roman" w:hAnsi="Calibri" w:cs="Times New Roman"/>
          <w:sz w:val="22"/>
          <w:szCs w:val="22"/>
        </w:rPr>
        <w:tab/>
      </w:r>
      <w:r w:rsidR="00D93833" w:rsidRPr="00C71C8E">
        <w:rPr>
          <w:rFonts w:ascii="Calibri" w:eastAsia="Times New Roman" w:hAnsi="Calibri" w:cs="Times New Roman"/>
          <w:sz w:val="22"/>
          <w:szCs w:val="22"/>
        </w:rPr>
        <w:tab/>
      </w:r>
      <w:r w:rsidR="00D93833" w:rsidRPr="00C71C8E">
        <w:rPr>
          <w:rFonts w:ascii="Calibri" w:eastAsia="Times New Roman" w:hAnsi="Calibri" w:cs="Times New Roman"/>
          <w:sz w:val="22"/>
          <w:szCs w:val="22"/>
        </w:rPr>
        <w:tab/>
      </w:r>
      <w:r w:rsidR="00D93833" w:rsidRPr="00C71C8E">
        <w:rPr>
          <w:rFonts w:ascii="Calibri" w:eastAsia="Times New Roman" w:hAnsi="Calibri" w:cs="Times New Roman"/>
          <w:sz w:val="22"/>
          <w:szCs w:val="22"/>
        </w:rPr>
        <w:tab/>
      </w:r>
      <w:r w:rsidR="00D93833" w:rsidRPr="00C71C8E">
        <w:rPr>
          <w:rFonts w:ascii="Calibri" w:eastAsia="Times New Roman" w:hAnsi="Calibri" w:cs="Times New Roman"/>
          <w:sz w:val="22"/>
          <w:szCs w:val="22"/>
        </w:rPr>
        <w:tab/>
      </w:r>
      <w:r w:rsidR="00D93833" w:rsidRPr="00C71C8E">
        <w:rPr>
          <w:rFonts w:ascii="Calibri" w:eastAsia="Times New Roman" w:hAnsi="Calibri" w:cs="Times New Roman"/>
          <w:sz w:val="22"/>
          <w:szCs w:val="22"/>
        </w:rPr>
        <w:tab/>
      </w:r>
      <w:r w:rsidR="00D93833" w:rsidRPr="00C71C8E">
        <w:rPr>
          <w:rFonts w:ascii="Calibri" w:eastAsia="Times New Roman" w:hAnsi="Calibri" w:cs="Times New Roman"/>
          <w:sz w:val="22"/>
          <w:szCs w:val="22"/>
        </w:rPr>
        <w:tab/>
      </w:r>
      <w:r w:rsidR="00D93833" w:rsidRPr="00C71C8E">
        <w:rPr>
          <w:rFonts w:ascii="Calibri" w:eastAsia="Times New Roman" w:hAnsi="Calibri" w:cs="Times New Roman"/>
          <w:sz w:val="22"/>
          <w:szCs w:val="22"/>
        </w:rPr>
        <w:tab/>
        <w:t>Date</w:t>
      </w:r>
    </w:p>
    <w:p w14:paraId="2E46FFD7" w14:textId="77777777" w:rsidR="00D93833" w:rsidRPr="00C71C8E" w:rsidRDefault="00D93833" w:rsidP="00660617">
      <w:pPr>
        <w:rPr>
          <w:rFonts w:ascii="Calibri" w:eastAsia="Times New Roman" w:hAnsi="Calibri" w:cs="Times New Roman"/>
          <w:sz w:val="22"/>
          <w:szCs w:val="22"/>
        </w:rPr>
      </w:pPr>
    </w:p>
    <w:p w14:paraId="74D1B338" w14:textId="77777777" w:rsidR="00DF2080" w:rsidRPr="00C71C8E" w:rsidRDefault="00D93833" w:rsidP="00660617">
      <w:pPr>
        <w:rPr>
          <w:rFonts w:ascii="Calibri" w:eastAsia="Times New Roman" w:hAnsi="Calibri" w:cs="Times New Roman"/>
          <w:sz w:val="22"/>
          <w:szCs w:val="22"/>
        </w:rPr>
      </w:pPr>
      <w:r w:rsidRPr="00C71C8E">
        <w:rPr>
          <w:rFonts w:ascii="Calibri" w:eastAsia="Times New Roman" w:hAnsi="Calibri" w:cs="Times New Roman"/>
          <w:sz w:val="22"/>
          <w:szCs w:val="22"/>
        </w:rPr>
        <w:t>_____________________________________________</w:t>
      </w:r>
      <w:r w:rsidR="00DF2080" w:rsidRPr="00C71C8E">
        <w:rPr>
          <w:rFonts w:ascii="Calibri" w:eastAsia="Times New Roman" w:hAnsi="Calibri" w:cs="Times New Roman"/>
          <w:sz w:val="22"/>
          <w:szCs w:val="22"/>
        </w:rPr>
        <w:tab/>
      </w:r>
      <w:r w:rsidR="00DF2080" w:rsidRPr="00C71C8E">
        <w:rPr>
          <w:rFonts w:ascii="Calibri" w:eastAsia="Times New Roman" w:hAnsi="Calibri" w:cs="Times New Roman"/>
          <w:sz w:val="22"/>
          <w:szCs w:val="22"/>
        </w:rPr>
        <w:tab/>
      </w:r>
      <w:r w:rsidR="0019435E" w:rsidRPr="00C71C8E">
        <w:rPr>
          <w:rFonts w:ascii="Calibri" w:eastAsia="Times New Roman" w:hAnsi="Calibri" w:cs="Times New Roman"/>
          <w:sz w:val="22"/>
          <w:szCs w:val="22"/>
        </w:rPr>
        <w:tab/>
      </w:r>
      <w:r w:rsidR="00ED4B7F" w:rsidRPr="00C71C8E">
        <w:rPr>
          <w:rFonts w:ascii="Calibri" w:eastAsia="Times New Roman" w:hAnsi="Calibri" w:cs="Times New Roman"/>
          <w:sz w:val="22"/>
          <w:szCs w:val="22"/>
        </w:rPr>
        <w:tab/>
      </w:r>
      <w:r w:rsidR="0019435E" w:rsidRPr="00C71C8E">
        <w:rPr>
          <w:rFonts w:ascii="Calibri" w:eastAsia="Times New Roman" w:hAnsi="Calibri" w:cs="Times New Roman"/>
          <w:sz w:val="22"/>
          <w:szCs w:val="22"/>
        </w:rPr>
        <w:tab/>
      </w:r>
      <w:r w:rsidR="0019435E" w:rsidRPr="00C71C8E">
        <w:rPr>
          <w:rFonts w:ascii="Calibri" w:eastAsia="Times New Roman" w:hAnsi="Calibri" w:cs="Times New Roman"/>
          <w:sz w:val="22"/>
          <w:szCs w:val="22"/>
        </w:rPr>
        <w:tab/>
      </w:r>
      <w:r w:rsidR="0070487A" w:rsidRPr="00C71C8E">
        <w:rPr>
          <w:rFonts w:ascii="Calibri" w:eastAsia="Times New Roman" w:hAnsi="Calibri" w:cs="Times New Roman"/>
          <w:sz w:val="22"/>
          <w:szCs w:val="22"/>
        </w:rPr>
        <w:tab/>
      </w:r>
    </w:p>
    <w:p w14:paraId="2BD55C90" w14:textId="77777777" w:rsidR="00DF2080" w:rsidRPr="00C71C8E" w:rsidRDefault="00D93833" w:rsidP="00503117">
      <w:pPr>
        <w:outlineLvl w:val="0"/>
        <w:rPr>
          <w:rFonts w:ascii="Calibri" w:eastAsia="Times New Roman" w:hAnsi="Calibri" w:cs="Times New Roman"/>
          <w:sz w:val="22"/>
          <w:szCs w:val="22"/>
        </w:rPr>
      </w:pPr>
      <w:r w:rsidRPr="00C71C8E">
        <w:rPr>
          <w:rFonts w:ascii="Calibri" w:eastAsia="Times New Roman" w:hAnsi="Calibri" w:cs="Times New Roman"/>
          <w:sz w:val="22"/>
          <w:szCs w:val="22"/>
        </w:rPr>
        <w:t>Title</w:t>
      </w:r>
    </w:p>
    <w:p w14:paraId="334CC579" w14:textId="77777777" w:rsidR="00D93833" w:rsidRPr="00C71C8E" w:rsidRDefault="00D93833" w:rsidP="00660617">
      <w:pPr>
        <w:rPr>
          <w:rFonts w:ascii="Calibri" w:eastAsia="Times New Roman" w:hAnsi="Calibri" w:cs="Times New Roman"/>
          <w:sz w:val="22"/>
          <w:szCs w:val="22"/>
        </w:rPr>
      </w:pPr>
    </w:p>
    <w:p w14:paraId="23407F89" w14:textId="77777777" w:rsidR="00D93833" w:rsidRPr="00C71C8E" w:rsidRDefault="00D93833" w:rsidP="00660617">
      <w:pPr>
        <w:rPr>
          <w:rFonts w:ascii="Calibri" w:eastAsia="Times New Roman" w:hAnsi="Calibri" w:cs="Times New Roman"/>
          <w:sz w:val="22"/>
          <w:szCs w:val="22"/>
        </w:rPr>
      </w:pPr>
    </w:p>
    <w:p w14:paraId="7C6976AB" w14:textId="77777777" w:rsidR="0070487A" w:rsidRPr="00C71C8E" w:rsidRDefault="003B399A" w:rsidP="00660617">
      <w:pPr>
        <w:rPr>
          <w:rFonts w:ascii="Calibri" w:eastAsia="Times New Roman" w:hAnsi="Calibri" w:cs="Times New Roman"/>
          <w:sz w:val="22"/>
          <w:szCs w:val="22"/>
        </w:rPr>
      </w:pPr>
      <w:r w:rsidRPr="00C71C8E">
        <w:rPr>
          <w:rFonts w:ascii="Calibri" w:eastAsia="Times New Roman" w:hAnsi="Calibri" w:cs="Times New Roman"/>
          <w:sz w:val="22"/>
          <w:szCs w:val="22"/>
        </w:rPr>
        <w:t>[Organization]</w:t>
      </w:r>
      <w:r w:rsidR="002D301F" w:rsidRPr="00C71C8E">
        <w:rPr>
          <w:rFonts w:ascii="Calibri" w:eastAsia="Times New Roman" w:hAnsi="Calibri" w:cs="Times New Roman"/>
          <w:sz w:val="22"/>
          <w:szCs w:val="22"/>
        </w:rPr>
        <w:t xml:space="preserve"> Address</w:t>
      </w:r>
      <w:r w:rsidR="00DF2080" w:rsidRPr="00C71C8E">
        <w:rPr>
          <w:rFonts w:ascii="Calibri" w:eastAsia="Times New Roman" w:hAnsi="Calibri" w:cs="Times New Roman"/>
          <w:sz w:val="22"/>
          <w:szCs w:val="22"/>
        </w:rPr>
        <w:t>:  _________________________________________________________</w:t>
      </w:r>
      <w:r w:rsidR="0070487A" w:rsidRPr="00C71C8E">
        <w:rPr>
          <w:rFonts w:ascii="Calibri" w:eastAsia="Times New Roman" w:hAnsi="Calibri" w:cs="Times New Roman"/>
          <w:sz w:val="22"/>
          <w:szCs w:val="22"/>
        </w:rPr>
        <w:tab/>
      </w:r>
      <w:r w:rsidR="0070487A" w:rsidRPr="00C71C8E">
        <w:rPr>
          <w:rFonts w:ascii="Calibri" w:eastAsia="Times New Roman" w:hAnsi="Calibri" w:cs="Times New Roman"/>
          <w:sz w:val="22"/>
          <w:szCs w:val="22"/>
        </w:rPr>
        <w:tab/>
      </w:r>
      <w:r w:rsidR="0070487A" w:rsidRPr="00C71C8E">
        <w:rPr>
          <w:rFonts w:ascii="Calibri" w:eastAsia="Times New Roman" w:hAnsi="Calibri" w:cs="Times New Roman"/>
          <w:sz w:val="22"/>
          <w:szCs w:val="22"/>
        </w:rPr>
        <w:tab/>
      </w:r>
      <w:r w:rsidR="0070487A" w:rsidRPr="00C71C8E">
        <w:rPr>
          <w:rFonts w:ascii="Calibri" w:eastAsia="Times New Roman" w:hAnsi="Calibri" w:cs="Times New Roman"/>
          <w:sz w:val="22"/>
          <w:szCs w:val="22"/>
        </w:rPr>
        <w:tab/>
      </w:r>
      <w:r w:rsidR="0070487A" w:rsidRPr="00C71C8E">
        <w:rPr>
          <w:rFonts w:ascii="Calibri" w:eastAsia="Times New Roman" w:hAnsi="Calibri" w:cs="Times New Roman"/>
          <w:sz w:val="22"/>
          <w:szCs w:val="22"/>
        </w:rPr>
        <w:tab/>
        <w:t xml:space="preserve">  </w:t>
      </w:r>
    </w:p>
    <w:sectPr w:rsidR="0070487A" w:rsidRPr="00C71C8E" w:rsidSect="003C61F4">
      <w:headerReference w:type="even" r:id="rId7"/>
      <w:footerReference w:type="even"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B6001" w14:textId="77777777" w:rsidR="00A43992" w:rsidRDefault="00A43992" w:rsidP="00FC4FF7">
      <w:r>
        <w:separator/>
      </w:r>
    </w:p>
  </w:endnote>
  <w:endnote w:type="continuationSeparator" w:id="0">
    <w:p w14:paraId="1E4FAFD6" w14:textId="77777777" w:rsidR="00A43992" w:rsidRDefault="00A43992" w:rsidP="00FC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Browallia New">
    <w:charset w:val="00"/>
    <w:family w:val="swiss"/>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32BC5E" w14:textId="77777777" w:rsidR="00C975FA" w:rsidRDefault="00C975FA" w:rsidP="00AD77D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9563FB" w14:textId="77777777" w:rsidR="00217DE1" w:rsidRDefault="00217D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715071" w14:textId="77777777" w:rsidR="00C975FA" w:rsidRDefault="00C975FA" w:rsidP="00AD77D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3380">
      <w:rPr>
        <w:rStyle w:val="PageNumber"/>
        <w:noProof/>
      </w:rPr>
      <w:t>2</w:t>
    </w:r>
    <w:r>
      <w:rPr>
        <w:rStyle w:val="PageNumber"/>
      </w:rPr>
      <w:fldChar w:fldCharType="end"/>
    </w:r>
  </w:p>
  <w:p w14:paraId="76408468" w14:textId="77777777" w:rsidR="00217DE1" w:rsidRDefault="00217D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039A3" w14:textId="77777777" w:rsidR="00A43992" w:rsidRDefault="00A43992" w:rsidP="00FC4FF7">
      <w:r>
        <w:separator/>
      </w:r>
    </w:p>
  </w:footnote>
  <w:footnote w:type="continuationSeparator" w:id="0">
    <w:p w14:paraId="0F9B875F" w14:textId="77777777" w:rsidR="00A43992" w:rsidRDefault="00A43992" w:rsidP="00FC4F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F4EC0B7" w14:textId="77777777" w:rsidR="00987744" w:rsidRDefault="00A43992">
    <w:pPr>
      <w:pStyle w:val="Header"/>
    </w:pPr>
    <w:r>
      <w:rPr>
        <w:noProof/>
      </w:rPr>
      <w:pict w14:anchorId="79E4DC2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6.6pt;height:144.15pt;rotation:315;z-index:-251659264;mso-wrap-edited:f;mso-position-horizontal:center;mso-position-horizontal-relative:margin;mso-position-vertical:center;mso-position-vertical-relative:margin" o:allowincell="f" fillcolor="black" stroked="f">
          <v:fill opacity="15728f"/>
          <v:textpath style="font-family:&quot;Cambria&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160521B" w14:textId="77777777" w:rsidR="00987744" w:rsidRDefault="00A43992">
    <w:pPr>
      <w:pStyle w:val="Header"/>
    </w:pPr>
    <w:r>
      <w:rPr>
        <w:noProof/>
      </w:rPr>
      <w:pict w14:anchorId="762199E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6.6pt;height:144.15pt;rotation:315;z-index:-251658240;mso-wrap-edited:f;mso-position-horizontal:center;mso-position-horizontal-relative:margin;mso-position-vertical:center;mso-position-vertical-relative:margin" o:allowincell="f" fillcolor="black" stroked="f">
          <v:fill opacity="15728f"/>
          <v:textpath style="font-family:&quot;Cambria&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A17BF"/>
    <w:multiLevelType w:val="hybridMultilevel"/>
    <w:tmpl w:val="91E468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6F7465"/>
    <w:multiLevelType w:val="hybridMultilevel"/>
    <w:tmpl w:val="29B8C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92"/>
    <w:rsid w:val="00001867"/>
    <w:rsid w:val="00010964"/>
    <w:rsid w:val="00011C1E"/>
    <w:rsid w:val="00014FCD"/>
    <w:rsid w:val="00033508"/>
    <w:rsid w:val="00043114"/>
    <w:rsid w:val="00060FA1"/>
    <w:rsid w:val="00066B92"/>
    <w:rsid w:val="0007562A"/>
    <w:rsid w:val="000E05FA"/>
    <w:rsid w:val="000F6592"/>
    <w:rsid w:val="00115C03"/>
    <w:rsid w:val="00122758"/>
    <w:rsid w:val="001339A0"/>
    <w:rsid w:val="001565DB"/>
    <w:rsid w:val="00157BB3"/>
    <w:rsid w:val="00174F07"/>
    <w:rsid w:val="001929F6"/>
    <w:rsid w:val="0019435E"/>
    <w:rsid w:val="001A7FF0"/>
    <w:rsid w:val="001B7761"/>
    <w:rsid w:val="00201DC2"/>
    <w:rsid w:val="00216903"/>
    <w:rsid w:val="00217DE1"/>
    <w:rsid w:val="002412E1"/>
    <w:rsid w:val="00244135"/>
    <w:rsid w:val="0026672B"/>
    <w:rsid w:val="00276408"/>
    <w:rsid w:val="00282DC5"/>
    <w:rsid w:val="002938DA"/>
    <w:rsid w:val="002A3177"/>
    <w:rsid w:val="002A61AD"/>
    <w:rsid w:val="002C183C"/>
    <w:rsid w:val="002D301F"/>
    <w:rsid w:val="003012E9"/>
    <w:rsid w:val="003573F1"/>
    <w:rsid w:val="00376340"/>
    <w:rsid w:val="003B399A"/>
    <w:rsid w:val="003C44EF"/>
    <w:rsid w:val="003C61F4"/>
    <w:rsid w:val="003E21C6"/>
    <w:rsid w:val="00420EF9"/>
    <w:rsid w:val="00437DDD"/>
    <w:rsid w:val="00440A8C"/>
    <w:rsid w:val="00462B4E"/>
    <w:rsid w:val="004D4441"/>
    <w:rsid w:val="004F2D3C"/>
    <w:rsid w:val="005019F2"/>
    <w:rsid w:val="00503117"/>
    <w:rsid w:val="00505553"/>
    <w:rsid w:val="0051184E"/>
    <w:rsid w:val="005264DC"/>
    <w:rsid w:val="00534144"/>
    <w:rsid w:val="00543920"/>
    <w:rsid w:val="00585A95"/>
    <w:rsid w:val="005C4088"/>
    <w:rsid w:val="005E0E2C"/>
    <w:rsid w:val="005F030D"/>
    <w:rsid w:val="00610899"/>
    <w:rsid w:val="00612AC5"/>
    <w:rsid w:val="00660617"/>
    <w:rsid w:val="00667CEF"/>
    <w:rsid w:val="00692BE2"/>
    <w:rsid w:val="006A15D0"/>
    <w:rsid w:val="006A7145"/>
    <w:rsid w:val="0070487A"/>
    <w:rsid w:val="00713D6F"/>
    <w:rsid w:val="007212E6"/>
    <w:rsid w:val="007262D0"/>
    <w:rsid w:val="00735052"/>
    <w:rsid w:val="0073564D"/>
    <w:rsid w:val="00737EF1"/>
    <w:rsid w:val="00742AB5"/>
    <w:rsid w:val="00776306"/>
    <w:rsid w:val="0078311B"/>
    <w:rsid w:val="007C0918"/>
    <w:rsid w:val="007E7810"/>
    <w:rsid w:val="00856A72"/>
    <w:rsid w:val="0088462A"/>
    <w:rsid w:val="008869CD"/>
    <w:rsid w:val="008D10D6"/>
    <w:rsid w:val="008D415D"/>
    <w:rsid w:val="008F7BDC"/>
    <w:rsid w:val="00911AD2"/>
    <w:rsid w:val="009471C5"/>
    <w:rsid w:val="00974BB3"/>
    <w:rsid w:val="00987744"/>
    <w:rsid w:val="009B114F"/>
    <w:rsid w:val="009B7CEC"/>
    <w:rsid w:val="009C486E"/>
    <w:rsid w:val="00A00D06"/>
    <w:rsid w:val="00A105AF"/>
    <w:rsid w:val="00A23B64"/>
    <w:rsid w:val="00A26F95"/>
    <w:rsid w:val="00A43992"/>
    <w:rsid w:val="00A56638"/>
    <w:rsid w:val="00A97203"/>
    <w:rsid w:val="00AA3142"/>
    <w:rsid w:val="00AF001A"/>
    <w:rsid w:val="00B07995"/>
    <w:rsid w:val="00B130AE"/>
    <w:rsid w:val="00B144D7"/>
    <w:rsid w:val="00B7188E"/>
    <w:rsid w:val="00B839B8"/>
    <w:rsid w:val="00BC2910"/>
    <w:rsid w:val="00BE487D"/>
    <w:rsid w:val="00C578CC"/>
    <w:rsid w:val="00C71C8E"/>
    <w:rsid w:val="00C74336"/>
    <w:rsid w:val="00C77D7E"/>
    <w:rsid w:val="00C92F94"/>
    <w:rsid w:val="00C975FA"/>
    <w:rsid w:val="00CA3380"/>
    <w:rsid w:val="00CA71FA"/>
    <w:rsid w:val="00CD6D64"/>
    <w:rsid w:val="00CE626B"/>
    <w:rsid w:val="00CF6F67"/>
    <w:rsid w:val="00D53441"/>
    <w:rsid w:val="00D93833"/>
    <w:rsid w:val="00DA1A7A"/>
    <w:rsid w:val="00DA2BDB"/>
    <w:rsid w:val="00DF2080"/>
    <w:rsid w:val="00E1224B"/>
    <w:rsid w:val="00E152A2"/>
    <w:rsid w:val="00E321D7"/>
    <w:rsid w:val="00E70C91"/>
    <w:rsid w:val="00E733E1"/>
    <w:rsid w:val="00E76B93"/>
    <w:rsid w:val="00E81A43"/>
    <w:rsid w:val="00E876A3"/>
    <w:rsid w:val="00E92135"/>
    <w:rsid w:val="00EB4E2F"/>
    <w:rsid w:val="00ED276B"/>
    <w:rsid w:val="00ED3664"/>
    <w:rsid w:val="00ED4B7F"/>
    <w:rsid w:val="00F046D2"/>
    <w:rsid w:val="00F056BA"/>
    <w:rsid w:val="00F14D61"/>
    <w:rsid w:val="00F35DDA"/>
    <w:rsid w:val="00F377AE"/>
    <w:rsid w:val="00F45594"/>
    <w:rsid w:val="00FA1A28"/>
    <w:rsid w:val="00FC2DA4"/>
    <w:rsid w:val="00FC4FF7"/>
    <w:rsid w:val="00FE0D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B14D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FC4FF7"/>
  </w:style>
  <w:style w:type="table" w:styleId="TableGrid">
    <w:name w:val="Table Grid"/>
    <w:basedOn w:val="TableNormal"/>
    <w:uiPriority w:val="59"/>
    <w:rsid w:val="00FC4F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4FF7"/>
    <w:pPr>
      <w:tabs>
        <w:tab w:val="center" w:pos="4320"/>
        <w:tab w:val="right" w:pos="8640"/>
      </w:tabs>
    </w:pPr>
  </w:style>
  <w:style w:type="character" w:customStyle="1" w:styleId="HeaderChar">
    <w:name w:val="Header Char"/>
    <w:basedOn w:val="DefaultParagraphFont"/>
    <w:link w:val="Header"/>
    <w:uiPriority w:val="99"/>
    <w:rsid w:val="00FC4FF7"/>
  </w:style>
  <w:style w:type="paragraph" w:styleId="Footer">
    <w:name w:val="footer"/>
    <w:basedOn w:val="Normal"/>
    <w:link w:val="FooterChar"/>
    <w:uiPriority w:val="99"/>
    <w:unhideWhenUsed/>
    <w:rsid w:val="00FC4FF7"/>
    <w:pPr>
      <w:tabs>
        <w:tab w:val="center" w:pos="4320"/>
        <w:tab w:val="right" w:pos="8640"/>
      </w:tabs>
    </w:pPr>
  </w:style>
  <w:style w:type="character" w:customStyle="1" w:styleId="FooterChar">
    <w:name w:val="Footer Char"/>
    <w:basedOn w:val="DefaultParagraphFont"/>
    <w:link w:val="Footer"/>
    <w:uiPriority w:val="99"/>
    <w:rsid w:val="00FC4FF7"/>
  </w:style>
  <w:style w:type="character" w:styleId="Hyperlink">
    <w:name w:val="Hyperlink"/>
    <w:basedOn w:val="DefaultParagraphFont"/>
    <w:uiPriority w:val="99"/>
    <w:unhideWhenUsed/>
    <w:rsid w:val="00E876A3"/>
    <w:rPr>
      <w:color w:val="0000FF" w:themeColor="hyperlink"/>
      <w:u w:val="single"/>
    </w:rPr>
  </w:style>
  <w:style w:type="paragraph" w:styleId="BalloonText">
    <w:name w:val="Balloon Text"/>
    <w:basedOn w:val="Normal"/>
    <w:link w:val="BalloonTextChar"/>
    <w:uiPriority w:val="99"/>
    <w:semiHidden/>
    <w:unhideWhenUsed/>
    <w:rsid w:val="00E152A2"/>
    <w:rPr>
      <w:rFonts w:ascii="Tahoma" w:hAnsi="Tahoma" w:cs="Tahoma"/>
      <w:sz w:val="16"/>
      <w:szCs w:val="16"/>
    </w:rPr>
  </w:style>
  <w:style w:type="character" w:customStyle="1" w:styleId="BalloonTextChar">
    <w:name w:val="Balloon Text Char"/>
    <w:basedOn w:val="DefaultParagraphFont"/>
    <w:link w:val="BalloonText"/>
    <w:uiPriority w:val="99"/>
    <w:semiHidden/>
    <w:rsid w:val="00E152A2"/>
    <w:rPr>
      <w:rFonts w:ascii="Tahoma" w:hAnsi="Tahoma" w:cs="Tahoma"/>
      <w:sz w:val="16"/>
      <w:szCs w:val="16"/>
    </w:rPr>
  </w:style>
  <w:style w:type="paragraph" w:styleId="ListParagraph">
    <w:name w:val="List Paragraph"/>
    <w:basedOn w:val="Normal"/>
    <w:uiPriority w:val="34"/>
    <w:qFormat/>
    <w:rsid w:val="006A15D0"/>
    <w:pPr>
      <w:ind w:left="720"/>
      <w:contextualSpacing/>
    </w:pPr>
  </w:style>
  <w:style w:type="character" w:styleId="PageNumber">
    <w:name w:val="page number"/>
    <w:basedOn w:val="DefaultParagraphFont"/>
    <w:uiPriority w:val="99"/>
    <w:semiHidden/>
    <w:unhideWhenUsed/>
    <w:rsid w:val="00C975FA"/>
  </w:style>
  <w:style w:type="paragraph" w:styleId="NormalWeb">
    <w:name w:val="Normal (Web)"/>
    <w:basedOn w:val="Normal"/>
    <w:uiPriority w:val="99"/>
    <w:semiHidden/>
    <w:unhideWhenUsed/>
    <w:rsid w:val="003C61F4"/>
    <w:pPr>
      <w:spacing w:before="100" w:beforeAutospacing="1" w:after="100" w:afterAutospacing="1"/>
    </w:pPr>
    <w:rPr>
      <w:rFonts w:ascii="Times New Roman" w:hAnsi="Times New Roman" w:cs="Times New Roman"/>
      <w:lang w:eastAsia="en-US"/>
    </w:rPr>
  </w:style>
  <w:style w:type="paragraph" w:styleId="NoSpacing">
    <w:name w:val="No Spacing"/>
    <w:uiPriority w:val="1"/>
    <w:qFormat/>
    <w:rsid w:val="00E12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14754">
      <w:bodyDiv w:val="1"/>
      <w:marLeft w:val="0"/>
      <w:marRight w:val="0"/>
      <w:marTop w:val="0"/>
      <w:marBottom w:val="0"/>
      <w:divBdr>
        <w:top w:val="none" w:sz="0" w:space="0" w:color="auto"/>
        <w:left w:val="none" w:sz="0" w:space="0" w:color="auto"/>
        <w:bottom w:val="none" w:sz="0" w:space="0" w:color="auto"/>
        <w:right w:val="none" w:sz="0" w:space="0" w:color="auto"/>
      </w:divBdr>
    </w:div>
    <w:div w:id="792602378">
      <w:bodyDiv w:val="1"/>
      <w:marLeft w:val="0"/>
      <w:marRight w:val="0"/>
      <w:marTop w:val="0"/>
      <w:marBottom w:val="0"/>
      <w:divBdr>
        <w:top w:val="none" w:sz="0" w:space="0" w:color="auto"/>
        <w:left w:val="none" w:sz="0" w:space="0" w:color="auto"/>
        <w:bottom w:val="none" w:sz="0" w:space="0" w:color="auto"/>
        <w:right w:val="none" w:sz="0" w:space="0" w:color="auto"/>
      </w:divBdr>
    </w:div>
    <w:div w:id="2021350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3239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Vacaville</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HomeBase</dc:creator>
  <cp:lastModifiedBy>Hank Crook</cp:lastModifiedBy>
  <cp:revision>3</cp:revision>
  <cp:lastPrinted>2015-01-28T21:39:00Z</cp:lastPrinted>
  <dcterms:created xsi:type="dcterms:W3CDTF">2016-09-26T21:48:00Z</dcterms:created>
  <dcterms:modified xsi:type="dcterms:W3CDTF">2016-09-26T23:26:00Z</dcterms:modified>
</cp:coreProperties>
</file>