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5C5" w:rsidRDefault="00BC55F2" w:rsidP="00A050ED">
      <w:pPr>
        <w:pStyle w:val="NoSpacing"/>
        <w:jc w:val="center"/>
        <w:rPr>
          <w:b/>
          <w:sz w:val="32"/>
        </w:rPr>
      </w:pPr>
      <w:bookmarkStart w:id="0" w:name="_GoBack"/>
      <w:bookmarkEnd w:id="0"/>
      <w:r w:rsidRPr="003B41C5">
        <w:rPr>
          <w:b/>
          <w:sz w:val="32"/>
        </w:rPr>
        <w:t>Fire/Rescue Electronic Timesheets</w:t>
      </w:r>
    </w:p>
    <w:p w:rsidR="00A050ED" w:rsidRPr="00A050ED" w:rsidRDefault="00A050ED" w:rsidP="00A050ED">
      <w:pPr>
        <w:pStyle w:val="NoSpacing"/>
        <w:jc w:val="center"/>
        <w:rPr>
          <w:rStyle w:val="Hyperlink"/>
          <w:b/>
          <w:color w:val="auto"/>
          <w:sz w:val="32"/>
          <w:u w:val="none"/>
        </w:rPr>
      </w:pPr>
    </w:p>
    <w:p w:rsidR="00444E37" w:rsidRDefault="00BC55F2" w:rsidP="00BC55F2">
      <w:pPr>
        <w:jc w:val="center"/>
      </w:pPr>
      <w:r>
        <w:rPr>
          <w:noProof/>
        </w:rPr>
        <mc:AlternateContent>
          <mc:Choice Requires="wps">
            <w:drawing>
              <wp:anchor distT="0" distB="0" distL="114300" distR="114300" simplePos="0" relativeHeight="251659264" behindDoc="0" locked="0" layoutInCell="1" allowOverlap="1" wp14:anchorId="2243F9DC" wp14:editId="24D5233F">
                <wp:simplePos x="0" y="0"/>
                <wp:positionH relativeFrom="column">
                  <wp:posOffset>175895</wp:posOffset>
                </wp:positionH>
                <wp:positionV relativeFrom="paragraph">
                  <wp:posOffset>1082040</wp:posOffset>
                </wp:positionV>
                <wp:extent cx="405447" cy="147637"/>
                <wp:effectExtent l="0" t="19050" r="33020" b="43180"/>
                <wp:wrapNone/>
                <wp:docPr id="2" name="Right Arrow 2"/>
                <wp:cNvGraphicFramePr/>
                <a:graphic xmlns:a="http://schemas.openxmlformats.org/drawingml/2006/main">
                  <a:graphicData uri="http://schemas.microsoft.com/office/word/2010/wordprocessingShape">
                    <wps:wsp>
                      <wps:cNvSpPr/>
                      <wps:spPr>
                        <a:xfrm>
                          <a:off x="0" y="0"/>
                          <a:ext cx="405447" cy="147637"/>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DE4D2E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3.85pt;margin-top:85.2pt;width:31.9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" adj="17667" fillcolor="red" strokecolor="red" strokeweight="1pt"/>
            </w:pict>
          </mc:Fallback>
        </mc:AlternateContent>
      </w:r>
      <w:r>
        <w:rPr>
          <w:noProof/>
        </w:rPr>
        <w:drawing>
          <wp:inline distT="0" distB="0" distL="0" distR="0" wp14:anchorId="1FB5F5D0" wp14:editId="22A402CF">
            <wp:extent cx="5642889" cy="391204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64726" cy="3927181"/>
                    </a:xfrm>
                    <a:prstGeom prst="rect">
                      <a:avLst/>
                    </a:prstGeom>
                  </pic:spPr>
                </pic:pic>
              </a:graphicData>
            </a:graphic>
          </wp:inline>
        </w:drawing>
      </w:r>
    </w:p>
    <w:tbl>
      <w:tblPr>
        <w:tblW w:w="5064" w:type="pct"/>
        <w:tblInd w:w="-109"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firstRow="0" w:lastRow="0" w:firstColumn="0" w:lastColumn="0" w:noHBand="0" w:noVBand="0"/>
      </w:tblPr>
      <w:tblGrid>
        <w:gridCol w:w="1549"/>
        <w:gridCol w:w="9373"/>
      </w:tblGrid>
      <w:tr w:rsidR="00F63138" w:rsidRPr="008A311E" w:rsidTr="006B4080">
        <w:trPr>
          <w:cantSplit/>
          <w:trHeight w:val="289"/>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F63138" w:rsidRPr="005F06B6" w:rsidRDefault="00F63138" w:rsidP="006B4080">
            <w:pPr>
              <w:keepNext/>
              <w:spacing w:after="0"/>
              <w:jc w:val="center"/>
              <w:rPr>
                <w:rFonts w:ascii="Times New Roman" w:hAnsi="Times New Roman" w:cs="Times New Roman"/>
              </w:rPr>
            </w:pPr>
            <w:r w:rsidRPr="005F06B6">
              <w:rPr>
                <w:rFonts w:ascii="Times New Roman" w:hAnsi="Times New Roman" w:cs="Times New Roman"/>
                <w:b/>
              </w:rPr>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F63138" w:rsidRPr="005F06B6" w:rsidRDefault="00F63138" w:rsidP="006B4080">
            <w:pPr>
              <w:keepNext/>
              <w:spacing w:after="0"/>
              <w:rPr>
                <w:rFonts w:ascii="Times New Roman" w:hAnsi="Times New Roman" w:cs="Times New Roman"/>
                <w:b/>
              </w:rPr>
            </w:pPr>
            <w:r w:rsidRPr="005F06B6">
              <w:rPr>
                <w:rFonts w:ascii="Times New Roman" w:hAnsi="Times New Roman" w:cs="Times New Roman"/>
                <w:b/>
              </w:rPr>
              <w:t>Action</w:t>
            </w:r>
          </w:p>
        </w:tc>
      </w:tr>
      <w:tr w:rsidR="00F63138" w:rsidRPr="00EB7AA4" w:rsidTr="006B4080">
        <w:trPr>
          <w:cantSplit/>
          <w:trHeight w:val="1061"/>
        </w:trPr>
        <w:tc>
          <w:tcPr>
            <w:tcW w:w="709" w:type="pct"/>
            <w:tcBorders>
              <w:top w:val="single" w:sz="4" w:space="0" w:color="auto"/>
              <w:bottom w:val="single" w:sz="4" w:space="0" w:color="auto"/>
              <w:right w:val="single" w:sz="4" w:space="0" w:color="auto"/>
            </w:tcBorders>
          </w:tcPr>
          <w:p w:rsidR="00F63138" w:rsidRDefault="00F63138" w:rsidP="006B4080">
            <w:pPr>
              <w:pStyle w:val="numberedsteptext"/>
              <w:numPr>
                <w:ilvl w:val="0"/>
                <w:numId w:val="5"/>
              </w:numPr>
              <w:jc w:val="center"/>
            </w:pPr>
          </w:p>
        </w:tc>
        <w:tc>
          <w:tcPr>
            <w:tcW w:w="4291" w:type="pct"/>
            <w:tcBorders>
              <w:top w:val="single" w:sz="6" w:space="0" w:color="auto"/>
              <w:left w:val="single" w:sz="4" w:space="0" w:color="auto"/>
              <w:bottom w:val="single" w:sz="6" w:space="0" w:color="auto"/>
              <w:right w:val="single" w:sz="6" w:space="0" w:color="auto"/>
            </w:tcBorders>
          </w:tcPr>
          <w:p w:rsidR="00F63138" w:rsidRDefault="00F63138" w:rsidP="006B4080">
            <w:pPr>
              <w:rPr>
                <w:rFonts w:ascii="Times New Roman" w:hAnsi="Times New Roman" w:cs="Times New Roman"/>
              </w:rPr>
            </w:pPr>
            <w:r w:rsidRPr="009727D5">
              <w:rPr>
                <w:rFonts w:ascii="Times New Roman" w:hAnsi="Times New Roman" w:cs="Times New Roman"/>
              </w:rPr>
              <w:t xml:space="preserve">Begin by navigating to the </w:t>
            </w:r>
            <w:r>
              <w:rPr>
                <w:rFonts w:ascii="Times New Roman" w:hAnsi="Times New Roman" w:cs="Times New Roman"/>
                <w:b/>
                <w:color w:val="000080"/>
              </w:rPr>
              <w:t>Time and Absent</w:t>
            </w:r>
            <w:r w:rsidRPr="009727D5">
              <w:rPr>
                <w:rFonts w:ascii="Times New Roman" w:hAnsi="Times New Roman" w:cs="Times New Roman"/>
                <w:b/>
                <w:color w:val="000080"/>
              </w:rPr>
              <w:t xml:space="preserve"> </w:t>
            </w:r>
            <w:r w:rsidRPr="009727D5">
              <w:rPr>
                <w:rFonts w:ascii="Times New Roman" w:hAnsi="Times New Roman" w:cs="Times New Roman"/>
              </w:rPr>
              <w:t>page.</w:t>
            </w:r>
          </w:p>
          <w:p w:rsidR="00F63138" w:rsidRPr="009727D5" w:rsidRDefault="00F63138" w:rsidP="006B4080">
            <w:pPr>
              <w:spacing w:after="0"/>
              <w:rPr>
                <w:rFonts w:ascii="Times New Roman" w:hAnsi="Times New Roman" w:cs="Times New Roman"/>
                <w:noProof/>
                <w:sz w:val="24"/>
                <w:szCs w:val="24"/>
              </w:rPr>
            </w:pPr>
            <w:r w:rsidRPr="009727D5">
              <w:rPr>
                <w:rFonts w:ascii="Times New Roman" w:hAnsi="Times New Roman" w:cs="Times New Roman"/>
              </w:rPr>
              <w:t xml:space="preserve">Click </w:t>
            </w:r>
            <w:r w:rsidRPr="009727D5">
              <w:rPr>
                <w:rFonts w:ascii="Times New Roman" w:hAnsi="Times New Roman" w:cs="Times New Roman"/>
                <w:b/>
                <w:color w:val="000080"/>
              </w:rPr>
              <w:t>Main Menu</w:t>
            </w:r>
            <w:r w:rsidRPr="009727D5">
              <w:rPr>
                <w:rFonts w:ascii="Times New Roman" w:hAnsi="Times New Roman" w:cs="Times New Roman"/>
              </w:rPr>
              <w:t>.</w:t>
            </w:r>
          </w:p>
          <w:p w:rsidR="00F63138" w:rsidRDefault="00A050ED" w:rsidP="006B4080">
            <w:pPr>
              <w:rPr>
                <w:rFonts w:ascii="Times New Roman" w:hAnsi="Times New Roman" w:cs="Times New Roman"/>
              </w:rPr>
            </w:pPr>
            <w:r>
              <w:rPr>
                <w:noProof/>
              </w:rPr>
              <mc:AlternateContent>
                <mc:Choice Requires="wps">
                  <w:drawing>
                    <wp:anchor distT="0" distB="0" distL="114300" distR="114300" simplePos="0" relativeHeight="251661312" behindDoc="0" locked="0" layoutInCell="1" allowOverlap="1" wp14:anchorId="6B4EE890" wp14:editId="4D3CDC84">
                      <wp:simplePos x="0" y="0"/>
                      <wp:positionH relativeFrom="column">
                        <wp:posOffset>704215</wp:posOffset>
                      </wp:positionH>
                      <wp:positionV relativeFrom="paragraph">
                        <wp:posOffset>85037</wp:posOffset>
                      </wp:positionV>
                      <wp:extent cx="286608" cy="139290"/>
                      <wp:effectExtent l="54610" t="21590" r="73025" b="0"/>
                      <wp:wrapNone/>
                      <wp:docPr id="10" name="Right Arrow 10"/>
                      <wp:cNvGraphicFramePr/>
                      <a:graphic xmlns:a="http://schemas.openxmlformats.org/drawingml/2006/main">
                        <a:graphicData uri="http://schemas.microsoft.com/office/word/2010/wordprocessingShape">
                          <wps:wsp>
                            <wps:cNvSpPr/>
                            <wps:spPr>
                              <a:xfrm rot="7509495">
                                <a:off x="0" y="0"/>
                                <a:ext cx="286608" cy="13929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0E75916" id="Right Arrow 10" o:spid="_x0000_s1026" type="#_x0000_t13" style="position:absolute;margin-left:55.45pt;margin-top:6.7pt;width:22.55pt;height:10.95pt;rotation:8202371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" adj="16351" fillcolor="red" strokecolor="red" strokeweight="1pt"/>
                  </w:pict>
                </mc:Fallback>
              </mc:AlternateContent>
            </w:r>
            <w:r w:rsidR="00F63138" w:rsidRPr="009727D5">
              <w:rPr>
                <w:rFonts w:ascii="Times New Roman" w:hAnsi="Times New Roman" w:cs="Times New Roman"/>
                <w:noProof/>
                <w:sz w:val="24"/>
                <w:szCs w:val="24"/>
              </w:rPr>
              <w:drawing>
                <wp:inline distT="0" distB="0" distL="0" distR="0" wp14:anchorId="382AE6F0" wp14:editId="60EA6013">
                  <wp:extent cx="623695" cy="191906"/>
                  <wp:effectExtent l="0" t="0" r="5080" b="0"/>
                  <wp:docPr id="7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655812" cy="201788"/>
                          </a:xfrm>
                          <a:prstGeom prst="rect">
                            <a:avLst/>
                          </a:prstGeom>
                          <a:noFill/>
                          <a:ln w="9525">
                            <a:noFill/>
                            <a:miter lim="800000"/>
                            <a:headEnd/>
                            <a:tailEnd/>
                          </a:ln>
                        </pic:spPr>
                      </pic:pic>
                    </a:graphicData>
                  </a:graphic>
                </wp:inline>
              </w:drawing>
            </w:r>
          </w:p>
          <w:p w:rsidR="009B5071" w:rsidRPr="005F06B6" w:rsidRDefault="009B5071" w:rsidP="006B4080">
            <w:pPr>
              <w:rPr>
                <w:rFonts w:ascii="Times New Roman" w:hAnsi="Times New Roman" w:cs="Times New Roman"/>
              </w:rPr>
            </w:pPr>
            <w:r>
              <w:rPr>
                <w:noProof/>
              </w:rPr>
              <w:drawing>
                <wp:inline distT="0" distB="0" distL="0" distR="0" wp14:anchorId="1A749F68" wp14:editId="07141ED8">
                  <wp:extent cx="4405312" cy="14101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51021" cy="1424740"/>
                          </a:xfrm>
                          <a:prstGeom prst="rect">
                            <a:avLst/>
                          </a:prstGeom>
                        </pic:spPr>
                      </pic:pic>
                    </a:graphicData>
                  </a:graphic>
                </wp:inline>
              </w:drawing>
            </w:r>
          </w:p>
        </w:tc>
      </w:tr>
      <w:tr w:rsidR="009B5071" w:rsidRPr="00EB7AA4" w:rsidTr="006B4080">
        <w:trPr>
          <w:cantSplit/>
          <w:trHeight w:val="1061"/>
        </w:trPr>
        <w:tc>
          <w:tcPr>
            <w:tcW w:w="709" w:type="pct"/>
            <w:tcBorders>
              <w:top w:val="single" w:sz="4" w:space="0" w:color="auto"/>
              <w:bottom w:val="single" w:sz="4" w:space="0" w:color="auto"/>
              <w:right w:val="single" w:sz="4" w:space="0" w:color="auto"/>
            </w:tcBorders>
          </w:tcPr>
          <w:p w:rsidR="009B5071" w:rsidRDefault="009B5071" w:rsidP="009B5071">
            <w:pPr>
              <w:pStyle w:val="numberedsteptext"/>
              <w:numPr>
                <w:ilvl w:val="0"/>
                <w:numId w:val="5"/>
              </w:numPr>
              <w:jc w:val="center"/>
            </w:pPr>
          </w:p>
        </w:tc>
        <w:tc>
          <w:tcPr>
            <w:tcW w:w="4291" w:type="pct"/>
            <w:tcBorders>
              <w:top w:val="single" w:sz="6" w:space="0" w:color="auto"/>
              <w:left w:val="single" w:sz="4" w:space="0" w:color="auto"/>
              <w:bottom w:val="single" w:sz="6" w:space="0" w:color="auto"/>
              <w:right w:val="single" w:sz="6" w:space="0" w:color="auto"/>
            </w:tcBorders>
          </w:tcPr>
          <w:p w:rsidR="009B5071" w:rsidRDefault="009B5071" w:rsidP="009B5071">
            <w:pPr>
              <w:pStyle w:val="steptext"/>
            </w:pPr>
            <w:r>
              <w:t xml:space="preserve">Click the </w:t>
            </w:r>
            <w:r>
              <w:rPr>
                <w:b/>
                <w:color w:val="000080"/>
              </w:rPr>
              <w:t>Self-Service</w:t>
            </w:r>
            <w:r>
              <w:t xml:space="preserve"> folder.</w:t>
            </w:r>
          </w:p>
          <w:p w:rsidR="009B5071" w:rsidRDefault="009B5071" w:rsidP="009B5071">
            <w:pPr>
              <w:rPr>
                <w:rFonts w:ascii="Times New Roman" w:hAnsi="Times New Roman" w:cs="Times New Roman"/>
              </w:rPr>
            </w:pPr>
            <w:r>
              <w:rPr>
                <w:noProof/>
              </w:rPr>
              <w:drawing>
                <wp:inline distT="0" distB="0" distL="0" distR="0" wp14:anchorId="7B454B82" wp14:editId="2C6EAA78">
                  <wp:extent cx="2676525" cy="1905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76525" cy="190500"/>
                          </a:xfrm>
                          <a:prstGeom prst="rect">
                            <a:avLst/>
                          </a:prstGeom>
                        </pic:spPr>
                      </pic:pic>
                    </a:graphicData>
                  </a:graphic>
                </wp:inline>
              </w:drawing>
            </w:r>
          </w:p>
          <w:p w:rsidR="009B5071" w:rsidRPr="005F06B6" w:rsidRDefault="009B5071" w:rsidP="009B5071">
            <w:pPr>
              <w:rPr>
                <w:rFonts w:ascii="Times New Roman" w:hAnsi="Times New Roman" w:cs="Times New Roman"/>
              </w:rPr>
            </w:pPr>
            <w:r w:rsidRPr="00F63138">
              <w:rPr>
                <w:noProof/>
                <w:highlight w:val="yellow"/>
              </w:rPr>
              <w:drawing>
                <wp:inline distT="0" distB="0" distL="0" distR="0" wp14:anchorId="2C8E9B55" wp14:editId="75E9C845">
                  <wp:extent cx="4333875" cy="1371189"/>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02906" cy="1393030"/>
                          </a:xfrm>
                          <a:prstGeom prst="rect">
                            <a:avLst/>
                          </a:prstGeom>
                        </pic:spPr>
                      </pic:pic>
                    </a:graphicData>
                  </a:graphic>
                </wp:inline>
              </w:drawing>
            </w:r>
          </w:p>
        </w:tc>
      </w:tr>
      <w:tr w:rsidR="009B5071" w:rsidRPr="00EB7AA4" w:rsidTr="006B4080">
        <w:trPr>
          <w:cantSplit/>
          <w:trHeight w:val="1061"/>
        </w:trPr>
        <w:tc>
          <w:tcPr>
            <w:tcW w:w="709" w:type="pct"/>
            <w:tcBorders>
              <w:top w:val="single" w:sz="4" w:space="0" w:color="auto"/>
              <w:bottom w:val="single" w:sz="4" w:space="0" w:color="auto"/>
              <w:right w:val="single" w:sz="4" w:space="0" w:color="auto"/>
            </w:tcBorders>
          </w:tcPr>
          <w:p w:rsidR="009B5071" w:rsidRDefault="009B5071" w:rsidP="009B5071">
            <w:pPr>
              <w:pStyle w:val="numberedsteptext"/>
              <w:numPr>
                <w:ilvl w:val="0"/>
                <w:numId w:val="5"/>
              </w:numPr>
              <w:jc w:val="center"/>
            </w:pPr>
          </w:p>
        </w:tc>
        <w:tc>
          <w:tcPr>
            <w:tcW w:w="4291" w:type="pct"/>
            <w:tcBorders>
              <w:top w:val="single" w:sz="6" w:space="0" w:color="auto"/>
              <w:left w:val="single" w:sz="4" w:space="0" w:color="auto"/>
              <w:bottom w:val="single" w:sz="6" w:space="0" w:color="auto"/>
              <w:right w:val="single" w:sz="6" w:space="0" w:color="auto"/>
            </w:tcBorders>
          </w:tcPr>
          <w:p w:rsidR="009B5071" w:rsidRDefault="009B5071" w:rsidP="009B5071">
            <w:pPr>
              <w:pStyle w:val="steptext"/>
            </w:pPr>
            <w:r>
              <w:t xml:space="preserve">Click the </w:t>
            </w:r>
            <w:r>
              <w:rPr>
                <w:b/>
                <w:color w:val="000080"/>
              </w:rPr>
              <w:t xml:space="preserve">Time Reporting </w:t>
            </w:r>
            <w:r>
              <w:t>folder.</w:t>
            </w:r>
          </w:p>
          <w:p w:rsidR="009B5071" w:rsidRDefault="009B5071" w:rsidP="009B5071">
            <w:pPr>
              <w:rPr>
                <w:rFonts w:ascii="Times New Roman" w:hAnsi="Times New Roman" w:cs="Times New Roman"/>
              </w:rPr>
            </w:pPr>
            <w:r>
              <w:rPr>
                <w:noProof/>
              </w:rPr>
              <w:drawing>
                <wp:inline distT="0" distB="0" distL="0" distR="0" wp14:anchorId="29FC1F65" wp14:editId="484D2A1A">
                  <wp:extent cx="2638425" cy="171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38425" cy="171450"/>
                          </a:xfrm>
                          <a:prstGeom prst="rect">
                            <a:avLst/>
                          </a:prstGeom>
                        </pic:spPr>
                      </pic:pic>
                    </a:graphicData>
                  </a:graphic>
                </wp:inline>
              </w:drawing>
            </w:r>
          </w:p>
          <w:p w:rsidR="009B5071" w:rsidRPr="005F06B6" w:rsidRDefault="009B5071" w:rsidP="009B5071">
            <w:pPr>
              <w:rPr>
                <w:rFonts w:ascii="Times New Roman" w:hAnsi="Times New Roman" w:cs="Times New Roman"/>
              </w:rPr>
            </w:pPr>
            <w:r>
              <w:rPr>
                <w:noProof/>
              </w:rPr>
              <w:drawing>
                <wp:inline distT="0" distB="0" distL="0" distR="0" wp14:anchorId="5354FB10" wp14:editId="7E3089EC">
                  <wp:extent cx="4329112" cy="1385716"/>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37761" cy="1420494"/>
                          </a:xfrm>
                          <a:prstGeom prst="rect">
                            <a:avLst/>
                          </a:prstGeom>
                        </pic:spPr>
                      </pic:pic>
                    </a:graphicData>
                  </a:graphic>
                </wp:inline>
              </w:drawing>
            </w:r>
          </w:p>
        </w:tc>
      </w:tr>
      <w:tr w:rsidR="009B5071" w:rsidRPr="00EB7AA4" w:rsidTr="006B4080">
        <w:trPr>
          <w:cantSplit/>
          <w:trHeight w:val="1061"/>
        </w:trPr>
        <w:tc>
          <w:tcPr>
            <w:tcW w:w="709" w:type="pct"/>
            <w:tcBorders>
              <w:top w:val="single" w:sz="4" w:space="0" w:color="auto"/>
              <w:bottom w:val="single" w:sz="4" w:space="0" w:color="auto"/>
              <w:right w:val="single" w:sz="4" w:space="0" w:color="auto"/>
            </w:tcBorders>
          </w:tcPr>
          <w:p w:rsidR="009B5071" w:rsidRDefault="009B5071" w:rsidP="009B5071">
            <w:pPr>
              <w:pStyle w:val="numberedsteptext"/>
              <w:numPr>
                <w:ilvl w:val="0"/>
                <w:numId w:val="5"/>
              </w:numPr>
              <w:jc w:val="center"/>
            </w:pPr>
          </w:p>
        </w:tc>
        <w:tc>
          <w:tcPr>
            <w:tcW w:w="4291" w:type="pct"/>
            <w:tcBorders>
              <w:top w:val="single" w:sz="6" w:space="0" w:color="auto"/>
              <w:left w:val="single" w:sz="4" w:space="0" w:color="auto"/>
              <w:bottom w:val="single" w:sz="6" w:space="0" w:color="auto"/>
              <w:right w:val="single" w:sz="6" w:space="0" w:color="auto"/>
            </w:tcBorders>
          </w:tcPr>
          <w:p w:rsidR="009B5071" w:rsidRDefault="009B5071" w:rsidP="009B5071">
            <w:pPr>
              <w:pStyle w:val="steptext"/>
            </w:pPr>
            <w:r>
              <w:t xml:space="preserve">Click the </w:t>
            </w:r>
            <w:r>
              <w:rPr>
                <w:b/>
                <w:color w:val="000080"/>
              </w:rPr>
              <w:t xml:space="preserve">Report Time </w:t>
            </w:r>
            <w:r>
              <w:t>folder.</w:t>
            </w:r>
          </w:p>
          <w:p w:rsidR="009B5071" w:rsidRPr="001D45E5" w:rsidRDefault="009B5071" w:rsidP="001D45E5">
            <w:pPr>
              <w:rPr>
                <w:rFonts w:ascii="Times New Roman" w:hAnsi="Times New Roman" w:cs="Times New Roman"/>
              </w:rPr>
            </w:pPr>
            <w:r>
              <w:rPr>
                <w:noProof/>
              </w:rPr>
              <w:drawing>
                <wp:inline distT="0" distB="0" distL="0" distR="0" wp14:anchorId="03A52FEE" wp14:editId="732C8251">
                  <wp:extent cx="2638425" cy="1619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38425" cy="161925"/>
                          </a:xfrm>
                          <a:prstGeom prst="rect">
                            <a:avLst/>
                          </a:prstGeom>
                        </pic:spPr>
                      </pic:pic>
                    </a:graphicData>
                  </a:graphic>
                </wp:inline>
              </w:drawing>
            </w:r>
            <w:r>
              <w:rPr>
                <w:noProof/>
              </w:rPr>
              <w:drawing>
                <wp:inline distT="0" distB="0" distL="0" distR="0" wp14:anchorId="0D905ADC" wp14:editId="75FA6018">
                  <wp:extent cx="4319587" cy="1363070"/>
                  <wp:effectExtent l="0" t="0" r="508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01445" cy="1388901"/>
                          </a:xfrm>
                          <a:prstGeom prst="rect">
                            <a:avLst/>
                          </a:prstGeom>
                        </pic:spPr>
                      </pic:pic>
                    </a:graphicData>
                  </a:graphic>
                </wp:inline>
              </w:drawing>
            </w:r>
          </w:p>
        </w:tc>
      </w:tr>
      <w:tr w:rsidR="009B5071" w:rsidRPr="00EB7AA4" w:rsidTr="006B4080">
        <w:trPr>
          <w:cantSplit/>
          <w:trHeight w:val="1061"/>
        </w:trPr>
        <w:tc>
          <w:tcPr>
            <w:tcW w:w="709" w:type="pct"/>
            <w:tcBorders>
              <w:top w:val="single" w:sz="4" w:space="0" w:color="auto"/>
              <w:bottom w:val="single" w:sz="4" w:space="0" w:color="auto"/>
              <w:right w:val="single" w:sz="4" w:space="0" w:color="auto"/>
            </w:tcBorders>
          </w:tcPr>
          <w:p w:rsidR="009B5071" w:rsidRDefault="009B5071" w:rsidP="009B5071">
            <w:pPr>
              <w:pStyle w:val="numberedsteptext"/>
              <w:numPr>
                <w:ilvl w:val="0"/>
                <w:numId w:val="5"/>
              </w:numPr>
              <w:jc w:val="center"/>
            </w:pPr>
          </w:p>
        </w:tc>
        <w:tc>
          <w:tcPr>
            <w:tcW w:w="4291" w:type="pct"/>
            <w:tcBorders>
              <w:top w:val="single" w:sz="6" w:space="0" w:color="auto"/>
              <w:left w:val="single" w:sz="4" w:space="0" w:color="auto"/>
              <w:bottom w:val="single" w:sz="6" w:space="0" w:color="auto"/>
              <w:right w:val="single" w:sz="6" w:space="0" w:color="auto"/>
            </w:tcBorders>
          </w:tcPr>
          <w:p w:rsidR="009B5071" w:rsidRDefault="009B5071" w:rsidP="009B5071">
            <w:pPr>
              <w:pStyle w:val="steptext"/>
            </w:pPr>
            <w:r>
              <w:t xml:space="preserve">Click the </w:t>
            </w:r>
            <w:r>
              <w:rPr>
                <w:b/>
                <w:color w:val="000080"/>
              </w:rPr>
              <w:t xml:space="preserve">Time and Absence </w:t>
            </w:r>
            <w:r>
              <w:t>link.</w:t>
            </w:r>
          </w:p>
          <w:p w:rsidR="009B5071" w:rsidRDefault="009B5071" w:rsidP="009B5071">
            <w:pPr>
              <w:rPr>
                <w:rFonts w:ascii="Times New Roman" w:hAnsi="Times New Roman" w:cs="Times New Roman"/>
              </w:rPr>
            </w:pPr>
            <w:r>
              <w:rPr>
                <w:noProof/>
              </w:rPr>
              <w:drawing>
                <wp:inline distT="0" distB="0" distL="0" distR="0" wp14:anchorId="5281F5C9" wp14:editId="5EBF0CF7">
                  <wp:extent cx="1428750" cy="2190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28750" cy="219075"/>
                          </a:xfrm>
                          <a:prstGeom prst="rect">
                            <a:avLst/>
                          </a:prstGeom>
                        </pic:spPr>
                      </pic:pic>
                    </a:graphicData>
                  </a:graphic>
                </wp:inline>
              </w:drawing>
            </w:r>
          </w:p>
          <w:p w:rsidR="009B5071" w:rsidRPr="005F06B6" w:rsidRDefault="009B5071" w:rsidP="009B5071">
            <w:pPr>
              <w:rPr>
                <w:rFonts w:ascii="Times New Roman" w:hAnsi="Times New Roman" w:cs="Times New Roman"/>
              </w:rPr>
            </w:pPr>
            <w:r>
              <w:rPr>
                <w:noProof/>
              </w:rPr>
              <w:drawing>
                <wp:inline distT="0" distB="0" distL="0" distR="0" wp14:anchorId="62613D9D" wp14:editId="4785A0BA">
                  <wp:extent cx="4281487" cy="1242822"/>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71544" cy="1268964"/>
                          </a:xfrm>
                          <a:prstGeom prst="rect">
                            <a:avLst/>
                          </a:prstGeom>
                        </pic:spPr>
                      </pic:pic>
                    </a:graphicData>
                  </a:graphic>
                </wp:inline>
              </w:drawing>
            </w:r>
          </w:p>
        </w:tc>
      </w:tr>
      <w:tr w:rsidR="009B5071" w:rsidRPr="00EB7AA4" w:rsidTr="006B4080">
        <w:trPr>
          <w:cantSplit/>
          <w:trHeight w:val="1061"/>
        </w:trPr>
        <w:tc>
          <w:tcPr>
            <w:tcW w:w="709" w:type="pct"/>
            <w:tcBorders>
              <w:top w:val="single" w:sz="4" w:space="0" w:color="auto"/>
              <w:bottom w:val="single" w:sz="4" w:space="0" w:color="auto"/>
              <w:right w:val="single" w:sz="4" w:space="0" w:color="auto"/>
            </w:tcBorders>
          </w:tcPr>
          <w:p w:rsidR="009B5071" w:rsidRDefault="009B5071" w:rsidP="009B5071">
            <w:pPr>
              <w:pStyle w:val="numberedsteptext"/>
              <w:numPr>
                <w:ilvl w:val="0"/>
                <w:numId w:val="5"/>
              </w:numPr>
              <w:jc w:val="center"/>
            </w:pPr>
          </w:p>
        </w:tc>
        <w:tc>
          <w:tcPr>
            <w:tcW w:w="4291" w:type="pct"/>
            <w:tcBorders>
              <w:top w:val="single" w:sz="6" w:space="0" w:color="auto"/>
              <w:left w:val="single" w:sz="4" w:space="0" w:color="auto"/>
              <w:bottom w:val="single" w:sz="6" w:space="0" w:color="auto"/>
              <w:right w:val="single" w:sz="6" w:space="0" w:color="auto"/>
            </w:tcBorders>
          </w:tcPr>
          <w:p w:rsidR="009B5071" w:rsidRDefault="009B5071" w:rsidP="009B5071">
            <w:pPr>
              <w:pStyle w:val="steptext"/>
            </w:pPr>
            <w:r>
              <w:t xml:space="preserve">PeopleSoft opens to the </w:t>
            </w:r>
            <w:r>
              <w:rPr>
                <w:b/>
                <w:color w:val="000080"/>
              </w:rPr>
              <w:t>Select Job</w:t>
            </w:r>
            <w:r w:rsidRPr="00A04030">
              <w:t xml:space="preserve"> </w:t>
            </w:r>
            <w:r>
              <w:t xml:space="preserve">page. </w:t>
            </w:r>
          </w:p>
          <w:p w:rsidR="001D45E5" w:rsidRDefault="001D45E5" w:rsidP="009B5071">
            <w:pPr>
              <w:pStyle w:val="steptext"/>
            </w:pPr>
          </w:p>
          <w:p w:rsidR="009B5071" w:rsidRPr="00A04030" w:rsidRDefault="009B5071" w:rsidP="009B5071">
            <w:pPr>
              <w:pStyle w:val="steptext"/>
            </w:pPr>
            <w:r>
              <w:rPr>
                <w:noProof/>
              </w:rPr>
              <w:drawing>
                <wp:inline distT="0" distB="0" distL="0" distR="0" wp14:anchorId="38213046" wp14:editId="6C45BEB9">
                  <wp:extent cx="4514850" cy="2434974"/>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41908" cy="2503500"/>
                          </a:xfrm>
                          <a:prstGeom prst="rect">
                            <a:avLst/>
                          </a:prstGeom>
                        </pic:spPr>
                      </pic:pic>
                    </a:graphicData>
                  </a:graphic>
                </wp:inline>
              </w:drawing>
            </w:r>
          </w:p>
        </w:tc>
      </w:tr>
      <w:tr w:rsidR="009B5071" w:rsidRPr="00EB7AA4" w:rsidTr="006B4080">
        <w:trPr>
          <w:cantSplit/>
          <w:trHeight w:val="1061"/>
        </w:trPr>
        <w:tc>
          <w:tcPr>
            <w:tcW w:w="709" w:type="pct"/>
            <w:tcBorders>
              <w:top w:val="single" w:sz="4" w:space="0" w:color="auto"/>
              <w:bottom w:val="single" w:sz="4" w:space="0" w:color="auto"/>
              <w:right w:val="single" w:sz="4" w:space="0" w:color="auto"/>
            </w:tcBorders>
          </w:tcPr>
          <w:p w:rsidR="009B5071" w:rsidRDefault="009B5071" w:rsidP="009B5071">
            <w:pPr>
              <w:pStyle w:val="numberedsteptext"/>
              <w:numPr>
                <w:ilvl w:val="0"/>
                <w:numId w:val="5"/>
              </w:numPr>
              <w:jc w:val="center"/>
            </w:pPr>
          </w:p>
        </w:tc>
        <w:tc>
          <w:tcPr>
            <w:tcW w:w="4291" w:type="pct"/>
            <w:tcBorders>
              <w:top w:val="single" w:sz="6" w:space="0" w:color="auto"/>
              <w:left w:val="single" w:sz="4" w:space="0" w:color="auto"/>
              <w:bottom w:val="single" w:sz="6" w:space="0" w:color="auto"/>
              <w:right w:val="single" w:sz="6" w:space="0" w:color="auto"/>
            </w:tcBorders>
          </w:tcPr>
          <w:p w:rsidR="009B5071" w:rsidRPr="001D45E5" w:rsidRDefault="009B5071" w:rsidP="009B5071">
            <w:pPr>
              <w:pStyle w:val="steptext"/>
              <w:spacing w:before="120"/>
            </w:pPr>
            <w:r w:rsidRPr="001D45E5">
              <w:t xml:space="preserve">Click the </w:t>
            </w:r>
            <w:r w:rsidRPr="001D45E5">
              <w:rPr>
                <w:b/>
                <w:color w:val="000080"/>
              </w:rPr>
              <w:t xml:space="preserve">Job Title </w:t>
            </w:r>
            <w:r w:rsidRPr="001D45E5">
              <w:t>link you need to submit time for.</w:t>
            </w:r>
          </w:p>
          <w:p w:rsidR="009B5071" w:rsidRPr="001D45E5" w:rsidRDefault="009B5071" w:rsidP="009B5071">
            <w:pPr>
              <w:pStyle w:val="ListParagraph"/>
              <w:numPr>
                <w:ilvl w:val="0"/>
                <w:numId w:val="7"/>
              </w:numPr>
              <w:spacing w:after="0"/>
              <w:rPr>
                <w:rFonts w:ascii="Times New Roman" w:eastAsia="Arial Unicode MS" w:hAnsi="Times New Roman" w:cs="Times New Roman"/>
                <w:b/>
                <w:color w:val="000080"/>
              </w:rPr>
            </w:pPr>
            <w:r w:rsidRPr="001D45E5">
              <w:rPr>
                <w:rFonts w:ascii="Times New Roman" w:eastAsia="Arial Unicode MS" w:hAnsi="Times New Roman" w:cs="Times New Roman"/>
                <w:b/>
                <w:color w:val="000080"/>
              </w:rPr>
              <w:t xml:space="preserve">GRP-TEMP Maint/Clerical (Sys) = </w:t>
            </w:r>
            <w:r w:rsidRPr="001D45E5">
              <w:rPr>
                <w:rFonts w:ascii="Times New Roman" w:eastAsia="Arial Unicode MS" w:hAnsi="Times New Roman" w:cs="Times New Roman"/>
                <w:b/>
                <w:color w:val="FF0000"/>
              </w:rPr>
              <w:t>$10 pay rate</w:t>
            </w:r>
          </w:p>
          <w:p w:rsidR="009B5071" w:rsidRPr="001D45E5" w:rsidRDefault="009B5071" w:rsidP="009B5071">
            <w:pPr>
              <w:pStyle w:val="ListParagraph"/>
              <w:numPr>
                <w:ilvl w:val="0"/>
                <w:numId w:val="7"/>
              </w:numPr>
              <w:spacing w:after="0"/>
              <w:rPr>
                <w:rFonts w:ascii="Times New Roman" w:eastAsia="Arial Unicode MS" w:hAnsi="Times New Roman" w:cs="Times New Roman"/>
                <w:b/>
                <w:color w:val="000080"/>
              </w:rPr>
            </w:pPr>
            <w:r w:rsidRPr="001D45E5">
              <w:rPr>
                <w:rFonts w:ascii="Times New Roman" w:eastAsia="Arial Unicode MS" w:hAnsi="Times New Roman" w:cs="Times New Roman"/>
                <w:b/>
                <w:color w:val="000080"/>
              </w:rPr>
              <w:t xml:space="preserve">GRP-TEMP Fire Training (Sys) = </w:t>
            </w:r>
            <w:r w:rsidRPr="001D45E5">
              <w:rPr>
                <w:rFonts w:ascii="Times New Roman" w:eastAsia="Arial Unicode MS" w:hAnsi="Times New Roman" w:cs="Times New Roman"/>
                <w:b/>
                <w:color w:val="FF0000"/>
              </w:rPr>
              <w:t>$21 pay rate</w:t>
            </w:r>
          </w:p>
          <w:p w:rsidR="009B5071" w:rsidRPr="001D45E5" w:rsidRDefault="009B5071" w:rsidP="009B5071">
            <w:pPr>
              <w:pStyle w:val="ListParagraph"/>
              <w:numPr>
                <w:ilvl w:val="0"/>
                <w:numId w:val="7"/>
              </w:numPr>
              <w:spacing w:after="0"/>
              <w:rPr>
                <w:rFonts w:ascii="Times New Roman" w:eastAsia="Arial Unicode MS" w:hAnsi="Times New Roman" w:cs="Times New Roman"/>
                <w:b/>
                <w:color w:val="FF0000"/>
              </w:rPr>
            </w:pPr>
            <w:r w:rsidRPr="001D45E5">
              <w:rPr>
                <w:rFonts w:ascii="Times New Roman" w:eastAsia="Arial Unicode MS" w:hAnsi="Times New Roman" w:cs="Times New Roman"/>
                <w:b/>
                <w:color w:val="000080"/>
              </w:rPr>
              <w:t xml:space="preserve">GRP-TEMP Indust/Deg Trng (Sys) = </w:t>
            </w:r>
            <w:r w:rsidRPr="001D45E5">
              <w:rPr>
                <w:rFonts w:ascii="Times New Roman" w:eastAsia="Arial Unicode MS" w:hAnsi="Times New Roman" w:cs="Times New Roman"/>
                <w:b/>
                <w:color w:val="FF0000"/>
              </w:rPr>
              <w:t>$22 pay rate</w:t>
            </w:r>
          </w:p>
          <w:p w:rsidR="009B5071" w:rsidRPr="001D45E5" w:rsidRDefault="009B5071" w:rsidP="009B5071">
            <w:pPr>
              <w:spacing w:after="0"/>
              <w:rPr>
                <w:rFonts w:ascii="Times New Roman" w:eastAsia="Arial Unicode MS" w:hAnsi="Times New Roman" w:cs="Times New Roman"/>
              </w:rPr>
            </w:pPr>
            <w:r w:rsidRPr="001D45E5">
              <w:rPr>
                <w:rFonts w:ascii="Times New Roman" w:eastAsia="Arial Unicode MS" w:hAnsi="Times New Roman" w:cs="Times New Roman"/>
              </w:rPr>
              <w:t>*Note: Each job title will be reported separately. You may have to fill out 3+ timesheets in a given pay period.</w:t>
            </w:r>
          </w:p>
        </w:tc>
      </w:tr>
    </w:tbl>
    <w:p w:rsidR="00A050ED" w:rsidRDefault="00A050ED" w:rsidP="00D501F7">
      <w:pPr>
        <w:rPr>
          <w:noProof/>
        </w:rPr>
      </w:pPr>
      <w:bookmarkStart w:id="1" w:name="T12_F1329"/>
      <w:bookmarkEnd w:id="1"/>
    </w:p>
    <w:p w:rsidR="00A050ED" w:rsidRDefault="006506A7" w:rsidP="00D501F7">
      <w:pPr>
        <w:rPr>
          <w:noProof/>
        </w:rPr>
      </w:pPr>
      <w:r>
        <w:rPr>
          <w:noProof/>
        </w:rPr>
        <mc:AlternateContent>
          <mc:Choice Requires="wps">
            <w:drawing>
              <wp:anchor distT="0" distB="0" distL="114300" distR="114300" simplePos="0" relativeHeight="251669504" behindDoc="0" locked="0" layoutInCell="1" allowOverlap="1" wp14:anchorId="120E219B" wp14:editId="432BF7D2">
                <wp:simplePos x="0" y="0"/>
                <wp:positionH relativeFrom="column">
                  <wp:posOffset>5491162</wp:posOffset>
                </wp:positionH>
                <wp:positionV relativeFrom="paragraph">
                  <wp:posOffset>122238</wp:posOffset>
                </wp:positionV>
                <wp:extent cx="352425" cy="185420"/>
                <wp:effectExtent l="38100" t="0" r="28575" b="62230"/>
                <wp:wrapNone/>
                <wp:docPr id="67" name="Straight Arrow Connector 67"/>
                <wp:cNvGraphicFramePr/>
                <a:graphic xmlns:a="http://schemas.openxmlformats.org/drawingml/2006/main">
                  <a:graphicData uri="http://schemas.microsoft.com/office/word/2010/wordprocessingShape">
                    <wps:wsp>
                      <wps:cNvCnPr/>
                      <wps:spPr>
                        <a:xfrm flipH="1">
                          <a:off x="0" y="0"/>
                          <a:ext cx="352425" cy="18542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842FEAC" id="_x0000_t32" coordsize="21600,21600" o:spt="32" o:oned="t" path="m,l21600,21600e" filled="f">
                <v:path arrowok="t" fillok="f" o:connecttype="none"/>
                <o:lock v:ext="edit" shapetype="t"/>
              </v:shapetype>
              <v:shape id="Straight Arrow Connector 67" o:spid="_x0000_s1026" type="#_x0000_t32" style="position:absolute;margin-left:432.35pt;margin-top:9.65pt;width:27.75pt;height:14.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" strokecolor="red" strokeweight=".5pt">
                <v:stroke endarrow="block" joinstyle="miter"/>
              </v:shape>
            </w:pict>
          </mc:Fallback>
        </mc:AlternateContent>
      </w:r>
      <w:r w:rsidR="00E5390C">
        <w:rPr>
          <w:noProof/>
        </w:rPr>
        <mc:AlternateContent>
          <mc:Choice Requires="wps">
            <w:drawing>
              <wp:anchor distT="0" distB="0" distL="114300" distR="114300" simplePos="0" relativeHeight="251662336" behindDoc="0" locked="0" layoutInCell="1" allowOverlap="1" wp14:anchorId="6A2FCBF2" wp14:editId="46AFFF38">
                <wp:simplePos x="0" y="0"/>
                <wp:positionH relativeFrom="column">
                  <wp:posOffset>1219200</wp:posOffset>
                </wp:positionH>
                <wp:positionV relativeFrom="paragraph">
                  <wp:posOffset>29845</wp:posOffset>
                </wp:positionV>
                <wp:extent cx="781050" cy="3048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7810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1542" w:rsidRPr="001F1542" w:rsidRDefault="00E5390C">
                            <w:pPr>
                              <w:rPr>
                                <w:color w:val="FF0000"/>
                              </w:rPr>
                            </w:pPr>
                            <w:r>
                              <w:rPr>
                                <w:color w:val="FF0000"/>
                              </w:rPr>
                              <w:t>$10</w:t>
                            </w:r>
                            <w:r w:rsidR="001F1542" w:rsidRPr="001F1542">
                              <w:rPr>
                                <w:color w:val="FF0000"/>
                              </w:rPr>
                              <w:t>/rate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3CF83CD6" id="_x0000_t202" coordsize="21600,21600" o:spt="202" path="m,l,21600r21600,l21600,xe">
                <v:stroke joinstyle="miter"/>
                <v:path gradientshapeok="t" o:connecttype="rect"/>
              </v:shapetype>
              <v:shape id="Text Box 31" o:spid="_x0000_s1026" type="#_x0000_t202" style="position:absolute;margin-left:96pt;margin-top:2.35pt;width:61.5pt;height: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" fillcolor="white [3201]" stroked="f" strokeweight=".5pt">
                <v:textbox>
                  <w:txbxContent>
                    <w:p w:rsidR="001F1542" w:rsidRPr="001F1542" w:rsidRDefault="00E5390C">
                      <w:pPr>
                        <w:rPr>
                          <w:color w:val="FF0000"/>
                        </w:rPr>
                      </w:pPr>
                      <w:r>
                        <w:rPr>
                          <w:color w:val="FF0000"/>
                        </w:rPr>
                        <w:t>$10</w:t>
                      </w:r>
                      <w:r w:rsidR="001F1542" w:rsidRPr="001F1542">
                        <w:rPr>
                          <w:color w:val="FF0000"/>
                        </w:rPr>
                        <w:t>/rate</w:t>
                      </w:r>
                    </w:p>
                  </w:txbxContent>
                </v:textbox>
              </v:shape>
            </w:pict>
          </mc:Fallback>
        </mc:AlternateContent>
      </w:r>
      <w:r w:rsidR="00E5390C">
        <w:rPr>
          <w:noProof/>
        </w:rPr>
        <mc:AlternateContent>
          <mc:Choice Requires="wps">
            <w:drawing>
              <wp:anchor distT="0" distB="0" distL="114300" distR="114300" simplePos="0" relativeHeight="251663360" behindDoc="0" locked="0" layoutInCell="1" allowOverlap="1" wp14:anchorId="68DEEE4B" wp14:editId="4B68A31D">
                <wp:simplePos x="0" y="0"/>
                <wp:positionH relativeFrom="column">
                  <wp:posOffset>895350</wp:posOffset>
                </wp:positionH>
                <wp:positionV relativeFrom="paragraph">
                  <wp:posOffset>172720</wp:posOffset>
                </wp:positionV>
                <wp:extent cx="323850" cy="161925"/>
                <wp:effectExtent l="38100" t="0" r="19050" b="47625"/>
                <wp:wrapNone/>
                <wp:docPr id="64" name="Straight Arrow Connector 64"/>
                <wp:cNvGraphicFramePr/>
                <a:graphic xmlns:a="http://schemas.openxmlformats.org/drawingml/2006/main">
                  <a:graphicData uri="http://schemas.microsoft.com/office/word/2010/wordprocessingShape">
                    <wps:wsp>
                      <wps:cNvCnPr/>
                      <wps:spPr>
                        <a:xfrm flipH="1">
                          <a:off x="0" y="0"/>
                          <a:ext cx="323850" cy="1619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2D2244E" id="_x0000_t32" coordsize="21600,21600" o:spt="32" o:oned="t" path="m,l21600,21600e" filled="f">
                <v:path arrowok="t" fillok="f" o:connecttype="none"/>
                <o:lock v:ext="edit" shapetype="t"/>
              </v:shapetype>
              <v:shape id="Straight Arrow Connector 64" o:spid="_x0000_s1026" type="#_x0000_t32" style="position:absolute;margin-left:70.5pt;margin-top:13.6pt;width:25.5pt;height:12.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" strokecolor="red" strokeweight=".5pt">
                <v:stroke endarrow="block" joinstyle="miter"/>
              </v:shape>
            </w:pict>
          </mc:Fallback>
        </mc:AlternateContent>
      </w:r>
      <w:r w:rsidR="00E5390C">
        <w:rPr>
          <w:noProof/>
        </w:rPr>
        <mc:AlternateContent>
          <mc:Choice Requires="wps">
            <w:drawing>
              <wp:anchor distT="0" distB="0" distL="114300" distR="114300" simplePos="0" relativeHeight="251671552" behindDoc="0" locked="0" layoutInCell="1" allowOverlap="1" wp14:anchorId="084670A5" wp14:editId="115C2D01">
                <wp:simplePos x="0" y="0"/>
                <wp:positionH relativeFrom="column">
                  <wp:posOffset>5762625</wp:posOffset>
                </wp:positionH>
                <wp:positionV relativeFrom="paragraph">
                  <wp:posOffset>58420</wp:posOffset>
                </wp:positionV>
                <wp:extent cx="704850" cy="30480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7048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390C" w:rsidRPr="001F1542" w:rsidRDefault="00E5390C" w:rsidP="00E5390C">
                            <w:pPr>
                              <w:rPr>
                                <w:color w:val="FF0000"/>
                              </w:rPr>
                            </w:pPr>
                            <w:r>
                              <w:rPr>
                                <w:color w:val="FF0000"/>
                              </w:rPr>
                              <w:t>$22</w:t>
                            </w:r>
                            <w:r w:rsidRPr="001F1542">
                              <w:rPr>
                                <w:color w:val="FF0000"/>
                              </w:rPr>
                              <w:t>/rate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084670A5" id="_x0000_t202" coordsize="21600,21600" o:spt="202" path="m,l,21600r21600,l21600,xe">
                <v:stroke joinstyle="miter"/>
                <v:path gradientshapeok="t" o:connecttype="rect"/>
              </v:shapetype>
              <v:shape id="Text Box 68" o:spid="_x0000_s1027" type="#_x0000_t202" style="position:absolute;margin-left:453.75pt;margin-top:4.6pt;width:55.5pt;height:2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" fillcolor="white [3201]" stroked="f" strokeweight=".5pt">
                <v:textbox>
                  <w:txbxContent>
                    <w:p w:rsidR="00E5390C" w:rsidRPr="001F1542" w:rsidRDefault="00E5390C" w:rsidP="00E5390C">
                      <w:pPr>
                        <w:rPr>
                          <w:color w:val="FF0000"/>
                        </w:rPr>
                      </w:pPr>
                      <w:r>
                        <w:rPr>
                          <w:color w:val="FF0000"/>
                        </w:rPr>
                        <w:t>$22</w:t>
                      </w:r>
                      <w:r w:rsidRPr="001F1542">
                        <w:rPr>
                          <w:color w:val="FF0000"/>
                        </w:rPr>
                        <w:t>/rate</w:t>
                      </w:r>
                    </w:p>
                  </w:txbxContent>
                </v:textbox>
              </v:shape>
            </w:pict>
          </mc:Fallback>
        </mc:AlternateContent>
      </w:r>
      <w:r w:rsidR="00E5390C">
        <w:rPr>
          <w:noProof/>
        </w:rPr>
        <mc:AlternateContent>
          <mc:Choice Requires="wps">
            <w:drawing>
              <wp:anchor distT="0" distB="0" distL="114300" distR="114300" simplePos="0" relativeHeight="251667456" behindDoc="0" locked="0" layoutInCell="1" allowOverlap="1" wp14:anchorId="50DEE3F1" wp14:editId="11DB6268">
                <wp:simplePos x="0" y="0"/>
                <wp:positionH relativeFrom="column">
                  <wp:posOffset>3476625</wp:posOffset>
                </wp:positionH>
                <wp:positionV relativeFrom="paragraph">
                  <wp:posOffset>29845</wp:posOffset>
                </wp:positionV>
                <wp:extent cx="704850" cy="304800"/>
                <wp:effectExtent l="0" t="0" r="0" b="0"/>
                <wp:wrapNone/>
                <wp:docPr id="66" name="Text Box 66"/>
                <wp:cNvGraphicFramePr/>
                <a:graphic xmlns:a="http://schemas.openxmlformats.org/drawingml/2006/main">
                  <a:graphicData uri="http://schemas.microsoft.com/office/word/2010/wordprocessingShape">
                    <wps:wsp>
                      <wps:cNvSpPr txBox="1"/>
                      <wps:spPr>
                        <a:xfrm>
                          <a:off x="0" y="0"/>
                          <a:ext cx="7048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390C" w:rsidRPr="001F1542" w:rsidRDefault="00E5390C" w:rsidP="00E5390C">
                            <w:pPr>
                              <w:rPr>
                                <w:color w:val="FF0000"/>
                              </w:rPr>
                            </w:pPr>
                            <w:r>
                              <w:rPr>
                                <w:color w:val="FF0000"/>
                              </w:rPr>
                              <w:t>$21</w:t>
                            </w:r>
                            <w:r w:rsidRPr="001F1542">
                              <w:rPr>
                                <w:color w:val="FF0000"/>
                              </w:rPr>
                              <w:t>/rate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50DEE3F1" id="Text Box 66" o:spid="_x0000_s1028" type="#_x0000_t202" style="position:absolute;margin-left:273.75pt;margin-top:2.35pt;width:55.5pt;height:2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" fillcolor="white [3201]" stroked="f" strokeweight=".5pt">
                <v:textbox>
                  <w:txbxContent>
                    <w:p w:rsidR="00E5390C" w:rsidRPr="001F1542" w:rsidRDefault="00E5390C" w:rsidP="00E5390C">
                      <w:pPr>
                        <w:rPr>
                          <w:color w:val="FF0000"/>
                        </w:rPr>
                      </w:pPr>
                      <w:r>
                        <w:rPr>
                          <w:color w:val="FF0000"/>
                        </w:rPr>
                        <w:t>$21</w:t>
                      </w:r>
                      <w:r w:rsidRPr="001F1542">
                        <w:rPr>
                          <w:color w:val="FF0000"/>
                        </w:rPr>
                        <w:t>/rate</w:t>
                      </w:r>
                    </w:p>
                  </w:txbxContent>
                </v:textbox>
              </v:shape>
            </w:pict>
          </mc:Fallback>
        </mc:AlternateContent>
      </w:r>
      <w:r w:rsidR="00E5390C">
        <w:rPr>
          <w:noProof/>
        </w:rPr>
        <mc:AlternateContent>
          <mc:Choice Requires="wps">
            <w:drawing>
              <wp:anchor distT="0" distB="0" distL="114300" distR="114300" simplePos="0" relativeHeight="251665408" behindDoc="0" locked="0" layoutInCell="1" allowOverlap="1" wp14:anchorId="285AD8B2" wp14:editId="4037DEE2">
                <wp:simplePos x="0" y="0"/>
                <wp:positionH relativeFrom="column">
                  <wp:posOffset>3152775</wp:posOffset>
                </wp:positionH>
                <wp:positionV relativeFrom="paragraph">
                  <wp:posOffset>172720</wp:posOffset>
                </wp:positionV>
                <wp:extent cx="323850" cy="161925"/>
                <wp:effectExtent l="38100" t="0" r="19050" b="47625"/>
                <wp:wrapNone/>
                <wp:docPr id="65" name="Straight Arrow Connector 65"/>
                <wp:cNvGraphicFramePr/>
                <a:graphic xmlns:a="http://schemas.openxmlformats.org/drawingml/2006/main">
                  <a:graphicData uri="http://schemas.microsoft.com/office/word/2010/wordprocessingShape">
                    <wps:wsp>
                      <wps:cNvCnPr/>
                      <wps:spPr>
                        <a:xfrm flipH="1">
                          <a:off x="0" y="0"/>
                          <a:ext cx="323850" cy="1619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C60943C" id="Straight Arrow Connector 65" o:spid="_x0000_s1026" type="#_x0000_t32" style="position:absolute;margin-left:248.25pt;margin-top:13.6pt;width:25.5pt;height:12.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" strokecolor="red" strokeweight=".5pt">
                <v:stroke endarrow="block" joinstyle="miter"/>
              </v:shape>
            </w:pict>
          </mc:Fallback>
        </mc:AlternateContent>
      </w:r>
      <w:r w:rsidR="00E5390C">
        <w:rPr>
          <w:noProof/>
        </w:rPr>
        <w:drawing>
          <wp:inline distT="0" distB="0" distL="0" distR="0" wp14:anchorId="14803DB8" wp14:editId="16CC77F0">
            <wp:extent cx="2206738" cy="1933575"/>
            <wp:effectExtent l="0" t="0" r="317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35292" cy="1958595"/>
                    </a:xfrm>
                    <a:prstGeom prst="rect">
                      <a:avLst/>
                    </a:prstGeom>
                  </pic:spPr>
                </pic:pic>
              </a:graphicData>
            </a:graphic>
          </wp:inline>
        </w:drawing>
      </w:r>
      <w:r w:rsidR="003B41C5">
        <w:rPr>
          <w:noProof/>
        </w:rPr>
        <w:t xml:space="preserve">   </w:t>
      </w:r>
      <w:r w:rsidR="00E5390C">
        <w:rPr>
          <w:noProof/>
        </w:rPr>
        <w:drawing>
          <wp:inline distT="0" distB="0" distL="0" distR="0" wp14:anchorId="1CB64B8F" wp14:editId="187D6C6B">
            <wp:extent cx="2206625" cy="1906960"/>
            <wp:effectExtent l="0" t="0" r="317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19401" cy="1918001"/>
                    </a:xfrm>
                    <a:prstGeom prst="rect">
                      <a:avLst/>
                    </a:prstGeom>
                  </pic:spPr>
                </pic:pic>
              </a:graphicData>
            </a:graphic>
          </wp:inline>
        </w:drawing>
      </w:r>
      <w:r w:rsidR="003B41C5">
        <w:rPr>
          <w:noProof/>
        </w:rPr>
        <w:t xml:space="preserve">   </w:t>
      </w:r>
      <w:r w:rsidR="00E5390C">
        <w:rPr>
          <w:noProof/>
        </w:rPr>
        <w:drawing>
          <wp:inline distT="0" distB="0" distL="0" distR="0" wp14:anchorId="31227DBA" wp14:editId="133E16F3">
            <wp:extent cx="2232660" cy="1923946"/>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48991" cy="1938019"/>
                    </a:xfrm>
                    <a:prstGeom prst="rect">
                      <a:avLst/>
                    </a:prstGeom>
                  </pic:spPr>
                </pic:pic>
              </a:graphicData>
            </a:graphic>
          </wp:inline>
        </w:drawing>
      </w:r>
      <w:r w:rsidR="001F1542" w:rsidRPr="001F1542">
        <w:rPr>
          <w:noProof/>
        </w:rPr>
        <w:t xml:space="preserve"> </w:t>
      </w:r>
    </w:p>
    <w:p w:rsidR="00D501F7" w:rsidRDefault="001F1542" w:rsidP="00D501F7">
      <w:pPr>
        <w:rPr>
          <w:noProof/>
        </w:rPr>
      </w:pPr>
      <w:r w:rsidRPr="001F1542">
        <w:rPr>
          <w:noProof/>
        </w:rPr>
        <w:t xml:space="preserve"> </w:t>
      </w:r>
    </w:p>
    <w:tbl>
      <w:tblPr>
        <w:tblW w:w="5064" w:type="pct"/>
        <w:tblInd w:w="-109"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firstRow="0" w:lastRow="0" w:firstColumn="0" w:lastColumn="0" w:noHBand="0" w:noVBand="0"/>
      </w:tblPr>
      <w:tblGrid>
        <w:gridCol w:w="1549"/>
        <w:gridCol w:w="9373"/>
      </w:tblGrid>
      <w:tr w:rsidR="00D501F7" w:rsidRPr="009727D5" w:rsidTr="000861AA">
        <w:trPr>
          <w:cantSplit/>
          <w:trHeight w:val="289"/>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D501F7" w:rsidRPr="009727D5" w:rsidRDefault="00D501F7" w:rsidP="000861AA">
            <w:pPr>
              <w:keepNext/>
              <w:spacing w:before="120" w:after="0"/>
              <w:jc w:val="center"/>
              <w:rPr>
                <w:rFonts w:ascii="Times New Roman" w:hAnsi="Times New Roman" w:cs="Times New Roman"/>
              </w:rPr>
            </w:pPr>
            <w:r w:rsidRPr="009727D5">
              <w:rPr>
                <w:rFonts w:ascii="Times New Roman" w:hAnsi="Times New Roman" w:cs="Times New Roman"/>
                <w:b/>
              </w:rPr>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D501F7" w:rsidRPr="009727D5" w:rsidRDefault="00D501F7" w:rsidP="000861AA">
            <w:pPr>
              <w:keepNext/>
              <w:spacing w:before="120" w:after="0"/>
              <w:rPr>
                <w:rFonts w:ascii="Times New Roman" w:hAnsi="Times New Roman" w:cs="Times New Roman"/>
                <w:b/>
              </w:rPr>
            </w:pPr>
            <w:r w:rsidRPr="009727D5">
              <w:rPr>
                <w:rFonts w:ascii="Times New Roman" w:hAnsi="Times New Roman" w:cs="Times New Roman"/>
                <w:b/>
              </w:rPr>
              <w:t>Action</w:t>
            </w:r>
          </w:p>
        </w:tc>
      </w:tr>
      <w:tr w:rsidR="00541F3E" w:rsidRPr="00EB7AA4" w:rsidTr="00522FDE">
        <w:trPr>
          <w:cantSplit/>
        </w:trPr>
        <w:tc>
          <w:tcPr>
            <w:tcW w:w="709" w:type="pct"/>
            <w:tcBorders>
              <w:top w:val="single" w:sz="4" w:space="0" w:color="auto"/>
              <w:bottom w:val="single" w:sz="4" w:space="0" w:color="auto"/>
              <w:right w:val="single" w:sz="4" w:space="0" w:color="auto"/>
            </w:tcBorders>
          </w:tcPr>
          <w:p w:rsidR="00541F3E" w:rsidRDefault="00541F3E" w:rsidP="00522FDE">
            <w:pPr>
              <w:pStyle w:val="numberedsteptext"/>
              <w:numPr>
                <w:ilvl w:val="0"/>
                <w:numId w:val="0"/>
              </w:numPr>
              <w:spacing w:before="120"/>
              <w:ind w:left="360"/>
            </w:pPr>
            <w:r>
              <w:t>8.</w:t>
            </w:r>
          </w:p>
        </w:tc>
        <w:tc>
          <w:tcPr>
            <w:tcW w:w="4291" w:type="pct"/>
            <w:tcBorders>
              <w:top w:val="single" w:sz="6" w:space="0" w:color="auto"/>
              <w:left w:val="single" w:sz="4" w:space="0" w:color="auto"/>
              <w:bottom w:val="single" w:sz="6" w:space="0" w:color="auto"/>
              <w:right w:val="single" w:sz="6" w:space="0" w:color="auto"/>
            </w:tcBorders>
          </w:tcPr>
          <w:p w:rsidR="00541F3E" w:rsidRDefault="00541F3E" w:rsidP="00522FDE">
            <w:pPr>
              <w:pStyle w:val="steptext"/>
              <w:spacing w:before="120"/>
            </w:pPr>
            <w:r>
              <w:t xml:space="preserve">Make sure the correct pay period is populated.  If you need to choose </w:t>
            </w:r>
            <w:r w:rsidR="001D45E5">
              <w:t>a different</w:t>
            </w:r>
            <w:r w:rsidR="003456AB">
              <w:t xml:space="preserve"> pay period use the blue link</w:t>
            </w:r>
            <w:r>
              <w:t xml:space="preserve"> “previous period” or “next period” to navigate to the correct date.</w:t>
            </w:r>
          </w:p>
          <w:p w:rsidR="00541F3E" w:rsidRDefault="00541F3E" w:rsidP="00522FDE">
            <w:pPr>
              <w:pStyle w:val="steptext"/>
              <w:spacing w:before="120"/>
            </w:pPr>
            <w:r>
              <w:rPr>
                <w:noProof/>
              </w:rPr>
              <w:drawing>
                <wp:inline distT="0" distB="0" distL="0" distR="0" wp14:anchorId="6260A229" wp14:editId="3039F223">
                  <wp:extent cx="4930889" cy="938213"/>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29360" cy="956949"/>
                          </a:xfrm>
                          <a:prstGeom prst="rect">
                            <a:avLst/>
                          </a:prstGeom>
                        </pic:spPr>
                      </pic:pic>
                    </a:graphicData>
                  </a:graphic>
                </wp:inline>
              </w:drawing>
            </w:r>
          </w:p>
        </w:tc>
      </w:tr>
      <w:tr w:rsidR="001F1542" w:rsidRPr="00EB7AA4" w:rsidTr="000861AA">
        <w:trPr>
          <w:cantSplit/>
        </w:trPr>
        <w:tc>
          <w:tcPr>
            <w:tcW w:w="709" w:type="pct"/>
            <w:tcBorders>
              <w:top w:val="single" w:sz="4" w:space="0" w:color="auto"/>
              <w:bottom w:val="single" w:sz="4" w:space="0" w:color="auto"/>
              <w:right w:val="single" w:sz="4" w:space="0" w:color="auto"/>
            </w:tcBorders>
          </w:tcPr>
          <w:p w:rsidR="001F1542" w:rsidRDefault="003456AB" w:rsidP="000861AA">
            <w:pPr>
              <w:pStyle w:val="numberedsteptext"/>
              <w:numPr>
                <w:ilvl w:val="0"/>
                <w:numId w:val="0"/>
              </w:numPr>
              <w:spacing w:before="120"/>
              <w:ind w:left="360"/>
            </w:pPr>
            <w:r>
              <w:t>9</w:t>
            </w:r>
            <w:r w:rsidR="00541F3E">
              <w:t>.</w:t>
            </w:r>
          </w:p>
        </w:tc>
        <w:tc>
          <w:tcPr>
            <w:tcW w:w="4291" w:type="pct"/>
            <w:tcBorders>
              <w:top w:val="single" w:sz="6" w:space="0" w:color="auto"/>
              <w:left w:val="single" w:sz="4" w:space="0" w:color="auto"/>
              <w:bottom w:val="single" w:sz="6" w:space="0" w:color="auto"/>
              <w:right w:val="single" w:sz="6" w:space="0" w:color="auto"/>
            </w:tcBorders>
          </w:tcPr>
          <w:p w:rsidR="001F1542" w:rsidRDefault="003456AB" w:rsidP="00ED0751">
            <w:pPr>
              <w:pStyle w:val="steptext"/>
              <w:spacing w:before="120"/>
            </w:pPr>
            <w:r>
              <w:t xml:space="preserve">Part </w:t>
            </w:r>
            <w:r w:rsidR="00E5390C">
              <w:t xml:space="preserve">time Fire/Rescue employees must report their locality worked. To select the locality worked, scroll all the way to the right and select the </w:t>
            </w:r>
            <w:r w:rsidR="00ED0751">
              <w:rPr>
                <w:b/>
                <w:color w:val="000080"/>
              </w:rPr>
              <w:t>Addl. Info</w:t>
            </w:r>
            <w:r w:rsidR="00E5390C" w:rsidRPr="00ED0751">
              <w:rPr>
                <w:color w:val="1F4E79" w:themeColor="accent1" w:themeShade="80"/>
              </w:rPr>
              <w:t xml:space="preserve"> </w:t>
            </w:r>
            <w:r w:rsidR="00ED0751">
              <w:t>link.</w:t>
            </w:r>
          </w:p>
          <w:p w:rsidR="009E12B1" w:rsidRDefault="009E12B1" w:rsidP="00ED0751">
            <w:pPr>
              <w:pStyle w:val="steptext"/>
              <w:spacing w:before="120"/>
            </w:pPr>
            <w:r>
              <w:rPr>
                <w:noProof/>
              </w:rPr>
              <w:drawing>
                <wp:inline distT="0" distB="0" distL="0" distR="0" wp14:anchorId="5AE3D9A1" wp14:editId="7220D099">
                  <wp:extent cx="4871629" cy="909637"/>
                  <wp:effectExtent l="0" t="0" r="5715" b="508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28033" cy="976185"/>
                          </a:xfrm>
                          <a:prstGeom prst="rect">
                            <a:avLst/>
                          </a:prstGeom>
                        </pic:spPr>
                      </pic:pic>
                    </a:graphicData>
                  </a:graphic>
                </wp:inline>
              </w:drawing>
            </w:r>
          </w:p>
        </w:tc>
      </w:tr>
      <w:tr w:rsidR="009E12B1" w:rsidRPr="00EB7AA4" w:rsidTr="000861AA">
        <w:trPr>
          <w:cantSplit/>
        </w:trPr>
        <w:tc>
          <w:tcPr>
            <w:tcW w:w="709" w:type="pct"/>
            <w:tcBorders>
              <w:top w:val="single" w:sz="4" w:space="0" w:color="auto"/>
              <w:bottom w:val="single" w:sz="4" w:space="0" w:color="auto"/>
              <w:right w:val="single" w:sz="4" w:space="0" w:color="auto"/>
            </w:tcBorders>
          </w:tcPr>
          <w:p w:rsidR="009E12B1" w:rsidRDefault="003456AB" w:rsidP="000861AA">
            <w:pPr>
              <w:pStyle w:val="numberedsteptext"/>
              <w:numPr>
                <w:ilvl w:val="0"/>
                <w:numId w:val="0"/>
              </w:numPr>
              <w:spacing w:before="120"/>
              <w:ind w:left="360"/>
            </w:pPr>
            <w:r>
              <w:t>10</w:t>
            </w:r>
            <w:r w:rsidR="00541F3E">
              <w:t>.</w:t>
            </w:r>
          </w:p>
        </w:tc>
        <w:tc>
          <w:tcPr>
            <w:tcW w:w="4291" w:type="pct"/>
            <w:tcBorders>
              <w:top w:val="single" w:sz="6" w:space="0" w:color="auto"/>
              <w:left w:val="single" w:sz="4" w:space="0" w:color="auto"/>
              <w:bottom w:val="single" w:sz="6" w:space="0" w:color="auto"/>
              <w:right w:val="single" w:sz="6" w:space="0" w:color="auto"/>
            </w:tcBorders>
          </w:tcPr>
          <w:p w:rsidR="009E12B1" w:rsidRDefault="009E12B1" w:rsidP="009E12B1">
            <w:pPr>
              <w:pStyle w:val="steptext"/>
              <w:spacing w:before="120"/>
            </w:pPr>
            <w:r>
              <w:t xml:space="preserve">Click on the magnifying glass next to the </w:t>
            </w:r>
            <w:r>
              <w:rPr>
                <w:b/>
                <w:color w:val="000080"/>
              </w:rPr>
              <w:t>Locality</w:t>
            </w:r>
            <w:r>
              <w:t xml:space="preserve"> box, to choose your Locality.</w:t>
            </w:r>
          </w:p>
          <w:p w:rsidR="009E12B1" w:rsidRDefault="009E12B1" w:rsidP="009E12B1">
            <w:pPr>
              <w:pStyle w:val="steptext"/>
              <w:spacing w:before="120"/>
            </w:pPr>
            <w:r>
              <w:rPr>
                <w:noProof/>
              </w:rPr>
              <w:drawing>
                <wp:inline distT="0" distB="0" distL="0" distR="0" wp14:anchorId="31BED520" wp14:editId="01030A37">
                  <wp:extent cx="2515728" cy="1010307"/>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604932" cy="1046131"/>
                          </a:xfrm>
                          <a:prstGeom prst="rect">
                            <a:avLst/>
                          </a:prstGeom>
                        </pic:spPr>
                      </pic:pic>
                    </a:graphicData>
                  </a:graphic>
                </wp:inline>
              </w:drawing>
            </w:r>
          </w:p>
        </w:tc>
      </w:tr>
      <w:tr w:rsidR="009E12B1" w:rsidRPr="00EB7AA4" w:rsidTr="000861AA">
        <w:trPr>
          <w:cantSplit/>
        </w:trPr>
        <w:tc>
          <w:tcPr>
            <w:tcW w:w="709" w:type="pct"/>
            <w:tcBorders>
              <w:top w:val="single" w:sz="4" w:space="0" w:color="auto"/>
              <w:bottom w:val="single" w:sz="4" w:space="0" w:color="auto"/>
              <w:right w:val="single" w:sz="4" w:space="0" w:color="auto"/>
            </w:tcBorders>
          </w:tcPr>
          <w:p w:rsidR="009E12B1" w:rsidRDefault="003456AB" w:rsidP="000861AA">
            <w:pPr>
              <w:pStyle w:val="numberedsteptext"/>
              <w:numPr>
                <w:ilvl w:val="0"/>
                <w:numId w:val="0"/>
              </w:numPr>
              <w:spacing w:before="120"/>
              <w:ind w:left="360"/>
            </w:pPr>
            <w:r>
              <w:lastRenderedPageBreak/>
              <w:t>11</w:t>
            </w:r>
            <w:r w:rsidR="00541F3E">
              <w:t>.</w:t>
            </w:r>
          </w:p>
        </w:tc>
        <w:tc>
          <w:tcPr>
            <w:tcW w:w="4291" w:type="pct"/>
            <w:tcBorders>
              <w:top w:val="single" w:sz="6" w:space="0" w:color="auto"/>
              <w:left w:val="single" w:sz="4" w:space="0" w:color="auto"/>
              <w:bottom w:val="single" w:sz="6" w:space="0" w:color="auto"/>
              <w:right w:val="single" w:sz="6" w:space="0" w:color="auto"/>
            </w:tcBorders>
          </w:tcPr>
          <w:p w:rsidR="009E12B1" w:rsidRDefault="009E12B1" w:rsidP="009E12B1">
            <w:pPr>
              <w:pStyle w:val="steptext"/>
              <w:spacing w:before="120"/>
            </w:pPr>
            <w:r>
              <w:t xml:space="preserve">This will display all of the different taxing localities.  Clicking on the blue Locality code link will populate that row of the timesheet with the correct taxing locality.  </w:t>
            </w:r>
            <w:r w:rsidRPr="0044128F">
              <w:t>Not all locations charge a local tax</w:t>
            </w:r>
            <w:r>
              <w:t>. Hours needing to be reported in a location that does not charge a local tax, should b</w:t>
            </w:r>
            <w:r w:rsidR="00A050ED">
              <w:t>e charged to the blank “NO LOCAL” selection.</w:t>
            </w:r>
          </w:p>
          <w:p w:rsidR="001E71E5" w:rsidRDefault="009E12B1" w:rsidP="001E71E5">
            <w:pPr>
              <w:pStyle w:val="NoSpacing"/>
            </w:pPr>
            <w:r>
              <w:rPr>
                <w:noProof/>
              </w:rPr>
              <w:drawing>
                <wp:inline distT="0" distB="0" distL="0" distR="0" wp14:anchorId="2B5A8826" wp14:editId="4B25E5DB">
                  <wp:extent cx="2026450" cy="1876339"/>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28755" cy="1971066"/>
                          </a:xfrm>
                          <a:prstGeom prst="rect">
                            <a:avLst/>
                          </a:prstGeom>
                        </pic:spPr>
                      </pic:pic>
                    </a:graphicData>
                  </a:graphic>
                </wp:inline>
              </w:drawing>
            </w:r>
          </w:p>
          <w:p w:rsidR="009E12B1" w:rsidRDefault="009E12B1" w:rsidP="001E71E5">
            <w:pPr>
              <w:pStyle w:val="NoSpacing"/>
            </w:pPr>
            <w:r>
              <w:rPr>
                <w:noProof/>
              </w:rPr>
              <w:drawing>
                <wp:inline distT="0" distB="0" distL="0" distR="0" wp14:anchorId="07EFEA6A" wp14:editId="1A008E8C">
                  <wp:extent cx="1470992" cy="91936"/>
                  <wp:effectExtent l="0" t="0" r="0" b="381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59912" cy="259992"/>
                          </a:xfrm>
                          <a:prstGeom prst="rect">
                            <a:avLst/>
                          </a:prstGeom>
                        </pic:spPr>
                      </pic:pic>
                    </a:graphicData>
                  </a:graphic>
                </wp:inline>
              </w:drawing>
            </w:r>
          </w:p>
        </w:tc>
      </w:tr>
      <w:tr w:rsidR="009E12B1" w:rsidRPr="00EB7AA4" w:rsidTr="000861AA">
        <w:trPr>
          <w:cantSplit/>
        </w:trPr>
        <w:tc>
          <w:tcPr>
            <w:tcW w:w="709" w:type="pct"/>
            <w:tcBorders>
              <w:top w:val="single" w:sz="4" w:space="0" w:color="auto"/>
              <w:bottom w:val="single" w:sz="4" w:space="0" w:color="auto"/>
              <w:right w:val="single" w:sz="4" w:space="0" w:color="auto"/>
            </w:tcBorders>
          </w:tcPr>
          <w:p w:rsidR="009E12B1" w:rsidRDefault="003456AB" w:rsidP="009E12B1">
            <w:pPr>
              <w:pStyle w:val="numberedsteptext"/>
              <w:numPr>
                <w:ilvl w:val="0"/>
                <w:numId w:val="0"/>
              </w:numPr>
              <w:spacing w:before="120"/>
              <w:ind w:left="360"/>
            </w:pPr>
            <w:r>
              <w:t>12</w:t>
            </w:r>
            <w:r w:rsidR="00541F3E">
              <w:t>.</w:t>
            </w:r>
          </w:p>
        </w:tc>
        <w:tc>
          <w:tcPr>
            <w:tcW w:w="4291" w:type="pct"/>
            <w:tcBorders>
              <w:top w:val="single" w:sz="6" w:space="0" w:color="auto"/>
              <w:left w:val="single" w:sz="4" w:space="0" w:color="auto"/>
              <w:bottom w:val="single" w:sz="6" w:space="0" w:color="auto"/>
              <w:right w:val="single" w:sz="6" w:space="0" w:color="auto"/>
            </w:tcBorders>
          </w:tcPr>
          <w:p w:rsidR="009E12B1" w:rsidRPr="009E12B1" w:rsidRDefault="009E12B1" w:rsidP="009E12B1">
            <w:pPr>
              <w:pStyle w:val="steptext"/>
              <w:spacing w:before="120"/>
              <w:rPr>
                <w:b/>
              </w:rPr>
            </w:pPr>
            <w:r w:rsidRPr="004B24B9">
              <w:t>Each locality should be reported on its own line of the timesheet.</w:t>
            </w:r>
            <w:r w:rsidRPr="009E12B1">
              <w:rPr>
                <w:b/>
              </w:rPr>
              <w:t xml:space="preserve">  If working in the city limits, choose the city.  If not working in the city limits, choose the county.  If the city does not have a local tax, choose the county.  If the county does not have a</w:t>
            </w:r>
            <w:r w:rsidR="003456AB">
              <w:rPr>
                <w:b/>
              </w:rPr>
              <w:t xml:space="preserve"> local tax, choose the “NO LOCAL</w:t>
            </w:r>
            <w:r w:rsidRPr="009E12B1">
              <w:rPr>
                <w:b/>
              </w:rPr>
              <w:t>” selection.</w:t>
            </w:r>
          </w:p>
        </w:tc>
      </w:tr>
      <w:tr w:rsidR="003456AB" w:rsidRPr="00EB7AA4" w:rsidTr="000861AA">
        <w:trPr>
          <w:cantSplit/>
        </w:trPr>
        <w:tc>
          <w:tcPr>
            <w:tcW w:w="709" w:type="pct"/>
            <w:tcBorders>
              <w:top w:val="single" w:sz="4" w:space="0" w:color="auto"/>
              <w:bottom w:val="single" w:sz="4" w:space="0" w:color="auto"/>
              <w:right w:val="single" w:sz="4" w:space="0" w:color="auto"/>
            </w:tcBorders>
          </w:tcPr>
          <w:p w:rsidR="003456AB" w:rsidRDefault="003456AB" w:rsidP="003456AB">
            <w:pPr>
              <w:pStyle w:val="numberedsteptext"/>
              <w:numPr>
                <w:ilvl w:val="0"/>
                <w:numId w:val="0"/>
              </w:numPr>
              <w:spacing w:before="120"/>
              <w:ind w:left="360"/>
            </w:pPr>
            <w:r>
              <w:t>13.</w:t>
            </w:r>
          </w:p>
        </w:tc>
        <w:tc>
          <w:tcPr>
            <w:tcW w:w="4291" w:type="pct"/>
            <w:tcBorders>
              <w:top w:val="single" w:sz="6" w:space="0" w:color="auto"/>
              <w:left w:val="single" w:sz="4" w:space="0" w:color="auto"/>
              <w:bottom w:val="single" w:sz="6" w:space="0" w:color="auto"/>
              <w:right w:val="single" w:sz="6" w:space="0" w:color="auto"/>
            </w:tcBorders>
          </w:tcPr>
          <w:p w:rsidR="003456AB" w:rsidRDefault="003456AB" w:rsidP="003456AB">
            <w:pPr>
              <w:pStyle w:val="steptext"/>
              <w:spacing w:before="120"/>
            </w:pPr>
            <w:r>
              <w:t xml:space="preserve">Enter the number of hours for the days that you worked for the semi-monthly pay period (e.g. 4/1/16 – 4/15/16). </w:t>
            </w:r>
          </w:p>
          <w:p w:rsidR="003456AB" w:rsidRPr="005F06B6" w:rsidRDefault="003456AB" w:rsidP="003456AB">
            <w:pPr>
              <w:pStyle w:val="steptext"/>
              <w:spacing w:before="120"/>
            </w:pPr>
            <w:r>
              <w:rPr>
                <w:noProof/>
              </w:rPr>
              <w:drawing>
                <wp:inline distT="0" distB="0" distL="0" distR="0" wp14:anchorId="5C3A76D4" wp14:editId="49ED8579">
                  <wp:extent cx="5873408" cy="513129"/>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86417" cy="549211"/>
                          </a:xfrm>
                          <a:prstGeom prst="rect">
                            <a:avLst/>
                          </a:prstGeom>
                        </pic:spPr>
                      </pic:pic>
                    </a:graphicData>
                  </a:graphic>
                </wp:inline>
              </w:drawing>
            </w:r>
          </w:p>
        </w:tc>
      </w:tr>
      <w:tr w:rsidR="003456AB" w:rsidRPr="00EB7AA4" w:rsidTr="000861AA">
        <w:trPr>
          <w:cantSplit/>
        </w:trPr>
        <w:tc>
          <w:tcPr>
            <w:tcW w:w="709" w:type="pct"/>
            <w:tcBorders>
              <w:top w:val="single" w:sz="4" w:space="0" w:color="auto"/>
              <w:bottom w:val="single" w:sz="4" w:space="0" w:color="auto"/>
              <w:right w:val="single" w:sz="4" w:space="0" w:color="auto"/>
            </w:tcBorders>
          </w:tcPr>
          <w:p w:rsidR="003456AB" w:rsidRDefault="003456AB" w:rsidP="003456AB">
            <w:pPr>
              <w:pStyle w:val="numberedsteptext"/>
              <w:numPr>
                <w:ilvl w:val="0"/>
                <w:numId w:val="0"/>
              </w:numPr>
              <w:spacing w:before="120"/>
              <w:ind w:left="360"/>
            </w:pPr>
            <w:r>
              <w:t>14.</w:t>
            </w:r>
          </w:p>
        </w:tc>
        <w:tc>
          <w:tcPr>
            <w:tcW w:w="4291" w:type="pct"/>
            <w:tcBorders>
              <w:top w:val="single" w:sz="6" w:space="0" w:color="auto"/>
              <w:left w:val="single" w:sz="4" w:space="0" w:color="auto"/>
              <w:bottom w:val="single" w:sz="6" w:space="0" w:color="auto"/>
              <w:right w:val="single" w:sz="6" w:space="0" w:color="auto"/>
            </w:tcBorders>
          </w:tcPr>
          <w:p w:rsidR="003456AB" w:rsidRDefault="003456AB" w:rsidP="003456AB">
            <w:pPr>
              <w:pStyle w:val="steptext"/>
              <w:spacing w:before="120"/>
            </w:pPr>
            <w:r>
              <w:t>Continue adding rows and selecting localities until the timesheet is complete. Additional rows can be added by clicking the “+” button, located on the far right-hand side of the page.</w:t>
            </w:r>
          </w:p>
          <w:p w:rsidR="003456AB" w:rsidRDefault="003456AB" w:rsidP="003456AB">
            <w:pPr>
              <w:pStyle w:val="steptext"/>
              <w:spacing w:before="120"/>
            </w:pPr>
            <w:r>
              <w:rPr>
                <w:noProof/>
              </w:rPr>
              <w:drawing>
                <wp:inline distT="0" distB="0" distL="0" distR="0" wp14:anchorId="709E063B" wp14:editId="7961F406">
                  <wp:extent cx="4981576" cy="905247"/>
                  <wp:effectExtent l="0" t="0" r="0"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185397" cy="942285"/>
                          </a:xfrm>
                          <a:prstGeom prst="rect">
                            <a:avLst/>
                          </a:prstGeom>
                        </pic:spPr>
                      </pic:pic>
                    </a:graphicData>
                  </a:graphic>
                </wp:inline>
              </w:drawing>
            </w:r>
          </w:p>
        </w:tc>
      </w:tr>
      <w:tr w:rsidR="003456AB" w:rsidRPr="00EB7AA4" w:rsidTr="000861AA">
        <w:trPr>
          <w:cantSplit/>
        </w:trPr>
        <w:tc>
          <w:tcPr>
            <w:tcW w:w="709" w:type="pct"/>
            <w:tcBorders>
              <w:top w:val="single" w:sz="4" w:space="0" w:color="auto"/>
              <w:bottom w:val="single" w:sz="4" w:space="0" w:color="auto"/>
              <w:right w:val="single" w:sz="4" w:space="0" w:color="auto"/>
            </w:tcBorders>
          </w:tcPr>
          <w:p w:rsidR="003456AB" w:rsidRDefault="003456AB" w:rsidP="003456AB">
            <w:pPr>
              <w:pStyle w:val="numberedsteptext"/>
              <w:numPr>
                <w:ilvl w:val="0"/>
                <w:numId w:val="0"/>
              </w:numPr>
              <w:spacing w:before="120"/>
              <w:ind w:left="360"/>
            </w:pPr>
            <w:r>
              <w:t>15.</w:t>
            </w:r>
          </w:p>
        </w:tc>
        <w:tc>
          <w:tcPr>
            <w:tcW w:w="4291" w:type="pct"/>
            <w:tcBorders>
              <w:top w:val="single" w:sz="6" w:space="0" w:color="auto"/>
              <w:left w:val="single" w:sz="4" w:space="0" w:color="auto"/>
              <w:bottom w:val="single" w:sz="6" w:space="0" w:color="auto"/>
              <w:right w:val="single" w:sz="6" w:space="0" w:color="auto"/>
            </w:tcBorders>
          </w:tcPr>
          <w:p w:rsidR="003456AB" w:rsidRDefault="003456AB" w:rsidP="003456AB">
            <w:pPr>
              <w:pStyle w:val="steptext"/>
              <w:spacing w:before="120"/>
            </w:pPr>
            <w:r>
              <w:t xml:space="preserve">Once the timesheet is complete, and on or before the due date, click on the </w:t>
            </w:r>
            <w:r>
              <w:rPr>
                <w:b/>
                <w:color w:val="000080"/>
              </w:rPr>
              <w:t>Submit</w:t>
            </w:r>
            <w:r>
              <w:t xml:space="preserve"> button to route the timesheet to the supervisor for approval.</w:t>
            </w:r>
          </w:p>
          <w:p w:rsidR="003456AB" w:rsidRDefault="003456AB" w:rsidP="003456AB">
            <w:pPr>
              <w:pStyle w:val="steptext"/>
              <w:spacing w:before="120"/>
            </w:pPr>
            <w:r>
              <w:rPr>
                <w:noProof/>
              </w:rPr>
              <w:drawing>
                <wp:inline distT="0" distB="0" distL="0" distR="0" wp14:anchorId="3DDB8E47" wp14:editId="2AEE1CA0">
                  <wp:extent cx="2557462" cy="1247373"/>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664513" cy="1299586"/>
                          </a:xfrm>
                          <a:prstGeom prst="rect">
                            <a:avLst/>
                          </a:prstGeom>
                        </pic:spPr>
                      </pic:pic>
                    </a:graphicData>
                  </a:graphic>
                </wp:inline>
              </w:drawing>
            </w:r>
          </w:p>
          <w:p w:rsidR="003456AB" w:rsidRDefault="003456AB" w:rsidP="003456AB">
            <w:pPr>
              <w:pStyle w:val="steptext"/>
              <w:spacing w:before="120"/>
            </w:pPr>
            <w:r>
              <w:t>*Note: Every time that you click Submit your supervisor will get an email requesting time approval. So, use Save for Later until you are all finished with time entry.  Clicking Save for Later will not request approval from your supervisor.</w:t>
            </w:r>
          </w:p>
        </w:tc>
      </w:tr>
    </w:tbl>
    <w:p w:rsidR="002A30D8" w:rsidRDefault="002A30D8" w:rsidP="000368AD"/>
    <w:sectPr w:rsidR="002A30D8" w:rsidSect="001E71E5">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D310A"/>
    <w:multiLevelType w:val="hybridMultilevel"/>
    <w:tmpl w:val="ECFE90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1054D"/>
    <w:multiLevelType w:val="hybridMultilevel"/>
    <w:tmpl w:val="B1EAF8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992CF4"/>
    <w:multiLevelType w:val="hybridMultilevel"/>
    <w:tmpl w:val="F61647EA"/>
    <w:lvl w:ilvl="0" w:tplc="70DC45FC">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3410E3"/>
    <w:multiLevelType w:val="hybridMultilevel"/>
    <w:tmpl w:val="27740168"/>
    <w:lvl w:ilvl="0" w:tplc="70DC45FC">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7E603C"/>
    <w:multiLevelType w:val="hybridMultilevel"/>
    <w:tmpl w:val="3DF8D572"/>
    <w:lvl w:ilvl="0" w:tplc="D1903B0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25CB5"/>
    <w:multiLevelType w:val="hybridMultilevel"/>
    <w:tmpl w:val="C7C6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6D5979"/>
    <w:multiLevelType w:val="multilevel"/>
    <w:tmpl w:val="F3B4ECC0"/>
    <w:lvl w:ilvl="0">
      <w:start w:val="5"/>
      <w:numFmt w:val="decimal"/>
      <w:pStyle w:val="numberedsteptext"/>
      <w:suff w:val="nothing"/>
      <w:lvlText w:val="%1."/>
      <w:lvlJc w:val="left"/>
      <w:pPr>
        <w:ind w:left="0" w:firstLine="0"/>
      </w:pPr>
      <w:rPr>
        <w:rFonts w:cs="Times New Roman" w:hint="default"/>
      </w:rPr>
    </w:lvl>
    <w:lvl w:ilvl="1">
      <w:start w:val="1"/>
      <w:numFmt w:val="decimal"/>
      <w:suff w:val="nothing"/>
      <w:lvlText w:val="%2."/>
      <w:lvlJc w:val="left"/>
      <w:pPr>
        <w:ind w:left="2142" w:hanging="360"/>
      </w:pPr>
      <w:rPr>
        <w:rFonts w:cs="Times New Roman" w:hint="default"/>
      </w:rPr>
    </w:lvl>
    <w:lvl w:ilvl="2">
      <w:start w:val="1"/>
      <w:numFmt w:val="decimal"/>
      <w:suff w:val="nothing"/>
      <w:lvlText w:val="%3."/>
      <w:lvlJc w:val="left"/>
      <w:pPr>
        <w:ind w:left="2502" w:hanging="360"/>
      </w:pPr>
      <w:rPr>
        <w:rFonts w:cs="Times New Roman" w:hint="default"/>
      </w:rPr>
    </w:lvl>
    <w:lvl w:ilvl="3">
      <w:start w:val="1"/>
      <w:numFmt w:val="decimal"/>
      <w:suff w:val="nothing"/>
      <w:lvlText w:val="%4."/>
      <w:lvlJc w:val="left"/>
      <w:pPr>
        <w:ind w:left="2862" w:hanging="360"/>
      </w:pPr>
      <w:rPr>
        <w:rFonts w:cs="Times New Roman" w:hint="default"/>
      </w:rPr>
    </w:lvl>
    <w:lvl w:ilvl="4">
      <w:start w:val="1"/>
      <w:numFmt w:val="decimal"/>
      <w:suff w:val="nothing"/>
      <w:lvlText w:val="%5."/>
      <w:lvlJc w:val="left"/>
      <w:pPr>
        <w:ind w:left="3222" w:hanging="360"/>
      </w:pPr>
      <w:rPr>
        <w:rFonts w:cs="Times New Roman" w:hint="default"/>
      </w:rPr>
    </w:lvl>
    <w:lvl w:ilvl="5">
      <w:start w:val="1"/>
      <w:numFmt w:val="decimal"/>
      <w:suff w:val="nothing"/>
      <w:lvlText w:val="%6."/>
      <w:lvlJc w:val="left"/>
      <w:pPr>
        <w:ind w:left="3582" w:hanging="360"/>
      </w:pPr>
      <w:rPr>
        <w:rFonts w:cs="Times New Roman" w:hint="default"/>
      </w:rPr>
    </w:lvl>
    <w:lvl w:ilvl="6">
      <w:start w:val="1"/>
      <w:numFmt w:val="decimal"/>
      <w:suff w:val="nothing"/>
      <w:lvlText w:val="%7."/>
      <w:lvlJc w:val="left"/>
      <w:pPr>
        <w:ind w:left="3942" w:hanging="360"/>
      </w:pPr>
      <w:rPr>
        <w:rFonts w:cs="Times New Roman" w:hint="default"/>
      </w:rPr>
    </w:lvl>
    <w:lvl w:ilvl="7">
      <w:start w:val="1"/>
      <w:numFmt w:val="decimal"/>
      <w:suff w:val="nothing"/>
      <w:lvlText w:val="%8."/>
      <w:lvlJc w:val="left"/>
      <w:pPr>
        <w:ind w:left="4302" w:hanging="360"/>
      </w:pPr>
      <w:rPr>
        <w:rFonts w:cs="Times New Roman" w:hint="default"/>
      </w:rPr>
    </w:lvl>
    <w:lvl w:ilvl="8">
      <w:start w:val="1"/>
      <w:numFmt w:val="decimal"/>
      <w:suff w:val="nothing"/>
      <w:lvlText w:val="%9."/>
      <w:lvlJc w:val="left"/>
      <w:pPr>
        <w:ind w:left="4662" w:hanging="360"/>
      </w:pPr>
      <w:rPr>
        <w:rFonts w:cs="Times New Roman" w:hint="default"/>
      </w:rPr>
    </w:lvl>
  </w:abstractNum>
  <w:abstractNum w:abstractNumId="7" w15:restartNumberingAfterBreak="0">
    <w:nsid w:val="6DB3303E"/>
    <w:multiLevelType w:val="hybridMultilevel"/>
    <w:tmpl w:val="A96C3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6"/>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D1"/>
    <w:rsid w:val="000368AD"/>
    <w:rsid w:val="0019525C"/>
    <w:rsid w:val="001D45E5"/>
    <w:rsid w:val="001E71E5"/>
    <w:rsid w:val="001F1542"/>
    <w:rsid w:val="002A30D8"/>
    <w:rsid w:val="003456AB"/>
    <w:rsid w:val="0035164F"/>
    <w:rsid w:val="00395943"/>
    <w:rsid w:val="00395AE6"/>
    <w:rsid w:val="003B41C5"/>
    <w:rsid w:val="0044128F"/>
    <w:rsid w:val="00444E37"/>
    <w:rsid w:val="004B24B9"/>
    <w:rsid w:val="004E55B0"/>
    <w:rsid w:val="005271AA"/>
    <w:rsid w:val="00541F3E"/>
    <w:rsid w:val="006506A7"/>
    <w:rsid w:val="007325C5"/>
    <w:rsid w:val="007C2D00"/>
    <w:rsid w:val="00820CB2"/>
    <w:rsid w:val="009B5071"/>
    <w:rsid w:val="009E12B1"/>
    <w:rsid w:val="00A050ED"/>
    <w:rsid w:val="00AA07D1"/>
    <w:rsid w:val="00AC2C34"/>
    <w:rsid w:val="00B85EBD"/>
    <w:rsid w:val="00BC55F2"/>
    <w:rsid w:val="00C7672B"/>
    <w:rsid w:val="00D501F7"/>
    <w:rsid w:val="00E5390C"/>
    <w:rsid w:val="00ED0751"/>
    <w:rsid w:val="00F63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A16A4-5325-401C-916D-4FBD7CE1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7D1"/>
    <w:rPr>
      <w:color w:val="0563C1" w:themeColor="hyperlink"/>
      <w:u w:val="single"/>
    </w:rPr>
  </w:style>
  <w:style w:type="paragraph" w:styleId="ListParagraph">
    <w:name w:val="List Paragraph"/>
    <w:basedOn w:val="Normal"/>
    <w:uiPriority w:val="34"/>
    <w:qFormat/>
    <w:rsid w:val="00AA07D1"/>
    <w:pPr>
      <w:ind w:left="720"/>
      <w:contextualSpacing/>
    </w:pPr>
  </w:style>
  <w:style w:type="paragraph" w:customStyle="1" w:styleId="numberedsteptext">
    <w:name w:val="numberedsteptext"/>
    <w:basedOn w:val="Normal"/>
    <w:uiPriority w:val="99"/>
    <w:rsid w:val="00BC55F2"/>
    <w:pPr>
      <w:numPr>
        <w:numId w:val="4"/>
      </w:numPr>
      <w:spacing w:after="0" w:line="240" w:lineRule="auto"/>
    </w:pPr>
    <w:rPr>
      <w:rFonts w:ascii="Times New Roman" w:eastAsia="MS UI Gothic" w:hAnsi="Times New Roman" w:cs="Times New Roman"/>
    </w:rPr>
  </w:style>
  <w:style w:type="paragraph" w:customStyle="1" w:styleId="steptext">
    <w:name w:val="steptext"/>
    <w:basedOn w:val="Normal"/>
    <w:uiPriority w:val="99"/>
    <w:rsid w:val="00BC55F2"/>
    <w:pPr>
      <w:spacing w:after="0" w:line="240" w:lineRule="auto"/>
    </w:pPr>
    <w:rPr>
      <w:rFonts w:ascii="Times New Roman" w:eastAsia="MS UI Gothic" w:hAnsi="Times New Roman" w:cs="Times New Roman"/>
    </w:rPr>
  </w:style>
  <w:style w:type="paragraph" w:styleId="BalloonText">
    <w:name w:val="Balloon Text"/>
    <w:basedOn w:val="Normal"/>
    <w:link w:val="BalloonTextChar"/>
    <w:uiPriority w:val="99"/>
    <w:semiHidden/>
    <w:unhideWhenUsed/>
    <w:rsid w:val="00820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CB2"/>
    <w:rPr>
      <w:rFonts w:ascii="Segoe UI" w:hAnsi="Segoe UI" w:cs="Segoe UI"/>
      <w:sz w:val="18"/>
      <w:szCs w:val="18"/>
    </w:rPr>
  </w:style>
  <w:style w:type="paragraph" w:styleId="NoSpacing">
    <w:name w:val="No Spacing"/>
    <w:uiPriority w:val="1"/>
    <w:qFormat/>
    <w:rsid w:val="009B50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83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367</Words>
  <Characters>2097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Casey C (KCTCS Fire Commission)</dc:creator>
  <cp:keywords/>
  <dc:description/>
  <cp:lastModifiedBy>Goddard, Brenda J (KCTCS)</cp:lastModifiedBy>
  <cp:revision>2</cp:revision>
  <cp:lastPrinted>2016-04-01T17:14:00Z</cp:lastPrinted>
  <dcterms:created xsi:type="dcterms:W3CDTF">2016-04-07T14:34:00Z</dcterms:created>
  <dcterms:modified xsi:type="dcterms:W3CDTF">2016-04-07T14:34:00Z</dcterms:modified>
</cp:coreProperties>
</file>