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7691E" w14:textId="77777777" w:rsidR="006E7250" w:rsidRPr="009B19B5" w:rsidRDefault="006E7250" w:rsidP="00211A22">
      <w:pPr>
        <w:jc w:val="center"/>
        <w:rPr>
          <w:rFonts w:ascii="Times New Roman" w:hAnsi="Times New Roman" w:cs="Times New Roman"/>
        </w:rPr>
      </w:pPr>
    </w:p>
    <w:p w14:paraId="5EB85041" w14:textId="77777777" w:rsidR="006E7250" w:rsidRPr="009B19B5" w:rsidRDefault="005662ED" w:rsidP="00211A22">
      <w:pPr>
        <w:jc w:val="center"/>
        <w:rPr>
          <w:rFonts w:ascii="Times New Roman" w:hAnsi="Times New Roman" w:cs="Times New Roman"/>
          <w:b/>
        </w:rPr>
      </w:pPr>
      <w:r w:rsidRPr="009B19B5">
        <w:rPr>
          <w:rFonts w:ascii="Times New Roman" w:hAnsi="Times New Roman" w:cs="Times New Roman"/>
          <w:b/>
        </w:rPr>
        <w:t>POLITICS OF LATIN AMERICA</w:t>
      </w:r>
    </w:p>
    <w:p w14:paraId="5FEBBBD5" w14:textId="77777777" w:rsidR="000458EB" w:rsidRPr="009B19B5" w:rsidRDefault="000458EB" w:rsidP="00211A22">
      <w:pPr>
        <w:jc w:val="center"/>
        <w:rPr>
          <w:rFonts w:ascii="Times New Roman" w:hAnsi="Times New Roman" w:cs="Times New Roman"/>
          <w:b/>
        </w:rPr>
      </w:pPr>
      <w:r w:rsidRPr="009B19B5">
        <w:rPr>
          <w:rFonts w:ascii="Times New Roman" w:hAnsi="Times New Roman" w:cs="Times New Roman"/>
          <w:b/>
        </w:rPr>
        <w:t>POLS 3550</w:t>
      </w:r>
    </w:p>
    <w:p w14:paraId="7191BBA2" w14:textId="77777777" w:rsidR="007C78AE" w:rsidRPr="009B19B5" w:rsidRDefault="007C78AE" w:rsidP="00211A22">
      <w:pPr>
        <w:jc w:val="center"/>
        <w:rPr>
          <w:rFonts w:ascii="Times New Roman" w:hAnsi="Times New Roman" w:cs="Times New Roman"/>
          <w:b/>
        </w:rPr>
      </w:pPr>
      <w:r w:rsidRPr="009B19B5">
        <w:rPr>
          <w:rFonts w:ascii="Times New Roman" w:hAnsi="Times New Roman" w:cs="Times New Roman"/>
          <w:b/>
        </w:rPr>
        <w:t>(3 Units)</w:t>
      </w:r>
    </w:p>
    <w:p w14:paraId="7ED82D35" w14:textId="77777777" w:rsidR="006E7250" w:rsidRPr="009B19B5" w:rsidRDefault="006E7250" w:rsidP="00211A22">
      <w:pPr>
        <w:jc w:val="center"/>
        <w:rPr>
          <w:rFonts w:ascii="Times New Roman" w:hAnsi="Times New Roman" w:cs="Times New Roman"/>
        </w:rPr>
      </w:pPr>
    </w:p>
    <w:p w14:paraId="464B5818" w14:textId="77777777" w:rsidR="006E7250" w:rsidRPr="009B19B5" w:rsidRDefault="006D29A7" w:rsidP="00211A22">
      <w:pPr>
        <w:jc w:val="center"/>
        <w:rPr>
          <w:rFonts w:ascii="Times New Roman" w:hAnsi="Times New Roman" w:cs="Times New Roman"/>
        </w:rPr>
      </w:pPr>
      <w:r w:rsidRPr="009B19B5">
        <w:rPr>
          <w:rFonts w:ascii="Times New Roman" w:hAnsi="Times New Roman" w:cs="Times New Roman"/>
        </w:rPr>
        <w:t>Fall 2012</w:t>
      </w:r>
    </w:p>
    <w:p w14:paraId="537F64B6" w14:textId="77777777" w:rsidR="006E7250" w:rsidRPr="009B19B5" w:rsidRDefault="006E7250">
      <w:pPr>
        <w:rPr>
          <w:rFonts w:ascii="Times New Roman" w:hAnsi="Times New Roman" w:cs="Times New Roman"/>
        </w:rPr>
      </w:pPr>
    </w:p>
    <w:p w14:paraId="59478BB5" w14:textId="77777777" w:rsidR="005662ED" w:rsidRPr="009B19B5" w:rsidRDefault="005662ED" w:rsidP="005662ED">
      <w:pPr>
        <w:jc w:val="both"/>
        <w:rPr>
          <w:rFonts w:ascii="Times New Roman" w:hAnsi="Times New Roman" w:cs="Times New Roman"/>
        </w:rPr>
      </w:pPr>
      <w:r w:rsidRPr="009B19B5">
        <w:rPr>
          <w:rFonts w:ascii="Times New Roman" w:hAnsi="Times New Roman" w:cs="Times New Roman"/>
        </w:rPr>
        <w:t>Fall 2012</w:t>
      </w:r>
    </w:p>
    <w:p w14:paraId="28C786AE" w14:textId="7BD60DFB" w:rsidR="005662ED" w:rsidRPr="009B19B5" w:rsidRDefault="002E1811" w:rsidP="005662ED">
      <w:pPr>
        <w:jc w:val="both"/>
        <w:rPr>
          <w:rFonts w:ascii="Times New Roman" w:hAnsi="Times New Roman" w:cs="Times New Roman"/>
        </w:rPr>
      </w:pPr>
      <w:r w:rsidRPr="009B19B5">
        <w:rPr>
          <w:rFonts w:ascii="Times New Roman" w:hAnsi="Times New Roman" w:cs="Times New Roman"/>
        </w:rPr>
        <w:t xml:space="preserve">Professor Sam Handlin </w:t>
      </w:r>
      <w:r w:rsidR="003E407D" w:rsidRPr="009B19B5">
        <w:rPr>
          <w:rFonts w:ascii="Times New Roman" w:hAnsi="Times New Roman" w:cs="Times New Roman"/>
        </w:rPr>
        <w:t>(s</w:t>
      </w:r>
      <w:r w:rsidRPr="009B19B5">
        <w:rPr>
          <w:rFonts w:ascii="Times New Roman" w:hAnsi="Times New Roman" w:cs="Times New Roman"/>
        </w:rPr>
        <w:t>am</w:t>
      </w:r>
      <w:r w:rsidR="003E407D" w:rsidRPr="009B19B5">
        <w:rPr>
          <w:rFonts w:ascii="Times New Roman" w:hAnsi="Times New Roman" w:cs="Times New Roman"/>
        </w:rPr>
        <w:t>.</w:t>
      </w:r>
      <w:r w:rsidRPr="009B19B5">
        <w:rPr>
          <w:rFonts w:ascii="Times New Roman" w:hAnsi="Times New Roman" w:cs="Times New Roman"/>
        </w:rPr>
        <w:t>handlin@</w:t>
      </w:r>
      <w:r w:rsidR="003E407D" w:rsidRPr="009B19B5">
        <w:rPr>
          <w:rFonts w:ascii="Times New Roman" w:hAnsi="Times New Roman" w:cs="Times New Roman"/>
        </w:rPr>
        <w:t>utah.edu)</w:t>
      </w:r>
    </w:p>
    <w:p w14:paraId="09869895" w14:textId="77777777" w:rsidR="005662ED" w:rsidRPr="009B19B5" w:rsidRDefault="005662ED" w:rsidP="005662ED">
      <w:pPr>
        <w:jc w:val="both"/>
        <w:rPr>
          <w:rFonts w:ascii="Times New Roman" w:hAnsi="Times New Roman" w:cs="Times New Roman"/>
        </w:rPr>
      </w:pPr>
      <w:r w:rsidRPr="009B19B5">
        <w:rPr>
          <w:rFonts w:ascii="Times New Roman" w:hAnsi="Times New Roman" w:cs="Times New Roman"/>
        </w:rPr>
        <w:t>Time: TTH 2:00-3:20 PM</w:t>
      </w:r>
    </w:p>
    <w:p w14:paraId="0B9837AA" w14:textId="77777777" w:rsidR="005662ED" w:rsidRPr="009B19B5" w:rsidRDefault="005662ED" w:rsidP="005662ED">
      <w:pPr>
        <w:jc w:val="both"/>
        <w:rPr>
          <w:rFonts w:ascii="Times New Roman" w:hAnsi="Times New Roman" w:cs="Times New Roman"/>
        </w:rPr>
      </w:pPr>
      <w:r w:rsidRPr="009B19B5">
        <w:rPr>
          <w:rFonts w:ascii="Times New Roman" w:hAnsi="Times New Roman" w:cs="Times New Roman"/>
        </w:rPr>
        <w:t>Classroom: OSH 1</w:t>
      </w:r>
      <w:r w:rsidR="00D20F8D" w:rsidRPr="009B19B5">
        <w:rPr>
          <w:rFonts w:ascii="Times New Roman" w:hAnsi="Times New Roman" w:cs="Times New Roman"/>
        </w:rPr>
        <w:t>3</w:t>
      </w:r>
      <w:r w:rsidRPr="009B19B5">
        <w:rPr>
          <w:rFonts w:ascii="Times New Roman" w:hAnsi="Times New Roman" w:cs="Times New Roman"/>
        </w:rPr>
        <w:t>8</w:t>
      </w:r>
    </w:p>
    <w:p w14:paraId="699C3CB0" w14:textId="77777777" w:rsidR="007C78AE" w:rsidRPr="009B19B5" w:rsidRDefault="007C78AE" w:rsidP="005662ED">
      <w:pPr>
        <w:jc w:val="both"/>
        <w:rPr>
          <w:rFonts w:ascii="Times New Roman" w:hAnsi="Times New Roman" w:cs="Times New Roman"/>
        </w:rPr>
      </w:pPr>
      <w:r w:rsidRPr="009B19B5">
        <w:rPr>
          <w:rFonts w:ascii="Times New Roman" w:hAnsi="Times New Roman" w:cs="Times New Roman"/>
        </w:rPr>
        <w:t>Office: OSH 321</w:t>
      </w:r>
    </w:p>
    <w:p w14:paraId="29D1142A" w14:textId="77777777" w:rsidR="005662ED" w:rsidRPr="009B19B5" w:rsidRDefault="007C78AE" w:rsidP="005662ED">
      <w:pPr>
        <w:jc w:val="both"/>
        <w:rPr>
          <w:rFonts w:ascii="Times New Roman" w:hAnsi="Times New Roman" w:cs="Times New Roman"/>
        </w:rPr>
      </w:pPr>
      <w:r w:rsidRPr="009B19B5">
        <w:rPr>
          <w:rFonts w:ascii="Times New Roman" w:hAnsi="Times New Roman" w:cs="Times New Roman"/>
        </w:rPr>
        <w:t xml:space="preserve">Office </w:t>
      </w:r>
      <w:r w:rsidR="005662ED" w:rsidRPr="009B19B5">
        <w:rPr>
          <w:rFonts w:ascii="Times New Roman" w:hAnsi="Times New Roman" w:cs="Times New Roman"/>
        </w:rPr>
        <w:t>Hours: TTH, 3:30-4:30 (or by appointment)</w:t>
      </w:r>
    </w:p>
    <w:p w14:paraId="54FF5C22" w14:textId="77777777" w:rsidR="006E7250" w:rsidRPr="009B19B5" w:rsidRDefault="006E7250">
      <w:pPr>
        <w:rPr>
          <w:rFonts w:ascii="Times New Roman" w:hAnsi="Times New Roman" w:cs="Times New Roman"/>
        </w:rPr>
      </w:pPr>
    </w:p>
    <w:p w14:paraId="637E6C20" w14:textId="77777777" w:rsidR="006E7250" w:rsidRPr="009B19B5" w:rsidRDefault="006E7250">
      <w:pPr>
        <w:rPr>
          <w:rFonts w:ascii="Times New Roman" w:hAnsi="Times New Roman" w:cs="Times New Roman"/>
        </w:rPr>
      </w:pPr>
    </w:p>
    <w:p w14:paraId="0406F76C" w14:textId="77777777" w:rsidR="00C322F2" w:rsidRPr="009B19B5" w:rsidRDefault="00C322F2" w:rsidP="00C322F2">
      <w:pPr>
        <w:jc w:val="center"/>
        <w:rPr>
          <w:rFonts w:ascii="Times New Roman" w:hAnsi="Times New Roman" w:cs="Times New Roman"/>
          <w:b/>
          <w:smallCaps/>
        </w:rPr>
      </w:pPr>
      <w:r w:rsidRPr="009B19B5">
        <w:rPr>
          <w:rFonts w:ascii="Times New Roman" w:hAnsi="Times New Roman" w:cs="Times New Roman"/>
          <w:b/>
          <w:smallCaps/>
        </w:rPr>
        <w:t>COURSE OVERVIEW</w:t>
      </w:r>
    </w:p>
    <w:p w14:paraId="1A4E9E03" w14:textId="77777777" w:rsidR="006E7250" w:rsidRPr="009B19B5" w:rsidRDefault="006E7250">
      <w:pPr>
        <w:rPr>
          <w:rFonts w:ascii="Times New Roman" w:hAnsi="Times New Roman" w:cs="Times New Roman"/>
        </w:rPr>
      </w:pPr>
    </w:p>
    <w:p w14:paraId="5510A045" w14:textId="6ABE5E10" w:rsidR="002B2501" w:rsidRPr="009B19B5" w:rsidRDefault="006E7250" w:rsidP="009A651D">
      <w:pPr>
        <w:jc w:val="both"/>
        <w:rPr>
          <w:rFonts w:ascii="Times New Roman" w:hAnsi="Times New Roman" w:cs="Times New Roman"/>
        </w:rPr>
      </w:pPr>
      <w:r w:rsidRPr="009B19B5">
        <w:rPr>
          <w:rFonts w:ascii="Times New Roman" w:hAnsi="Times New Roman" w:cs="Times New Roman"/>
        </w:rPr>
        <w:t>This course explores</w:t>
      </w:r>
      <w:r w:rsidR="009A651D" w:rsidRPr="009B19B5">
        <w:rPr>
          <w:rFonts w:ascii="Times New Roman" w:hAnsi="Times New Roman" w:cs="Times New Roman"/>
        </w:rPr>
        <w:t xml:space="preserve"> </w:t>
      </w:r>
      <w:r w:rsidR="00F51A98" w:rsidRPr="009B19B5">
        <w:rPr>
          <w:rFonts w:ascii="Times New Roman" w:hAnsi="Times New Roman" w:cs="Times New Roman"/>
        </w:rPr>
        <w:t>politics in</w:t>
      </w:r>
      <w:r w:rsidR="009A651D" w:rsidRPr="009B19B5">
        <w:rPr>
          <w:rFonts w:ascii="Times New Roman" w:hAnsi="Times New Roman" w:cs="Times New Roman"/>
        </w:rPr>
        <w:t xml:space="preserve"> </w:t>
      </w:r>
      <w:r w:rsidR="001864CF" w:rsidRPr="009B19B5">
        <w:rPr>
          <w:rFonts w:ascii="Times New Roman" w:hAnsi="Times New Roman" w:cs="Times New Roman"/>
        </w:rPr>
        <w:t>Latin</w:t>
      </w:r>
      <w:r w:rsidR="009A651D" w:rsidRPr="009B19B5">
        <w:rPr>
          <w:rFonts w:ascii="Times New Roman" w:hAnsi="Times New Roman" w:cs="Times New Roman"/>
        </w:rPr>
        <w:t xml:space="preserve"> America, </w:t>
      </w:r>
      <w:r w:rsidR="009507AB" w:rsidRPr="009B19B5">
        <w:rPr>
          <w:rFonts w:ascii="Times New Roman" w:hAnsi="Times New Roman" w:cs="Times New Roman"/>
        </w:rPr>
        <w:t xml:space="preserve">with particularly </w:t>
      </w:r>
      <w:r w:rsidR="009A651D" w:rsidRPr="009B19B5">
        <w:rPr>
          <w:rFonts w:ascii="Times New Roman" w:hAnsi="Times New Roman" w:cs="Times New Roman"/>
        </w:rPr>
        <w:t>emphasi</w:t>
      </w:r>
      <w:r w:rsidR="009507AB" w:rsidRPr="009B19B5">
        <w:rPr>
          <w:rFonts w:ascii="Times New Roman" w:hAnsi="Times New Roman" w:cs="Times New Roman"/>
        </w:rPr>
        <w:t>s</w:t>
      </w:r>
      <w:r w:rsidR="009A651D" w:rsidRPr="009B19B5">
        <w:rPr>
          <w:rFonts w:ascii="Times New Roman" w:hAnsi="Times New Roman" w:cs="Times New Roman"/>
        </w:rPr>
        <w:t xml:space="preserve"> </w:t>
      </w:r>
      <w:r w:rsidR="009507AB" w:rsidRPr="009B19B5">
        <w:rPr>
          <w:rFonts w:ascii="Times New Roman" w:hAnsi="Times New Roman" w:cs="Times New Roman"/>
        </w:rPr>
        <w:t>on the</w:t>
      </w:r>
      <w:r w:rsidR="001864CF" w:rsidRPr="009B19B5">
        <w:rPr>
          <w:rFonts w:ascii="Times New Roman" w:hAnsi="Times New Roman" w:cs="Times New Roman"/>
        </w:rPr>
        <w:t xml:space="preserve"> </w:t>
      </w:r>
      <w:r w:rsidR="009507AB" w:rsidRPr="009B19B5">
        <w:rPr>
          <w:rFonts w:ascii="Times New Roman" w:hAnsi="Times New Roman" w:cs="Times New Roman"/>
        </w:rPr>
        <w:t xml:space="preserve">countries of </w:t>
      </w:r>
      <w:r w:rsidR="009A651D" w:rsidRPr="009B19B5">
        <w:rPr>
          <w:rFonts w:ascii="Times New Roman" w:hAnsi="Times New Roman" w:cs="Times New Roman"/>
        </w:rPr>
        <w:t>Brazil, Chile</w:t>
      </w:r>
      <w:r w:rsidR="001864CF" w:rsidRPr="009B19B5">
        <w:rPr>
          <w:rFonts w:ascii="Times New Roman" w:hAnsi="Times New Roman" w:cs="Times New Roman"/>
        </w:rPr>
        <w:t xml:space="preserve">, </w:t>
      </w:r>
      <w:r w:rsidR="00F47F50" w:rsidRPr="009B19B5">
        <w:rPr>
          <w:rFonts w:ascii="Times New Roman" w:hAnsi="Times New Roman" w:cs="Times New Roman"/>
        </w:rPr>
        <w:t xml:space="preserve">Mexico, </w:t>
      </w:r>
      <w:r w:rsidR="001864CF" w:rsidRPr="009B19B5">
        <w:rPr>
          <w:rFonts w:ascii="Times New Roman" w:hAnsi="Times New Roman" w:cs="Times New Roman"/>
        </w:rPr>
        <w:t>and Venezuela</w:t>
      </w:r>
      <w:r w:rsidR="009507AB" w:rsidRPr="009B19B5">
        <w:rPr>
          <w:rFonts w:ascii="Times New Roman" w:hAnsi="Times New Roman" w:cs="Times New Roman"/>
        </w:rPr>
        <w:t>.</w:t>
      </w:r>
      <w:r w:rsidR="009A651D" w:rsidRPr="009B19B5">
        <w:rPr>
          <w:rFonts w:ascii="Times New Roman" w:hAnsi="Times New Roman" w:cs="Times New Roman"/>
        </w:rPr>
        <w:t xml:space="preserve"> The first </w:t>
      </w:r>
      <w:r w:rsidR="00F47F50" w:rsidRPr="009B19B5">
        <w:rPr>
          <w:rFonts w:ascii="Times New Roman" w:hAnsi="Times New Roman" w:cs="Times New Roman"/>
        </w:rPr>
        <w:t>half</w:t>
      </w:r>
      <w:r w:rsidR="009A651D" w:rsidRPr="009B19B5">
        <w:rPr>
          <w:rFonts w:ascii="Times New Roman" w:hAnsi="Times New Roman" w:cs="Times New Roman"/>
        </w:rPr>
        <w:t xml:space="preserve"> of the course examines political and economic change in the 20</w:t>
      </w:r>
      <w:r w:rsidR="009A651D" w:rsidRPr="009B19B5">
        <w:rPr>
          <w:rFonts w:ascii="Times New Roman" w:hAnsi="Times New Roman" w:cs="Times New Roman"/>
          <w:vertAlign w:val="superscript"/>
        </w:rPr>
        <w:t>th</w:t>
      </w:r>
      <w:r w:rsidR="009A651D" w:rsidRPr="009B19B5">
        <w:rPr>
          <w:rFonts w:ascii="Times New Roman" w:hAnsi="Times New Roman" w:cs="Times New Roman"/>
        </w:rPr>
        <w:t xml:space="preserve"> century –</w:t>
      </w:r>
      <w:r w:rsidR="004A5E63" w:rsidRPr="009B19B5">
        <w:rPr>
          <w:rFonts w:ascii="Times New Roman" w:hAnsi="Times New Roman" w:cs="Times New Roman"/>
        </w:rPr>
        <w:t xml:space="preserve"> </w:t>
      </w:r>
      <w:r w:rsidR="009C4A47" w:rsidRPr="009B19B5">
        <w:rPr>
          <w:rFonts w:ascii="Times New Roman" w:hAnsi="Times New Roman" w:cs="Times New Roman"/>
        </w:rPr>
        <w:t>the struggle for democracy and development</w:t>
      </w:r>
      <w:r w:rsidR="00E90FAC" w:rsidRPr="009B19B5">
        <w:rPr>
          <w:rFonts w:ascii="Times New Roman" w:hAnsi="Times New Roman" w:cs="Times New Roman"/>
        </w:rPr>
        <w:t xml:space="preserve">, the fall of democratic regimes to military </w:t>
      </w:r>
      <w:r w:rsidR="00F51A98" w:rsidRPr="009B19B5">
        <w:rPr>
          <w:rFonts w:ascii="Times New Roman" w:hAnsi="Times New Roman" w:cs="Times New Roman"/>
        </w:rPr>
        <w:t>coups</w:t>
      </w:r>
      <w:r w:rsidR="009C4A47" w:rsidRPr="009B19B5">
        <w:rPr>
          <w:rFonts w:ascii="Times New Roman" w:hAnsi="Times New Roman" w:cs="Times New Roman"/>
        </w:rPr>
        <w:t xml:space="preserve"> in many countries</w:t>
      </w:r>
      <w:r w:rsidR="00E90FAC" w:rsidRPr="009B19B5">
        <w:rPr>
          <w:rFonts w:ascii="Times New Roman" w:hAnsi="Times New Roman" w:cs="Times New Roman"/>
        </w:rPr>
        <w:t xml:space="preserve">, and subsequent </w:t>
      </w:r>
      <w:r w:rsidR="00EA64AF" w:rsidRPr="009B19B5">
        <w:rPr>
          <w:rFonts w:ascii="Times New Roman" w:hAnsi="Times New Roman" w:cs="Times New Roman"/>
        </w:rPr>
        <w:t>regime transitions</w:t>
      </w:r>
      <w:r w:rsidR="00E90FAC" w:rsidRPr="009B19B5">
        <w:rPr>
          <w:rFonts w:ascii="Times New Roman" w:hAnsi="Times New Roman" w:cs="Times New Roman"/>
        </w:rPr>
        <w:t xml:space="preserve"> and implementation of new economic models</w:t>
      </w:r>
      <w:r w:rsidR="009507AB" w:rsidRPr="009B19B5">
        <w:rPr>
          <w:rFonts w:ascii="Times New Roman" w:hAnsi="Times New Roman" w:cs="Times New Roman"/>
        </w:rPr>
        <w:t xml:space="preserve"> during the 1980s and 1990s</w:t>
      </w:r>
      <w:r w:rsidR="00E90FAC" w:rsidRPr="009B19B5">
        <w:rPr>
          <w:rFonts w:ascii="Times New Roman" w:hAnsi="Times New Roman" w:cs="Times New Roman"/>
        </w:rPr>
        <w:t xml:space="preserve">.  The </w:t>
      </w:r>
      <w:r w:rsidR="00F47F50" w:rsidRPr="009B19B5">
        <w:rPr>
          <w:rFonts w:ascii="Times New Roman" w:hAnsi="Times New Roman" w:cs="Times New Roman"/>
        </w:rPr>
        <w:t>second half</w:t>
      </w:r>
      <w:r w:rsidR="00E90FAC" w:rsidRPr="009B19B5">
        <w:rPr>
          <w:rFonts w:ascii="Times New Roman" w:hAnsi="Times New Roman" w:cs="Times New Roman"/>
        </w:rPr>
        <w:t xml:space="preserve"> of the course </w:t>
      </w:r>
      <w:r w:rsidR="009507AB" w:rsidRPr="009B19B5">
        <w:rPr>
          <w:rFonts w:ascii="Times New Roman" w:hAnsi="Times New Roman" w:cs="Times New Roman"/>
        </w:rPr>
        <w:t>turns to</w:t>
      </w:r>
      <w:r w:rsidR="00E90FAC" w:rsidRPr="009B19B5">
        <w:rPr>
          <w:rFonts w:ascii="Times New Roman" w:hAnsi="Times New Roman" w:cs="Times New Roman"/>
        </w:rPr>
        <w:t xml:space="preserve"> contemporary </w:t>
      </w:r>
      <w:r w:rsidR="003130B2" w:rsidRPr="009B19B5">
        <w:rPr>
          <w:rFonts w:ascii="Times New Roman" w:hAnsi="Times New Roman" w:cs="Times New Roman"/>
        </w:rPr>
        <w:t>issues</w:t>
      </w:r>
      <w:r w:rsidR="009C4A47" w:rsidRPr="009B19B5">
        <w:rPr>
          <w:rFonts w:ascii="Times New Roman" w:hAnsi="Times New Roman" w:cs="Times New Roman"/>
        </w:rPr>
        <w:t xml:space="preserve"> and cases</w:t>
      </w:r>
      <w:r w:rsidR="00113875" w:rsidRPr="009B19B5">
        <w:rPr>
          <w:rFonts w:ascii="Times New Roman" w:hAnsi="Times New Roman" w:cs="Times New Roman"/>
        </w:rPr>
        <w:t xml:space="preserve">. Why </w:t>
      </w:r>
      <w:r w:rsidR="009507AB" w:rsidRPr="009B19B5">
        <w:rPr>
          <w:rFonts w:ascii="Times New Roman" w:hAnsi="Times New Roman" w:cs="Times New Roman"/>
        </w:rPr>
        <w:t xml:space="preserve">do </w:t>
      </w:r>
      <w:r w:rsidR="00837E2B" w:rsidRPr="009B19B5">
        <w:rPr>
          <w:rFonts w:ascii="Times New Roman" w:hAnsi="Times New Roman" w:cs="Times New Roman"/>
        </w:rPr>
        <w:t>a large proportion of Latin American citizens continue to express dissatisfaction at the functioning of their democracy</w:t>
      </w:r>
      <w:r w:rsidR="00113875" w:rsidRPr="009B19B5">
        <w:rPr>
          <w:rFonts w:ascii="Times New Roman" w:hAnsi="Times New Roman" w:cs="Times New Roman"/>
        </w:rPr>
        <w:t>?</w:t>
      </w:r>
      <w:r w:rsidR="00837E2B" w:rsidRPr="009B19B5">
        <w:rPr>
          <w:rFonts w:ascii="Times New Roman" w:hAnsi="Times New Roman" w:cs="Times New Roman"/>
        </w:rPr>
        <w:t xml:space="preserve"> What inroads have been made in attacking poverty through new approaches to social policy?  </w:t>
      </w:r>
      <w:r w:rsidR="00113875" w:rsidRPr="009B19B5">
        <w:rPr>
          <w:rFonts w:ascii="Times New Roman" w:hAnsi="Times New Roman" w:cs="Times New Roman"/>
        </w:rPr>
        <w:t xml:space="preserve"> </w:t>
      </w:r>
      <w:r w:rsidR="00EA64AF" w:rsidRPr="009B19B5">
        <w:rPr>
          <w:rFonts w:ascii="Times New Roman" w:hAnsi="Times New Roman" w:cs="Times New Roman"/>
        </w:rPr>
        <w:t xml:space="preserve">What are the causes </w:t>
      </w:r>
      <w:r w:rsidR="004A5E63" w:rsidRPr="009B19B5">
        <w:rPr>
          <w:rFonts w:ascii="Times New Roman" w:hAnsi="Times New Roman" w:cs="Times New Roman"/>
        </w:rPr>
        <w:t>and</w:t>
      </w:r>
      <w:r w:rsidR="00EA64AF" w:rsidRPr="009B19B5">
        <w:rPr>
          <w:rFonts w:ascii="Times New Roman" w:hAnsi="Times New Roman" w:cs="Times New Roman"/>
        </w:rPr>
        <w:t xml:space="preserve"> consequences of pathologies such as clientelism, corruption, and </w:t>
      </w:r>
      <w:r w:rsidR="00837E2B" w:rsidRPr="009B19B5">
        <w:rPr>
          <w:rFonts w:ascii="Times New Roman" w:hAnsi="Times New Roman" w:cs="Times New Roman"/>
        </w:rPr>
        <w:t xml:space="preserve">widespread </w:t>
      </w:r>
      <w:r w:rsidR="001864CF" w:rsidRPr="009B19B5">
        <w:rPr>
          <w:rFonts w:ascii="Times New Roman" w:hAnsi="Times New Roman" w:cs="Times New Roman"/>
        </w:rPr>
        <w:t>violent crime</w:t>
      </w:r>
      <w:r w:rsidR="00EA64AF" w:rsidRPr="009B19B5">
        <w:rPr>
          <w:rFonts w:ascii="Times New Roman" w:hAnsi="Times New Roman" w:cs="Times New Roman"/>
        </w:rPr>
        <w:t>?</w:t>
      </w:r>
      <w:r w:rsidR="00113875" w:rsidRPr="009B19B5">
        <w:rPr>
          <w:rFonts w:ascii="Times New Roman" w:hAnsi="Times New Roman" w:cs="Times New Roman"/>
        </w:rPr>
        <w:t xml:space="preserve"> </w:t>
      </w:r>
      <w:r w:rsidR="00EA64AF" w:rsidRPr="009B19B5">
        <w:rPr>
          <w:rFonts w:ascii="Times New Roman" w:hAnsi="Times New Roman" w:cs="Times New Roman"/>
        </w:rPr>
        <w:t xml:space="preserve">What new roles have social movements and civil society taken on in contemporary politics, and what prospects exist for creating more participatory democratic institutions? </w:t>
      </w:r>
      <w:r w:rsidR="00837E2B" w:rsidRPr="009B19B5">
        <w:rPr>
          <w:rFonts w:ascii="Times New Roman" w:hAnsi="Times New Roman" w:cs="Times New Roman"/>
        </w:rPr>
        <w:t xml:space="preserve"> </w:t>
      </w:r>
      <w:r w:rsidR="009C4A47" w:rsidRPr="009B19B5">
        <w:rPr>
          <w:rFonts w:ascii="Times New Roman" w:hAnsi="Times New Roman" w:cs="Times New Roman"/>
        </w:rPr>
        <w:t>What recent developments have occurred in our four countries and what do they augur for the future?</w:t>
      </w:r>
    </w:p>
    <w:p w14:paraId="79E16655" w14:textId="77777777" w:rsidR="002B2501" w:rsidRPr="009B19B5" w:rsidRDefault="002B2501">
      <w:pPr>
        <w:rPr>
          <w:rFonts w:ascii="Times New Roman" w:hAnsi="Times New Roman" w:cs="Times New Roman"/>
        </w:rPr>
      </w:pPr>
    </w:p>
    <w:p w14:paraId="571FC0F7" w14:textId="58E3DD88" w:rsidR="003130B2" w:rsidRPr="009B19B5" w:rsidRDefault="006538D5" w:rsidP="00C322F2">
      <w:pPr>
        <w:jc w:val="center"/>
        <w:rPr>
          <w:rFonts w:ascii="Times New Roman" w:hAnsi="Times New Roman" w:cs="Times New Roman"/>
          <w:b/>
          <w:smallCaps/>
        </w:rPr>
      </w:pPr>
      <w:r w:rsidRPr="009B19B5">
        <w:rPr>
          <w:rFonts w:ascii="Times New Roman" w:hAnsi="Times New Roman" w:cs="Times New Roman"/>
          <w:b/>
        </w:rPr>
        <w:t>TEACHING</w:t>
      </w:r>
      <w:r w:rsidR="007E017C" w:rsidRPr="009B19B5">
        <w:rPr>
          <w:rFonts w:ascii="Times New Roman" w:hAnsi="Times New Roman" w:cs="Times New Roman"/>
          <w:b/>
        </w:rPr>
        <w:t xml:space="preserve"> AND LEARNING</w:t>
      </w:r>
      <w:r w:rsidRPr="009B19B5">
        <w:rPr>
          <w:rFonts w:ascii="Times New Roman" w:hAnsi="Times New Roman" w:cs="Times New Roman"/>
          <w:b/>
        </w:rPr>
        <w:t xml:space="preserve"> METHODS</w:t>
      </w:r>
    </w:p>
    <w:p w14:paraId="783AA7C2" w14:textId="77777777" w:rsidR="003130B2" w:rsidRPr="009B19B5" w:rsidRDefault="003130B2">
      <w:pPr>
        <w:rPr>
          <w:rFonts w:ascii="Times New Roman" w:hAnsi="Times New Roman" w:cs="Times New Roman"/>
        </w:rPr>
      </w:pPr>
    </w:p>
    <w:p w14:paraId="7D42AA1F" w14:textId="77777777" w:rsidR="0078507A" w:rsidRPr="009B19B5" w:rsidRDefault="003130B2" w:rsidP="00C322F2">
      <w:pPr>
        <w:jc w:val="both"/>
        <w:rPr>
          <w:rFonts w:ascii="Times New Roman" w:hAnsi="Times New Roman" w:cs="Times New Roman"/>
        </w:rPr>
      </w:pPr>
      <w:r w:rsidRPr="009B19B5">
        <w:rPr>
          <w:rFonts w:ascii="Times New Roman" w:hAnsi="Times New Roman" w:cs="Times New Roman"/>
        </w:rPr>
        <w:t xml:space="preserve">The course </w:t>
      </w:r>
      <w:r w:rsidR="001864CF" w:rsidRPr="009B19B5">
        <w:rPr>
          <w:rFonts w:ascii="Times New Roman" w:hAnsi="Times New Roman" w:cs="Times New Roman"/>
        </w:rPr>
        <w:t xml:space="preserve">will </w:t>
      </w:r>
      <w:r w:rsidR="00F47F50" w:rsidRPr="009B19B5">
        <w:rPr>
          <w:rFonts w:ascii="Times New Roman" w:hAnsi="Times New Roman" w:cs="Times New Roman"/>
        </w:rPr>
        <w:t>focus on</w:t>
      </w:r>
      <w:r w:rsidR="001864CF" w:rsidRPr="009B19B5">
        <w:rPr>
          <w:rFonts w:ascii="Times New Roman" w:hAnsi="Times New Roman" w:cs="Times New Roman"/>
        </w:rPr>
        <w:t xml:space="preserve"> lecture </w:t>
      </w:r>
      <w:r w:rsidR="00F47F50" w:rsidRPr="009B19B5">
        <w:rPr>
          <w:rFonts w:ascii="Times New Roman" w:hAnsi="Times New Roman" w:cs="Times New Roman"/>
        </w:rPr>
        <w:t>but also provide some time for</w:t>
      </w:r>
      <w:r w:rsidR="001864CF" w:rsidRPr="009B19B5">
        <w:rPr>
          <w:rFonts w:ascii="Times New Roman" w:hAnsi="Times New Roman" w:cs="Times New Roman"/>
        </w:rPr>
        <w:t xml:space="preserve"> discussion</w:t>
      </w:r>
      <w:r w:rsidR="00751B9F" w:rsidRPr="009B19B5">
        <w:rPr>
          <w:rFonts w:ascii="Times New Roman" w:hAnsi="Times New Roman" w:cs="Times New Roman"/>
        </w:rPr>
        <w:t xml:space="preserve">.  Readings will </w:t>
      </w:r>
      <w:r w:rsidR="00670C7E" w:rsidRPr="009B19B5">
        <w:rPr>
          <w:rFonts w:ascii="Times New Roman" w:hAnsi="Times New Roman" w:cs="Times New Roman"/>
        </w:rPr>
        <w:t xml:space="preserve">familiarize students with major historical </w:t>
      </w:r>
      <w:r w:rsidR="00F47F50" w:rsidRPr="009B19B5">
        <w:rPr>
          <w:rFonts w:ascii="Times New Roman" w:hAnsi="Times New Roman" w:cs="Times New Roman"/>
        </w:rPr>
        <w:t>themes</w:t>
      </w:r>
      <w:r w:rsidR="00670C7E" w:rsidRPr="009B19B5">
        <w:rPr>
          <w:rFonts w:ascii="Times New Roman" w:hAnsi="Times New Roman" w:cs="Times New Roman"/>
        </w:rPr>
        <w:t xml:space="preserve"> in the </w:t>
      </w:r>
      <w:r w:rsidR="001864CF" w:rsidRPr="009B19B5">
        <w:rPr>
          <w:rFonts w:ascii="Times New Roman" w:hAnsi="Times New Roman" w:cs="Times New Roman"/>
        </w:rPr>
        <w:t>politics of Latin America</w:t>
      </w:r>
      <w:r w:rsidR="00670C7E" w:rsidRPr="009B19B5">
        <w:rPr>
          <w:rFonts w:ascii="Times New Roman" w:hAnsi="Times New Roman" w:cs="Times New Roman"/>
        </w:rPr>
        <w:t xml:space="preserve">, as well as contemporary debates and dynamics. </w:t>
      </w:r>
      <w:r w:rsidR="00EA19D6" w:rsidRPr="009B19B5">
        <w:rPr>
          <w:rFonts w:ascii="Times New Roman" w:hAnsi="Times New Roman" w:cs="Times New Roman"/>
        </w:rPr>
        <w:t>Discussions will be geared toward understanding</w:t>
      </w:r>
      <w:r w:rsidR="004C67CB" w:rsidRPr="009B19B5">
        <w:rPr>
          <w:rFonts w:ascii="Times New Roman" w:hAnsi="Times New Roman" w:cs="Times New Roman"/>
        </w:rPr>
        <w:t xml:space="preserve"> and </w:t>
      </w:r>
      <w:r w:rsidR="001864CF" w:rsidRPr="009B19B5">
        <w:rPr>
          <w:rFonts w:ascii="Times New Roman" w:hAnsi="Times New Roman" w:cs="Times New Roman"/>
        </w:rPr>
        <w:t>discussing</w:t>
      </w:r>
      <w:r w:rsidR="00EA19D6" w:rsidRPr="009B19B5">
        <w:rPr>
          <w:rFonts w:ascii="Times New Roman" w:hAnsi="Times New Roman" w:cs="Times New Roman"/>
        </w:rPr>
        <w:t xml:space="preserve"> the</w:t>
      </w:r>
      <w:r w:rsidR="004C67CB" w:rsidRPr="009B19B5">
        <w:rPr>
          <w:rFonts w:ascii="Times New Roman" w:hAnsi="Times New Roman" w:cs="Times New Roman"/>
        </w:rPr>
        <w:t xml:space="preserve"> major </w:t>
      </w:r>
      <w:r w:rsidR="004A5E63" w:rsidRPr="009B19B5">
        <w:rPr>
          <w:rFonts w:ascii="Times New Roman" w:hAnsi="Times New Roman" w:cs="Times New Roman"/>
        </w:rPr>
        <w:t>themes and questions</w:t>
      </w:r>
      <w:r w:rsidR="004C67CB" w:rsidRPr="009B19B5">
        <w:rPr>
          <w:rFonts w:ascii="Times New Roman" w:hAnsi="Times New Roman" w:cs="Times New Roman"/>
        </w:rPr>
        <w:t xml:space="preserve"> of the </w:t>
      </w:r>
      <w:r w:rsidR="004A5E63" w:rsidRPr="009B19B5">
        <w:rPr>
          <w:rFonts w:ascii="Times New Roman" w:hAnsi="Times New Roman" w:cs="Times New Roman"/>
        </w:rPr>
        <w:t xml:space="preserve">weekly </w:t>
      </w:r>
      <w:r w:rsidR="004C67CB" w:rsidRPr="009B19B5">
        <w:rPr>
          <w:rFonts w:ascii="Times New Roman" w:hAnsi="Times New Roman" w:cs="Times New Roman"/>
        </w:rPr>
        <w:t xml:space="preserve">readings, </w:t>
      </w:r>
      <w:r w:rsidR="004A5E63" w:rsidRPr="009B19B5">
        <w:rPr>
          <w:rFonts w:ascii="Times New Roman" w:hAnsi="Times New Roman" w:cs="Times New Roman"/>
        </w:rPr>
        <w:t>as well as</w:t>
      </w:r>
      <w:r w:rsidR="004C67CB" w:rsidRPr="009B19B5">
        <w:rPr>
          <w:rFonts w:ascii="Times New Roman" w:hAnsi="Times New Roman" w:cs="Times New Roman"/>
        </w:rPr>
        <w:t xml:space="preserve"> analyzing </w:t>
      </w:r>
      <w:r w:rsidR="004A5E63" w:rsidRPr="009B19B5">
        <w:rPr>
          <w:rFonts w:ascii="Times New Roman" w:hAnsi="Times New Roman" w:cs="Times New Roman"/>
        </w:rPr>
        <w:t>the methods utilized by scholars</w:t>
      </w:r>
      <w:r w:rsidR="004C67CB" w:rsidRPr="009B19B5">
        <w:rPr>
          <w:rFonts w:ascii="Times New Roman" w:hAnsi="Times New Roman" w:cs="Times New Roman"/>
        </w:rPr>
        <w:t xml:space="preserve"> to develop and test </w:t>
      </w:r>
      <w:r w:rsidR="00A6035A" w:rsidRPr="009B19B5">
        <w:rPr>
          <w:rFonts w:ascii="Times New Roman" w:hAnsi="Times New Roman" w:cs="Times New Roman"/>
        </w:rPr>
        <w:t xml:space="preserve">their </w:t>
      </w:r>
      <w:r w:rsidR="004C67CB" w:rsidRPr="009B19B5">
        <w:rPr>
          <w:rFonts w:ascii="Times New Roman" w:hAnsi="Times New Roman" w:cs="Times New Roman"/>
        </w:rPr>
        <w:t xml:space="preserve">theories. </w:t>
      </w:r>
      <w:r w:rsidR="00E720A5" w:rsidRPr="009B19B5">
        <w:rPr>
          <w:rFonts w:ascii="Times New Roman" w:hAnsi="Times New Roman" w:cs="Times New Roman"/>
        </w:rPr>
        <w:t xml:space="preserve">You should come to class having thought about the readings extensively and ready to </w:t>
      </w:r>
      <w:r w:rsidR="0078507A" w:rsidRPr="009B19B5">
        <w:rPr>
          <w:rFonts w:ascii="Times New Roman" w:hAnsi="Times New Roman" w:cs="Times New Roman"/>
        </w:rPr>
        <w:t>discuss</w:t>
      </w:r>
      <w:r w:rsidR="00E720A5" w:rsidRPr="009B19B5">
        <w:rPr>
          <w:rFonts w:ascii="Times New Roman" w:hAnsi="Times New Roman" w:cs="Times New Roman"/>
        </w:rPr>
        <w:t xml:space="preserve"> them with your classmates,</w:t>
      </w:r>
      <w:r w:rsidR="004C67CB" w:rsidRPr="009B19B5">
        <w:rPr>
          <w:rFonts w:ascii="Times New Roman" w:hAnsi="Times New Roman" w:cs="Times New Roman"/>
        </w:rPr>
        <w:t xml:space="preserve"> but </w:t>
      </w:r>
      <w:r w:rsidR="00E720A5" w:rsidRPr="009B19B5">
        <w:rPr>
          <w:rFonts w:ascii="Times New Roman" w:hAnsi="Times New Roman" w:cs="Times New Roman"/>
        </w:rPr>
        <w:t>you should always conduct yourself respectively and keep</w:t>
      </w:r>
      <w:r w:rsidR="004C67CB" w:rsidRPr="009B19B5">
        <w:rPr>
          <w:rFonts w:ascii="Times New Roman" w:hAnsi="Times New Roman" w:cs="Times New Roman"/>
        </w:rPr>
        <w:t xml:space="preserve"> in mind the different backgrounds, experiences, and interests that </w:t>
      </w:r>
      <w:r w:rsidR="00E720A5" w:rsidRPr="009B19B5">
        <w:rPr>
          <w:rFonts w:ascii="Times New Roman" w:hAnsi="Times New Roman" w:cs="Times New Roman"/>
        </w:rPr>
        <w:t>others bring with them.</w:t>
      </w:r>
    </w:p>
    <w:p w14:paraId="01854FCA" w14:textId="77777777" w:rsidR="00670C7E" w:rsidRPr="009B19B5" w:rsidRDefault="00670C7E" w:rsidP="00C322F2">
      <w:pPr>
        <w:jc w:val="both"/>
        <w:rPr>
          <w:rFonts w:ascii="Times New Roman" w:hAnsi="Times New Roman" w:cs="Times New Roman"/>
        </w:rPr>
      </w:pPr>
    </w:p>
    <w:p w14:paraId="51BA9A29" w14:textId="096543F6" w:rsidR="006538D5" w:rsidRPr="009B19B5" w:rsidRDefault="00E36C57" w:rsidP="006538D5">
      <w:pPr>
        <w:jc w:val="center"/>
        <w:rPr>
          <w:rFonts w:ascii="Times New Roman" w:hAnsi="Times New Roman" w:cs="Times New Roman"/>
          <w:b/>
        </w:rPr>
      </w:pPr>
      <w:r>
        <w:rPr>
          <w:rFonts w:ascii="Times New Roman" w:hAnsi="Times New Roman" w:cs="Times New Roman"/>
          <w:b/>
        </w:rPr>
        <w:t xml:space="preserve">EDUCATION </w:t>
      </w:r>
      <w:r w:rsidR="006538D5" w:rsidRPr="009B19B5">
        <w:rPr>
          <w:rFonts w:ascii="Times New Roman" w:hAnsi="Times New Roman" w:cs="Times New Roman"/>
          <w:b/>
        </w:rPr>
        <w:t xml:space="preserve">LEARNING </w:t>
      </w:r>
      <w:r>
        <w:rPr>
          <w:rFonts w:ascii="Times New Roman" w:hAnsi="Times New Roman" w:cs="Times New Roman"/>
          <w:b/>
        </w:rPr>
        <w:t>OUTCOMES</w:t>
      </w:r>
    </w:p>
    <w:p w14:paraId="31B9C407" w14:textId="77777777" w:rsidR="006538D5" w:rsidRPr="009B19B5" w:rsidRDefault="006538D5" w:rsidP="006538D5">
      <w:pPr>
        <w:rPr>
          <w:rFonts w:ascii="Times New Roman" w:hAnsi="Times New Roman" w:cs="Times New Roman"/>
          <w:b/>
        </w:rPr>
      </w:pPr>
    </w:p>
    <w:p w14:paraId="3EA2009B" w14:textId="07B752D0" w:rsidR="006538D5" w:rsidRPr="009B19B5" w:rsidRDefault="00E36C57" w:rsidP="006538D5">
      <w:pPr>
        <w:jc w:val="both"/>
        <w:rPr>
          <w:rFonts w:ascii="Times New Roman" w:hAnsi="Times New Roman" w:cs="Times New Roman"/>
        </w:rPr>
      </w:pPr>
      <w:r>
        <w:rPr>
          <w:rFonts w:ascii="Times New Roman" w:hAnsi="Times New Roman" w:cs="Times New Roman"/>
        </w:rPr>
        <w:t>This</w:t>
      </w:r>
      <w:r w:rsidR="00776F69">
        <w:rPr>
          <w:rFonts w:ascii="Times New Roman" w:hAnsi="Times New Roman" w:cs="Times New Roman"/>
        </w:rPr>
        <w:t xml:space="preserve"> course fulfills the requirements for the university’s course designations for General Education and International Relations.  The </w:t>
      </w:r>
      <w:bookmarkStart w:id="0" w:name="_GoBack"/>
      <w:bookmarkEnd w:id="0"/>
      <w:r>
        <w:rPr>
          <w:rFonts w:ascii="Times New Roman" w:hAnsi="Times New Roman" w:cs="Times New Roman"/>
        </w:rPr>
        <w:t>course will achieve the following educational outcomes</w:t>
      </w:r>
      <w:r w:rsidR="006538D5" w:rsidRPr="009B19B5">
        <w:rPr>
          <w:rFonts w:ascii="Times New Roman" w:hAnsi="Times New Roman" w:cs="Times New Roman"/>
        </w:rPr>
        <w:t>:</w:t>
      </w:r>
    </w:p>
    <w:p w14:paraId="67FE1FC2" w14:textId="77777777" w:rsidR="006538D5" w:rsidRPr="009B19B5" w:rsidRDefault="006538D5" w:rsidP="006538D5">
      <w:pPr>
        <w:jc w:val="both"/>
        <w:rPr>
          <w:rFonts w:ascii="Times New Roman" w:hAnsi="Times New Roman" w:cs="Times New Roman"/>
        </w:rPr>
      </w:pPr>
    </w:p>
    <w:p w14:paraId="565175CF" w14:textId="77777777" w:rsidR="00E36C57" w:rsidRDefault="00E36C57" w:rsidP="006538D5">
      <w:pPr>
        <w:pStyle w:val="ListParagraph"/>
        <w:numPr>
          <w:ilvl w:val="0"/>
          <w:numId w:val="17"/>
        </w:numPr>
        <w:jc w:val="both"/>
        <w:rPr>
          <w:rFonts w:ascii="Times New Roman" w:hAnsi="Times New Roman" w:cs="Times New Roman"/>
        </w:rPr>
      </w:pPr>
      <w:r>
        <w:rPr>
          <w:rFonts w:ascii="Times New Roman" w:hAnsi="Times New Roman" w:cs="Times New Roman"/>
        </w:rPr>
        <w:t>Increase students’ ability to think critically about complex social and political phenomena</w:t>
      </w:r>
    </w:p>
    <w:p w14:paraId="4B71EEB7" w14:textId="4ABF998C" w:rsidR="006538D5" w:rsidRPr="009B19B5" w:rsidRDefault="00E36C57" w:rsidP="006538D5">
      <w:pPr>
        <w:pStyle w:val="ListParagraph"/>
        <w:numPr>
          <w:ilvl w:val="0"/>
          <w:numId w:val="17"/>
        </w:numPr>
        <w:jc w:val="both"/>
        <w:rPr>
          <w:rFonts w:ascii="Times New Roman" w:hAnsi="Times New Roman" w:cs="Times New Roman"/>
        </w:rPr>
      </w:pPr>
      <w:r>
        <w:rPr>
          <w:rFonts w:ascii="Times New Roman" w:hAnsi="Times New Roman" w:cs="Times New Roman"/>
        </w:rPr>
        <w:t xml:space="preserve">Augment students’ ability to engage in serious inquiry and analysis </w:t>
      </w:r>
      <w:r w:rsidR="0081153F">
        <w:rPr>
          <w:rFonts w:ascii="Times New Roman" w:hAnsi="Times New Roman" w:cs="Times New Roman"/>
        </w:rPr>
        <w:t>of social and political phenomena.</w:t>
      </w:r>
    </w:p>
    <w:p w14:paraId="1B15536F" w14:textId="5FA518A1" w:rsidR="006538D5" w:rsidRPr="009B19B5" w:rsidRDefault="00E36C57" w:rsidP="006538D5">
      <w:pPr>
        <w:pStyle w:val="ListParagraph"/>
        <w:numPr>
          <w:ilvl w:val="0"/>
          <w:numId w:val="17"/>
        </w:numPr>
        <w:jc w:val="both"/>
        <w:rPr>
          <w:rFonts w:ascii="Times New Roman" w:hAnsi="Times New Roman" w:cs="Times New Roman"/>
        </w:rPr>
      </w:pPr>
      <w:r>
        <w:rPr>
          <w:rFonts w:ascii="Times New Roman" w:hAnsi="Times New Roman" w:cs="Times New Roman"/>
        </w:rPr>
        <w:t>Hone students’ skills in written communication through writing clear and cogent essays on the midterm and final.</w:t>
      </w:r>
    </w:p>
    <w:p w14:paraId="6C0071EA" w14:textId="55270E03" w:rsidR="006538D5" w:rsidRPr="00E36C57" w:rsidRDefault="00E36C57" w:rsidP="006538D5">
      <w:pPr>
        <w:pStyle w:val="ListParagraph"/>
        <w:numPr>
          <w:ilvl w:val="0"/>
          <w:numId w:val="17"/>
        </w:numPr>
        <w:jc w:val="both"/>
        <w:rPr>
          <w:rFonts w:ascii="Times New Roman" w:hAnsi="Times New Roman" w:cs="Times New Roman"/>
        </w:rPr>
      </w:pPr>
      <w:r w:rsidRPr="00E36C57">
        <w:rPr>
          <w:rFonts w:ascii="Times New Roman" w:hAnsi="Times New Roman" w:cs="Times New Roman"/>
        </w:rPr>
        <w:t>Increase students’ intercultural knowledge and competence by exposing them to information regarding how other countries, societies, and cultures deal with complex political problems.</w:t>
      </w:r>
    </w:p>
    <w:p w14:paraId="6C1816BE" w14:textId="77777777" w:rsidR="006538D5" w:rsidRPr="009B19B5" w:rsidRDefault="006538D5" w:rsidP="00C322F2">
      <w:pPr>
        <w:jc w:val="both"/>
        <w:rPr>
          <w:rFonts w:ascii="Times New Roman" w:hAnsi="Times New Roman" w:cs="Times New Roman"/>
        </w:rPr>
      </w:pPr>
    </w:p>
    <w:p w14:paraId="7252BAD7" w14:textId="519551A3" w:rsidR="00C322F2" w:rsidRPr="009B19B5" w:rsidRDefault="007E017C" w:rsidP="00C322F2">
      <w:pPr>
        <w:jc w:val="center"/>
        <w:rPr>
          <w:rFonts w:ascii="Times New Roman" w:hAnsi="Times New Roman" w:cs="Times New Roman"/>
          <w:b/>
          <w:smallCaps/>
        </w:rPr>
      </w:pPr>
      <w:r w:rsidRPr="009B19B5">
        <w:rPr>
          <w:rFonts w:ascii="Times New Roman" w:hAnsi="Times New Roman" w:cs="Times New Roman"/>
          <w:b/>
          <w:smallCaps/>
        </w:rPr>
        <w:t>EVALUATION METHODS AND CRITERIA</w:t>
      </w:r>
    </w:p>
    <w:p w14:paraId="6AD6CEBA" w14:textId="77777777" w:rsidR="00C322F2" w:rsidRPr="009B19B5" w:rsidRDefault="00C322F2" w:rsidP="00C322F2">
      <w:pPr>
        <w:jc w:val="both"/>
        <w:rPr>
          <w:rFonts w:ascii="Times New Roman" w:hAnsi="Times New Roman" w:cs="Times New Roman"/>
          <w:b/>
        </w:rPr>
      </w:pPr>
    </w:p>
    <w:p w14:paraId="4DC5AE47" w14:textId="77777777" w:rsidR="00C322F2" w:rsidRPr="009B19B5" w:rsidRDefault="00F47F50" w:rsidP="00C322F2">
      <w:pPr>
        <w:jc w:val="both"/>
        <w:rPr>
          <w:rFonts w:ascii="Times New Roman" w:hAnsi="Times New Roman" w:cs="Times New Roman"/>
          <w:b/>
        </w:rPr>
      </w:pPr>
      <w:r w:rsidRPr="009B19B5">
        <w:rPr>
          <w:rFonts w:ascii="Times New Roman" w:hAnsi="Times New Roman" w:cs="Times New Roman"/>
          <w:b/>
        </w:rPr>
        <w:t>Participation</w:t>
      </w:r>
      <w:r w:rsidR="00205E22" w:rsidRPr="009B19B5">
        <w:rPr>
          <w:rFonts w:ascii="Times New Roman" w:hAnsi="Times New Roman" w:cs="Times New Roman"/>
          <w:b/>
        </w:rPr>
        <w:t xml:space="preserve"> </w:t>
      </w:r>
      <w:r w:rsidRPr="009B19B5">
        <w:rPr>
          <w:rFonts w:ascii="Times New Roman" w:hAnsi="Times New Roman" w:cs="Times New Roman"/>
          <w:b/>
        </w:rPr>
        <w:t>(</w:t>
      </w:r>
      <w:r w:rsidR="0066430A" w:rsidRPr="009B19B5">
        <w:rPr>
          <w:rFonts w:ascii="Times New Roman" w:hAnsi="Times New Roman" w:cs="Times New Roman"/>
          <w:b/>
        </w:rPr>
        <w:t>1</w:t>
      </w:r>
      <w:r w:rsidR="00CC3896" w:rsidRPr="009B19B5">
        <w:rPr>
          <w:rFonts w:ascii="Times New Roman" w:hAnsi="Times New Roman" w:cs="Times New Roman"/>
          <w:b/>
        </w:rPr>
        <w:t>0</w:t>
      </w:r>
      <w:r w:rsidRPr="009B19B5">
        <w:rPr>
          <w:rFonts w:ascii="Times New Roman" w:hAnsi="Times New Roman" w:cs="Times New Roman"/>
          <w:b/>
        </w:rPr>
        <w:t>%)</w:t>
      </w:r>
    </w:p>
    <w:p w14:paraId="33BBCB9C" w14:textId="77777777" w:rsidR="00C322F2" w:rsidRPr="009B19B5" w:rsidRDefault="00C322F2" w:rsidP="00C322F2">
      <w:pPr>
        <w:jc w:val="both"/>
        <w:rPr>
          <w:rFonts w:ascii="Times New Roman" w:hAnsi="Times New Roman" w:cs="Times New Roman"/>
          <w:b/>
        </w:rPr>
      </w:pPr>
    </w:p>
    <w:p w14:paraId="467EF624" w14:textId="77777777" w:rsidR="008C10A6" w:rsidRPr="009B19B5" w:rsidRDefault="00C322F2" w:rsidP="00E96E1F">
      <w:pPr>
        <w:jc w:val="both"/>
        <w:rPr>
          <w:rFonts w:ascii="Times New Roman" w:hAnsi="Times New Roman" w:cs="Times New Roman"/>
          <w:color w:val="222222"/>
        </w:rPr>
      </w:pPr>
      <w:r w:rsidRPr="009B19B5">
        <w:rPr>
          <w:rFonts w:ascii="Times New Roman" w:hAnsi="Times New Roman" w:cs="Times New Roman"/>
          <w:b/>
          <w:bCs/>
          <w:iCs/>
          <w:u w:val="single"/>
        </w:rPr>
        <w:t xml:space="preserve">Students are expected to attend </w:t>
      </w:r>
      <w:r w:rsidR="001864CF" w:rsidRPr="009B19B5">
        <w:rPr>
          <w:rFonts w:ascii="Times New Roman" w:hAnsi="Times New Roman" w:cs="Times New Roman"/>
          <w:b/>
          <w:bCs/>
          <w:iCs/>
          <w:u w:val="single"/>
        </w:rPr>
        <w:t>class</w:t>
      </w:r>
      <w:r w:rsidR="001C4F59" w:rsidRPr="009B19B5">
        <w:rPr>
          <w:rFonts w:ascii="Times New Roman" w:hAnsi="Times New Roman" w:cs="Times New Roman"/>
          <w:u w:val="single"/>
        </w:rPr>
        <w:t>.</w:t>
      </w:r>
      <w:r w:rsidR="001C4F59" w:rsidRPr="009B19B5">
        <w:rPr>
          <w:rFonts w:ascii="Times New Roman" w:hAnsi="Times New Roman" w:cs="Times New Roman"/>
        </w:rPr>
        <w:t xml:space="preserve"> </w:t>
      </w:r>
      <w:r w:rsidR="00E96E1F" w:rsidRPr="009B19B5">
        <w:rPr>
          <w:rFonts w:ascii="Times New Roman" w:hAnsi="Times New Roman" w:cs="Times New Roman"/>
          <w:color w:val="222222"/>
        </w:rPr>
        <w:t>While you may understandably miss a few classes over the semester, missing a significant number of classes will open you up to losing points in this category.</w:t>
      </w:r>
    </w:p>
    <w:p w14:paraId="0FB58E16" w14:textId="77777777" w:rsidR="008C10A6" w:rsidRPr="009B19B5" w:rsidRDefault="008C10A6" w:rsidP="00E96E1F">
      <w:pPr>
        <w:jc w:val="both"/>
        <w:rPr>
          <w:rFonts w:ascii="Times New Roman" w:hAnsi="Times New Roman" w:cs="Times New Roman"/>
          <w:color w:val="222222"/>
        </w:rPr>
      </w:pPr>
    </w:p>
    <w:p w14:paraId="43188EA6" w14:textId="77777777" w:rsidR="008C10A6" w:rsidRPr="009B19B5" w:rsidRDefault="008C10A6" w:rsidP="008C10A6">
      <w:pPr>
        <w:jc w:val="both"/>
        <w:rPr>
          <w:rFonts w:ascii="Times New Roman" w:hAnsi="Times New Roman" w:cs="Times New Roman"/>
          <w:color w:val="222222"/>
        </w:rPr>
      </w:pPr>
      <w:r w:rsidRPr="009B19B5">
        <w:rPr>
          <w:rFonts w:ascii="Times New Roman" w:hAnsi="Times New Roman" w:cs="Times New Roman"/>
          <w:color w:val="222222"/>
        </w:rPr>
        <w:t>Consistent attendance, high participation – 9-10%</w:t>
      </w:r>
    </w:p>
    <w:p w14:paraId="20255A09" w14:textId="77777777" w:rsidR="008C10A6" w:rsidRPr="009B19B5" w:rsidRDefault="008C10A6" w:rsidP="008C10A6">
      <w:pPr>
        <w:jc w:val="both"/>
        <w:rPr>
          <w:rFonts w:ascii="Times New Roman" w:hAnsi="Times New Roman" w:cs="Times New Roman"/>
          <w:color w:val="222222"/>
        </w:rPr>
      </w:pPr>
      <w:r w:rsidRPr="009B19B5">
        <w:rPr>
          <w:rFonts w:ascii="Times New Roman" w:hAnsi="Times New Roman" w:cs="Times New Roman"/>
          <w:color w:val="222222"/>
        </w:rPr>
        <w:t>Consistent attendance, low participation – 8%</w:t>
      </w:r>
    </w:p>
    <w:p w14:paraId="53FBDC0B" w14:textId="77777777" w:rsidR="008C10A6" w:rsidRPr="009B19B5" w:rsidRDefault="008C10A6" w:rsidP="008C10A6">
      <w:pPr>
        <w:jc w:val="both"/>
        <w:rPr>
          <w:rFonts w:ascii="Times New Roman" w:hAnsi="Times New Roman" w:cs="Times New Roman"/>
          <w:color w:val="222222"/>
        </w:rPr>
      </w:pPr>
      <w:r w:rsidRPr="009B19B5">
        <w:rPr>
          <w:rFonts w:ascii="Times New Roman" w:hAnsi="Times New Roman" w:cs="Times New Roman"/>
          <w:color w:val="222222"/>
        </w:rPr>
        <w:t>Inconsistent attendance, high participation – 6-7%</w:t>
      </w:r>
    </w:p>
    <w:p w14:paraId="0035647F" w14:textId="77777777" w:rsidR="008C10A6" w:rsidRPr="009B19B5" w:rsidRDefault="008C10A6" w:rsidP="008C10A6">
      <w:pPr>
        <w:jc w:val="both"/>
        <w:rPr>
          <w:rFonts w:ascii="Times New Roman" w:hAnsi="Times New Roman" w:cs="Times New Roman"/>
          <w:color w:val="222222"/>
        </w:rPr>
      </w:pPr>
      <w:r w:rsidRPr="009B19B5">
        <w:rPr>
          <w:rFonts w:ascii="Times New Roman" w:hAnsi="Times New Roman" w:cs="Times New Roman"/>
          <w:color w:val="222222"/>
        </w:rPr>
        <w:t xml:space="preserve">Inconsistent attendance, low participation – 0-5% </w:t>
      </w:r>
    </w:p>
    <w:p w14:paraId="1B5D0F17" w14:textId="77777777" w:rsidR="0066430A" w:rsidRPr="009B19B5" w:rsidRDefault="0066430A" w:rsidP="00E96E1F">
      <w:pPr>
        <w:jc w:val="both"/>
        <w:rPr>
          <w:rFonts w:ascii="Times New Roman" w:hAnsi="Times New Roman" w:cs="Times New Roman"/>
          <w:color w:val="222222"/>
        </w:rPr>
      </w:pPr>
    </w:p>
    <w:p w14:paraId="5C18AC9D" w14:textId="77777777" w:rsidR="0066430A" w:rsidRPr="009B19B5" w:rsidRDefault="0066430A" w:rsidP="00E96E1F">
      <w:pPr>
        <w:jc w:val="both"/>
        <w:rPr>
          <w:rFonts w:ascii="Times New Roman" w:hAnsi="Times New Roman" w:cs="Times New Roman"/>
          <w:b/>
        </w:rPr>
      </w:pPr>
      <w:r w:rsidRPr="009B19B5">
        <w:rPr>
          <w:rFonts w:ascii="Times New Roman" w:hAnsi="Times New Roman" w:cs="Times New Roman"/>
          <w:b/>
        </w:rPr>
        <w:t>Rapid Response (15%)</w:t>
      </w:r>
    </w:p>
    <w:p w14:paraId="39A2E14C" w14:textId="77777777" w:rsidR="00604284" w:rsidRPr="009B19B5" w:rsidRDefault="00604284" w:rsidP="00C322F2">
      <w:pPr>
        <w:jc w:val="both"/>
        <w:rPr>
          <w:rFonts w:ascii="Times New Roman" w:hAnsi="Times New Roman" w:cs="Times New Roman"/>
          <w:color w:val="222222"/>
        </w:rPr>
      </w:pPr>
    </w:p>
    <w:p w14:paraId="38A9E76B" w14:textId="77777777" w:rsidR="004C0C0A" w:rsidRPr="009B19B5" w:rsidRDefault="004C0C0A" w:rsidP="004C0C0A">
      <w:pPr>
        <w:jc w:val="both"/>
        <w:rPr>
          <w:rFonts w:ascii="Times New Roman" w:hAnsi="Times New Roman" w:cs="Times New Roman"/>
          <w:color w:val="222222"/>
        </w:rPr>
      </w:pPr>
      <w:r w:rsidRPr="009B19B5">
        <w:rPr>
          <w:rFonts w:ascii="Times New Roman" w:hAnsi="Times New Roman" w:cs="Times New Roman"/>
          <w:color w:val="222222"/>
        </w:rPr>
        <w:t xml:space="preserve">Starting August 23, you will begin to regularly post “rapid responses” to the readings.  From this date, there are 25 classes in the rest of the semester, excluding dates for the midterm week and the final exam wrap up. On at least 10 of those dates – your choice – you are required to post a “rapid response” (consisting of a couple small comments or ideas) to the readings for that week on our class blog as set up through Canvass.  </w:t>
      </w:r>
    </w:p>
    <w:p w14:paraId="691FC04C" w14:textId="77777777" w:rsidR="004C0C0A" w:rsidRPr="009B19B5" w:rsidRDefault="004C0C0A" w:rsidP="004C0C0A">
      <w:pPr>
        <w:jc w:val="both"/>
        <w:rPr>
          <w:rFonts w:ascii="Times New Roman" w:hAnsi="Times New Roman" w:cs="Times New Roman"/>
          <w:color w:val="222222"/>
        </w:rPr>
      </w:pPr>
    </w:p>
    <w:p w14:paraId="022107F1" w14:textId="343477CF" w:rsidR="004C0C0A" w:rsidRPr="009B19B5" w:rsidRDefault="004C0C0A" w:rsidP="004C0C0A">
      <w:pPr>
        <w:jc w:val="both"/>
        <w:rPr>
          <w:rFonts w:ascii="Times New Roman" w:hAnsi="Times New Roman" w:cs="Times New Roman"/>
          <w:color w:val="222222"/>
        </w:rPr>
      </w:pPr>
      <w:r w:rsidRPr="009B19B5">
        <w:rPr>
          <w:rFonts w:ascii="Times New Roman" w:hAnsi="Times New Roman" w:cs="Times New Roman"/>
          <w:color w:val="222222"/>
        </w:rPr>
        <w:t xml:space="preserve">These rapid responses </w:t>
      </w:r>
      <w:r w:rsidR="007249BC" w:rsidRPr="009B19B5">
        <w:rPr>
          <w:rFonts w:ascii="Times New Roman" w:hAnsi="Times New Roman" w:cs="Times New Roman"/>
          <w:color w:val="222222"/>
        </w:rPr>
        <w:t>might</w:t>
      </w:r>
      <w:r w:rsidRPr="009B19B5">
        <w:rPr>
          <w:rFonts w:ascii="Times New Roman" w:hAnsi="Times New Roman" w:cs="Times New Roman"/>
          <w:color w:val="222222"/>
        </w:rPr>
        <w:t xml:space="preserve"> represent positive or negative reactions to the readings and/or brief thoughts that the readings inspire about the topic.  Ideally, these rapid responses would be posted the night before class but any responses posted before the class period will count.  (Note: There will be no credit for responses posted during or after class.)</w:t>
      </w:r>
    </w:p>
    <w:p w14:paraId="483A6458" w14:textId="77777777" w:rsidR="004C0C0A" w:rsidRPr="009B19B5" w:rsidRDefault="004C0C0A" w:rsidP="004C0C0A">
      <w:pPr>
        <w:jc w:val="both"/>
        <w:rPr>
          <w:rFonts w:ascii="Times New Roman" w:hAnsi="Times New Roman" w:cs="Times New Roman"/>
          <w:color w:val="222222"/>
        </w:rPr>
      </w:pPr>
    </w:p>
    <w:p w14:paraId="03285BDE" w14:textId="50D21B64" w:rsidR="004C0C0A" w:rsidRPr="009B19B5" w:rsidRDefault="004C0C0A" w:rsidP="004C0C0A">
      <w:pPr>
        <w:jc w:val="both"/>
        <w:rPr>
          <w:rFonts w:ascii="Times New Roman" w:hAnsi="Times New Roman" w:cs="Times New Roman"/>
          <w:color w:val="222222"/>
        </w:rPr>
      </w:pPr>
      <w:r w:rsidRPr="009B19B5">
        <w:rPr>
          <w:rFonts w:ascii="Times New Roman" w:hAnsi="Times New Roman" w:cs="Times New Roman"/>
          <w:color w:val="222222"/>
        </w:rPr>
        <w:t xml:space="preserve">I will not be </w:t>
      </w:r>
      <w:r w:rsidR="007249BC" w:rsidRPr="009B19B5">
        <w:rPr>
          <w:rFonts w:ascii="Times New Roman" w:hAnsi="Times New Roman" w:cs="Times New Roman"/>
          <w:color w:val="222222"/>
        </w:rPr>
        <w:t xml:space="preserve">finely </w:t>
      </w:r>
      <w:r w:rsidRPr="009B19B5">
        <w:rPr>
          <w:rFonts w:ascii="Times New Roman" w:hAnsi="Times New Roman" w:cs="Times New Roman"/>
          <w:color w:val="222222"/>
        </w:rPr>
        <w:t xml:space="preserve">grading </w:t>
      </w:r>
      <w:r w:rsidR="007249BC" w:rsidRPr="009B19B5">
        <w:rPr>
          <w:rFonts w:ascii="Times New Roman" w:hAnsi="Times New Roman" w:cs="Times New Roman"/>
          <w:color w:val="222222"/>
        </w:rPr>
        <w:t>the content of your</w:t>
      </w:r>
      <w:r w:rsidRPr="009B19B5">
        <w:rPr>
          <w:rFonts w:ascii="Times New Roman" w:hAnsi="Times New Roman" w:cs="Times New Roman"/>
          <w:color w:val="222222"/>
        </w:rPr>
        <w:t xml:space="preserve"> </w:t>
      </w:r>
      <w:r w:rsidR="007249BC" w:rsidRPr="009B19B5">
        <w:rPr>
          <w:rFonts w:ascii="Times New Roman" w:hAnsi="Times New Roman" w:cs="Times New Roman"/>
          <w:color w:val="222222"/>
        </w:rPr>
        <w:t>rapid responses</w:t>
      </w:r>
      <w:r w:rsidRPr="009B19B5">
        <w:rPr>
          <w:rFonts w:ascii="Times New Roman" w:hAnsi="Times New Roman" w:cs="Times New Roman"/>
          <w:color w:val="222222"/>
        </w:rPr>
        <w:t>.</w:t>
      </w:r>
      <w:r w:rsidR="007249BC" w:rsidRPr="009B19B5">
        <w:rPr>
          <w:rFonts w:ascii="Times New Roman" w:hAnsi="Times New Roman" w:cs="Times New Roman"/>
          <w:color w:val="222222"/>
        </w:rPr>
        <w:t xml:space="preserve">  The important thing is that you put in a good faith effort and that you do all 10 of them. </w:t>
      </w:r>
    </w:p>
    <w:p w14:paraId="3E58FA3D" w14:textId="77777777" w:rsidR="00841C69" w:rsidRPr="009B19B5" w:rsidRDefault="00841C69" w:rsidP="00C322F2">
      <w:pPr>
        <w:jc w:val="both"/>
        <w:rPr>
          <w:rFonts w:ascii="Times New Roman" w:hAnsi="Times New Roman" w:cs="Times New Roman"/>
          <w:color w:val="222222"/>
        </w:rPr>
      </w:pPr>
    </w:p>
    <w:p w14:paraId="7684BE8A" w14:textId="77777777" w:rsidR="00841C69" w:rsidRPr="009B19B5" w:rsidRDefault="00841C69" w:rsidP="00C322F2">
      <w:pPr>
        <w:jc w:val="both"/>
        <w:rPr>
          <w:rFonts w:ascii="Times New Roman" w:hAnsi="Times New Roman" w:cs="Times New Roman"/>
          <w:b/>
          <w:color w:val="222222"/>
        </w:rPr>
      </w:pPr>
      <w:r w:rsidRPr="009B19B5">
        <w:rPr>
          <w:rFonts w:ascii="Times New Roman" w:hAnsi="Times New Roman" w:cs="Times New Roman"/>
          <w:b/>
          <w:color w:val="222222"/>
        </w:rPr>
        <w:t>Midterm (</w:t>
      </w:r>
      <w:r w:rsidR="0066430A" w:rsidRPr="009B19B5">
        <w:rPr>
          <w:rFonts w:ascii="Times New Roman" w:hAnsi="Times New Roman" w:cs="Times New Roman"/>
          <w:b/>
          <w:color w:val="222222"/>
        </w:rPr>
        <w:t>25</w:t>
      </w:r>
      <w:r w:rsidRPr="009B19B5">
        <w:rPr>
          <w:rFonts w:ascii="Times New Roman" w:hAnsi="Times New Roman" w:cs="Times New Roman"/>
          <w:b/>
          <w:color w:val="222222"/>
        </w:rPr>
        <w:t>%)</w:t>
      </w:r>
    </w:p>
    <w:p w14:paraId="5D8EB6CE" w14:textId="77777777" w:rsidR="0066430A" w:rsidRPr="009B19B5" w:rsidRDefault="0066430A" w:rsidP="00C322F2">
      <w:pPr>
        <w:jc w:val="both"/>
        <w:rPr>
          <w:rFonts w:ascii="Times New Roman" w:hAnsi="Times New Roman" w:cs="Times New Roman"/>
          <w:color w:val="222222"/>
        </w:rPr>
      </w:pPr>
    </w:p>
    <w:p w14:paraId="4707F4A5" w14:textId="77777777" w:rsidR="0066430A" w:rsidRPr="009B19B5" w:rsidRDefault="0066430A" w:rsidP="00C322F2">
      <w:pPr>
        <w:jc w:val="both"/>
        <w:rPr>
          <w:rFonts w:ascii="Times New Roman" w:hAnsi="Times New Roman" w:cs="Times New Roman"/>
          <w:color w:val="222222"/>
        </w:rPr>
      </w:pPr>
      <w:r w:rsidRPr="009B19B5">
        <w:rPr>
          <w:rFonts w:ascii="Times New Roman" w:hAnsi="Times New Roman" w:cs="Times New Roman"/>
          <w:color w:val="222222"/>
        </w:rPr>
        <w:t>The midterm will be a short (</w:t>
      </w:r>
      <w:r w:rsidR="004C0C0A" w:rsidRPr="009B19B5">
        <w:rPr>
          <w:rFonts w:ascii="Times New Roman" w:hAnsi="Times New Roman" w:cs="Times New Roman"/>
          <w:color w:val="222222"/>
        </w:rPr>
        <w:t>7-8</w:t>
      </w:r>
      <w:r w:rsidRPr="009B19B5">
        <w:rPr>
          <w:rFonts w:ascii="Times New Roman" w:hAnsi="Times New Roman" w:cs="Times New Roman"/>
          <w:color w:val="222222"/>
        </w:rPr>
        <w:t xml:space="preserve"> page</w:t>
      </w:r>
      <w:r w:rsidR="008002AD" w:rsidRPr="009B19B5">
        <w:rPr>
          <w:rFonts w:ascii="Times New Roman" w:hAnsi="Times New Roman" w:cs="Times New Roman"/>
          <w:color w:val="222222"/>
        </w:rPr>
        <w:t xml:space="preserve"> total</w:t>
      </w:r>
      <w:r w:rsidRPr="009B19B5">
        <w:rPr>
          <w:rFonts w:ascii="Times New Roman" w:hAnsi="Times New Roman" w:cs="Times New Roman"/>
          <w:color w:val="222222"/>
        </w:rPr>
        <w:t>) take-home exam</w:t>
      </w:r>
      <w:r w:rsidR="00604284" w:rsidRPr="009B19B5">
        <w:rPr>
          <w:rFonts w:ascii="Times New Roman" w:hAnsi="Times New Roman" w:cs="Times New Roman"/>
          <w:color w:val="222222"/>
        </w:rPr>
        <w:t xml:space="preserve"> in which you will write several brief essays on questions that I provide (you will have some degree of choice regarding the questions you write about).  I will give you the exam at the end of the review session on </w:t>
      </w:r>
      <w:r w:rsidR="004C0C0A" w:rsidRPr="009B19B5">
        <w:rPr>
          <w:rFonts w:ascii="Times New Roman" w:hAnsi="Times New Roman" w:cs="Times New Roman"/>
          <w:color w:val="222222"/>
        </w:rPr>
        <w:t>Thursday</w:t>
      </w:r>
      <w:r w:rsidR="00604284" w:rsidRPr="009B19B5">
        <w:rPr>
          <w:rFonts w:ascii="Times New Roman" w:hAnsi="Times New Roman" w:cs="Times New Roman"/>
          <w:color w:val="222222"/>
        </w:rPr>
        <w:t xml:space="preserve">, October </w:t>
      </w:r>
      <w:r w:rsidR="004C0C0A" w:rsidRPr="009B19B5">
        <w:rPr>
          <w:rFonts w:ascii="Times New Roman" w:hAnsi="Times New Roman" w:cs="Times New Roman"/>
          <w:color w:val="222222"/>
        </w:rPr>
        <w:t>4</w:t>
      </w:r>
      <w:r w:rsidR="00604284" w:rsidRPr="009B19B5">
        <w:rPr>
          <w:rFonts w:ascii="Times New Roman" w:hAnsi="Times New Roman" w:cs="Times New Roman"/>
          <w:color w:val="222222"/>
        </w:rPr>
        <w:t xml:space="preserve"> and you will have until </w:t>
      </w:r>
      <w:r w:rsidR="004C0C0A" w:rsidRPr="009B19B5">
        <w:rPr>
          <w:rFonts w:ascii="Times New Roman" w:hAnsi="Times New Roman" w:cs="Times New Roman"/>
          <w:color w:val="222222"/>
        </w:rPr>
        <w:t>Tuesday</w:t>
      </w:r>
      <w:r w:rsidR="00604284" w:rsidRPr="009B19B5">
        <w:rPr>
          <w:rFonts w:ascii="Times New Roman" w:hAnsi="Times New Roman" w:cs="Times New Roman"/>
          <w:color w:val="222222"/>
        </w:rPr>
        <w:t xml:space="preserve">, October </w:t>
      </w:r>
      <w:r w:rsidR="004C0C0A" w:rsidRPr="009B19B5">
        <w:rPr>
          <w:rFonts w:ascii="Times New Roman" w:hAnsi="Times New Roman" w:cs="Times New Roman"/>
          <w:color w:val="222222"/>
        </w:rPr>
        <w:t>9</w:t>
      </w:r>
      <w:r w:rsidR="00604284" w:rsidRPr="009B19B5">
        <w:rPr>
          <w:rFonts w:ascii="Times New Roman" w:hAnsi="Times New Roman" w:cs="Times New Roman"/>
          <w:color w:val="222222"/>
        </w:rPr>
        <w:t xml:space="preserve"> at 11:59 PM to complete the exam.  My expectation is that you will write the essays on a computer using Microsoft Word and that you will email them to me by the due date in a single file.</w:t>
      </w:r>
    </w:p>
    <w:p w14:paraId="174148CB" w14:textId="77777777" w:rsidR="00841C69" w:rsidRPr="009B19B5" w:rsidRDefault="00841C69" w:rsidP="00C322F2">
      <w:pPr>
        <w:jc w:val="both"/>
        <w:rPr>
          <w:rFonts w:ascii="Times New Roman" w:hAnsi="Times New Roman" w:cs="Times New Roman"/>
          <w:color w:val="222222"/>
        </w:rPr>
      </w:pPr>
    </w:p>
    <w:p w14:paraId="3E9247F9" w14:textId="77777777" w:rsidR="00C322F2" w:rsidRPr="009B19B5" w:rsidRDefault="00841C69" w:rsidP="00C322F2">
      <w:pPr>
        <w:jc w:val="both"/>
        <w:rPr>
          <w:rFonts w:ascii="Times New Roman" w:hAnsi="Times New Roman" w:cs="Times New Roman"/>
          <w:b/>
        </w:rPr>
      </w:pPr>
      <w:r w:rsidRPr="009B19B5">
        <w:rPr>
          <w:rFonts w:ascii="Times New Roman" w:hAnsi="Times New Roman" w:cs="Times New Roman"/>
          <w:b/>
          <w:color w:val="222222"/>
        </w:rPr>
        <w:t>Final (50%)</w:t>
      </w:r>
    </w:p>
    <w:p w14:paraId="0CDFE617" w14:textId="77777777" w:rsidR="00604284" w:rsidRPr="009B19B5" w:rsidRDefault="00604284" w:rsidP="00C322F2">
      <w:pPr>
        <w:jc w:val="both"/>
        <w:rPr>
          <w:rFonts w:ascii="Times New Roman" w:hAnsi="Times New Roman" w:cs="Times New Roman"/>
        </w:rPr>
      </w:pPr>
    </w:p>
    <w:p w14:paraId="048AB08A" w14:textId="77777777" w:rsidR="00604284" w:rsidRPr="009B19B5" w:rsidRDefault="00604284" w:rsidP="00604284">
      <w:pPr>
        <w:jc w:val="both"/>
        <w:rPr>
          <w:rFonts w:ascii="Times New Roman" w:hAnsi="Times New Roman" w:cs="Times New Roman"/>
          <w:color w:val="222222"/>
        </w:rPr>
      </w:pPr>
      <w:r w:rsidRPr="009B19B5">
        <w:rPr>
          <w:rFonts w:ascii="Times New Roman" w:hAnsi="Times New Roman" w:cs="Times New Roman"/>
          <w:color w:val="222222"/>
        </w:rPr>
        <w:t>The final will be a longer (</w:t>
      </w:r>
      <w:r w:rsidR="004C0C0A" w:rsidRPr="009B19B5">
        <w:rPr>
          <w:rFonts w:ascii="Times New Roman" w:hAnsi="Times New Roman" w:cs="Times New Roman"/>
          <w:color w:val="222222"/>
        </w:rPr>
        <w:t>~</w:t>
      </w:r>
      <w:r w:rsidRPr="009B19B5">
        <w:rPr>
          <w:rFonts w:ascii="Times New Roman" w:hAnsi="Times New Roman" w:cs="Times New Roman"/>
          <w:color w:val="222222"/>
        </w:rPr>
        <w:t>1</w:t>
      </w:r>
      <w:r w:rsidR="008002AD" w:rsidRPr="009B19B5">
        <w:rPr>
          <w:rFonts w:ascii="Times New Roman" w:hAnsi="Times New Roman" w:cs="Times New Roman"/>
          <w:color w:val="222222"/>
        </w:rPr>
        <w:t>2</w:t>
      </w:r>
      <w:r w:rsidRPr="009B19B5">
        <w:rPr>
          <w:rFonts w:ascii="Times New Roman" w:hAnsi="Times New Roman" w:cs="Times New Roman"/>
          <w:color w:val="222222"/>
        </w:rPr>
        <w:t xml:space="preserve"> page</w:t>
      </w:r>
      <w:r w:rsidR="008002AD" w:rsidRPr="009B19B5">
        <w:rPr>
          <w:rFonts w:ascii="Times New Roman" w:hAnsi="Times New Roman" w:cs="Times New Roman"/>
          <w:color w:val="222222"/>
        </w:rPr>
        <w:t xml:space="preserve"> total</w:t>
      </w:r>
      <w:r w:rsidRPr="009B19B5">
        <w:rPr>
          <w:rFonts w:ascii="Times New Roman" w:hAnsi="Times New Roman" w:cs="Times New Roman"/>
          <w:color w:val="222222"/>
        </w:rPr>
        <w:t>) take-home exam in which you will again write several brief essays as well as one somewhat longer (6 page) essay</w:t>
      </w:r>
      <w:r w:rsidR="008002AD" w:rsidRPr="009B19B5">
        <w:rPr>
          <w:rFonts w:ascii="Times New Roman" w:hAnsi="Times New Roman" w:cs="Times New Roman"/>
          <w:color w:val="222222"/>
        </w:rPr>
        <w:t>.</w:t>
      </w:r>
      <w:r w:rsidRPr="009B19B5">
        <w:rPr>
          <w:rFonts w:ascii="Times New Roman" w:hAnsi="Times New Roman" w:cs="Times New Roman"/>
          <w:color w:val="222222"/>
        </w:rPr>
        <w:t xml:space="preserve"> </w:t>
      </w:r>
      <w:r w:rsidR="008002AD" w:rsidRPr="009B19B5">
        <w:rPr>
          <w:rFonts w:ascii="Times New Roman" w:hAnsi="Times New Roman" w:cs="Times New Roman"/>
          <w:color w:val="222222"/>
        </w:rPr>
        <w:t>O</w:t>
      </w:r>
      <w:r w:rsidRPr="009B19B5">
        <w:rPr>
          <w:rFonts w:ascii="Times New Roman" w:hAnsi="Times New Roman" w:cs="Times New Roman"/>
          <w:color w:val="222222"/>
        </w:rPr>
        <w:t xml:space="preserve">nce again, I will provide the questions but you </w:t>
      </w:r>
      <w:r w:rsidR="008002AD" w:rsidRPr="009B19B5">
        <w:rPr>
          <w:rFonts w:ascii="Times New Roman" w:hAnsi="Times New Roman" w:cs="Times New Roman"/>
          <w:color w:val="222222"/>
        </w:rPr>
        <w:t>will have some degree of choice</w:t>
      </w:r>
      <w:r w:rsidRPr="009B19B5">
        <w:rPr>
          <w:rFonts w:ascii="Times New Roman" w:hAnsi="Times New Roman" w:cs="Times New Roman"/>
          <w:color w:val="222222"/>
        </w:rPr>
        <w:t>.  I will give you the exam on the last day of class, Thursday, December 6 and you will have roughly a week to complete the exam. As with the midterm, my expectation is that you will write the essays on a computer using Microsoft Word and that you will email them to me by the due date in a single file.</w:t>
      </w:r>
    </w:p>
    <w:p w14:paraId="57A349BD" w14:textId="77777777" w:rsidR="00C322F2" w:rsidRPr="009B19B5" w:rsidRDefault="00C322F2" w:rsidP="00C322F2">
      <w:pPr>
        <w:jc w:val="both"/>
        <w:rPr>
          <w:rFonts w:ascii="Times New Roman" w:hAnsi="Times New Roman" w:cs="Times New Roman"/>
        </w:rPr>
      </w:pPr>
    </w:p>
    <w:p w14:paraId="2E50CCED" w14:textId="77777777" w:rsidR="0078507A" w:rsidRPr="009B19B5" w:rsidRDefault="0078507A">
      <w:pPr>
        <w:rPr>
          <w:rFonts w:ascii="Times New Roman" w:hAnsi="Times New Roman" w:cs="Times New Roman"/>
        </w:rPr>
      </w:pPr>
    </w:p>
    <w:p w14:paraId="6CD25DD6" w14:textId="77777777" w:rsidR="0097154A" w:rsidRPr="009B19B5" w:rsidRDefault="00837E2B" w:rsidP="00837E2B">
      <w:pPr>
        <w:jc w:val="center"/>
        <w:rPr>
          <w:rFonts w:ascii="Times New Roman" w:hAnsi="Times New Roman" w:cs="Times New Roman"/>
          <w:b/>
        </w:rPr>
      </w:pPr>
      <w:r w:rsidRPr="009B19B5">
        <w:rPr>
          <w:rFonts w:ascii="Times New Roman" w:hAnsi="Times New Roman" w:cs="Times New Roman"/>
          <w:b/>
        </w:rPr>
        <w:t>COURSE READINGS</w:t>
      </w:r>
    </w:p>
    <w:p w14:paraId="5D66CE5B" w14:textId="77777777" w:rsidR="0078507A" w:rsidRPr="009B19B5" w:rsidRDefault="0078507A" w:rsidP="009664F4">
      <w:pPr>
        <w:jc w:val="both"/>
        <w:rPr>
          <w:rFonts w:ascii="Times New Roman" w:hAnsi="Times New Roman" w:cs="Times New Roman"/>
        </w:rPr>
      </w:pPr>
    </w:p>
    <w:p w14:paraId="4C075D63" w14:textId="77777777" w:rsidR="004C0C0A" w:rsidRPr="009B19B5" w:rsidRDefault="004C0C0A" w:rsidP="00105ED3">
      <w:pPr>
        <w:jc w:val="both"/>
        <w:rPr>
          <w:rFonts w:ascii="Times New Roman" w:hAnsi="Times New Roman" w:cs="Times New Roman"/>
        </w:rPr>
      </w:pPr>
      <w:r w:rsidRPr="009B19B5">
        <w:rPr>
          <w:rFonts w:ascii="Times New Roman" w:hAnsi="Times New Roman" w:cs="Times New Roman"/>
        </w:rPr>
        <w:t>There is only one required book for the course:</w:t>
      </w:r>
    </w:p>
    <w:p w14:paraId="5196811F" w14:textId="77777777" w:rsidR="004C0C0A" w:rsidRPr="009B19B5" w:rsidRDefault="004C0C0A" w:rsidP="00105ED3">
      <w:pPr>
        <w:jc w:val="both"/>
        <w:rPr>
          <w:rFonts w:ascii="Times New Roman" w:hAnsi="Times New Roman" w:cs="Times New Roman"/>
        </w:rPr>
      </w:pPr>
    </w:p>
    <w:p w14:paraId="15E45A28" w14:textId="77777777" w:rsidR="004C0C0A" w:rsidRPr="009B19B5" w:rsidRDefault="004C0C0A" w:rsidP="004C0C0A">
      <w:pPr>
        <w:jc w:val="both"/>
        <w:rPr>
          <w:rFonts w:ascii="Times New Roman" w:hAnsi="Times New Roman" w:cs="Times New Roman"/>
        </w:rPr>
      </w:pPr>
    </w:p>
    <w:p w14:paraId="7463667A" w14:textId="77777777" w:rsidR="004C0C0A" w:rsidRPr="009B19B5" w:rsidRDefault="004C0C0A" w:rsidP="004C0C0A">
      <w:pPr>
        <w:jc w:val="both"/>
        <w:rPr>
          <w:rFonts w:ascii="Times New Roman" w:hAnsi="Times New Roman" w:cs="Times New Roman"/>
        </w:rPr>
      </w:pPr>
      <w:r w:rsidRPr="009B19B5">
        <w:rPr>
          <w:rFonts w:ascii="Times New Roman" w:hAnsi="Times New Roman" w:cs="Times New Roman"/>
        </w:rPr>
        <w:t xml:space="preserve">Collier, Ruth Berins and David Collier. 1991. </w:t>
      </w:r>
      <w:r w:rsidRPr="009B19B5">
        <w:rPr>
          <w:rFonts w:ascii="Times New Roman" w:hAnsi="Times New Roman" w:cs="Times New Roman"/>
          <w:i/>
        </w:rPr>
        <w:t>Shaping the Political Arena: Critical Junctures, the Labor Movement, and Regime Dynamics in Latin America</w:t>
      </w:r>
      <w:r w:rsidRPr="009B19B5">
        <w:rPr>
          <w:rFonts w:ascii="Times New Roman" w:hAnsi="Times New Roman" w:cs="Times New Roman"/>
        </w:rPr>
        <w:t>. Princeton, NJ: Princeton University Press.</w:t>
      </w:r>
    </w:p>
    <w:p w14:paraId="245F4E22" w14:textId="77777777" w:rsidR="004C0C0A" w:rsidRPr="009B19B5" w:rsidRDefault="004C0C0A" w:rsidP="004C0C0A">
      <w:pPr>
        <w:jc w:val="both"/>
        <w:rPr>
          <w:rFonts w:ascii="Times New Roman" w:hAnsi="Times New Roman" w:cs="Times New Roman"/>
        </w:rPr>
      </w:pPr>
    </w:p>
    <w:p w14:paraId="774532E8" w14:textId="77777777" w:rsidR="004C0C0A" w:rsidRPr="009B19B5" w:rsidRDefault="004C0C0A" w:rsidP="004C0C0A">
      <w:pPr>
        <w:jc w:val="both"/>
        <w:rPr>
          <w:rFonts w:ascii="Times New Roman" w:hAnsi="Times New Roman" w:cs="Times New Roman"/>
        </w:rPr>
      </w:pPr>
      <w:r w:rsidRPr="009B19B5">
        <w:rPr>
          <w:rFonts w:ascii="Times New Roman" w:hAnsi="Times New Roman" w:cs="Times New Roman"/>
        </w:rPr>
        <w:t>We will utilize this book heavily during a 2.5 week period in September.  You must acquire your own copy.  It is easily available through amazon or other online retailers.</w:t>
      </w:r>
    </w:p>
    <w:p w14:paraId="34BEF634" w14:textId="77777777" w:rsidR="004C0C0A" w:rsidRPr="009B19B5" w:rsidRDefault="004C0C0A" w:rsidP="00105ED3">
      <w:pPr>
        <w:jc w:val="both"/>
        <w:rPr>
          <w:rFonts w:ascii="Times New Roman" w:hAnsi="Times New Roman" w:cs="Times New Roman"/>
        </w:rPr>
      </w:pPr>
    </w:p>
    <w:p w14:paraId="1CF7EF8D" w14:textId="77777777" w:rsidR="009A34B0" w:rsidRPr="009B19B5" w:rsidRDefault="009A34B0" w:rsidP="00105ED3">
      <w:pPr>
        <w:jc w:val="both"/>
        <w:rPr>
          <w:rFonts w:ascii="Times New Roman" w:hAnsi="Times New Roman" w:cs="Times New Roman"/>
        </w:rPr>
      </w:pPr>
      <w:r w:rsidRPr="009B19B5">
        <w:rPr>
          <w:rFonts w:ascii="Times New Roman" w:hAnsi="Times New Roman" w:cs="Times New Roman"/>
        </w:rPr>
        <w:t>All other</w:t>
      </w:r>
      <w:r w:rsidR="00105ED3" w:rsidRPr="009B19B5">
        <w:rPr>
          <w:rFonts w:ascii="Times New Roman" w:hAnsi="Times New Roman" w:cs="Times New Roman"/>
        </w:rPr>
        <w:t xml:space="preserve"> readings </w:t>
      </w:r>
      <w:r w:rsidRPr="009B19B5">
        <w:rPr>
          <w:rFonts w:ascii="Times New Roman" w:hAnsi="Times New Roman" w:cs="Times New Roman"/>
        </w:rPr>
        <w:t xml:space="preserve">for the course </w:t>
      </w:r>
      <w:r w:rsidR="00105ED3" w:rsidRPr="009B19B5">
        <w:rPr>
          <w:rFonts w:ascii="Times New Roman" w:hAnsi="Times New Roman" w:cs="Times New Roman"/>
        </w:rPr>
        <w:t xml:space="preserve">will be made available in electronic form through </w:t>
      </w:r>
      <w:r w:rsidRPr="009B19B5">
        <w:rPr>
          <w:rFonts w:ascii="Times New Roman" w:hAnsi="Times New Roman" w:cs="Times New Roman"/>
        </w:rPr>
        <w:t>Canvass in the “Modules” section.</w:t>
      </w:r>
    </w:p>
    <w:p w14:paraId="6EADB2B6" w14:textId="77777777" w:rsidR="004C0C0A" w:rsidRPr="009B19B5" w:rsidRDefault="004C0C0A" w:rsidP="00105ED3">
      <w:pPr>
        <w:jc w:val="both"/>
        <w:rPr>
          <w:rFonts w:ascii="Times New Roman" w:hAnsi="Times New Roman" w:cs="Times New Roman"/>
        </w:rPr>
      </w:pPr>
    </w:p>
    <w:p w14:paraId="18ADDCB1" w14:textId="77777777" w:rsidR="00B00720" w:rsidRPr="009B19B5" w:rsidRDefault="00B00720" w:rsidP="00B00720">
      <w:pPr>
        <w:jc w:val="center"/>
        <w:rPr>
          <w:rFonts w:ascii="Times New Roman" w:hAnsi="Times New Roman" w:cs="Times New Roman"/>
          <w:b/>
        </w:rPr>
      </w:pPr>
      <w:r w:rsidRPr="009B19B5">
        <w:rPr>
          <w:rFonts w:ascii="Times New Roman" w:hAnsi="Times New Roman" w:cs="Times New Roman"/>
          <w:b/>
        </w:rPr>
        <w:t>MISCELLANEA</w:t>
      </w:r>
    </w:p>
    <w:p w14:paraId="60F82D6B" w14:textId="77777777" w:rsidR="00B00720" w:rsidRPr="009B19B5" w:rsidRDefault="00B00720" w:rsidP="00B00720">
      <w:pPr>
        <w:jc w:val="both"/>
        <w:rPr>
          <w:rFonts w:ascii="Times New Roman" w:hAnsi="Times New Roman" w:cs="Times New Roman"/>
        </w:rPr>
      </w:pPr>
    </w:p>
    <w:p w14:paraId="2BF347C6"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b/>
        </w:rPr>
        <w:t>Academic Misconduct</w:t>
      </w:r>
    </w:p>
    <w:p w14:paraId="2F1551F8" w14:textId="77777777" w:rsidR="00B00720" w:rsidRPr="009B19B5" w:rsidRDefault="00B00720" w:rsidP="00B00720">
      <w:pPr>
        <w:jc w:val="both"/>
        <w:rPr>
          <w:rFonts w:ascii="Times New Roman" w:hAnsi="Times New Roman" w:cs="Times New Roman"/>
        </w:rPr>
      </w:pPr>
    </w:p>
    <w:p w14:paraId="5FF6652B"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rPr>
        <w:t xml:space="preserve">All written assignments will be checked for plagiarism using TurnItIn.com and other measures.  All quotations in written assignments must include a clear citation to the work from which they are taken.  Otherwise they will be treated as plagiarism.  </w:t>
      </w:r>
      <w:r w:rsidRPr="009B19B5">
        <w:rPr>
          <w:rFonts w:ascii="Times New Roman" w:hAnsi="Times New Roman" w:cs="Times New Roman"/>
          <w:b/>
        </w:rPr>
        <w:t>Any form of academic dishonesty will result in a failing grade for the course and other disciplinary action, up to expulsion from the university.</w:t>
      </w:r>
    </w:p>
    <w:p w14:paraId="0A9406CE" w14:textId="77777777" w:rsidR="00B00720" w:rsidRPr="009B19B5" w:rsidRDefault="00B00720" w:rsidP="00B00720">
      <w:pPr>
        <w:jc w:val="both"/>
        <w:rPr>
          <w:rFonts w:ascii="Times New Roman" w:hAnsi="Times New Roman" w:cs="Times New Roman"/>
        </w:rPr>
      </w:pPr>
    </w:p>
    <w:p w14:paraId="6BD5BAB1"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b/>
        </w:rPr>
        <w:t>Late Assignments</w:t>
      </w:r>
    </w:p>
    <w:p w14:paraId="0167F870" w14:textId="77777777" w:rsidR="00B00720" w:rsidRPr="009B19B5" w:rsidRDefault="00B00720" w:rsidP="00B00720">
      <w:pPr>
        <w:jc w:val="both"/>
        <w:rPr>
          <w:rFonts w:ascii="Times New Roman" w:hAnsi="Times New Roman" w:cs="Times New Roman"/>
        </w:rPr>
      </w:pPr>
    </w:p>
    <w:p w14:paraId="0CB295F7"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rPr>
        <w:t xml:space="preserve">Late written assignments will lose one third of a grade (ie, from A to A-) for every day they are late.  Extensions are only available on rare circumstances, in the case of documented emergencies and medical conditions, and </w:t>
      </w:r>
      <w:r w:rsidRPr="009B19B5">
        <w:rPr>
          <w:rFonts w:ascii="Times New Roman" w:hAnsi="Times New Roman" w:cs="Times New Roman"/>
          <w:b/>
        </w:rPr>
        <w:t>must be discussed with me prior to the deadline for that assignment.</w:t>
      </w:r>
    </w:p>
    <w:p w14:paraId="3A2FDDD4" w14:textId="77777777" w:rsidR="00B00720" w:rsidRPr="009B19B5" w:rsidRDefault="00B00720" w:rsidP="00B00720">
      <w:pPr>
        <w:jc w:val="both"/>
        <w:rPr>
          <w:rFonts w:ascii="Times New Roman" w:hAnsi="Times New Roman" w:cs="Times New Roman"/>
        </w:rPr>
      </w:pPr>
    </w:p>
    <w:p w14:paraId="595DDCBA"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b/>
        </w:rPr>
        <w:t>Cell Phones in Class</w:t>
      </w:r>
    </w:p>
    <w:p w14:paraId="00E9B17A" w14:textId="77777777" w:rsidR="00B00720" w:rsidRPr="009B19B5" w:rsidRDefault="00B00720" w:rsidP="00B00720">
      <w:pPr>
        <w:jc w:val="both"/>
        <w:rPr>
          <w:rFonts w:ascii="Times New Roman" w:hAnsi="Times New Roman" w:cs="Times New Roman"/>
        </w:rPr>
      </w:pPr>
    </w:p>
    <w:p w14:paraId="204A49FF" w14:textId="77777777" w:rsidR="00B00720" w:rsidRPr="009B19B5" w:rsidRDefault="00B00720" w:rsidP="00B00720">
      <w:pPr>
        <w:jc w:val="both"/>
        <w:rPr>
          <w:rFonts w:ascii="Times New Roman" w:hAnsi="Times New Roman" w:cs="Times New Roman"/>
        </w:rPr>
      </w:pPr>
      <w:r w:rsidRPr="009B19B5">
        <w:rPr>
          <w:rFonts w:ascii="Times New Roman" w:hAnsi="Times New Roman" w:cs="Times New Roman"/>
        </w:rPr>
        <w:t xml:space="preserve">Cell phones must be turned off in class and kept out of sight.  I don’t want to ever see the phone in your hand or on your desk.  </w:t>
      </w:r>
    </w:p>
    <w:p w14:paraId="5D0589B6" w14:textId="77777777" w:rsidR="00B00720" w:rsidRPr="009B19B5" w:rsidRDefault="00B00720" w:rsidP="00B00720">
      <w:pPr>
        <w:jc w:val="both"/>
        <w:rPr>
          <w:rFonts w:ascii="Times New Roman" w:hAnsi="Times New Roman" w:cs="Times New Roman"/>
        </w:rPr>
      </w:pPr>
    </w:p>
    <w:p w14:paraId="3880FACC" w14:textId="77777777" w:rsidR="00B00720" w:rsidRPr="009B19B5" w:rsidRDefault="00B00720" w:rsidP="00B00720">
      <w:pPr>
        <w:jc w:val="both"/>
        <w:rPr>
          <w:rFonts w:ascii="Times New Roman" w:hAnsi="Times New Roman" w:cs="Times New Roman"/>
          <w:b/>
        </w:rPr>
      </w:pPr>
      <w:r w:rsidRPr="009B19B5">
        <w:rPr>
          <w:rFonts w:ascii="Times New Roman" w:hAnsi="Times New Roman" w:cs="Times New Roman"/>
          <w:b/>
        </w:rPr>
        <w:t>Wellness</w:t>
      </w:r>
    </w:p>
    <w:p w14:paraId="47224704" w14:textId="77777777" w:rsidR="00B00720" w:rsidRPr="009B19B5" w:rsidRDefault="00B00720" w:rsidP="00B00720">
      <w:pPr>
        <w:jc w:val="both"/>
        <w:rPr>
          <w:rFonts w:ascii="Times New Roman" w:hAnsi="Times New Roman" w:cs="Times New Roman"/>
        </w:rPr>
      </w:pPr>
    </w:p>
    <w:p w14:paraId="090B354E" w14:textId="77777777" w:rsidR="00B00720" w:rsidRPr="009B19B5" w:rsidRDefault="00B00720" w:rsidP="00B00720">
      <w:pPr>
        <w:jc w:val="both"/>
        <w:rPr>
          <w:rFonts w:ascii="Times New Roman" w:hAnsi="Times New Roman" w:cs="Times New Roman"/>
        </w:rPr>
      </w:pPr>
      <w:r w:rsidRPr="009B19B5">
        <w:rPr>
          <w:rFonts w:ascii="Times New Roman" w:hAnsi="Times New Roman" w:cs="Times New Roman"/>
        </w:rPr>
        <w:t xml:space="preserve">Personal concerns such as stress, anxiety, relationship difficulties, depression, cross-cultural differences, etc., can interfere with a student’s ability to succeed and thrive at the University of Utah. For helpful resources contact the Center for Student Wellness - </w:t>
      </w:r>
      <w:r w:rsidR="00393538" w:rsidRPr="009B19B5">
        <w:rPr>
          <w:rFonts w:ascii="Times New Roman" w:hAnsi="Times New Roman" w:cs="Times New Roman"/>
        </w:rPr>
        <w:fldChar w:fldCharType="begin"/>
      </w:r>
      <w:r w:rsidRPr="009B19B5">
        <w:rPr>
          <w:rFonts w:ascii="Times New Roman" w:hAnsi="Times New Roman" w:cs="Times New Roman"/>
        </w:rPr>
        <w:instrText xml:space="preserve"> HYPERLINK "https://www.umail.utah.edu/owa/redir.aspx?C=Ymwy-SOKuE6GY48_wj6EqSLsK2zAUc8IDJsotYSsy8asD2rKSYVrD9MEPeQ0puY8N0Q3xhhKSK4.&amp;URL=http%3a%2f%2fwww.wellness.utah.edu" \t "_blank" </w:instrText>
      </w:r>
      <w:r w:rsidR="00393538" w:rsidRPr="009B19B5">
        <w:rPr>
          <w:rFonts w:ascii="Times New Roman" w:hAnsi="Times New Roman" w:cs="Times New Roman"/>
        </w:rPr>
        <w:fldChar w:fldCharType="separate"/>
      </w:r>
      <w:r w:rsidRPr="009B19B5">
        <w:rPr>
          <w:rStyle w:val="Hyperlink"/>
          <w:rFonts w:ascii="Times New Roman" w:hAnsi="Times New Roman" w:cs="Times New Roman"/>
        </w:rPr>
        <w:t>www.wellness.utah.edu</w:t>
      </w:r>
      <w:r w:rsidR="00393538" w:rsidRPr="009B19B5">
        <w:rPr>
          <w:rFonts w:ascii="Times New Roman" w:hAnsi="Times New Roman" w:cs="Times New Roman"/>
        </w:rPr>
        <w:fldChar w:fldCharType="end"/>
      </w:r>
      <w:r w:rsidRPr="009B19B5">
        <w:rPr>
          <w:rFonts w:ascii="Times New Roman" w:hAnsi="Times New Roman" w:cs="Times New Roman"/>
        </w:rPr>
        <w:t>; 801-581-7776.</w:t>
      </w:r>
    </w:p>
    <w:p w14:paraId="0E08A471" w14:textId="77777777" w:rsidR="0078507A" w:rsidRPr="009B19B5" w:rsidRDefault="0078507A" w:rsidP="00105ED3">
      <w:pPr>
        <w:jc w:val="both"/>
        <w:rPr>
          <w:rFonts w:ascii="Times New Roman" w:hAnsi="Times New Roman" w:cs="Times New Roman"/>
        </w:rPr>
      </w:pPr>
    </w:p>
    <w:p w14:paraId="7C9931E1" w14:textId="77777777" w:rsidR="00B00720" w:rsidRPr="009B19B5" w:rsidRDefault="00B00720" w:rsidP="00105ED3">
      <w:pPr>
        <w:jc w:val="both"/>
        <w:rPr>
          <w:rFonts w:ascii="Times New Roman" w:hAnsi="Times New Roman" w:cs="Times New Roman"/>
        </w:rPr>
      </w:pPr>
    </w:p>
    <w:p w14:paraId="1C1B72BC" w14:textId="7E39324F" w:rsidR="00B00720" w:rsidRPr="009B19B5" w:rsidRDefault="006538D5" w:rsidP="00105ED3">
      <w:pPr>
        <w:jc w:val="both"/>
        <w:rPr>
          <w:rFonts w:ascii="Times New Roman" w:hAnsi="Times New Roman" w:cs="Times New Roman"/>
          <w:b/>
        </w:rPr>
      </w:pPr>
      <w:r w:rsidRPr="009B19B5">
        <w:rPr>
          <w:rFonts w:ascii="Times New Roman" w:hAnsi="Times New Roman" w:cs="Times New Roman"/>
          <w:b/>
        </w:rPr>
        <w:t>ADA Statement</w:t>
      </w:r>
    </w:p>
    <w:p w14:paraId="640D62A6" w14:textId="77777777" w:rsidR="00B00720" w:rsidRPr="009B19B5" w:rsidRDefault="00B00720" w:rsidP="00105ED3">
      <w:pPr>
        <w:jc w:val="both"/>
        <w:rPr>
          <w:rFonts w:ascii="Times New Roman" w:hAnsi="Times New Roman" w:cs="Times New Roman"/>
        </w:rPr>
      </w:pPr>
    </w:p>
    <w:p w14:paraId="5C1AEDE9" w14:textId="1025D9E4" w:rsidR="006538D5" w:rsidRPr="009B19B5" w:rsidRDefault="006538D5" w:rsidP="006538D5">
      <w:pPr>
        <w:pStyle w:val="Default"/>
        <w:jc w:val="both"/>
        <w:rPr>
          <w:rFonts w:ascii="Times New Roman" w:hAnsi="Times New Roman" w:cs="Times New Roman"/>
        </w:rPr>
      </w:pPr>
      <w:r w:rsidRPr="009B19B5">
        <w:rPr>
          <w:rFonts w:ascii="Times New Roman" w:hAnsi="Times New Roman" w:cs="Times New Roman"/>
        </w:rPr>
        <w:t xml:space="preserve">The University of Utah seeks to provide equal access to its programs, services and activities for people with disabilities. If you will need accommodations in the class, reasonable prior notice needs to be given to the Center for Disability Services, 162 Olpin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14:paraId="7972240F" w14:textId="77777777" w:rsidR="006538D5" w:rsidRPr="009B19B5" w:rsidRDefault="006538D5" w:rsidP="006538D5">
      <w:pPr>
        <w:widowControl w:val="0"/>
        <w:autoSpaceDE w:val="0"/>
        <w:autoSpaceDN w:val="0"/>
        <w:adjustRightInd w:val="0"/>
        <w:jc w:val="both"/>
        <w:rPr>
          <w:rFonts w:ascii="Times New Roman" w:hAnsi="Times New Roman" w:cs="Times New Roman"/>
          <w:color w:val="000000"/>
        </w:rPr>
      </w:pPr>
    </w:p>
    <w:p w14:paraId="708E57AA" w14:textId="77777777" w:rsidR="00B00720" w:rsidRPr="009B19B5" w:rsidRDefault="00B00720" w:rsidP="00105ED3">
      <w:pPr>
        <w:jc w:val="both"/>
        <w:rPr>
          <w:rFonts w:ascii="Times New Roman" w:hAnsi="Times New Roman" w:cs="Times New Roman"/>
        </w:rPr>
      </w:pPr>
    </w:p>
    <w:p w14:paraId="1FC5FB0A" w14:textId="77777777" w:rsidR="0097154A" w:rsidRPr="009B19B5" w:rsidRDefault="009664F4" w:rsidP="009664F4">
      <w:pPr>
        <w:jc w:val="center"/>
        <w:rPr>
          <w:rFonts w:ascii="Times New Roman" w:hAnsi="Times New Roman" w:cs="Times New Roman"/>
          <w:b/>
        </w:rPr>
      </w:pPr>
      <w:r w:rsidRPr="009B19B5">
        <w:rPr>
          <w:rFonts w:ascii="Times New Roman" w:hAnsi="Times New Roman" w:cs="Times New Roman"/>
          <w:b/>
        </w:rPr>
        <w:t>COURSE SCHEDULE</w:t>
      </w:r>
    </w:p>
    <w:p w14:paraId="093C5FDD" w14:textId="77777777" w:rsidR="0086132E" w:rsidRPr="009B19B5" w:rsidRDefault="0086132E" w:rsidP="00ED7896">
      <w:pPr>
        <w:jc w:val="both"/>
        <w:rPr>
          <w:rFonts w:ascii="Times New Roman" w:hAnsi="Times New Roman" w:cs="Times New Roman"/>
          <w:b/>
        </w:rPr>
      </w:pPr>
    </w:p>
    <w:p w14:paraId="6C3661B9" w14:textId="77777777" w:rsidR="00E833AC" w:rsidRPr="009B19B5" w:rsidRDefault="00E833AC" w:rsidP="00E833AC">
      <w:pPr>
        <w:rPr>
          <w:rFonts w:ascii="Times New Roman" w:hAnsi="Times New Roman" w:cs="Times New Roman"/>
          <w:b/>
        </w:rPr>
      </w:pPr>
      <w:r w:rsidRPr="009B19B5">
        <w:rPr>
          <w:rFonts w:ascii="Times New Roman" w:hAnsi="Times New Roman" w:cs="Times New Roman"/>
          <w:b/>
        </w:rPr>
        <w:t>August 21</w:t>
      </w:r>
    </w:p>
    <w:p w14:paraId="7D4FD823" w14:textId="77777777" w:rsidR="00E833AC" w:rsidRPr="009B19B5" w:rsidRDefault="00E833AC" w:rsidP="00ED7896">
      <w:pPr>
        <w:jc w:val="both"/>
        <w:rPr>
          <w:rFonts w:ascii="Times New Roman" w:hAnsi="Times New Roman" w:cs="Times New Roman"/>
        </w:rPr>
      </w:pPr>
    </w:p>
    <w:p w14:paraId="7B23A023" w14:textId="77777777" w:rsidR="00E833AC" w:rsidRPr="009B19B5" w:rsidRDefault="00E833AC" w:rsidP="00ED7896">
      <w:pPr>
        <w:jc w:val="both"/>
        <w:rPr>
          <w:rFonts w:ascii="Times New Roman" w:hAnsi="Times New Roman" w:cs="Times New Roman"/>
        </w:rPr>
      </w:pPr>
      <w:r w:rsidRPr="009B19B5">
        <w:rPr>
          <w:rFonts w:ascii="Times New Roman" w:hAnsi="Times New Roman" w:cs="Times New Roman"/>
        </w:rPr>
        <w:t>Welcome and Course Overview</w:t>
      </w:r>
    </w:p>
    <w:p w14:paraId="20C34E6F" w14:textId="77777777" w:rsidR="00DA6A4E" w:rsidRPr="009B19B5" w:rsidRDefault="00DA6A4E" w:rsidP="00ED7896">
      <w:pPr>
        <w:jc w:val="both"/>
        <w:rPr>
          <w:rFonts w:ascii="Times New Roman" w:hAnsi="Times New Roman" w:cs="Times New Roman"/>
        </w:rPr>
      </w:pPr>
    </w:p>
    <w:p w14:paraId="7FA4CB91" w14:textId="77777777" w:rsidR="006D1512" w:rsidRPr="009B19B5" w:rsidRDefault="006D1512" w:rsidP="00ED7896">
      <w:pPr>
        <w:jc w:val="both"/>
        <w:rPr>
          <w:rFonts w:ascii="Times New Roman" w:hAnsi="Times New Roman" w:cs="Times New Roman"/>
        </w:rPr>
      </w:pPr>
    </w:p>
    <w:p w14:paraId="7022724F" w14:textId="77777777" w:rsidR="00DA6A4E" w:rsidRPr="009B19B5" w:rsidRDefault="00DA6A4E" w:rsidP="00DA6A4E">
      <w:pPr>
        <w:jc w:val="center"/>
        <w:rPr>
          <w:rFonts w:ascii="Times New Roman" w:hAnsi="Times New Roman" w:cs="Times New Roman"/>
          <w:b/>
          <w:u w:val="single"/>
        </w:rPr>
      </w:pPr>
      <w:r w:rsidRPr="009B19B5">
        <w:rPr>
          <w:rFonts w:ascii="Times New Roman" w:hAnsi="Times New Roman" w:cs="Times New Roman"/>
          <w:b/>
          <w:u w:val="single"/>
        </w:rPr>
        <w:t>Part I: 20</w:t>
      </w:r>
      <w:r w:rsidRPr="009B19B5">
        <w:rPr>
          <w:rFonts w:ascii="Times New Roman" w:hAnsi="Times New Roman" w:cs="Times New Roman"/>
          <w:b/>
          <w:u w:val="single"/>
          <w:vertAlign w:val="superscript"/>
        </w:rPr>
        <w:t>th</w:t>
      </w:r>
      <w:r w:rsidRPr="009B19B5">
        <w:rPr>
          <w:rFonts w:ascii="Times New Roman" w:hAnsi="Times New Roman" w:cs="Times New Roman"/>
          <w:b/>
          <w:u w:val="single"/>
        </w:rPr>
        <w:t xml:space="preserve"> Century Economic and Political Trajectories</w:t>
      </w:r>
    </w:p>
    <w:p w14:paraId="74882B9E" w14:textId="77777777" w:rsidR="00DA6A4E" w:rsidRPr="009B19B5" w:rsidRDefault="00DA6A4E" w:rsidP="00ED7896">
      <w:pPr>
        <w:jc w:val="both"/>
        <w:rPr>
          <w:rFonts w:ascii="Times New Roman" w:hAnsi="Times New Roman" w:cs="Times New Roman"/>
        </w:rPr>
      </w:pPr>
    </w:p>
    <w:p w14:paraId="26FE5465" w14:textId="77777777" w:rsidR="00E833AC" w:rsidRPr="009B19B5" w:rsidRDefault="00E833AC" w:rsidP="00ED7896">
      <w:pPr>
        <w:jc w:val="both"/>
        <w:rPr>
          <w:rFonts w:ascii="Times New Roman" w:hAnsi="Times New Roman" w:cs="Times New Roman"/>
        </w:rPr>
      </w:pPr>
    </w:p>
    <w:p w14:paraId="05F8743F" w14:textId="77777777" w:rsidR="00E833AC" w:rsidRPr="009B19B5" w:rsidRDefault="00E833AC" w:rsidP="00E833AC">
      <w:pPr>
        <w:rPr>
          <w:rFonts w:ascii="Times New Roman" w:hAnsi="Times New Roman" w:cs="Times New Roman"/>
          <w:b/>
          <w:vertAlign w:val="superscript"/>
        </w:rPr>
      </w:pPr>
      <w:r w:rsidRPr="009B19B5">
        <w:rPr>
          <w:rFonts w:ascii="Times New Roman" w:hAnsi="Times New Roman" w:cs="Times New Roman"/>
          <w:b/>
        </w:rPr>
        <w:t>August 23</w:t>
      </w:r>
      <w:r w:rsidR="00DA6A4E" w:rsidRPr="009B19B5">
        <w:rPr>
          <w:rFonts w:ascii="Times New Roman" w:hAnsi="Times New Roman" w:cs="Times New Roman"/>
          <w:b/>
        </w:rPr>
        <w:t xml:space="preserve"> – Late Development and </w:t>
      </w:r>
      <w:r w:rsidR="00CD5CD7" w:rsidRPr="009B19B5">
        <w:rPr>
          <w:rFonts w:ascii="Times New Roman" w:hAnsi="Times New Roman" w:cs="Times New Roman"/>
          <w:b/>
        </w:rPr>
        <w:t>Export-led Growth</w:t>
      </w:r>
    </w:p>
    <w:p w14:paraId="2790484A" w14:textId="77777777" w:rsidR="00E833AC" w:rsidRPr="009B19B5" w:rsidRDefault="00E833AC" w:rsidP="00ED7896">
      <w:pPr>
        <w:jc w:val="both"/>
        <w:rPr>
          <w:rFonts w:ascii="Times New Roman" w:hAnsi="Times New Roman" w:cs="Times New Roman"/>
        </w:rPr>
      </w:pPr>
    </w:p>
    <w:p w14:paraId="65320996" w14:textId="77777777" w:rsidR="00B70E83" w:rsidRPr="009B19B5" w:rsidRDefault="00B70E83" w:rsidP="00B70E83">
      <w:pPr>
        <w:jc w:val="both"/>
        <w:rPr>
          <w:rFonts w:ascii="Times New Roman" w:hAnsi="Times New Roman" w:cs="Times New Roman"/>
        </w:rPr>
      </w:pPr>
      <w:r w:rsidRPr="009B19B5">
        <w:rPr>
          <w:rFonts w:ascii="Times New Roman" w:hAnsi="Times New Roman" w:cs="Times New Roman"/>
        </w:rPr>
        <w:t xml:space="preserve">Franko, Patrice. 2003. </w:t>
      </w:r>
      <w:r w:rsidRPr="009B19B5">
        <w:rPr>
          <w:rFonts w:ascii="Times New Roman" w:hAnsi="Times New Roman" w:cs="Times New Roman"/>
          <w:i/>
        </w:rPr>
        <w:t>The Puzzle of Latin American Development</w:t>
      </w:r>
      <w:r w:rsidR="00F72E28" w:rsidRPr="009B19B5">
        <w:rPr>
          <w:rFonts w:ascii="Times New Roman" w:hAnsi="Times New Roman" w:cs="Times New Roman"/>
        </w:rPr>
        <w:t xml:space="preserve">. Lanham, MD: Rowman and ittlefield. </w:t>
      </w:r>
      <w:r w:rsidRPr="009B19B5">
        <w:rPr>
          <w:rFonts w:ascii="Times New Roman" w:hAnsi="Times New Roman" w:cs="Times New Roman"/>
        </w:rPr>
        <w:t>Chapter 2.</w:t>
      </w:r>
    </w:p>
    <w:p w14:paraId="4BA69D01" w14:textId="77777777" w:rsidR="00B70E83" w:rsidRPr="009B19B5" w:rsidRDefault="00B70E83" w:rsidP="00ED7896">
      <w:pPr>
        <w:jc w:val="both"/>
        <w:rPr>
          <w:rFonts w:ascii="Times New Roman" w:hAnsi="Times New Roman" w:cs="Times New Roman"/>
        </w:rPr>
      </w:pPr>
    </w:p>
    <w:p w14:paraId="51E1FD37" w14:textId="77777777" w:rsidR="00DA6A4E" w:rsidRPr="009B19B5" w:rsidRDefault="00DA6A4E" w:rsidP="00DA6A4E">
      <w:pPr>
        <w:jc w:val="both"/>
        <w:rPr>
          <w:rFonts w:ascii="Times New Roman" w:hAnsi="Times New Roman" w:cs="Times New Roman"/>
        </w:rPr>
      </w:pPr>
      <w:r w:rsidRPr="009B19B5">
        <w:rPr>
          <w:rFonts w:ascii="Times New Roman" w:hAnsi="Times New Roman" w:cs="Times New Roman"/>
        </w:rPr>
        <w:t>Rostow</w:t>
      </w:r>
      <w:r w:rsidR="00B70E83" w:rsidRPr="009B19B5">
        <w:rPr>
          <w:rFonts w:ascii="Times New Roman" w:hAnsi="Times New Roman" w:cs="Times New Roman"/>
        </w:rPr>
        <w:t>, W.W. 1959.</w:t>
      </w:r>
      <w:r w:rsidRPr="009B19B5">
        <w:rPr>
          <w:rFonts w:ascii="Times New Roman" w:hAnsi="Times New Roman" w:cs="Times New Roman"/>
        </w:rPr>
        <w:t xml:space="preserve"> “The Stages of Economic Growth,” </w:t>
      </w:r>
      <w:r w:rsidRPr="009B19B5">
        <w:rPr>
          <w:rFonts w:ascii="Times New Roman" w:hAnsi="Times New Roman" w:cs="Times New Roman"/>
          <w:i/>
        </w:rPr>
        <w:t>The Economic History Review</w:t>
      </w:r>
      <w:r w:rsidRPr="009B19B5">
        <w:rPr>
          <w:rFonts w:ascii="Times New Roman" w:hAnsi="Times New Roman" w:cs="Times New Roman"/>
        </w:rPr>
        <w:t>, 12:1.</w:t>
      </w:r>
    </w:p>
    <w:p w14:paraId="65BBF641" w14:textId="77777777" w:rsidR="00E833AC" w:rsidRPr="009B19B5" w:rsidRDefault="00E833AC" w:rsidP="00ED7896">
      <w:pPr>
        <w:jc w:val="both"/>
        <w:rPr>
          <w:rFonts w:ascii="Times New Roman" w:hAnsi="Times New Roman" w:cs="Times New Roman"/>
        </w:rPr>
      </w:pPr>
    </w:p>
    <w:p w14:paraId="76E2FC31" w14:textId="77777777" w:rsidR="00662BB1" w:rsidRPr="009B19B5" w:rsidRDefault="00662BB1" w:rsidP="00ED7896">
      <w:pPr>
        <w:jc w:val="both"/>
        <w:rPr>
          <w:rFonts w:ascii="Times New Roman" w:hAnsi="Times New Roman" w:cs="Times New Roman"/>
        </w:rPr>
      </w:pPr>
    </w:p>
    <w:p w14:paraId="7CF1E92B" w14:textId="77777777" w:rsidR="00E833AC" w:rsidRPr="009B19B5" w:rsidRDefault="00E833AC" w:rsidP="00E833AC">
      <w:pPr>
        <w:rPr>
          <w:rFonts w:ascii="Times New Roman" w:hAnsi="Times New Roman" w:cs="Times New Roman"/>
          <w:b/>
        </w:rPr>
      </w:pPr>
      <w:r w:rsidRPr="009B19B5">
        <w:rPr>
          <w:rFonts w:ascii="Times New Roman" w:hAnsi="Times New Roman" w:cs="Times New Roman"/>
          <w:b/>
        </w:rPr>
        <w:t>August 28</w:t>
      </w:r>
      <w:r w:rsidR="000F7019" w:rsidRPr="009B19B5">
        <w:rPr>
          <w:rFonts w:ascii="Times New Roman" w:hAnsi="Times New Roman" w:cs="Times New Roman"/>
          <w:b/>
        </w:rPr>
        <w:t xml:space="preserve"> </w:t>
      </w:r>
      <w:r w:rsidR="00DA6A4E" w:rsidRPr="009B19B5">
        <w:rPr>
          <w:rFonts w:ascii="Times New Roman" w:hAnsi="Times New Roman" w:cs="Times New Roman"/>
          <w:b/>
        </w:rPr>
        <w:t xml:space="preserve">– </w:t>
      </w:r>
      <w:r w:rsidR="00A86850" w:rsidRPr="009B19B5">
        <w:rPr>
          <w:rFonts w:ascii="Times New Roman" w:hAnsi="Times New Roman" w:cs="Times New Roman"/>
          <w:b/>
        </w:rPr>
        <w:t xml:space="preserve">Import Substitution and Dependency </w:t>
      </w:r>
    </w:p>
    <w:p w14:paraId="678B231C" w14:textId="77777777" w:rsidR="00DA6A4E" w:rsidRPr="009B19B5" w:rsidRDefault="00DA6A4E" w:rsidP="00B04052">
      <w:pPr>
        <w:jc w:val="both"/>
        <w:rPr>
          <w:rFonts w:ascii="Times New Roman" w:hAnsi="Times New Roman" w:cs="Times New Roman"/>
        </w:rPr>
      </w:pPr>
    </w:p>
    <w:p w14:paraId="5FCED930" w14:textId="77777777" w:rsidR="00B70E83" w:rsidRPr="009B19B5" w:rsidRDefault="006D1512" w:rsidP="00B70E83">
      <w:pPr>
        <w:jc w:val="both"/>
        <w:rPr>
          <w:rFonts w:ascii="Times New Roman" w:hAnsi="Times New Roman" w:cs="Times New Roman"/>
        </w:rPr>
      </w:pPr>
      <w:r w:rsidRPr="009B19B5">
        <w:rPr>
          <w:rFonts w:ascii="Times New Roman" w:hAnsi="Times New Roman" w:cs="Times New Roman"/>
        </w:rPr>
        <w:t>Patrice Franko. 2003.</w:t>
      </w:r>
      <w:r w:rsidR="00B70E83" w:rsidRPr="009B19B5">
        <w:rPr>
          <w:rFonts w:ascii="Times New Roman" w:hAnsi="Times New Roman" w:cs="Times New Roman"/>
        </w:rPr>
        <w:t xml:space="preserve"> </w:t>
      </w:r>
      <w:r w:rsidR="00B70E83" w:rsidRPr="009B19B5">
        <w:rPr>
          <w:rFonts w:ascii="Times New Roman" w:hAnsi="Times New Roman" w:cs="Times New Roman"/>
          <w:i/>
        </w:rPr>
        <w:t>The Puzzle of Latin American Development</w:t>
      </w:r>
      <w:r w:rsidR="00F72E28" w:rsidRPr="009B19B5">
        <w:rPr>
          <w:rFonts w:ascii="Times New Roman" w:hAnsi="Times New Roman" w:cs="Times New Roman"/>
        </w:rPr>
        <w:t xml:space="preserve">. Lanham, MD: Rowman and ittlefield. </w:t>
      </w:r>
      <w:r w:rsidR="00B70E83" w:rsidRPr="009B19B5">
        <w:rPr>
          <w:rFonts w:ascii="Times New Roman" w:hAnsi="Times New Roman" w:cs="Times New Roman"/>
        </w:rPr>
        <w:t>Chapter 3.</w:t>
      </w:r>
    </w:p>
    <w:p w14:paraId="1D6EF57C" w14:textId="77777777" w:rsidR="00B70E83" w:rsidRPr="009B19B5" w:rsidRDefault="00B70E83" w:rsidP="00B04052">
      <w:pPr>
        <w:jc w:val="both"/>
        <w:rPr>
          <w:rFonts w:ascii="Times New Roman" w:hAnsi="Times New Roman" w:cs="Times New Roman"/>
        </w:rPr>
      </w:pPr>
    </w:p>
    <w:p w14:paraId="44CC50DE" w14:textId="7B716CDC" w:rsidR="006D1512" w:rsidRPr="009B19B5" w:rsidRDefault="006D1512" w:rsidP="006D1512">
      <w:pPr>
        <w:jc w:val="both"/>
        <w:rPr>
          <w:rFonts w:ascii="Times New Roman" w:hAnsi="Times New Roman" w:cs="Times New Roman"/>
        </w:rPr>
      </w:pPr>
      <w:r w:rsidRPr="009B19B5">
        <w:rPr>
          <w:rFonts w:ascii="Times New Roman" w:hAnsi="Times New Roman" w:cs="Times New Roman"/>
        </w:rPr>
        <w:t xml:space="preserve">Peter Klarén. 1986. “Lost Promise: Explaining Latin American Underdevelopment,” in Klaren and Bossert (Eds), </w:t>
      </w:r>
      <w:r w:rsidRPr="009B19B5">
        <w:rPr>
          <w:rFonts w:ascii="Times New Roman" w:hAnsi="Times New Roman" w:cs="Times New Roman"/>
          <w:i/>
        </w:rPr>
        <w:t>Promise of Development: Theories of Change in Latin America</w:t>
      </w:r>
      <w:r w:rsidRPr="009B19B5">
        <w:rPr>
          <w:rFonts w:ascii="Times New Roman" w:hAnsi="Times New Roman" w:cs="Times New Roman"/>
        </w:rPr>
        <w:t xml:space="preserve">.  Boulder, CO: Westview Press. </w:t>
      </w:r>
      <w:r w:rsidR="00FC73FF" w:rsidRPr="009B19B5">
        <w:rPr>
          <w:rFonts w:ascii="Times New Roman" w:hAnsi="Times New Roman" w:cs="Times New Roman"/>
        </w:rPr>
        <w:t>Just read pages 8-25, with a focus on parts about dependency theory.</w:t>
      </w:r>
    </w:p>
    <w:p w14:paraId="6D471EAD" w14:textId="77777777" w:rsidR="00A86850" w:rsidRPr="009B19B5" w:rsidRDefault="00A86850" w:rsidP="00A86850">
      <w:pPr>
        <w:jc w:val="both"/>
        <w:rPr>
          <w:rFonts w:ascii="Times New Roman" w:hAnsi="Times New Roman" w:cs="Times New Roman"/>
        </w:rPr>
      </w:pPr>
    </w:p>
    <w:p w14:paraId="5C70BE5E" w14:textId="77777777" w:rsidR="00662BB1" w:rsidRPr="009B19B5" w:rsidRDefault="00662BB1" w:rsidP="00B04052">
      <w:pPr>
        <w:jc w:val="both"/>
        <w:rPr>
          <w:rFonts w:ascii="Times New Roman" w:hAnsi="Times New Roman" w:cs="Times New Roman"/>
        </w:rPr>
      </w:pPr>
    </w:p>
    <w:p w14:paraId="6C440F29" w14:textId="77777777" w:rsidR="00DA6A4E" w:rsidRPr="009B19B5" w:rsidRDefault="00E833AC" w:rsidP="00ED7896">
      <w:pPr>
        <w:jc w:val="both"/>
        <w:rPr>
          <w:rFonts w:ascii="Times New Roman" w:hAnsi="Times New Roman" w:cs="Times New Roman"/>
        </w:rPr>
      </w:pPr>
      <w:r w:rsidRPr="009B19B5">
        <w:rPr>
          <w:rFonts w:ascii="Times New Roman" w:hAnsi="Times New Roman" w:cs="Times New Roman"/>
          <w:b/>
        </w:rPr>
        <w:t>August 30</w:t>
      </w:r>
      <w:r w:rsidR="00DA6A4E" w:rsidRPr="009B19B5">
        <w:rPr>
          <w:rFonts w:ascii="Times New Roman" w:hAnsi="Times New Roman" w:cs="Times New Roman"/>
          <w:b/>
        </w:rPr>
        <w:t xml:space="preserve"> - </w:t>
      </w:r>
      <w:r w:rsidR="00494421" w:rsidRPr="009B19B5">
        <w:rPr>
          <w:rFonts w:ascii="Times New Roman" w:hAnsi="Times New Roman" w:cs="Times New Roman"/>
          <w:b/>
        </w:rPr>
        <w:t>NO CLASS (I will be away at a conference</w:t>
      </w:r>
      <w:r w:rsidR="00494421" w:rsidRPr="009B19B5">
        <w:rPr>
          <w:rFonts w:ascii="Times New Roman" w:hAnsi="Times New Roman" w:cs="Times New Roman"/>
        </w:rPr>
        <w:t>)</w:t>
      </w:r>
    </w:p>
    <w:p w14:paraId="0A069122" w14:textId="77777777" w:rsidR="00CC3E60" w:rsidRPr="009B19B5" w:rsidRDefault="00CC3E60" w:rsidP="00ED7896">
      <w:pPr>
        <w:jc w:val="both"/>
        <w:rPr>
          <w:rFonts w:ascii="Times New Roman" w:hAnsi="Times New Roman" w:cs="Times New Roman"/>
        </w:rPr>
      </w:pPr>
    </w:p>
    <w:p w14:paraId="38FA74EF" w14:textId="77777777" w:rsidR="00662BB1" w:rsidRPr="009B19B5" w:rsidRDefault="00662BB1" w:rsidP="00ED7896">
      <w:pPr>
        <w:jc w:val="both"/>
        <w:rPr>
          <w:rFonts w:ascii="Times New Roman" w:hAnsi="Times New Roman" w:cs="Times New Roman"/>
        </w:rPr>
      </w:pPr>
    </w:p>
    <w:p w14:paraId="7B64B569" w14:textId="77777777" w:rsidR="00E833AC" w:rsidRPr="009B19B5" w:rsidRDefault="00E833AC" w:rsidP="00887604">
      <w:pPr>
        <w:jc w:val="both"/>
        <w:rPr>
          <w:rFonts w:ascii="Times New Roman" w:hAnsi="Times New Roman" w:cs="Times New Roman"/>
          <w:b/>
        </w:rPr>
      </w:pPr>
      <w:r w:rsidRPr="009B19B5">
        <w:rPr>
          <w:rFonts w:ascii="Times New Roman" w:hAnsi="Times New Roman" w:cs="Times New Roman"/>
          <w:b/>
        </w:rPr>
        <w:t>September 4</w:t>
      </w:r>
      <w:r w:rsidR="00DA6A4E" w:rsidRPr="009B19B5">
        <w:rPr>
          <w:rFonts w:ascii="Times New Roman" w:hAnsi="Times New Roman" w:cs="Times New Roman"/>
          <w:b/>
        </w:rPr>
        <w:t xml:space="preserve"> –</w:t>
      </w:r>
      <w:r w:rsidR="005945B5" w:rsidRPr="009B19B5">
        <w:rPr>
          <w:rFonts w:ascii="Times New Roman" w:hAnsi="Times New Roman" w:cs="Times New Roman"/>
          <w:b/>
        </w:rPr>
        <w:t xml:space="preserve"> </w:t>
      </w:r>
      <w:r w:rsidR="00A86850" w:rsidRPr="009B19B5">
        <w:rPr>
          <w:rFonts w:ascii="Times New Roman" w:hAnsi="Times New Roman" w:cs="Times New Roman"/>
          <w:b/>
        </w:rPr>
        <w:t>The Social Question, Labor Incorporation, and Populism</w:t>
      </w:r>
    </w:p>
    <w:p w14:paraId="61906D03" w14:textId="77777777" w:rsidR="00D15FF8" w:rsidRPr="009B19B5" w:rsidRDefault="00D15FF8" w:rsidP="00887604">
      <w:pPr>
        <w:jc w:val="both"/>
        <w:rPr>
          <w:rFonts w:ascii="Times New Roman" w:hAnsi="Times New Roman" w:cs="Times New Roman"/>
        </w:rPr>
      </w:pPr>
    </w:p>
    <w:p w14:paraId="7CB2ED45" w14:textId="77777777" w:rsidR="005945B5" w:rsidRPr="009B19B5" w:rsidRDefault="00612DA9" w:rsidP="005945B5">
      <w:pPr>
        <w:jc w:val="both"/>
        <w:rPr>
          <w:rFonts w:ascii="Times New Roman" w:hAnsi="Times New Roman" w:cs="Times New Roman"/>
        </w:rPr>
      </w:pPr>
      <w:r w:rsidRPr="009B19B5">
        <w:rPr>
          <w:rFonts w:ascii="Times New Roman" w:hAnsi="Times New Roman" w:cs="Times New Roman"/>
        </w:rPr>
        <w:t xml:space="preserve">Collier, Ruth Berins and David Collier. 1991. </w:t>
      </w:r>
      <w:r w:rsidRPr="009B19B5">
        <w:rPr>
          <w:rFonts w:ascii="Times New Roman" w:hAnsi="Times New Roman" w:cs="Times New Roman"/>
          <w:i/>
        </w:rPr>
        <w:t>Shaping the Political Arena: Critical Junctures, the Labor Movement, and Regime Dynamics in Latin America</w:t>
      </w:r>
      <w:r w:rsidRPr="009B19B5">
        <w:rPr>
          <w:rFonts w:ascii="Times New Roman" w:hAnsi="Times New Roman" w:cs="Times New Roman"/>
        </w:rPr>
        <w:t xml:space="preserve">. </w:t>
      </w:r>
      <w:r w:rsidR="00B70E83" w:rsidRPr="009B19B5">
        <w:rPr>
          <w:rFonts w:ascii="Times New Roman" w:hAnsi="Times New Roman" w:cs="Times New Roman"/>
        </w:rPr>
        <w:t xml:space="preserve">3-10, </w:t>
      </w:r>
      <w:r w:rsidRPr="009B19B5">
        <w:rPr>
          <w:rFonts w:ascii="Times New Roman" w:hAnsi="Times New Roman" w:cs="Times New Roman"/>
        </w:rPr>
        <w:t>59-82, 100-124.</w:t>
      </w:r>
    </w:p>
    <w:p w14:paraId="77456075" w14:textId="77777777" w:rsidR="00AF6ED5" w:rsidRPr="009B19B5" w:rsidRDefault="00AF6ED5" w:rsidP="003A7E69">
      <w:pPr>
        <w:jc w:val="both"/>
        <w:rPr>
          <w:rFonts w:ascii="Times New Roman" w:hAnsi="Times New Roman" w:cs="Times New Roman"/>
        </w:rPr>
      </w:pPr>
    </w:p>
    <w:p w14:paraId="3B925407" w14:textId="77777777" w:rsidR="00662BB1" w:rsidRPr="009B19B5" w:rsidRDefault="00662BB1" w:rsidP="003A7E69">
      <w:pPr>
        <w:jc w:val="both"/>
        <w:rPr>
          <w:rFonts w:ascii="Times New Roman" w:hAnsi="Times New Roman" w:cs="Times New Roman"/>
        </w:rPr>
      </w:pPr>
    </w:p>
    <w:p w14:paraId="77AE5D31" w14:textId="77777777" w:rsidR="00DA6A4E" w:rsidRPr="009B19B5" w:rsidRDefault="00AF6ED5" w:rsidP="003A7E69">
      <w:pPr>
        <w:jc w:val="both"/>
        <w:rPr>
          <w:rFonts w:ascii="Times New Roman" w:hAnsi="Times New Roman" w:cs="Times New Roman"/>
          <w:b/>
        </w:rPr>
      </w:pPr>
      <w:r w:rsidRPr="009B19B5">
        <w:rPr>
          <w:rFonts w:ascii="Times New Roman" w:hAnsi="Times New Roman" w:cs="Times New Roman"/>
          <w:b/>
        </w:rPr>
        <w:t xml:space="preserve">September </w:t>
      </w:r>
      <w:r w:rsidR="00612DA9" w:rsidRPr="009B19B5">
        <w:rPr>
          <w:rFonts w:ascii="Times New Roman" w:hAnsi="Times New Roman" w:cs="Times New Roman"/>
          <w:b/>
        </w:rPr>
        <w:t>6</w:t>
      </w:r>
      <w:r w:rsidR="004D4060" w:rsidRPr="009B19B5">
        <w:rPr>
          <w:rFonts w:ascii="Times New Roman" w:hAnsi="Times New Roman" w:cs="Times New Roman"/>
          <w:b/>
        </w:rPr>
        <w:t xml:space="preserve"> </w:t>
      </w:r>
      <w:r w:rsidR="00DA6A4E" w:rsidRPr="009B19B5">
        <w:rPr>
          <w:rFonts w:ascii="Times New Roman" w:hAnsi="Times New Roman" w:cs="Times New Roman"/>
          <w:b/>
        </w:rPr>
        <w:t xml:space="preserve">– </w:t>
      </w:r>
      <w:r w:rsidR="001159FC" w:rsidRPr="009B19B5">
        <w:rPr>
          <w:rFonts w:ascii="Times New Roman" w:hAnsi="Times New Roman" w:cs="Times New Roman"/>
          <w:b/>
        </w:rPr>
        <w:t xml:space="preserve">Post-War Political Reactions: </w:t>
      </w:r>
      <w:r w:rsidR="004D4060" w:rsidRPr="009B19B5">
        <w:rPr>
          <w:rFonts w:ascii="Times New Roman" w:hAnsi="Times New Roman" w:cs="Times New Roman"/>
          <w:b/>
        </w:rPr>
        <w:t>Chile</w:t>
      </w:r>
    </w:p>
    <w:p w14:paraId="773A1A08" w14:textId="77777777" w:rsidR="00D15FF8" w:rsidRPr="009B19B5" w:rsidRDefault="00D15FF8" w:rsidP="003A7E69">
      <w:pPr>
        <w:jc w:val="both"/>
        <w:rPr>
          <w:rFonts w:ascii="Times New Roman" w:hAnsi="Times New Roman" w:cs="Times New Roman"/>
        </w:rPr>
      </w:pPr>
    </w:p>
    <w:p w14:paraId="0B05A137" w14:textId="77777777" w:rsidR="00612DA9" w:rsidRPr="009B19B5" w:rsidRDefault="00612DA9" w:rsidP="00612DA9">
      <w:pPr>
        <w:jc w:val="both"/>
        <w:rPr>
          <w:rFonts w:ascii="Times New Roman" w:hAnsi="Times New Roman" w:cs="Times New Roman"/>
        </w:rPr>
      </w:pPr>
      <w:r w:rsidRPr="009B19B5">
        <w:rPr>
          <w:rFonts w:ascii="Times New Roman" w:hAnsi="Times New Roman" w:cs="Times New Roman"/>
        </w:rPr>
        <w:t xml:space="preserve">Collier, Ruth Berins and David Collier. 1991. </w:t>
      </w:r>
      <w:r w:rsidRPr="009B19B5">
        <w:rPr>
          <w:rFonts w:ascii="Times New Roman" w:hAnsi="Times New Roman" w:cs="Times New Roman"/>
          <w:i/>
        </w:rPr>
        <w:t>Shaping the Political Arena: Critical Junctures, the Labor Movement, and Regime Dynamics in Latin America</w:t>
      </w:r>
      <w:r w:rsidRPr="009B19B5">
        <w:rPr>
          <w:rFonts w:ascii="Times New Roman" w:hAnsi="Times New Roman" w:cs="Times New Roman"/>
        </w:rPr>
        <w:t xml:space="preserve">. 161-195, </w:t>
      </w:r>
      <w:r w:rsidR="00BC1FDF" w:rsidRPr="009B19B5">
        <w:rPr>
          <w:rFonts w:ascii="Times New Roman" w:hAnsi="Times New Roman" w:cs="Times New Roman"/>
        </w:rPr>
        <w:t>354-402, 498-570.</w:t>
      </w:r>
    </w:p>
    <w:p w14:paraId="72067BA4" w14:textId="77777777" w:rsidR="004D4060" w:rsidRPr="009B19B5" w:rsidRDefault="004D4060" w:rsidP="00612DA9">
      <w:pPr>
        <w:jc w:val="both"/>
        <w:rPr>
          <w:rFonts w:ascii="Times New Roman" w:hAnsi="Times New Roman" w:cs="Times New Roman"/>
        </w:rPr>
      </w:pPr>
    </w:p>
    <w:p w14:paraId="7DC23969" w14:textId="77777777" w:rsidR="004D4060" w:rsidRDefault="004D4060" w:rsidP="00612DA9">
      <w:pPr>
        <w:jc w:val="both"/>
        <w:rPr>
          <w:rFonts w:ascii="Times New Roman" w:hAnsi="Times New Roman" w:cs="Times New Roman"/>
        </w:rPr>
      </w:pPr>
      <w:r w:rsidRPr="009B19B5">
        <w:rPr>
          <w:rFonts w:ascii="Times New Roman" w:hAnsi="Times New Roman" w:cs="Times New Roman"/>
        </w:rPr>
        <w:t>Note: Read sections of above pertaining to Chile.</w:t>
      </w:r>
    </w:p>
    <w:p w14:paraId="4E1E5557" w14:textId="77777777" w:rsidR="00740931" w:rsidRDefault="00740931" w:rsidP="00612DA9">
      <w:pPr>
        <w:jc w:val="both"/>
        <w:rPr>
          <w:rFonts w:ascii="Times New Roman" w:hAnsi="Times New Roman" w:cs="Times New Roman"/>
        </w:rPr>
      </w:pPr>
    </w:p>
    <w:p w14:paraId="7CBCCFC1" w14:textId="727B278E" w:rsidR="00740931" w:rsidRPr="009B19B5" w:rsidRDefault="00740931" w:rsidP="00612DA9">
      <w:pPr>
        <w:jc w:val="both"/>
        <w:rPr>
          <w:rFonts w:ascii="Times New Roman" w:hAnsi="Times New Roman" w:cs="Times New Roman"/>
        </w:rPr>
      </w:pPr>
      <w:r>
        <w:rPr>
          <w:rFonts w:ascii="Times New Roman" w:hAnsi="Times New Roman" w:cs="Times New Roman"/>
        </w:rPr>
        <w:t xml:space="preserve">Movie: </w:t>
      </w:r>
      <w:r w:rsidRPr="00740931">
        <w:rPr>
          <w:rFonts w:ascii="Times New Roman" w:hAnsi="Times New Roman" w:cs="Times New Roman"/>
          <w:i/>
        </w:rPr>
        <w:t>La Batalla de Chile</w:t>
      </w:r>
      <w:r>
        <w:rPr>
          <w:rFonts w:ascii="Times New Roman" w:hAnsi="Times New Roman" w:cs="Times New Roman"/>
        </w:rPr>
        <w:t>.</w:t>
      </w:r>
    </w:p>
    <w:p w14:paraId="1F2174A5" w14:textId="77777777" w:rsidR="004D4060" w:rsidRPr="009B19B5" w:rsidRDefault="004D4060" w:rsidP="00612DA9">
      <w:pPr>
        <w:jc w:val="both"/>
        <w:rPr>
          <w:rFonts w:ascii="Times New Roman" w:hAnsi="Times New Roman" w:cs="Times New Roman"/>
        </w:rPr>
      </w:pPr>
    </w:p>
    <w:p w14:paraId="6184AF63" w14:textId="77777777" w:rsidR="00662BB1" w:rsidRPr="009B19B5" w:rsidRDefault="00662BB1" w:rsidP="00612DA9">
      <w:pPr>
        <w:jc w:val="both"/>
        <w:rPr>
          <w:rFonts w:ascii="Times New Roman" w:hAnsi="Times New Roman" w:cs="Times New Roman"/>
        </w:rPr>
      </w:pPr>
    </w:p>
    <w:p w14:paraId="3A4953D0" w14:textId="77777777" w:rsidR="004D4060" w:rsidRPr="009B19B5" w:rsidRDefault="004D4060" w:rsidP="004D4060">
      <w:pPr>
        <w:jc w:val="both"/>
        <w:rPr>
          <w:rFonts w:ascii="Times New Roman" w:hAnsi="Times New Roman" w:cs="Times New Roman"/>
          <w:b/>
        </w:rPr>
      </w:pPr>
      <w:r w:rsidRPr="009B19B5">
        <w:rPr>
          <w:rFonts w:ascii="Times New Roman" w:hAnsi="Times New Roman" w:cs="Times New Roman"/>
          <w:b/>
        </w:rPr>
        <w:t>September 11 – Post-War Political Reactions: Brazil</w:t>
      </w:r>
    </w:p>
    <w:p w14:paraId="2A212D27" w14:textId="77777777" w:rsidR="004D4060" w:rsidRPr="009B19B5" w:rsidRDefault="004D4060" w:rsidP="00612DA9">
      <w:pPr>
        <w:jc w:val="both"/>
        <w:rPr>
          <w:rFonts w:ascii="Times New Roman" w:hAnsi="Times New Roman" w:cs="Times New Roman"/>
        </w:rPr>
      </w:pPr>
    </w:p>
    <w:p w14:paraId="55CDFBCC" w14:textId="77777777" w:rsidR="00B70E83" w:rsidRPr="009B19B5" w:rsidRDefault="00B70E83" w:rsidP="00B70E83">
      <w:pPr>
        <w:jc w:val="both"/>
        <w:rPr>
          <w:rFonts w:ascii="Times New Roman" w:hAnsi="Times New Roman" w:cs="Times New Roman"/>
        </w:rPr>
      </w:pPr>
      <w:r w:rsidRPr="009B19B5">
        <w:rPr>
          <w:rFonts w:ascii="Times New Roman" w:hAnsi="Times New Roman" w:cs="Times New Roman"/>
        </w:rPr>
        <w:t xml:space="preserve">Collier, Ruth Berins and David Collier. 1991. </w:t>
      </w:r>
      <w:r w:rsidRPr="009B19B5">
        <w:rPr>
          <w:rFonts w:ascii="Times New Roman" w:hAnsi="Times New Roman" w:cs="Times New Roman"/>
          <w:i/>
        </w:rPr>
        <w:t>Shaping the Political Arena: Critical Junctures, the Labor Movement, and Regime Dynamics in Latin America</w:t>
      </w:r>
      <w:r w:rsidRPr="009B19B5">
        <w:rPr>
          <w:rFonts w:ascii="Times New Roman" w:hAnsi="Times New Roman" w:cs="Times New Roman"/>
        </w:rPr>
        <w:t>. 161-195, 354-402, 498-570.</w:t>
      </w:r>
    </w:p>
    <w:p w14:paraId="5A4197A6" w14:textId="77777777" w:rsidR="00B70E83" w:rsidRPr="009B19B5" w:rsidRDefault="00B70E83" w:rsidP="004D4060">
      <w:pPr>
        <w:jc w:val="both"/>
        <w:rPr>
          <w:rFonts w:ascii="Times New Roman" w:hAnsi="Times New Roman" w:cs="Times New Roman"/>
        </w:rPr>
      </w:pPr>
    </w:p>
    <w:p w14:paraId="2163B3A4" w14:textId="77777777" w:rsidR="004D4060" w:rsidRPr="009B19B5" w:rsidRDefault="004D4060" w:rsidP="004D4060">
      <w:pPr>
        <w:jc w:val="both"/>
        <w:rPr>
          <w:rFonts w:ascii="Times New Roman" w:hAnsi="Times New Roman" w:cs="Times New Roman"/>
        </w:rPr>
      </w:pPr>
      <w:r w:rsidRPr="009B19B5">
        <w:rPr>
          <w:rFonts w:ascii="Times New Roman" w:hAnsi="Times New Roman" w:cs="Times New Roman"/>
        </w:rPr>
        <w:t>Note: Read sections of above pertaining to Brazil.</w:t>
      </w:r>
    </w:p>
    <w:p w14:paraId="08EF697B" w14:textId="77777777" w:rsidR="00612DA9" w:rsidRPr="009B19B5" w:rsidRDefault="00612DA9" w:rsidP="00612DA9">
      <w:pPr>
        <w:jc w:val="both"/>
        <w:rPr>
          <w:rFonts w:ascii="Times New Roman" w:hAnsi="Times New Roman" w:cs="Times New Roman"/>
        </w:rPr>
      </w:pPr>
    </w:p>
    <w:p w14:paraId="63AE516C" w14:textId="77777777" w:rsidR="00662BB1" w:rsidRPr="009B19B5" w:rsidRDefault="00662BB1" w:rsidP="00612DA9">
      <w:pPr>
        <w:jc w:val="both"/>
        <w:rPr>
          <w:rFonts w:ascii="Times New Roman" w:hAnsi="Times New Roman" w:cs="Times New Roman"/>
        </w:rPr>
      </w:pPr>
    </w:p>
    <w:p w14:paraId="31768FDA" w14:textId="77777777" w:rsidR="004D4060" w:rsidRPr="009B19B5" w:rsidRDefault="00612DA9" w:rsidP="00612DA9">
      <w:pPr>
        <w:jc w:val="both"/>
        <w:rPr>
          <w:rFonts w:ascii="Times New Roman" w:hAnsi="Times New Roman" w:cs="Times New Roman"/>
          <w:b/>
        </w:rPr>
      </w:pPr>
      <w:r w:rsidRPr="009B19B5">
        <w:rPr>
          <w:rFonts w:ascii="Times New Roman" w:hAnsi="Times New Roman" w:cs="Times New Roman"/>
          <w:b/>
        </w:rPr>
        <w:t>September 1</w:t>
      </w:r>
      <w:r w:rsidR="004D4060" w:rsidRPr="009B19B5">
        <w:rPr>
          <w:rFonts w:ascii="Times New Roman" w:hAnsi="Times New Roman" w:cs="Times New Roman"/>
          <w:b/>
        </w:rPr>
        <w:t xml:space="preserve">3 </w:t>
      </w:r>
      <w:r w:rsidRPr="009B19B5">
        <w:rPr>
          <w:rFonts w:ascii="Times New Roman" w:hAnsi="Times New Roman" w:cs="Times New Roman"/>
          <w:b/>
        </w:rPr>
        <w:t>– Post-</w:t>
      </w:r>
      <w:r w:rsidR="004D4060" w:rsidRPr="009B19B5">
        <w:rPr>
          <w:rFonts w:ascii="Times New Roman" w:hAnsi="Times New Roman" w:cs="Times New Roman"/>
          <w:b/>
        </w:rPr>
        <w:t>War Political Reactions: Mexico</w:t>
      </w:r>
    </w:p>
    <w:p w14:paraId="2C795C16" w14:textId="77777777" w:rsidR="004D4060" w:rsidRPr="009B19B5" w:rsidRDefault="004D4060" w:rsidP="00612DA9">
      <w:pPr>
        <w:jc w:val="both"/>
        <w:rPr>
          <w:rFonts w:ascii="Times New Roman" w:hAnsi="Times New Roman" w:cs="Times New Roman"/>
          <w:b/>
        </w:rPr>
      </w:pPr>
    </w:p>
    <w:p w14:paraId="46CE932E" w14:textId="77777777" w:rsidR="004D4060" w:rsidRPr="009B19B5" w:rsidRDefault="004D4060" w:rsidP="004D4060">
      <w:pPr>
        <w:jc w:val="both"/>
        <w:rPr>
          <w:rFonts w:ascii="Times New Roman" w:hAnsi="Times New Roman" w:cs="Times New Roman"/>
        </w:rPr>
      </w:pPr>
      <w:r w:rsidRPr="009B19B5">
        <w:rPr>
          <w:rFonts w:ascii="Times New Roman" w:hAnsi="Times New Roman" w:cs="Times New Roman"/>
        </w:rPr>
        <w:t xml:space="preserve">Collier, Ruth Berins and David Collier. 1991. </w:t>
      </w:r>
      <w:r w:rsidRPr="009B19B5">
        <w:rPr>
          <w:rFonts w:ascii="Times New Roman" w:hAnsi="Times New Roman" w:cs="Times New Roman"/>
          <w:i/>
        </w:rPr>
        <w:t>Shaping the Political Arena: Critical Junctures, the Labor Movement, and Regime Dynamics in Latin America</w:t>
      </w:r>
      <w:r w:rsidRPr="009B19B5">
        <w:rPr>
          <w:rFonts w:ascii="Times New Roman" w:hAnsi="Times New Roman" w:cs="Times New Roman"/>
        </w:rPr>
        <w:t xml:space="preserve">. 196-274, </w:t>
      </w:r>
      <w:r w:rsidR="00BC1FDF" w:rsidRPr="009B19B5">
        <w:rPr>
          <w:rFonts w:ascii="Times New Roman" w:hAnsi="Times New Roman" w:cs="Times New Roman"/>
        </w:rPr>
        <w:t>403-437, 571-638.</w:t>
      </w:r>
    </w:p>
    <w:p w14:paraId="7DF127B8" w14:textId="77777777" w:rsidR="004D4060" w:rsidRPr="009B19B5" w:rsidRDefault="004D4060" w:rsidP="00612DA9">
      <w:pPr>
        <w:jc w:val="both"/>
        <w:rPr>
          <w:rFonts w:ascii="Times New Roman" w:hAnsi="Times New Roman" w:cs="Times New Roman"/>
          <w:b/>
        </w:rPr>
      </w:pPr>
    </w:p>
    <w:p w14:paraId="278DC025" w14:textId="77777777" w:rsidR="004D4060" w:rsidRPr="009B19B5" w:rsidRDefault="004D4060" w:rsidP="004D4060">
      <w:pPr>
        <w:jc w:val="both"/>
        <w:rPr>
          <w:rFonts w:ascii="Times New Roman" w:hAnsi="Times New Roman" w:cs="Times New Roman"/>
        </w:rPr>
      </w:pPr>
      <w:r w:rsidRPr="009B19B5">
        <w:rPr>
          <w:rFonts w:ascii="Times New Roman" w:hAnsi="Times New Roman" w:cs="Times New Roman"/>
        </w:rPr>
        <w:t>Note: Read sections of above pertaining to Mexico.</w:t>
      </w:r>
    </w:p>
    <w:p w14:paraId="0411207D" w14:textId="77777777" w:rsidR="004D4060" w:rsidRPr="009B19B5" w:rsidRDefault="004D4060" w:rsidP="00612DA9">
      <w:pPr>
        <w:jc w:val="both"/>
        <w:rPr>
          <w:rFonts w:ascii="Times New Roman" w:hAnsi="Times New Roman" w:cs="Times New Roman"/>
          <w:b/>
        </w:rPr>
      </w:pPr>
    </w:p>
    <w:p w14:paraId="2018151B" w14:textId="77777777" w:rsidR="00662BB1" w:rsidRPr="009B19B5" w:rsidRDefault="00662BB1" w:rsidP="00612DA9">
      <w:pPr>
        <w:jc w:val="both"/>
        <w:rPr>
          <w:rFonts w:ascii="Times New Roman" w:hAnsi="Times New Roman" w:cs="Times New Roman"/>
          <w:b/>
        </w:rPr>
      </w:pPr>
    </w:p>
    <w:p w14:paraId="56EE8167" w14:textId="77777777" w:rsidR="00612DA9" w:rsidRPr="009B19B5" w:rsidRDefault="004D4060" w:rsidP="00612DA9">
      <w:pPr>
        <w:jc w:val="both"/>
        <w:rPr>
          <w:rFonts w:ascii="Times New Roman" w:hAnsi="Times New Roman" w:cs="Times New Roman"/>
        </w:rPr>
      </w:pPr>
      <w:r w:rsidRPr="009B19B5">
        <w:rPr>
          <w:rFonts w:ascii="Times New Roman" w:hAnsi="Times New Roman" w:cs="Times New Roman"/>
          <w:b/>
        </w:rPr>
        <w:t xml:space="preserve">September 18 – Post-War Political Reactions: </w:t>
      </w:r>
      <w:r w:rsidR="00612DA9" w:rsidRPr="009B19B5">
        <w:rPr>
          <w:rFonts w:ascii="Times New Roman" w:hAnsi="Times New Roman" w:cs="Times New Roman"/>
          <w:b/>
        </w:rPr>
        <w:t>Venezuela</w:t>
      </w:r>
    </w:p>
    <w:p w14:paraId="16E72908" w14:textId="77777777" w:rsidR="00612DA9" w:rsidRPr="009B19B5" w:rsidRDefault="00612DA9" w:rsidP="003A7E69">
      <w:pPr>
        <w:jc w:val="both"/>
        <w:rPr>
          <w:rFonts w:ascii="Times New Roman" w:hAnsi="Times New Roman" w:cs="Times New Roman"/>
        </w:rPr>
      </w:pPr>
    </w:p>
    <w:p w14:paraId="3D1DDEDD" w14:textId="77777777" w:rsidR="00612DA9" w:rsidRPr="009B19B5" w:rsidRDefault="00612DA9" w:rsidP="003A7E69">
      <w:pPr>
        <w:jc w:val="both"/>
        <w:rPr>
          <w:rFonts w:ascii="Times New Roman" w:hAnsi="Times New Roman" w:cs="Times New Roman"/>
        </w:rPr>
      </w:pPr>
      <w:r w:rsidRPr="009B19B5">
        <w:rPr>
          <w:rFonts w:ascii="Times New Roman" w:hAnsi="Times New Roman" w:cs="Times New Roman"/>
        </w:rPr>
        <w:t xml:space="preserve">Collier, Ruth Berins and David Collier. 1991. </w:t>
      </w:r>
      <w:r w:rsidRPr="009B19B5">
        <w:rPr>
          <w:rFonts w:ascii="Times New Roman" w:hAnsi="Times New Roman" w:cs="Times New Roman"/>
          <w:i/>
        </w:rPr>
        <w:t>Shaping the Political Arena: Critical Junctures, the Labor Movement, and Regime Dynamics in Latin America</w:t>
      </w:r>
      <w:r w:rsidRPr="009B19B5">
        <w:rPr>
          <w:rFonts w:ascii="Times New Roman" w:hAnsi="Times New Roman" w:cs="Times New Roman"/>
        </w:rPr>
        <w:t xml:space="preserve">. </w:t>
      </w:r>
      <w:r w:rsidR="00BC1FDF" w:rsidRPr="009B19B5">
        <w:rPr>
          <w:rFonts w:ascii="Times New Roman" w:hAnsi="Times New Roman" w:cs="Times New Roman"/>
        </w:rPr>
        <w:t>196-274, 403-437, 571-638.</w:t>
      </w:r>
    </w:p>
    <w:p w14:paraId="3DFB9EA6" w14:textId="77777777" w:rsidR="00BC1FDF" w:rsidRPr="009B19B5" w:rsidRDefault="00BC1FDF" w:rsidP="003A7E69">
      <w:pPr>
        <w:jc w:val="both"/>
        <w:rPr>
          <w:rFonts w:ascii="Times New Roman" w:hAnsi="Times New Roman" w:cs="Times New Roman"/>
        </w:rPr>
      </w:pPr>
    </w:p>
    <w:p w14:paraId="79022263" w14:textId="77777777" w:rsidR="004D4060" w:rsidRPr="009B19B5" w:rsidRDefault="004D4060" w:rsidP="004D4060">
      <w:pPr>
        <w:jc w:val="both"/>
        <w:rPr>
          <w:rFonts w:ascii="Times New Roman" w:hAnsi="Times New Roman" w:cs="Times New Roman"/>
        </w:rPr>
      </w:pPr>
      <w:r w:rsidRPr="009B19B5">
        <w:rPr>
          <w:rFonts w:ascii="Times New Roman" w:hAnsi="Times New Roman" w:cs="Times New Roman"/>
        </w:rPr>
        <w:t>Note: Read sections of above pertaining to Venezuela.</w:t>
      </w:r>
    </w:p>
    <w:p w14:paraId="61EE393B" w14:textId="77777777" w:rsidR="00612DA9" w:rsidRPr="009B19B5" w:rsidRDefault="00612DA9" w:rsidP="003A7E69">
      <w:pPr>
        <w:jc w:val="both"/>
        <w:rPr>
          <w:rFonts w:ascii="Times New Roman" w:hAnsi="Times New Roman" w:cs="Times New Roman"/>
        </w:rPr>
      </w:pPr>
    </w:p>
    <w:p w14:paraId="0B1683A6" w14:textId="77777777" w:rsidR="004D4060" w:rsidRPr="009B19B5" w:rsidRDefault="004D4060" w:rsidP="004D4060">
      <w:pPr>
        <w:jc w:val="center"/>
        <w:rPr>
          <w:rFonts w:ascii="Times New Roman" w:hAnsi="Times New Roman" w:cs="Times New Roman"/>
          <w:b/>
          <w:u w:val="single"/>
        </w:rPr>
      </w:pPr>
      <w:r w:rsidRPr="009B19B5">
        <w:rPr>
          <w:rFonts w:ascii="Times New Roman" w:hAnsi="Times New Roman" w:cs="Times New Roman"/>
          <w:b/>
          <w:u w:val="single"/>
        </w:rPr>
        <w:t>Part II: Latin America’s Dual Transitions</w:t>
      </w:r>
    </w:p>
    <w:p w14:paraId="79C52A67" w14:textId="77777777" w:rsidR="004D4060" w:rsidRPr="009B19B5" w:rsidRDefault="004D4060" w:rsidP="004D4060">
      <w:pPr>
        <w:rPr>
          <w:rFonts w:ascii="Times New Roman" w:hAnsi="Times New Roman" w:cs="Times New Roman"/>
        </w:rPr>
      </w:pPr>
    </w:p>
    <w:p w14:paraId="1BF8ACFA" w14:textId="77777777" w:rsidR="006D1512" w:rsidRPr="009B19B5" w:rsidRDefault="006D1512" w:rsidP="004D4060">
      <w:pPr>
        <w:rPr>
          <w:rFonts w:ascii="Times New Roman" w:hAnsi="Times New Roman" w:cs="Times New Roman"/>
        </w:rPr>
      </w:pPr>
    </w:p>
    <w:p w14:paraId="2E10BA87" w14:textId="77777777" w:rsidR="004D4060" w:rsidRPr="009B19B5" w:rsidRDefault="004D4060" w:rsidP="004D4060">
      <w:pPr>
        <w:jc w:val="center"/>
        <w:rPr>
          <w:rFonts w:ascii="Times New Roman" w:hAnsi="Times New Roman" w:cs="Times New Roman"/>
          <w:b/>
        </w:rPr>
      </w:pPr>
      <w:r w:rsidRPr="009B19B5">
        <w:rPr>
          <w:rFonts w:ascii="Times New Roman" w:hAnsi="Times New Roman" w:cs="Times New Roman"/>
          <w:b/>
        </w:rPr>
        <w:t>Regime Transitions: Third Wave Democratization</w:t>
      </w:r>
    </w:p>
    <w:p w14:paraId="52D0A05D" w14:textId="77777777" w:rsidR="004D4060" w:rsidRPr="009B19B5" w:rsidRDefault="004D4060" w:rsidP="003A7E69">
      <w:pPr>
        <w:jc w:val="both"/>
        <w:rPr>
          <w:rFonts w:ascii="Times New Roman" w:hAnsi="Times New Roman" w:cs="Times New Roman"/>
        </w:rPr>
      </w:pPr>
    </w:p>
    <w:p w14:paraId="28A4E907" w14:textId="77777777" w:rsidR="004D4060" w:rsidRPr="009B19B5" w:rsidRDefault="004D4060" w:rsidP="003A7E69">
      <w:pPr>
        <w:jc w:val="both"/>
        <w:rPr>
          <w:rFonts w:ascii="Times New Roman" w:hAnsi="Times New Roman" w:cs="Times New Roman"/>
          <w:b/>
        </w:rPr>
      </w:pPr>
      <w:r w:rsidRPr="009B19B5">
        <w:rPr>
          <w:rFonts w:ascii="Times New Roman" w:hAnsi="Times New Roman" w:cs="Times New Roman"/>
          <w:b/>
        </w:rPr>
        <w:t>September 20</w:t>
      </w:r>
    </w:p>
    <w:p w14:paraId="598C71D5" w14:textId="77777777" w:rsidR="004D4060" w:rsidRPr="009B19B5" w:rsidRDefault="004D4060" w:rsidP="003A7E69">
      <w:pPr>
        <w:jc w:val="both"/>
        <w:rPr>
          <w:rFonts w:ascii="Times New Roman" w:hAnsi="Times New Roman" w:cs="Times New Roman"/>
        </w:rPr>
      </w:pPr>
    </w:p>
    <w:p w14:paraId="7BF7CC5F" w14:textId="77777777" w:rsidR="004D4060" w:rsidRPr="009B19B5" w:rsidRDefault="004D4060" w:rsidP="004D4060">
      <w:pPr>
        <w:jc w:val="both"/>
        <w:rPr>
          <w:rFonts w:ascii="Times New Roman" w:hAnsi="Times New Roman" w:cs="Times New Roman"/>
        </w:rPr>
      </w:pPr>
      <w:r w:rsidRPr="009B19B5">
        <w:rPr>
          <w:rFonts w:ascii="Times New Roman" w:hAnsi="Times New Roman" w:cs="Times New Roman"/>
        </w:rPr>
        <w:t>Scott M</w:t>
      </w:r>
      <w:r w:rsidR="008A5C7D" w:rsidRPr="009B19B5">
        <w:rPr>
          <w:rFonts w:ascii="Times New Roman" w:hAnsi="Times New Roman" w:cs="Times New Roman"/>
        </w:rPr>
        <w:t>ainwaring and Frances Hagopian. 2008.</w:t>
      </w:r>
      <w:r w:rsidRPr="009B19B5">
        <w:rPr>
          <w:rFonts w:ascii="Times New Roman" w:hAnsi="Times New Roman" w:cs="Times New Roman"/>
        </w:rPr>
        <w:t xml:space="preserve"> “Introduction: The Third Wave of Democratization in Latin America,” in Mainwaring and Hagopian, </w:t>
      </w:r>
      <w:r w:rsidRPr="009B19B5">
        <w:rPr>
          <w:rFonts w:ascii="Times New Roman" w:hAnsi="Times New Roman" w:cs="Times New Roman"/>
          <w:i/>
        </w:rPr>
        <w:t>The Third Wave of Democratization in Latin America: Advances and Setbacks</w:t>
      </w:r>
      <w:r w:rsidR="00B70E83" w:rsidRPr="009B19B5">
        <w:rPr>
          <w:rFonts w:ascii="Times New Roman" w:hAnsi="Times New Roman" w:cs="Times New Roman"/>
        </w:rPr>
        <w:t>, Cambridge, UK: Cambridge University Press.</w:t>
      </w:r>
    </w:p>
    <w:p w14:paraId="6C684A1A" w14:textId="77777777" w:rsidR="004D4060" w:rsidRPr="009B19B5" w:rsidRDefault="004D4060" w:rsidP="003A7E69">
      <w:pPr>
        <w:jc w:val="both"/>
        <w:rPr>
          <w:rFonts w:ascii="Times New Roman" w:hAnsi="Times New Roman" w:cs="Times New Roman"/>
        </w:rPr>
      </w:pPr>
    </w:p>
    <w:p w14:paraId="77EFAF5E" w14:textId="77777777" w:rsidR="008A5C7D" w:rsidRPr="009B19B5" w:rsidRDefault="008A5C7D" w:rsidP="008A5C7D">
      <w:pPr>
        <w:jc w:val="both"/>
        <w:rPr>
          <w:rFonts w:ascii="Times New Roman" w:hAnsi="Times New Roman" w:cs="Times New Roman"/>
        </w:rPr>
      </w:pPr>
      <w:r w:rsidRPr="009B19B5">
        <w:rPr>
          <w:rFonts w:ascii="Times New Roman" w:hAnsi="Times New Roman" w:cs="Times New Roman"/>
        </w:rPr>
        <w:t xml:space="preserve">O’Donnell, Guillermo and Philippe Schmitter. 1986. </w:t>
      </w:r>
      <w:r w:rsidRPr="009B19B5">
        <w:rPr>
          <w:rFonts w:ascii="Times New Roman" w:hAnsi="Times New Roman" w:cs="Times New Roman"/>
          <w:i/>
        </w:rPr>
        <w:t>Transitions from Authoritarian Rule: Tentative Conclusions About Uncertain Democracies</w:t>
      </w:r>
      <w:r w:rsidRPr="009B19B5">
        <w:rPr>
          <w:rFonts w:ascii="Times New Roman" w:hAnsi="Times New Roman" w:cs="Times New Roman"/>
        </w:rPr>
        <w:t>. Baltimore, MD: Johns Hopkins University Press. 1-56.</w:t>
      </w:r>
    </w:p>
    <w:p w14:paraId="4127A6F4" w14:textId="77777777" w:rsidR="00D15FF8" w:rsidRPr="009B19B5" w:rsidRDefault="00D15FF8" w:rsidP="00D15FF8">
      <w:pPr>
        <w:jc w:val="both"/>
        <w:rPr>
          <w:rFonts w:ascii="Times New Roman" w:hAnsi="Times New Roman" w:cs="Times New Roman"/>
        </w:rPr>
      </w:pPr>
    </w:p>
    <w:p w14:paraId="293CB795" w14:textId="77777777" w:rsidR="00887604" w:rsidRPr="009B19B5" w:rsidRDefault="004D4060" w:rsidP="00887604">
      <w:pPr>
        <w:jc w:val="both"/>
        <w:rPr>
          <w:rFonts w:ascii="Times New Roman" w:hAnsi="Times New Roman" w:cs="Times New Roman"/>
          <w:b/>
        </w:rPr>
      </w:pPr>
      <w:r w:rsidRPr="009B19B5">
        <w:rPr>
          <w:rFonts w:ascii="Times New Roman" w:hAnsi="Times New Roman" w:cs="Times New Roman"/>
          <w:b/>
        </w:rPr>
        <w:t>September 25</w:t>
      </w:r>
      <w:r w:rsidR="008A5C7D" w:rsidRPr="009B19B5">
        <w:rPr>
          <w:rFonts w:ascii="Times New Roman" w:hAnsi="Times New Roman" w:cs="Times New Roman"/>
          <w:b/>
        </w:rPr>
        <w:t xml:space="preserve"> – A Closer Look at Mexico</w:t>
      </w:r>
    </w:p>
    <w:p w14:paraId="195B99E9" w14:textId="77777777" w:rsidR="004D4060" w:rsidRPr="009B19B5" w:rsidRDefault="004D4060" w:rsidP="00887604">
      <w:pPr>
        <w:jc w:val="both"/>
        <w:rPr>
          <w:rFonts w:ascii="Times New Roman" w:hAnsi="Times New Roman" w:cs="Times New Roman"/>
        </w:rPr>
      </w:pPr>
    </w:p>
    <w:p w14:paraId="6A2C3DC2" w14:textId="77777777" w:rsidR="008A5C7D" w:rsidRPr="009B19B5" w:rsidRDefault="008A5C7D" w:rsidP="008A5C7D">
      <w:pPr>
        <w:jc w:val="both"/>
        <w:rPr>
          <w:rFonts w:ascii="Times New Roman" w:hAnsi="Times New Roman" w:cs="Times New Roman"/>
        </w:rPr>
      </w:pPr>
      <w:r w:rsidRPr="009B19B5">
        <w:rPr>
          <w:rFonts w:ascii="Times New Roman" w:hAnsi="Times New Roman" w:cs="Times New Roman"/>
        </w:rPr>
        <w:t xml:space="preserve">Greene, Kenneth.  2007. </w:t>
      </w:r>
      <w:r w:rsidRPr="009B19B5">
        <w:rPr>
          <w:rFonts w:ascii="Times New Roman" w:hAnsi="Times New Roman" w:cs="Times New Roman"/>
          <w:i/>
        </w:rPr>
        <w:t>Why Dominant Parties Lose: Mexico’s Democratization in Comparative Perspective</w:t>
      </w:r>
      <w:r w:rsidRPr="009B19B5">
        <w:rPr>
          <w:rFonts w:ascii="Times New Roman" w:hAnsi="Times New Roman" w:cs="Times New Roman"/>
        </w:rPr>
        <w:t>. Cambridge, UK: Cambridge University Press.  33-47, 210-244.</w:t>
      </w:r>
    </w:p>
    <w:p w14:paraId="3E4A2B92" w14:textId="77777777" w:rsidR="008A5C7D" w:rsidRPr="009B19B5" w:rsidRDefault="008A5C7D" w:rsidP="00F74EFE">
      <w:pPr>
        <w:jc w:val="both"/>
        <w:rPr>
          <w:rFonts w:ascii="Times New Roman" w:hAnsi="Times New Roman" w:cs="Times New Roman"/>
        </w:rPr>
      </w:pPr>
    </w:p>
    <w:p w14:paraId="3E764FB0" w14:textId="77777777" w:rsidR="00142156" w:rsidRPr="009B19B5" w:rsidRDefault="00142156" w:rsidP="003A7E69">
      <w:pPr>
        <w:jc w:val="both"/>
        <w:rPr>
          <w:rFonts w:ascii="Times New Roman" w:hAnsi="Times New Roman" w:cs="Times New Roman"/>
        </w:rPr>
      </w:pPr>
    </w:p>
    <w:p w14:paraId="5BDBEFFF" w14:textId="77777777" w:rsidR="00EA6DB8" w:rsidRPr="009B19B5" w:rsidRDefault="00EA6DB8">
      <w:pPr>
        <w:rPr>
          <w:rFonts w:ascii="Times New Roman" w:hAnsi="Times New Roman" w:cs="Times New Roman"/>
        </w:rPr>
      </w:pPr>
    </w:p>
    <w:p w14:paraId="1F92FA68" w14:textId="77777777" w:rsidR="00E20E83" w:rsidRPr="009B19B5" w:rsidRDefault="00E20E83" w:rsidP="002F4958">
      <w:pPr>
        <w:jc w:val="center"/>
        <w:rPr>
          <w:rFonts w:ascii="Times New Roman" w:hAnsi="Times New Roman" w:cs="Times New Roman"/>
          <w:b/>
        </w:rPr>
      </w:pPr>
      <w:r w:rsidRPr="009B19B5">
        <w:rPr>
          <w:rFonts w:ascii="Times New Roman" w:hAnsi="Times New Roman" w:cs="Times New Roman"/>
          <w:b/>
        </w:rPr>
        <w:t>Economic Transitions: The Spread of Market Liberalism</w:t>
      </w:r>
    </w:p>
    <w:p w14:paraId="649D296B" w14:textId="77777777" w:rsidR="000D066A" w:rsidRPr="009B19B5" w:rsidRDefault="000D066A">
      <w:pPr>
        <w:rPr>
          <w:rFonts w:ascii="Times New Roman" w:hAnsi="Times New Roman" w:cs="Times New Roman"/>
        </w:rPr>
      </w:pPr>
    </w:p>
    <w:p w14:paraId="7C4ACC34" w14:textId="77777777" w:rsidR="000D066A" w:rsidRPr="009B19B5" w:rsidRDefault="000D066A">
      <w:pPr>
        <w:rPr>
          <w:rFonts w:ascii="Times New Roman" w:hAnsi="Times New Roman" w:cs="Times New Roman"/>
          <w:b/>
        </w:rPr>
      </w:pPr>
      <w:r w:rsidRPr="009B19B5">
        <w:rPr>
          <w:rFonts w:ascii="Times New Roman" w:hAnsi="Times New Roman" w:cs="Times New Roman"/>
          <w:b/>
        </w:rPr>
        <w:t xml:space="preserve">September </w:t>
      </w:r>
      <w:r w:rsidR="00AD6364" w:rsidRPr="009B19B5">
        <w:rPr>
          <w:rFonts w:ascii="Times New Roman" w:hAnsi="Times New Roman" w:cs="Times New Roman"/>
          <w:b/>
        </w:rPr>
        <w:t>2</w:t>
      </w:r>
      <w:r w:rsidR="00F74EFE" w:rsidRPr="009B19B5">
        <w:rPr>
          <w:rFonts w:ascii="Times New Roman" w:hAnsi="Times New Roman" w:cs="Times New Roman"/>
          <w:b/>
        </w:rPr>
        <w:t>7</w:t>
      </w:r>
    </w:p>
    <w:p w14:paraId="5C88DB07" w14:textId="77777777" w:rsidR="00B12A04" w:rsidRPr="009B19B5" w:rsidRDefault="00B12A04">
      <w:pPr>
        <w:rPr>
          <w:rFonts w:ascii="Times New Roman" w:hAnsi="Times New Roman" w:cs="Times New Roman"/>
        </w:rPr>
      </w:pPr>
    </w:p>
    <w:p w14:paraId="09478A5E" w14:textId="77777777" w:rsidR="00F74EFE" w:rsidRPr="009B19B5" w:rsidRDefault="00F74EFE" w:rsidP="00F74EFE">
      <w:pPr>
        <w:jc w:val="both"/>
        <w:rPr>
          <w:rFonts w:ascii="Times New Roman" w:hAnsi="Times New Roman" w:cs="Times New Roman"/>
        </w:rPr>
      </w:pPr>
      <w:r w:rsidRPr="009B19B5">
        <w:rPr>
          <w:rFonts w:ascii="Times New Roman" w:hAnsi="Times New Roman" w:cs="Times New Roman"/>
        </w:rPr>
        <w:t xml:space="preserve">Judith Teichman. 2001.  </w:t>
      </w:r>
      <w:r w:rsidRPr="009B19B5">
        <w:rPr>
          <w:rFonts w:ascii="Times New Roman" w:hAnsi="Times New Roman" w:cs="Times New Roman"/>
          <w:i/>
        </w:rPr>
        <w:t>The Politics of Freeing Markets in Latin America</w:t>
      </w:r>
      <w:r w:rsidR="00B70E83" w:rsidRPr="009B19B5">
        <w:rPr>
          <w:rFonts w:ascii="Times New Roman" w:hAnsi="Times New Roman" w:cs="Times New Roman"/>
        </w:rPr>
        <w:t>. Chapel Hill, NC: University of North Carolina Press.</w:t>
      </w:r>
      <w:r w:rsidR="00970250" w:rsidRPr="009B19B5">
        <w:rPr>
          <w:rFonts w:ascii="Times New Roman" w:hAnsi="Times New Roman" w:cs="Times New Roman"/>
        </w:rPr>
        <w:t xml:space="preserve"> </w:t>
      </w:r>
      <w:r w:rsidR="00B70E83" w:rsidRPr="009B19B5">
        <w:rPr>
          <w:rFonts w:ascii="Times New Roman" w:hAnsi="Times New Roman" w:cs="Times New Roman"/>
        </w:rPr>
        <w:t xml:space="preserve">Read </w:t>
      </w:r>
      <w:r w:rsidR="00970250" w:rsidRPr="009B19B5">
        <w:rPr>
          <w:rFonts w:ascii="Times New Roman" w:hAnsi="Times New Roman" w:cs="Times New Roman"/>
        </w:rPr>
        <w:t>Chapter</w:t>
      </w:r>
      <w:r w:rsidRPr="009B19B5">
        <w:rPr>
          <w:rFonts w:ascii="Times New Roman" w:hAnsi="Times New Roman" w:cs="Times New Roman"/>
        </w:rPr>
        <w:t xml:space="preserve"> 1, </w:t>
      </w:r>
      <w:r w:rsidR="00970250" w:rsidRPr="009B19B5">
        <w:rPr>
          <w:rFonts w:ascii="Times New Roman" w:hAnsi="Times New Roman" w:cs="Times New Roman"/>
        </w:rPr>
        <w:t>read either Chapter 4 (Chile) or Chapter 6 (Mexico).</w:t>
      </w:r>
    </w:p>
    <w:p w14:paraId="1893DE11" w14:textId="77777777" w:rsidR="000D066A" w:rsidRPr="009B19B5" w:rsidRDefault="000D066A" w:rsidP="003A7E69">
      <w:pPr>
        <w:jc w:val="both"/>
        <w:rPr>
          <w:rFonts w:ascii="Times New Roman" w:hAnsi="Times New Roman" w:cs="Times New Roman"/>
        </w:rPr>
      </w:pPr>
    </w:p>
    <w:p w14:paraId="7BBAE234" w14:textId="77777777" w:rsidR="006D1512" w:rsidRPr="009B19B5" w:rsidRDefault="006D1512" w:rsidP="003A7E69">
      <w:pPr>
        <w:jc w:val="both"/>
        <w:rPr>
          <w:rFonts w:ascii="Times New Roman" w:hAnsi="Times New Roman" w:cs="Times New Roman"/>
        </w:rPr>
      </w:pPr>
    </w:p>
    <w:p w14:paraId="4B84CF4A" w14:textId="77777777" w:rsidR="003A7BE5" w:rsidRPr="009B19B5" w:rsidRDefault="00F74EFE" w:rsidP="003A7E69">
      <w:pPr>
        <w:jc w:val="both"/>
        <w:rPr>
          <w:rFonts w:ascii="Times New Roman" w:hAnsi="Times New Roman" w:cs="Times New Roman"/>
          <w:b/>
        </w:rPr>
      </w:pPr>
      <w:r w:rsidRPr="009B19B5">
        <w:rPr>
          <w:rFonts w:ascii="Times New Roman" w:hAnsi="Times New Roman" w:cs="Times New Roman"/>
          <w:b/>
        </w:rPr>
        <w:t>October 2</w:t>
      </w:r>
      <w:r w:rsidR="00970250" w:rsidRPr="009B19B5">
        <w:rPr>
          <w:rFonts w:ascii="Times New Roman" w:hAnsi="Times New Roman" w:cs="Times New Roman"/>
          <w:b/>
        </w:rPr>
        <w:t xml:space="preserve"> – A Closer Look at Venezuela</w:t>
      </w:r>
    </w:p>
    <w:p w14:paraId="41112106" w14:textId="77777777" w:rsidR="00341D5F" w:rsidRPr="009B19B5" w:rsidRDefault="00341D5F" w:rsidP="003A7E69">
      <w:pPr>
        <w:jc w:val="both"/>
        <w:rPr>
          <w:rFonts w:ascii="Times New Roman" w:hAnsi="Times New Roman" w:cs="Times New Roman"/>
        </w:rPr>
      </w:pPr>
    </w:p>
    <w:p w14:paraId="492CC689" w14:textId="77777777" w:rsidR="00A41A03" w:rsidRPr="009B19B5" w:rsidRDefault="00341D5F" w:rsidP="003A7E69">
      <w:pPr>
        <w:jc w:val="both"/>
        <w:rPr>
          <w:rFonts w:ascii="Times New Roman" w:hAnsi="Times New Roman" w:cs="Times New Roman"/>
        </w:rPr>
      </w:pPr>
      <w:r w:rsidRPr="009B19B5">
        <w:rPr>
          <w:rFonts w:ascii="Times New Roman" w:hAnsi="Times New Roman" w:cs="Times New Roman"/>
        </w:rPr>
        <w:t>Jonathan Di Joh</w:t>
      </w:r>
      <w:r w:rsidR="00F74EFE" w:rsidRPr="009B19B5">
        <w:rPr>
          <w:rFonts w:ascii="Times New Roman" w:hAnsi="Times New Roman" w:cs="Times New Roman"/>
        </w:rPr>
        <w:t>n. 2005.</w:t>
      </w:r>
      <w:r w:rsidRPr="009B19B5">
        <w:rPr>
          <w:rFonts w:ascii="Times New Roman" w:hAnsi="Times New Roman" w:cs="Times New Roman"/>
        </w:rPr>
        <w:t xml:space="preserve"> “Economic Liberalization, Political Instability, and State Capacity in Venezuela,” </w:t>
      </w:r>
      <w:r w:rsidRPr="009B19B5">
        <w:rPr>
          <w:rFonts w:ascii="Times New Roman" w:hAnsi="Times New Roman" w:cs="Times New Roman"/>
          <w:i/>
        </w:rPr>
        <w:t>International Political Science Review</w:t>
      </w:r>
      <w:r w:rsidRPr="009B19B5">
        <w:rPr>
          <w:rFonts w:ascii="Times New Roman" w:hAnsi="Times New Roman" w:cs="Times New Roman"/>
        </w:rPr>
        <w:t>, 26:1.</w:t>
      </w:r>
    </w:p>
    <w:p w14:paraId="55C94A10" w14:textId="77777777" w:rsidR="003A7BE5" w:rsidRPr="009B19B5" w:rsidRDefault="003A7BE5" w:rsidP="003A7E69">
      <w:pPr>
        <w:jc w:val="both"/>
        <w:rPr>
          <w:rFonts w:ascii="Times New Roman" w:hAnsi="Times New Roman" w:cs="Times New Roman"/>
        </w:rPr>
      </w:pPr>
    </w:p>
    <w:p w14:paraId="262B2EEA" w14:textId="77777777" w:rsidR="006D1512" w:rsidRPr="009B19B5" w:rsidRDefault="006D1512" w:rsidP="003A7E69">
      <w:pPr>
        <w:jc w:val="both"/>
        <w:rPr>
          <w:rFonts w:ascii="Times New Roman" w:hAnsi="Times New Roman" w:cs="Times New Roman"/>
        </w:rPr>
      </w:pPr>
    </w:p>
    <w:p w14:paraId="61B39E73" w14:textId="77777777" w:rsidR="003A7BE5" w:rsidRPr="009B19B5" w:rsidRDefault="003A7BE5" w:rsidP="003A7E69">
      <w:pPr>
        <w:jc w:val="both"/>
        <w:rPr>
          <w:rFonts w:ascii="Times New Roman" w:hAnsi="Times New Roman" w:cs="Times New Roman"/>
          <w:b/>
        </w:rPr>
      </w:pPr>
      <w:r w:rsidRPr="009B19B5">
        <w:rPr>
          <w:rFonts w:ascii="Times New Roman" w:hAnsi="Times New Roman" w:cs="Times New Roman"/>
          <w:b/>
        </w:rPr>
        <w:t>October 4</w:t>
      </w:r>
    </w:p>
    <w:p w14:paraId="42D27AA4" w14:textId="77777777" w:rsidR="003A7BE5" w:rsidRPr="009B19B5" w:rsidRDefault="003A7BE5" w:rsidP="003A7E69">
      <w:pPr>
        <w:jc w:val="both"/>
        <w:rPr>
          <w:rFonts w:ascii="Times New Roman" w:hAnsi="Times New Roman" w:cs="Times New Roman"/>
        </w:rPr>
      </w:pPr>
    </w:p>
    <w:p w14:paraId="1FB7CFC1" w14:textId="77777777" w:rsidR="00612DA9" w:rsidRPr="009B19B5" w:rsidRDefault="00612DA9" w:rsidP="00612DA9">
      <w:pPr>
        <w:jc w:val="both"/>
        <w:rPr>
          <w:rFonts w:ascii="Times New Roman" w:hAnsi="Times New Roman" w:cs="Times New Roman"/>
        </w:rPr>
      </w:pPr>
      <w:r w:rsidRPr="009B19B5">
        <w:rPr>
          <w:rFonts w:ascii="Times New Roman" w:hAnsi="Times New Roman" w:cs="Times New Roman"/>
        </w:rPr>
        <w:t>Midterm Review and Discussion</w:t>
      </w:r>
    </w:p>
    <w:p w14:paraId="69A9E159" w14:textId="77777777" w:rsidR="00E20E83" w:rsidRPr="009B19B5" w:rsidRDefault="00E20E83">
      <w:pPr>
        <w:rPr>
          <w:rFonts w:ascii="Times New Roman" w:hAnsi="Times New Roman" w:cs="Times New Roman"/>
        </w:rPr>
      </w:pPr>
    </w:p>
    <w:p w14:paraId="3537030D" w14:textId="77777777" w:rsidR="0053622E" w:rsidRPr="009B19B5" w:rsidRDefault="00E20E83" w:rsidP="00E20E83">
      <w:pPr>
        <w:jc w:val="center"/>
        <w:rPr>
          <w:rFonts w:ascii="Times New Roman" w:hAnsi="Times New Roman" w:cs="Times New Roman"/>
          <w:b/>
          <w:u w:val="single"/>
        </w:rPr>
      </w:pPr>
      <w:r w:rsidRPr="009B19B5">
        <w:rPr>
          <w:rFonts w:ascii="Times New Roman" w:hAnsi="Times New Roman" w:cs="Times New Roman"/>
          <w:b/>
          <w:u w:val="single"/>
        </w:rPr>
        <w:t>Part II</w:t>
      </w:r>
      <w:r w:rsidR="00816418" w:rsidRPr="009B19B5">
        <w:rPr>
          <w:rFonts w:ascii="Times New Roman" w:hAnsi="Times New Roman" w:cs="Times New Roman"/>
          <w:b/>
          <w:u w:val="single"/>
        </w:rPr>
        <w:t>I</w:t>
      </w:r>
      <w:r w:rsidRPr="009B19B5">
        <w:rPr>
          <w:rFonts w:ascii="Times New Roman" w:hAnsi="Times New Roman" w:cs="Times New Roman"/>
          <w:b/>
          <w:u w:val="single"/>
        </w:rPr>
        <w:t xml:space="preserve">: </w:t>
      </w:r>
      <w:r w:rsidR="00A8103D" w:rsidRPr="009B19B5">
        <w:rPr>
          <w:rFonts w:ascii="Times New Roman" w:hAnsi="Times New Roman" w:cs="Times New Roman"/>
          <w:b/>
          <w:u w:val="single"/>
        </w:rPr>
        <w:t xml:space="preserve">Contemporary </w:t>
      </w:r>
      <w:r w:rsidR="001864CF" w:rsidRPr="009B19B5">
        <w:rPr>
          <w:rFonts w:ascii="Times New Roman" w:hAnsi="Times New Roman" w:cs="Times New Roman"/>
          <w:b/>
          <w:u w:val="single"/>
        </w:rPr>
        <w:t>Political Issues and Debates</w:t>
      </w:r>
    </w:p>
    <w:p w14:paraId="1A7CDCE5" w14:textId="77777777" w:rsidR="00EA6DB8" w:rsidRPr="009B19B5" w:rsidRDefault="00EA6DB8">
      <w:pPr>
        <w:rPr>
          <w:rFonts w:ascii="Times New Roman" w:hAnsi="Times New Roman" w:cs="Times New Roman"/>
        </w:rPr>
      </w:pPr>
    </w:p>
    <w:p w14:paraId="4333087F" w14:textId="77777777" w:rsidR="0053622E" w:rsidRPr="009B19B5" w:rsidRDefault="00177B15" w:rsidP="002F4958">
      <w:pPr>
        <w:jc w:val="center"/>
        <w:rPr>
          <w:rFonts w:ascii="Times New Roman" w:hAnsi="Times New Roman" w:cs="Times New Roman"/>
          <w:b/>
        </w:rPr>
      </w:pPr>
      <w:r w:rsidRPr="009B19B5">
        <w:rPr>
          <w:rFonts w:ascii="Times New Roman" w:hAnsi="Times New Roman" w:cs="Times New Roman"/>
          <w:b/>
        </w:rPr>
        <w:t>Neoliberalism</w:t>
      </w:r>
      <w:r w:rsidR="00882471" w:rsidRPr="009B19B5">
        <w:rPr>
          <w:rFonts w:ascii="Times New Roman" w:hAnsi="Times New Roman" w:cs="Times New Roman"/>
          <w:b/>
        </w:rPr>
        <w:t xml:space="preserve">, </w:t>
      </w:r>
      <w:r w:rsidR="0025464F" w:rsidRPr="009B19B5">
        <w:rPr>
          <w:rFonts w:ascii="Times New Roman" w:hAnsi="Times New Roman" w:cs="Times New Roman"/>
          <w:b/>
        </w:rPr>
        <w:t>Poverty</w:t>
      </w:r>
      <w:r w:rsidRPr="009B19B5">
        <w:rPr>
          <w:rFonts w:ascii="Times New Roman" w:hAnsi="Times New Roman" w:cs="Times New Roman"/>
          <w:b/>
        </w:rPr>
        <w:t>, and Social Policy</w:t>
      </w:r>
    </w:p>
    <w:p w14:paraId="17D9B8AC" w14:textId="77777777" w:rsidR="003C2D8B" w:rsidRPr="009B19B5" w:rsidRDefault="003C2D8B">
      <w:pPr>
        <w:rPr>
          <w:rFonts w:ascii="Times New Roman" w:hAnsi="Times New Roman" w:cs="Times New Roman"/>
        </w:rPr>
      </w:pPr>
    </w:p>
    <w:p w14:paraId="168E4B5F" w14:textId="77777777" w:rsidR="003C2D8B" w:rsidRPr="009B19B5" w:rsidRDefault="003C2D8B">
      <w:pPr>
        <w:rPr>
          <w:rFonts w:ascii="Times New Roman" w:hAnsi="Times New Roman" w:cs="Times New Roman"/>
          <w:b/>
        </w:rPr>
      </w:pPr>
      <w:r w:rsidRPr="009B19B5">
        <w:rPr>
          <w:rFonts w:ascii="Times New Roman" w:hAnsi="Times New Roman" w:cs="Times New Roman"/>
          <w:b/>
        </w:rPr>
        <w:t>October 16</w:t>
      </w:r>
    </w:p>
    <w:p w14:paraId="6BEE276B" w14:textId="77777777" w:rsidR="00CA2E1F" w:rsidRPr="009B19B5" w:rsidRDefault="00CA2E1F">
      <w:pPr>
        <w:rPr>
          <w:rFonts w:ascii="Times New Roman" w:hAnsi="Times New Roman" w:cs="Times New Roman"/>
        </w:rPr>
      </w:pPr>
    </w:p>
    <w:p w14:paraId="2A6B1EA5" w14:textId="77777777" w:rsidR="00F74EFE" w:rsidRPr="009B19B5" w:rsidRDefault="00F74EFE" w:rsidP="00F74EFE">
      <w:pPr>
        <w:jc w:val="both"/>
        <w:rPr>
          <w:rFonts w:ascii="Times New Roman" w:hAnsi="Times New Roman" w:cs="Times New Roman"/>
        </w:rPr>
      </w:pPr>
      <w:r w:rsidRPr="009B19B5">
        <w:rPr>
          <w:rFonts w:ascii="Times New Roman" w:hAnsi="Times New Roman" w:cs="Times New Roman"/>
        </w:rPr>
        <w:t>Williamson</w:t>
      </w:r>
      <w:r w:rsidR="006D1512" w:rsidRPr="009B19B5">
        <w:rPr>
          <w:rFonts w:ascii="Times New Roman" w:hAnsi="Times New Roman" w:cs="Times New Roman"/>
        </w:rPr>
        <w:t>, John. 2004.</w:t>
      </w:r>
      <w:r w:rsidRPr="009B19B5">
        <w:rPr>
          <w:rFonts w:ascii="Times New Roman" w:hAnsi="Times New Roman" w:cs="Times New Roman"/>
        </w:rPr>
        <w:t xml:space="preserve"> “A Short History of the Washington Consensus,” Unpublished Manuscript.</w:t>
      </w:r>
    </w:p>
    <w:p w14:paraId="6A8373A2" w14:textId="77777777" w:rsidR="004E379B" w:rsidRPr="009B19B5" w:rsidRDefault="004E379B" w:rsidP="003A7E69">
      <w:pPr>
        <w:jc w:val="both"/>
        <w:rPr>
          <w:rFonts w:ascii="Times New Roman" w:hAnsi="Times New Roman" w:cs="Times New Roman"/>
        </w:rPr>
      </w:pPr>
    </w:p>
    <w:p w14:paraId="4FF809EF" w14:textId="77777777" w:rsidR="004E379B" w:rsidRPr="009B19B5" w:rsidRDefault="004E379B" w:rsidP="004E379B">
      <w:pPr>
        <w:jc w:val="both"/>
        <w:rPr>
          <w:rFonts w:ascii="Times New Roman" w:hAnsi="Times New Roman" w:cs="Times New Roman"/>
        </w:rPr>
      </w:pPr>
      <w:r w:rsidRPr="009B19B5">
        <w:rPr>
          <w:rFonts w:ascii="Times New Roman" w:hAnsi="Times New Roman" w:cs="Times New Roman"/>
        </w:rPr>
        <w:t>Birdsall,</w:t>
      </w:r>
      <w:r w:rsidR="006D1512" w:rsidRPr="009B19B5">
        <w:rPr>
          <w:rFonts w:ascii="Times New Roman" w:hAnsi="Times New Roman" w:cs="Times New Roman"/>
        </w:rPr>
        <w:t xml:space="preserve"> Nancy,</w:t>
      </w:r>
      <w:r w:rsidRPr="009B19B5">
        <w:rPr>
          <w:rFonts w:ascii="Times New Roman" w:hAnsi="Times New Roman" w:cs="Times New Roman"/>
        </w:rPr>
        <w:t xml:space="preserve"> Augusto D</w:t>
      </w:r>
      <w:r w:rsidR="006D1512" w:rsidRPr="009B19B5">
        <w:rPr>
          <w:rFonts w:ascii="Times New Roman" w:hAnsi="Times New Roman" w:cs="Times New Roman"/>
        </w:rPr>
        <w:t>e La Torre, and Rachel Menezes. 2008</w:t>
      </w:r>
      <w:r w:rsidRPr="009B19B5">
        <w:rPr>
          <w:rFonts w:ascii="Times New Roman" w:hAnsi="Times New Roman" w:cs="Times New Roman"/>
        </w:rPr>
        <w:t xml:space="preserve">. </w:t>
      </w:r>
      <w:r w:rsidRPr="009B19B5">
        <w:rPr>
          <w:rFonts w:ascii="Times New Roman" w:hAnsi="Times New Roman" w:cs="Times New Roman"/>
          <w:i/>
        </w:rPr>
        <w:t>Fair Growth: Economic Policies for Latin America’s Poor and Middle-Income Majority</w:t>
      </w:r>
      <w:r w:rsidRPr="009B19B5">
        <w:rPr>
          <w:rFonts w:ascii="Times New Roman" w:hAnsi="Times New Roman" w:cs="Times New Roman"/>
        </w:rPr>
        <w:t>.</w:t>
      </w:r>
      <w:r w:rsidR="006D1512" w:rsidRPr="009B19B5">
        <w:rPr>
          <w:rFonts w:ascii="Times New Roman" w:hAnsi="Times New Roman" w:cs="Times New Roman"/>
        </w:rPr>
        <w:t xml:space="preserve"> Baltimore, MD: Brookings Institution Press.</w:t>
      </w:r>
      <w:r w:rsidRPr="009B19B5">
        <w:rPr>
          <w:rFonts w:ascii="Times New Roman" w:hAnsi="Times New Roman" w:cs="Times New Roman"/>
        </w:rPr>
        <w:t xml:space="preserve"> 1-33.</w:t>
      </w:r>
    </w:p>
    <w:p w14:paraId="79A1E7DE" w14:textId="77777777" w:rsidR="003C2D8B" w:rsidRPr="009B19B5" w:rsidRDefault="003C2D8B" w:rsidP="003A7E69">
      <w:pPr>
        <w:jc w:val="both"/>
        <w:rPr>
          <w:rFonts w:ascii="Times New Roman" w:hAnsi="Times New Roman" w:cs="Times New Roman"/>
        </w:rPr>
      </w:pPr>
    </w:p>
    <w:p w14:paraId="53492BE1" w14:textId="77777777" w:rsidR="006D1512" w:rsidRPr="009B19B5" w:rsidRDefault="006D1512" w:rsidP="003A7E69">
      <w:pPr>
        <w:jc w:val="both"/>
        <w:rPr>
          <w:rFonts w:ascii="Times New Roman" w:hAnsi="Times New Roman" w:cs="Times New Roman"/>
        </w:rPr>
      </w:pPr>
    </w:p>
    <w:p w14:paraId="392536DF" w14:textId="77777777" w:rsidR="003C2D8B" w:rsidRPr="009B19B5" w:rsidRDefault="003C2D8B" w:rsidP="003A7E69">
      <w:pPr>
        <w:jc w:val="both"/>
        <w:rPr>
          <w:rFonts w:ascii="Times New Roman" w:hAnsi="Times New Roman" w:cs="Times New Roman"/>
          <w:b/>
        </w:rPr>
      </w:pPr>
      <w:r w:rsidRPr="009B19B5">
        <w:rPr>
          <w:rFonts w:ascii="Times New Roman" w:hAnsi="Times New Roman" w:cs="Times New Roman"/>
          <w:b/>
        </w:rPr>
        <w:t>October 18</w:t>
      </w:r>
    </w:p>
    <w:p w14:paraId="63B6E492" w14:textId="77777777" w:rsidR="00CB09DC" w:rsidRPr="009B19B5" w:rsidRDefault="00CB09DC" w:rsidP="003A7E69">
      <w:pPr>
        <w:jc w:val="both"/>
        <w:rPr>
          <w:rFonts w:ascii="Times New Roman" w:hAnsi="Times New Roman" w:cs="Times New Roman"/>
        </w:rPr>
      </w:pPr>
    </w:p>
    <w:p w14:paraId="7A6BB3E4" w14:textId="77777777" w:rsidR="000B2465" w:rsidRPr="009B19B5" w:rsidRDefault="00CB09DC" w:rsidP="003A7E69">
      <w:pPr>
        <w:jc w:val="both"/>
        <w:rPr>
          <w:rFonts w:ascii="Times New Roman" w:hAnsi="Times New Roman" w:cs="Times New Roman"/>
        </w:rPr>
      </w:pPr>
      <w:r w:rsidRPr="009B19B5">
        <w:rPr>
          <w:rFonts w:ascii="Times New Roman" w:hAnsi="Times New Roman" w:cs="Times New Roman"/>
        </w:rPr>
        <w:t>Sherlock</w:t>
      </w:r>
      <w:r w:rsidR="006D1512" w:rsidRPr="009B19B5">
        <w:rPr>
          <w:rFonts w:ascii="Times New Roman" w:hAnsi="Times New Roman" w:cs="Times New Roman"/>
        </w:rPr>
        <w:t xml:space="preserve">, Peter Lloyd. 2008. </w:t>
      </w:r>
      <w:r w:rsidRPr="009B19B5">
        <w:rPr>
          <w:rFonts w:ascii="Times New Roman" w:hAnsi="Times New Roman" w:cs="Times New Roman"/>
        </w:rPr>
        <w:t>“Doing a Bit More for the Poor? Soc</w:t>
      </w:r>
      <w:r w:rsidR="006D1512" w:rsidRPr="009B19B5">
        <w:rPr>
          <w:rFonts w:ascii="Times New Roman" w:hAnsi="Times New Roman" w:cs="Times New Roman"/>
        </w:rPr>
        <w:t>ial Assistance in Latin America.</w:t>
      </w:r>
      <w:r w:rsidRPr="009B19B5">
        <w:rPr>
          <w:rFonts w:ascii="Times New Roman" w:hAnsi="Times New Roman" w:cs="Times New Roman"/>
        </w:rPr>
        <w:t xml:space="preserve">” </w:t>
      </w:r>
      <w:r w:rsidRPr="009B19B5">
        <w:rPr>
          <w:rFonts w:ascii="Times New Roman" w:hAnsi="Times New Roman" w:cs="Times New Roman"/>
          <w:i/>
        </w:rPr>
        <w:t>Journal of Social Policy</w:t>
      </w:r>
      <w:r w:rsidRPr="009B19B5">
        <w:rPr>
          <w:rFonts w:ascii="Times New Roman" w:hAnsi="Times New Roman" w:cs="Times New Roman"/>
        </w:rPr>
        <w:t>, 37:4.</w:t>
      </w:r>
    </w:p>
    <w:p w14:paraId="10E11F87" w14:textId="77777777" w:rsidR="00FC0A03" w:rsidRPr="009B19B5" w:rsidRDefault="00FC0A03">
      <w:pPr>
        <w:rPr>
          <w:rFonts w:ascii="Times New Roman" w:hAnsi="Times New Roman" w:cs="Times New Roman"/>
          <w:b/>
        </w:rPr>
      </w:pPr>
    </w:p>
    <w:p w14:paraId="27832E86" w14:textId="77777777" w:rsidR="006D1512" w:rsidRPr="009B19B5" w:rsidRDefault="006D1512">
      <w:pPr>
        <w:rPr>
          <w:rFonts w:ascii="Times New Roman" w:hAnsi="Times New Roman" w:cs="Times New Roman"/>
          <w:b/>
        </w:rPr>
      </w:pPr>
    </w:p>
    <w:p w14:paraId="6E9C9229" w14:textId="77777777" w:rsidR="00B95122" w:rsidRPr="009B19B5" w:rsidRDefault="00942448" w:rsidP="002F4958">
      <w:pPr>
        <w:jc w:val="center"/>
        <w:rPr>
          <w:rFonts w:ascii="Times New Roman" w:hAnsi="Times New Roman" w:cs="Times New Roman"/>
          <w:b/>
        </w:rPr>
      </w:pPr>
      <w:r w:rsidRPr="009B19B5">
        <w:rPr>
          <w:rFonts w:ascii="Times New Roman" w:hAnsi="Times New Roman" w:cs="Times New Roman"/>
          <w:b/>
        </w:rPr>
        <w:t>Governance</w:t>
      </w:r>
      <w:r w:rsidR="00DF25DC" w:rsidRPr="009B19B5">
        <w:rPr>
          <w:rFonts w:ascii="Times New Roman" w:hAnsi="Times New Roman" w:cs="Times New Roman"/>
          <w:b/>
        </w:rPr>
        <w:t>, Clientelism,</w:t>
      </w:r>
      <w:r w:rsidR="006D1512" w:rsidRPr="009B19B5">
        <w:rPr>
          <w:rFonts w:ascii="Times New Roman" w:hAnsi="Times New Roman" w:cs="Times New Roman"/>
          <w:b/>
        </w:rPr>
        <w:t xml:space="preserve"> </w:t>
      </w:r>
      <w:r w:rsidRPr="009B19B5">
        <w:rPr>
          <w:rFonts w:ascii="Times New Roman" w:hAnsi="Times New Roman" w:cs="Times New Roman"/>
          <w:b/>
        </w:rPr>
        <w:t>and Corruption</w:t>
      </w:r>
    </w:p>
    <w:p w14:paraId="07A013AD" w14:textId="77777777" w:rsidR="00144643" w:rsidRPr="009B19B5" w:rsidRDefault="00144643" w:rsidP="00177B15">
      <w:pPr>
        <w:rPr>
          <w:rFonts w:ascii="Times New Roman" w:hAnsi="Times New Roman" w:cs="Times New Roman"/>
        </w:rPr>
      </w:pPr>
    </w:p>
    <w:p w14:paraId="231F932A" w14:textId="77777777" w:rsidR="00144643" w:rsidRPr="009B19B5" w:rsidRDefault="00144643" w:rsidP="00177B15">
      <w:pPr>
        <w:rPr>
          <w:rFonts w:ascii="Times New Roman" w:hAnsi="Times New Roman" w:cs="Times New Roman"/>
          <w:b/>
        </w:rPr>
      </w:pPr>
      <w:r w:rsidRPr="009B19B5">
        <w:rPr>
          <w:rFonts w:ascii="Times New Roman" w:hAnsi="Times New Roman" w:cs="Times New Roman"/>
          <w:b/>
        </w:rPr>
        <w:t xml:space="preserve">October </w:t>
      </w:r>
      <w:r w:rsidR="00A1088D" w:rsidRPr="009B19B5">
        <w:rPr>
          <w:rFonts w:ascii="Times New Roman" w:hAnsi="Times New Roman" w:cs="Times New Roman"/>
          <w:b/>
        </w:rPr>
        <w:t>23</w:t>
      </w:r>
    </w:p>
    <w:p w14:paraId="0D5D7865" w14:textId="77777777" w:rsidR="00177B15" w:rsidRPr="009B19B5" w:rsidRDefault="00177B15" w:rsidP="00177B15">
      <w:pPr>
        <w:rPr>
          <w:rFonts w:ascii="Times New Roman" w:hAnsi="Times New Roman" w:cs="Times New Roman"/>
        </w:rPr>
      </w:pPr>
    </w:p>
    <w:p w14:paraId="55E06EC4" w14:textId="77777777" w:rsidR="00942448" w:rsidRPr="009B19B5" w:rsidRDefault="00942448" w:rsidP="00942448">
      <w:pPr>
        <w:jc w:val="both"/>
        <w:rPr>
          <w:rFonts w:ascii="Times New Roman" w:hAnsi="Times New Roman" w:cs="Times New Roman"/>
        </w:rPr>
      </w:pPr>
      <w:r w:rsidRPr="009B19B5">
        <w:rPr>
          <w:rFonts w:ascii="Times New Roman" w:hAnsi="Times New Roman" w:cs="Times New Roman"/>
        </w:rPr>
        <w:t xml:space="preserve">Mainwaring, Scott and Timothy Scully. 2010. </w:t>
      </w:r>
      <w:r w:rsidRPr="009B19B5">
        <w:rPr>
          <w:rFonts w:ascii="Times New Roman" w:hAnsi="Times New Roman" w:cs="Times New Roman"/>
          <w:i/>
        </w:rPr>
        <w:t>Democratic Governance in Latin America</w:t>
      </w:r>
      <w:r w:rsidRPr="009B19B5">
        <w:rPr>
          <w:rFonts w:ascii="Times New Roman" w:hAnsi="Times New Roman" w:cs="Times New Roman"/>
        </w:rPr>
        <w:t>. Stanford, CA: Stanford University Press.  Introduction and Chapter 1.</w:t>
      </w:r>
    </w:p>
    <w:p w14:paraId="1E063843" w14:textId="77777777" w:rsidR="00177B15" w:rsidRPr="009B19B5" w:rsidRDefault="00177B15" w:rsidP="003A7E69">
      <w:pPr>
        <w:jc w:val="both"/>
        <w:rPr>
          <w:rFonts w:ascii="Times New Roman" w:hAnsi="Times New Roman" w:cs="Times New Roman"/>
        </w:rPr>
      </w:pPr>
    </w:p>
    <w:p w14:paraId="6FA91AC2" w14:textId="77777777" w:rsidR="006D1512" w:rsidRPr="009B19B5" w:rsidRDefault="006D1512" w:rsidP="003A7E69">
      <w:pPr>
        <w:jc w:val="both"/>
        <w:rPr>
          <w:rFonts w:ascii="Times New Roman" w:hAnsi="Times New Roman" w:cs="Times New Roman"/>
        </w:rPr>
      </w:pPr>
    </w:p>
    <w:p w14:paraId="45747C10" w14:textId="77777777" w:rsidR="00144643" w:rsidRPr="009B19B5" w:rsidRDefault="00A1088D" w:rsidP="003A7E69">
      <w:pPr>
        <w:jc w:val="both"/>
        <w:rPr>
          <w:rFonts w:ascii="Times New Roman" w:hAnsi="Times New Roman" w:cs="Times New Roman"/>
          <w:b/>
        </w:rPr>
      </w:pPr>
      <w:r w:rsidRPr="009B19B5">
        <w:rPr>
          <w:rFonts w:ascii="Times New Roman" w:hAnsi="Times New Roman" w:cs="Times New Roman"/>
          <w:b/>
        </w:rPr>
        <w:t>October 25</w:t>
      </w:r>
      <w:r w:rsidR="0066430A" w:rsidRPr="009B19B5">
        <w:rPr>
          <w:rFonts w:ascii="Times New Roman" w:hAnsi="Times New Roman" w:cs="Times New Roman"/>
          <w:b/>
        </w:rPr>
        <w:t xml:space="preserve"> </w:t>
      </w:r>
    </w:p>
    <w:p w14:paraId="20C847C2" w14:textId="77777777" w:rsidR="00177B15" w:rsidRPr="009B19B5" w:rsidRDefault="00177B15" w:rsidP="003A7E69">
      <w:pPr>
        <w:jc w:val="both"/>
        <w:rPr>
          <w:rFonts w:ascii="Times New Roman" w:hAnsi="Times New Roman" w:cs="Times New Roman"/>
        </w:rPr>
      </w:pPr>
    </w:p>
    <w:p w14:paraId="3E759E11" w14:textId="77777777" w:rsidR="00177B15" w:rsidRPr="009B19B5" w:rsidRDefault="009C4A47" w:rsidP="003A7E69">
      <w:pPr>
        <w:jc w:val="both"/>
        <w:rPr>
          <w:rFonts w:ascii="Times New Roman" w:hAnsi="Times New Roman" w:cs="Times New Roman"/>
        </w:rPr>
      </w:pPr>
      <w:r w:rsidRPr="009B19B5">
        <w:rPr>
          <w:rFonts w:ascii="Times New Roman" w:hAnsi="Times New Roman" w:cs="Times New Roman"/>
        </w:rPr>
        <w:t xml:space="preserve">Mitchell Seligson. 2006. </w:t>
      </w:r>
      <w:r w:rsidR="00177B15" w:rsidRPr="009B19B5">
        <w:rPr>
          <w:rFonts w:ascii="Times New Roman" w:hAnsi="Times New Roman" w:cs="Times New Roman"/>
        </w:rPr>
        <w:t xml:space="preserve">“The Measurement and Impact of Corruption Victimization: Evidence from Latin America,” </w:t>
      </w:r>
      <w:r w:rsidR="00177B15" w:rsidRPr="009B19B5">
        <w:rPr>
          <w:rFonts w:ascii="Times New Roman" w:hAnsi="Times New Roman" w:cs="Times New Roman"/>
          <w:i/>
        </w:rPr>
        <w:t>World Development</w:t>
      </w:r>
      <w:r w:rsidR="00177B15" w:rsidRPr="009B19B5">
        <w:rPr>
          <w:rFonts w:ascii="Times New Roman" w:hAnsi="Times New Roman" w:cs="Times New Roman"/>
        </w:rPr>
        <w:t>, 34:2.</w:t>
      </w:r>
    </w:p>
    <w:p w14:paraId="413DBBAE" w14:textId="77777777" w:rsidR="00942448" w:rsidRPr="009B19B5" w:rsidRDefault="00942448" w:rsidP="003A7E69">
      <w:pPr>
        <w:jc w:val="both"/>
        <w:rPr>
          <w:rFonts w:ascii="Times New Roman" w:hAnsi="Times New Roman" w:cs="Times New Roman"/>
        </w:rPr>
      </w:pPr>
    </w:p>
    <w:p w14:paraId="7855E351" w14:textId="77777777" w:rsidR="00DF25DC" w:rsidRPr="009B19B5" w:rsidRDefault="00DF25DC" w:rsidP="00DF25DC">
      <w:pPr>
        <w:jc w:val="both"/>
        <w:rPr>
          <w:rFonts w:ascii="Times New Roman" w:hAnsi="Times New Roman" w:cs="Times New Roman"/>
        </w:rPr>
      </w:pPr>
      <w:r w:rsidRPr="009B19B5">
        <w:rPr>
          <w:rFonts w:ascii="Times New Roman" w:hAnsi="Times New Roman" w:cs="Times New Roman"/>
        </w:rPr>
        <w:t xml:space="preserve">Javier Auyero. 2000. “The Logic of Clientelism in Argentina: An Ethnographic Account,” </w:t>
      </w:r>
      <w:r w:rsidRPr="009B19B5">
        <w:rPr>
          <w:rFonts w:ascii="Times New Roman" w:hAnsi="Times New Roman" w:cs="Times New Roman"/>
          <w:i/>
        </w:rPr>
        <w:t>Latin American Research Review</w:t>
      </w:r>
      <w:r w:rsidRPr="009B19B5">
        <w:rPr>
          <w:rFonts w:ascii="Times New Roman" w:hAnsi="Times New Roman" w:cs="Times New Roman"/>
        </w:rPr>
        <w:t>, 35:3.</w:t>
      </w:r>
    </w:p>
    <w:p w14:paraId="11FE83DA" w14:textId="77777777" w:rsidR="00942448" w:rsidRPr="009B19B5" w:rsidRDefault="00942448" w:rsidP="00942448">
      <w:pPr>
        <w:jc w:val="both"/>
        <w:rPr>
          <w:rFonts w:ascii="Times New Roman" w:hAnsi="Times New Roman" w:cs="Times New Roman"/>
        </w:rPr>
      </w:pPr>
    </w:p>
    <w:p w14:paraId="6C150B8C" w14:textId="77777777" w:rsidR="00942448" w:rsidRPr="009B19B5" w:rsidRDefault="00942448" w:rsidP="003A7E69">
      <w:pPr>
        <w:jc w:val="both"/>
        <w:rPr>
          <w:rFonts w:ascii="Times New Roman" w:hAnsi="Times New Roman" w:cs="Times New Roman"/>
        </w:rPr>
      </w:pPr>
    </w:p>
    <w:p w14:paraId="7E68F364" w14:textId="77777777" w:rsidR="00FC0A03" w:rsidRPr="009B19B5" w:rsidRDefault="00FC0A03">
      <w:pPr>
        <w:rPr>
          <w:rFonts w:ascii="Times New Roman" w:hAnsi="Times New Roman" w:cs="Times New Roman"/>
        </w:rPr>
      </w:pPr>
    </w:p>
    <w:p w14:paraId="1B4E3526" w14:textId="77777777" w:rsidR="00FC0A03" w:rsidRPr="009B19B5" w:rsidRDefault="00FC0A03" w:rsidP="002F4958">
      <w:pPr>
        <w:jc w:val="center"/>
        <w:rPr>
          <w:rFonts w:ascii="Times New Roman" w:hAnsi="Times New Roman" w:cs="Times New Roman"/>
          <w:b/>
        </w:rPr>
      </w:pPr>
      <w:r w:rsidRPr="009B19B5">
        <w:rPr>
          <w:rFonts w:ascii="Times New Roman" w:hAnsi="Times New Roman" w:cs="Times New Roman"/>
          <w:b/>
        </w:rPr>
        <w:t xml:space="preserve">Crime and </w:t>
      </w:r>
      <w:r w:rsidR="001F3816" w:rsidRPr="009B19B5">
        <w:rPr>
          <w:rFonts w:ascii="Times New Roman" w:hAnsi="Times New Roman" w:cs="Times New Roman"/>
          <w:b/>
        </w:rPr>
        <w:t>Violence</w:t>
      </w:r>
    </w:p>
    <w:p w14:paraId="2259A2FC" w14:textId="77777777" w:rsidR="00144643" w:rsidRPr="009B19B5" w:rsidRDefault="00144643" w:rsidP="00FC0A03">
      <w:pPr>
        <w:rPr>
          <w:rFonts w:ascii="Times New Roman" w:hAnsi="Times New Roman" w:cs="Times New Roman"/>
          <w:b/>
        </w:rPr>
      </w:pPr>
    </w:p>
    <w:p w14:paraId="63CE6F84" w14:textId="77777777" w:rsidR="00144643" w:rsidRPr="009B19B5" w:rsidRDefault="00144643" w:rsidP="00FC0A03">
      <w:pPr>
        <w:rPr>
          <w:rFonts w:ascii="Times New Roman" w:hAnsi="Times New Roman" w:cs="Times New Roman"/>
          <w:b/>
        </w:rPr>
      </w:pPr>
      <w:r w:rsidRPr="009B19B5">
        <w:rPr>
          <w:rFonts w:ascii="Times New Roman" w:hAnsi="Times New Roman" w:cs="Times New Roman"/>
          <w:b/>
        </w:rPr>
        <w:t>October 30</w:t>
      </w:r>
    </w:p>
    <w:p w14:paraId="01991038" w14:textId="77777777" w:rsidR="00A63915" w:rsidRPr="009B19B5" w:rsidRDefault="00A63915" w:rsidP="00FC0A03">
      <w:pPr>
        <w:rPr>
          <w:rFonts w:ascii="Times New Roman" w:hAnsi="Times New Roman" w:cs="Times New Roman"/>
          <w:b/>
        </w:rPr>
      </w:pPr>
    </w:p>
    <w:p w14:paraId="680FF215" w14:textId="77777777" w:rsidR="00A63915" w:rsidRPr="009B19B5" w:rsidRDefault="00F64EB5" w:rsidP="003A7E69">
      <w:pPr>
        <w:jc w:val="both"/>
        <w:rPr>
          <w:rFonts w:ascii="Times New Roman" w:hAnsi="Times New Roman" w:cs="Times New Roman"/>
        </w:rPr>
      </w:pPr>
      <w:r w:rsidRPr="009B19B5">
        <w:rPr>
          <w:rFonts w:ascii="Times New Roman" w:hAnsi="Times New Roman" w:cs="Times New Roman"/>
        </w:rPr>
        <w:t xml:space="preserve">Bergman, </w:t>
      </w:r>
      <w:r w:rsidR="00DD65CA" w:rsidRPr="009B19B5">
        <w:rPr>
          <w:rFonts w:ascii="Times New Roman" w:hAnsi="Times New Roman" w:cs="Times New Roman"/>
        </w:rPr>
        <w:t>Marcelo</w:t>
      </w:r>
      <w:r w:rsidRPr="009B19B5">
        <w:rPr>
          <w:rFonts w:ascii="Times New Roman" w:hAnsi="Times New Roman" w:cs="Times New Roman"/>
        </w:rPr>
        <w:t>. 2006.</w:t>
      </w:r>
      <w:r w:rsidR="00A63915" w:rsidRPr="009B19B5">
        <w:rPr>
          <w:rFonts w:ascii="Times New Roman" w:hAnsi="Times New Roman" w:cs="Times New Roman"/>
        </w:rPr>
        <w:t xml:space="preserve"> “Crime and Citizen Security in Latin America: The Challenges for New Scholarship,” </w:t>
      </w:r>
      <w:r w:rsidR="00A63915" w:rsidRPr="009B19B5">
        <w:rPr>
          <w:rFonts w:ascii="Times New Roman" w:hAnsi="Times New Roman" w:cs="Times New Roman"/>
          <w:i/>
        </w:rPr>
        <w:t>Latin American Research Review</w:t>
      </w:r>
      <w:r w:rsidR="00A63915" w:rsidRPr="009B19B5">
        <w:rPr>
          <w:rFonts w:ascii="Times New Roman" w:hAnsi="Times New Roman" w:cs="Times New Roman"/>
        </w:rPr>
        <w:t>, 41:2</w:t>
      </w:r>
      <w:r w:rsidR="00086981" w:rsidRPr="009B19B5">
        <w:rPr>
          <w:rFonts w:ascii="Times New Roman" w:hAnsi="Times New Roman" w:cs="Times New Roman"/>
        </w:rPr>
        <w:t>.</w:t>
      </w:r>
    </w:p>
    <w:p w14:paraId="46C7033F" w14:textId="77777777" w:rsidR="00A63915" w:rsidRPr="009B19B5" w:rsidRDefault="00A63915" w:rsidP="003A7E69">
      <w:pPr>
        <w:jc w:val="both"/>
        <w:rPr>
          <w:rFonts w:ascii="Times New Roman" w:hAnsi="Times New Roman" w:cs="Times New Roman"/>
        </w:rPr>
      </w:pPr>
    </w:p>
    <w:p w14:paraId="5BD4513D" w14:textId="77777777" w:rsidR="0069479C" w:rsidRPr="009B19B5" w:rsidRDefault="005242B2" w:rsidP="003A7E69">
      <w:pPr>
        <w:jc w:val="both"/>
        <w:rPr>
          <w:rFonts w:ascii="Times New Roman" w:hAnsi="Times New Roman" w:cs="Times New Roman"/>
        </w:rPr>
      </w:pPr>
      <w:r w:rsidRPr="009B19B5">
        <w:rPr>
          <w:rFonts w:ascii="Times New Roman" w:hAnsi="Times New Roman" w:cs="Times New Roman"/>
        </w:rPr>
        <w:t xml:space="preserve">Moncada, Eduardo. 2009. “Toward Demoratic Policing in Colombia? Institutional Accountability through Lateral Reform.” </w:t>
      </w:r>
      <w:r w:rsidRPr="009B19B5">
        <w:rPr>
          <w:rFonts w:ascii="Times New Roman" w:hAnsi="Times New Roman" w:cs="Times New Roman"/>
          <w:i/>
        </w:rPr>
        <w:t>Comparative Politics</w:t>
      </w:r>
      <w:r w:rsidRPr="009B19B5">
        <w:rPr>
          <w:rFonts w:ascii="Times New Roman" w:hAnsi="Times New Roman" w:cs="Times New Roman"/>
        </w:rPr>
        <w:t>, 41-449.</w:t>
      </w:r>
    </w:p>
    <w:p w14:paraId="7B3D8AB1" w14:textId="77777777" w:rsidR="00144643" w:rsidRPr="009B19B5" w:rsidRDefault="00144643" w:rsidP="003A7E69">
      <w:pPr>
        <w:jc w:val="both"/>
        <w:rPr>
          <w:rFonts w:ascii="Times New Roman" w:hAnsi="Times New Roman" w:cs="Times New Roman"/>
        </w:rPr>
      </w:pPr>
    </w:p>
    <w:p w14:paraId="02FE99F9" w14:textId="77777777" w:rsidR="00144643" w:rsidRPr="009B19B5" w:rsidRDefault="00144643" w:rsidP="003A7E69">
      <w:pPr>
        <w:jc w:val="both"/>
        <w:rPr>
          <w:rFonts w:ascii="Times New Roman" w:hAnsi="Times New Roman" w:cs="Times New Roman"/>
        </w:rPr>
      </w:pPr>
      <w:r w:rsidRPr="009B19B5">
        <w:rPr>
          <w:rFonts w:ascii="Times New Roman" w:hAnsi="Times New Roman" w:cs="Times New Roman"/>
          <w:b/>
        </w:rPr>
        <w:t>November 1</w:t>
      </w:r>
      <w:r w:rsidR="0066430A" w:rsidRPr="009B19B5">
        <w:rPr>
          <w:rFonts w:ascii="Times New Roman" w:hAnsi="Times New Roman" w:cs="Times New Roman"/>
        </w:rPr>
        <w:t xml:space="preserve"> </w:t>
      </w:r>
    </w:p>
    <w:p w14:paraId="7C6587B2" w14:textId="77777777" w:rsidR="0069479C" w:rsidRPr="009B19B5" w:rsidRDefault="0069479C" w:rsidP="003A7E69">
      <w:pPr>
        <w:jc w:val="both"/>
        <w:rPr>
          <w:rFonts w:ascii="Times New Roman" w:hAnsi="Times New Roman" w:cs="Times New Roman"/>
        </w:rPr>
      </w:pPr>
    </w:p>
    <w:p w14:paraId="5E13B83E" w14:textId="77777777" w:rsidR="008E6967" w:rsidRPr="009B19B5" w:rsidRDefault="00547CDE" w:rsidP="003A7E69">
      <w:pPr>
        <w:jc w:val="both"/>
        <w:rPr>
          <w:rFonts w:ascii="Times New Roman" w:hAnsi="Times New Roman" w:cs="Times New Roman"/>
          <w:u w:val="single"/>
        </w:rPr>
      </w:pPr>
      <w:r w:rsidRPr="009B19B5">
        <w:rPr>
          <w:rFonts w:ascii="Times New Roman" w:hAnsi="Times New Roman" w:cs="Times New Roman"/>
        </w:rPr>
        <w:t>Bola</w:t>
      </w:r>
      <w:r w:rsidR="009D3AD7" w:rsidRPr="009B19B5">
        <w:rPr>
          <w:rFonts w:ascii="Times New Roman" w:hAnsi="Times New Roman" w:cs="Times New Roman"/>
        </w:rPr>
        <w:t>ñ</w:t>
      </w:r>
      <w:r w:rsidRPr="009B19B5">
        <w:rPr>
          <w:rFonts w:ascii="Times New Roman" w:hAnsi="Times New Roman" w:cs="Times New Roman"/>
        </w:rPr>
        <w:t xml:space="preserve">o, Roberto. 2004. </w:t>
      </w:r>
      <w:r w:rsidRPr="009B19B5">
        <w:rPr>
          <w:rFonts w:ascii="Times New Roman" w:hAnsi="Times New Roman" w:cs="Times New Roman"/>
          <w:i/>
        </w:rPr>
        <w:t>2666</w:t>
      </w:r>
      <w:r w:rsidRPr="009B19B5">
        <w:rPr>
          <w:rFonts w:ascii="Times New Roman" w:hAnsi="Times New Roman" w:cs="Times New Roman"/>
        </w:rPr>
        <w:t>, selections from “The Part About the Crimes.”</w:t>
      </w:r>
    </w:p>
    <w:p w14:paraId="359007C1" w14:textId="77777777" w:rsidR="00FC0A03" w:rsidRPr="009B19B5" w:rsidRDefault="00FC0A03" w:rsidP="00FC0A03">
      <w:pPr>
        <w:rPr>
          <w:rFonts w:ascii="Times New Roman" w:hAnsi="Times New Roman" w:cs="Times New Roman"/>
          <w:b/>
        </w:rPr>
      </w:pPr>
    </w:p>
    <w:p w14:paraId="718639CC" w14:textId="77777777" w:rsidR="00DF25DC" w:rsidRPr="009B19B5" w:rsidRDefault="00DF25DC" w:rsidP="00FC0A03">
      <w:pPr>
        <w:rPr>
          <w:rFonts w:ascii="Times New Roman" w:hAnsi="Times New Roman" w:cs="Times New Roman"/>
          <w:b/>
        </w:rPr>
      </w:pPr>
    </w:p>
    <w:p w14:paraId="45643A46" w14:textId="77777777" w:rsidR="00DF25DC" w:rsidRPr="009B19B5" w:rsidRDefault="00DF25DC" w:rsidP="00DF25DC">
      <w:pPr>
        <w:jc w:val="center"/>
        <w:rPr>
          <w:rFonts w:ascii="Times New Roman" w:hAnsi="Times New Roman" w:cs="Times New Roman"/>
          <w:b/>
        </w:rPr>
      </w:pPr>
      <w:r w:rsidRPr="009B19B5">
        <w:rPr>
          <w:rFonts w:ascii="Times New Roman" w:hAnsi="Times New Roman" w:cs="Times New Roman"/>
          <w:b/>
        </w:rPr>
        <w:t>Civil Society and Participatory Innovations</w:t>
      </w:r>
    </w:p>
    <w:p w14:paraId="311C7050" w14:textId="77777777" w:rsidR="00DF25DC" w:rsidRPr="009B19B5" w:rsidRDefault="00DF25DC" w:rsidP="00DF25DC">
      <w:pPr>
        <w:jc w:val="both"/>
        <w:rPr>
          <w:rFonts w:ascii="Times New Roman" w:hAnsi="Times New Roman" w:cs="Times New Roman"/>
        </w:rPr>
      </w:pPr>
    </w:p>
    <w:p w14:paraId="2B0D8195" w14:textId="77777777" w:rsidR="00DF25DC" w:rsidRPr="009B19B5" w:rsidRDefault="00DF25DC" w:rsidP="00DF25DC">
      <w:pPr>
        <w:jc w:val="both"/>
        <w:rPr>
          <w:rFonts w:ascii="Times New Roman" w:hAnsi="Times New Roman" w:cs="Times New Roman"/>
          <w:b/>
        </w:rPr>
      </w:pPr>
      <w:r w:rsidRPr="009B19B5">
        <w:rPr>
          <w:rFonts w:ascii="Times New Roman" w:hAnsi="Times New Roman" w:cs="Times New Roman"/>
          <w:b/>
        </w:rPr>
        <w:t>November 6</w:t>
      </w:r>
    </w:p>
    <w:p w14:paraId="403106C6" w14:textId="77777777" w:rsidR="00DF25DC" w:rsidRPr="009B19B5" w:rsidRDefault="00DF25DC" w:rsidP="00DF25DC">
      <w:pPr>
        <w:jc w:val="both"/>
        <w:rPr>
          <w:rFonts w:ascii="Times New Roman" w:hAnsi="Times New Roman" w:cs="Times New Roman"/>
        </w:rPr>
      </w:pPr>
    </w:p>
    <w:p w14:paraId="33DDA502" w14:textId="77777777" w:rsidR="00DF25DC" w:rsidRPr="009B19B5" w:rsidRDefault="00DF25DC" w:rsidP="00DF25DC">
      <w:pPr>
        <w:jc w:val="both"/>
        <w:rPr>
          <w:rFonts w:ascii="Times New Roman" w:hAnsi="Times New Roman" w:cs="Times New Roman"/>
        </w:rPr>
      </w:pPr>
      <w:r w:rsidRPr="009B19B5">
        <w:rPr>
          <w:rFonts w:ascii="Times New Roman" w:hAnsi="Times New Roman" w:cs="Times New Roman"/>
        </w:rPr>
        <w:t xml:space="preserve">Abers, Rebecca. 1996. “From Ideas to Practice: The Partido dos Trabalhadores and Participatory Governance in Brazil,” </w:t>
      </w:r>
      <w:r w:rsidRPr="009B19B5">
        <w:rPr>
          <w:rFonts w:ascii="Times New Roman" w:hAnsi="Times New Roman" w:cs="Times New Roman"/>
          <w:i/>
        </w:rPr>
        <w:t>Latin American Perspectives</w:t>
      </w:r>
      <w:r w:rsidRPr="009B19B5">
        <w:rPr>
          <w:rFonts w:ascii="Times New Roman" w:hAnsi="Times New Roman" w:cs="Times New Roman"/>
        </w:rPr>
        <w:t>, 23:4.</w:t>
      </w:r>
    </w:p>
    <w:p w14:paraId="591017B7" w14:textId="77777777" w:rsidR="00DF25DC" w:rsidRPr="009B19B5" w:rsidRDefault="00DF25DC" w:rsidP="00DF25DC">
      <w:pPr>
        <w:jc w:val="both"/>
        <w:rPr>
          <w:rFonts w:ascii="Times New Roman" w:hAnsi="Times New Roman" w:cs="Times New Roman"/>
        </w:rPr>
      </w:pPr>
    </w:p>
    <w:p w14:paraId="596AA716" w14:textId="77777777" w:rsidR="00DF25DC" w:rsidRPr="009B19B5" w:rsidRDefault="00DF25DC" w:rsidP="00DF25DC">
      <w:pPr>
        <w:jc w:val="both"/>
        <w:rPr>
          <w:rFonts w:ascii="Times New Roman" w:hAnsi="Times New Roman" w:cs="Times New Roman"/>
        </w:rPr>
      </w:pPr>
      <w:r w:rsidRPr="009B19B5">
        <w:rPr>
          <w:rFonts w:ascii="Times New Roman" w:hAnsi="Times New Roman" w:cs="Times New Roman"/>
        </w:rPr>
        <w:t xml:space="preserve">Posner, Paul. 2004. “Local Democracy and the Transformation of Popular Participation in Chile,” </w:t>
      </w:r>
      <w:r w:rsidRPr="009B19B5">
        <w:rPr>
          <w:rFonts w:ascii="Times New Roman" w:hAnsi="Times New Roman" w:cs="Times New Roman"/>
          <w:i/>
        </w:rPr>
        <w:t>Latin American Politics and Society</w:t>
      </w:r>
      <w:r w:rsidRPr="009B19B5">
        <w:rPr>
          <w:rFonts w:ascii="Times New Roman" w:hAnsi="Times New Roman" w:cs="Times New Roman"/>
        </w:rPr>
        <w:t>, 46:3.</w:t>
      </w:r>
    </w:p>
    <w:p w14:paraId="6B98EE80" w14:textId="77777777" w:rsidR="00DF25DC" w:rsidRPr="009B19B5" w:rsidRDefault="00DF25DC" w:rsidP="00DF25DC">
      <w:pPr>
        <w:jc w:val="both"/>
        <w:rPr>
          <w:rFonts w:ascii="Times New Roman" w:hAnsi="Times New Roman" w:cs="Times New Roman"/>
        </w:rPr>
      </w:pPr>
    </w:p>
    <w:p w14:paraId="650299D6" w14:textId="77777777" w:rsidR="00DF25DC" w:rsidRPr="009B19B5" w:rsidRDefault="00DF25DC" w:rsidP="00DF25DC">
      <w:pPr>
        <w:jc w:val="both"/>
        <w:rPr>
          <w:rFonts w:ascii="Times New Roman" w:hAnsi="Times New Roman" w:cs="Times New Roman"/>
          <w:b/>
        </w:rPr>
      </w:pPr>
      <w:r w:rsidRPr="009B19B5">
        <w:rPr>
          <w:rFonts w:ascii="Times New Roman" w:hAnsi="Times New Roman" w:cs="Times New Roman"/>
          <w:b/>
        </w:rPr>
        <w:t>November 8</w:t>
      </w:r>
    </w:p>
    <w:p w14:paraId="2FD491F7" w14:textId="77777777" w:rsidR="00DF25DC" w:rsidRPr="009B19B5" w:rsidRDefault="00DF25DC" w:rsidP="00DF25DC">
      <w:pPr>
        <w:jc w:val="both"/>
        <w:rPr>
          <w:rFonts w:ascii="Times New Roman" w:hAnsi="Times New Roman" w:cs="Times New Roman"/>
        </w:rPr>
      </w:pPr>
    </w:p>
    <w:p w14:paraId="08F087CD" w14:textId="77777777" w:rsidR="00DF25DC" w:rsidRPr="009B19B5" w:rsidRDefault="00DF25DC" w:rsidP="00DF25DC">
      <w:pPr>
        <w:jc w:val="both"/>
        <w:rPr>
          <w:rFonts w:ascii="Times New Roman" w:hAnsi="Times New Roman" w:cs="Times New Roman"/>
        </w:rPr>
      </w:pPr>
      <w:r w:rsidRPr="009B19B5">
        <w:rPr>
          <w:rFonts w:ascii="Times New Roman" w:hAnsi="Times New Roman" w:cs="Times New Roman"/>
        </w:rPr>
        <w:t>Design a Participatory Governance Project!</w:t>
      </w:r>
    </w:p>
    <w:p w14:paraId="0E967980" w14:textId="77777777" w:rsidR="00DF25DC" w:rsidRPr="009B19B5" w:rsidRDefault="00DF25DC" w:rsidP="00FC0A03">
      <w:pPr>
        <w:rPr>
          <w:rFonts w:ascii="Times New Roman" w:hAnsi="Times New Roman" w:cs="Times New Roman"/>
          <w:b/>
        </w:rPr>
      </w:pPr>
    </w:p>
    <w:p w14:paraId="3DBFD58D" w14:textId="77777777" w:rsidR="00FC0A03" w:rsidRPr="009B19B5" w:rsidRDefault="005242B2" w:rsidP="002F4958">
      <w:pPr>
        <w:jc w:val="center"/>
        <w:rPr>
          <w:rFonts w:ascii="Times New Roman" w:hAnsi="Times New Roman" w:cs="Times New Roman"/>
          <w:b/>
        </w:rPr>
      </w:pPr>
      <w:r w:rsidRPr="009B19B5">
        <w:rPr>
          <w:rFonts w:ascii="Times New Roman" w:hAnsi="Times New Roman" w:cs="Times New Roman"/>
          <w:b/>
        </w:rPr>
        <w:t>The</w:t>
      </w:r>
      <w:r w:rsidR="00DF25DC" w:rsidRPr="009B19B5">
        <w:rPr>
          <w:rFonts w:ascii="Times New Roman" w:hAnsi="Times New Roman" w:cs="Times New Roman"/>
          <w:b/>
        </w:rPr>
        <w:t xml:space="preserve"> Left Turn</w:t>
      </w:r>
    </w:p>
    <w:p w14:paraId="037068F4" w14:textId="77777777" w:rsidR="0069479C" w:rsidRPr="009B19B5" w:rsidRDefault="0069479C">
      <w:pPr>
        <w:rPr>
          <w:rFonts w:ascii="Times New Roman" w:hAnsi="Times New Roman" w:cs="Times New Roman"/>
        </w:rPr>
      </w:pPr>
    </w:p>
    <w:p w14:paraId="0A770D3E" w14:textId="77777777" w:rsidR="00144643" w:rsidRPr="009B19B5" w:rsidRDefault="00144643" w:rsidP="003A7E69">
      <w:pPr>
        <w:jc w:val="both"/>
        <w:rPr>
          <w:rFonts w:ascii="Times New Roman" w:hAnsi="Times New Roman" w:cs="Times New Roman"/>
          <w:b/>
        </w:rPr>
      </w:pPr>
      <w:r w:rsidRPr="009B19B5">
        <w:rPr>
          <w:rFonts w:ascii="Times New Roman" w:hAnsi="Times New Roman" w:cs="Times New Roman"/>
          <w:b/>
        </w:rPr>
        <w:t xml:space="preserve">November </w:t>
      </w:r>
      <w:r w:rsidR="00DF25DC" w:rsidRPr="009B19B5">
        <w:rPr>
          <w:rFonts w:ascii="Times New Roman" w:hAnsi="Times New Roman" w:cs="Times New Roman"/>
          <w:b/>
        </w:rPr>
        <w:t>13</w:t>
      </w:r>
    </w:p>
    <w:p w14:paraId="1443CAA2" w14:textId="77777777" w:rsidR="005242B2" w:rsidRPr="009B19B5" w:rsidRDefault="005242B2" w:rsidP="005242B2">
      <w:pPr>
        <w:jc w:val="both"/>
        <w:rPr>
          <w:rFonts w:ascii="Times New Roman" w:hAnsi="Times New Roman" w:cs="Times New Roman"/>
        </w:rPr>
      </w:pPr>
    </w:p>
    <w:p w14:paraId="07C16ACB" w14:textId="77777777" w:rsidR="005242B2" w:rsidRPr="009B19B5" w:rsidRDefault="005242B2" w:rsidP="005242B2">
      <w:pPr>
        <w:jc w:val="both"/>
        <w:rPr>
          <w:rFonts w:ascii="Times New Roman" w:hAnsi="Times New Roman" w:cs="Times New Roman"/>
        </w:rPr>
      </w:pPr>
      <w:r w:rsidRPr="009B19B5">
        <w:rPr>
          <w:rFonts w:ascii="Times New Roman" w:hAnsi="Times New Roman" w:cs="Times New Roman"/>
        </w:rPr>
        <w:t>Handlin, Samuel. 2012. “The Politics of Polarization: Governance and the Consolidation of Latin America’s Two Lefts.” Working Paper.</w:t>
      </w:r>
    </w:p>
    <w:p w14:paraId="222A9B3B" w14:textId="77777777" w:rsidR="00DF25DC" w:rsidRPr="009B19B5" w:rsidRDefault="00DF25DC" w:rsidP="003A7E69">
      <w:pPr>
        <w:jc w:val="both"/>
        <w:rPr>
          <w:rFonts w:ascii="Times New Roman" w:hAnsi="Times New Roman" w:cs="Times New Roman"/>
        </w:rPr>
      </w:pPr>
    </w:p>
    <w:p w14:paraId="5791E3B9" w14:textId="77777777" w:rsidR="002C448F" w:rsidRPr="009B19B5" w:rsidRDefault="002C448F" w:rsidP="003A7E69">
      <w:pPr>
        <w:jc w:val="both"/>
        <w:rPr>
          <w:rFonts w:ascii="Times New Roman" w:hAnsi="Times New Roman" w:cs="Times New Roman"/>
        </w:rPr>
      </w:pPr>
    </w:p>
    <w:p w14:paraId="12DA2061" w14:textId="77777777" w:rsidR="00144643" w:rsidRPr="009B19B5" w:rsidRDefault="00144643" w:rsidP="003A7E69">
      <w:pPr>
        <w:jc w:val="both"/>
        <w:rPr>
          <w:rFonts w:ascii="Times New Roman" w:hAnsi="Times New Roman" w:cs="Times New Roman"/>
          <w:b/>
        </w:rPr>
      </w:pPr>
      <w:r w:rsidRPr="009B19B5">
        <w:rPr>
          <w:rFonts w:ascii="Times New Roman" w:hAnsi="Times New Roman" w:cs="Times New Roman"/>
          <w:b/>
        </w:rPr>
        <w:t xml:space="preserve">November </w:t>
      </w:r>
      <w:r w:rsidR="00DF25DC" w:rsidRPr="009B19B5">
        <w:rPr>
          <w:rFonts w:ascii="Times New Roman" w:hAnsi="Times New Roman" w:cs="Times New Roman"/>
          <w:b/>
        </w:rPr>
        <w:t>15</w:t>
      </w:r>
    </w:p>
    <w:p w14:paraId="5518D97E" w14:textId="77777777" w:rsidR="0048051B" w:rsidRPr="009B19B5" w:rsidRDefault="0048051B" w:rsidP="003A7E69">
      <w:pPr>
        <w:jc w:val="both"/>
        <w:rPr>
          <w:rFonts w:ascii="Times New Roman" w:hAnsi="Times New Roman" w:cs="Times New Roman"/>
        </w:rPr>
      </w:pPr>
    </w:p>
    <w:p w14:paraId="355C8FB7" w14:textId="77777777" w:rsidR="005242B2" w:rsidRPr="009B19B5" w:rsidRDefault="005242B2" w:rsidP="005242B2">
      <w:pPr>
        <w:jc w:val="both"/>
        <w:rPr>
          <w:rFonts w:ascii="Times New Roman" w:hAnsi="Times New Roman" w:cs="Times New Roman"/>
        </w:rPr>
      </w:pPr>
      <w:r w:rsidRPr="009B19B5">
        <w:rPr>
          <w:rFonts w:ascii="Times New Roman" w:hAnsi="Times New Roman" w:cs="Times New Roman"/>
        </w:rPr>
        <w:t xml:space="preserve">Levitsky, Steven and Kenneth Roberts. 2011. “Introduction: Latin America’s ‘Left Turn’: A Framework for Analysis,” in Levitsky and Roberts (Eds), </w:t>
      </w:r>
      <w:r w:rsidRPr="009B19B5">
        <w:rPr>
          <w:rFonts w:ascii="Times New Roman" w:hAnsi="Times New Roman" w:cs="Times New Roman"/>
          <w:i/>
        </w:rPr>
        <w:t>The Resurgence of the Latin American Left</w:t>
      </w:r>
      <w:r w:rsidRPr="009B19B5">
        <w:rPr>
          <w:rFonts w:ascii="Times New Roman" w:hAnsi="Times New Roman" w:cs="Times New Roman"/>
        </w:rPr>
        <w:t>. Baltimore, MD: Johns Hopkins University Press.</w:t>
      </w:r>
    </w:p>
    <w:p w14:paraId="3B022A42" w14:textId="77777777" w:rsidR="005242B2" w:rsidRPr="009B19B5" w:rsidRDefault="005242B2" w:rsidP="005242B2">
      <w:pPr>
        <w:jc w:val="both"/>
        <w:rPr>
          <w:rFonts w:ascii="Times New Roman" w:hAnsi="Times New Roman" w:cs="Times New Roman"/>
        </w:rPr>
      </w:pPr>
    </w:p>
    <w:p w14:paraId="5D1C0A74" w14:textId="77777777" w:rsidR="005242B2" w:rsidRPr="009B19B5" w:rsidRDefault="005242B2" w:rsidP="005242B2">
      <w:pPr>
        <w:jc w:val="both"/>
        <w:rPr>
          <w:rFonts w:ascii="Times New Roman" w:hAnsi="Times New Roman" w:cs="Times New Roman"/>
        </w:rPr>
      </w:pPr>
      <w:r w:rsidRPr="009B19B5">
        <w:rPr>
          <w:rFonts w:ascii="Times New Roman" w:hAnsi="Times New Roman" w:cs="Times New Roman"/>
        </w:rPr>
        <w:t xml:space="preserve">Handlin, Samuel. Forthcoming. “Social Protection and the Politicization of Class Cleavages During Latin America’s Left Turn.” </w:t>
      </w:r>
      <w:r w:rsidRPr="009B19B5">
        <w:rPr>
          <w:rFonts w:ascii="Times New Roman" w:hAnsi="Times New Roman" w:cs="Times New Roman"/>
          <w:i/>
        </w:rPr>
        <w:t>Comparative Political Studies</w:t>
      </w:r>
      <w:r w:rsidRPr="009B19B5">
        <w:rPr>
          <w:rFonts w:ascii="Times New Roman" w:hAnsi="Times New Roman" w:cs="Times New Roman"/>
        </w:rPr>
        <w:t>.</w:t>
      </w:r>
    </w:p>
    <w:p w14:paraId="17C9F43C" w14:textId="77777777" w:rsidR="00DF25DC" w:rsidRPr="009B19B5" w:rsidRDefault="00DF25DC" w:rsidP="00DF25DC">
      <w:pPr>
        <w:jc w:val="both"/>
        <w:rPr>
          <w:rFonts w:ascii="Times New Roman" w:hAnsi="Times New Roman" w:cs="Times New Roman"/>
        </w:rPr>
      </w:pPr>
    </w:p>
    <w:p w14:paraId="39AB7172" w14:textId="77777777" w:rsidR="00A54773" w:rsidRPr="009B19B5" w:rsidRDefault="00A54773">
      <w:pPr>
        <w:rPr>
          <w:rFonts w:ascii="Times New Roman" w:hAnsi="Times New Roman" w:cs="Times New Roman"/>
        </w:rPr>
      </w:pPr>
    </w:p>
    <w:p w14:paraId="012BFF7B" w14:textId="77777777" w:rsidR="0044632B" w:rsidRPr="009B19B5" w:rsidRDefault="0044632B" w:rsidP="0044632B">
      <w:pPr>
        <w:jc w:val="center"/>
        <w:rPr>
          <w:rFonts w:ascii="Times New Roman" w:hAnsi="Times New Roman" w:cs="Times New Roman"/>
          <w:b/>
          <w:u w:val="single"/>
        </w:rPr>
      </w:pPr>
      <w:r w:rsidRPr="009B19B5">
        <w:rPr>
          <w:rFonts w:ascii="Times New Roman" w:hAnsi="Times New Roman" w:cs="Times New Roman"/>
          <w:b/>
          <w:u w:val="single"/>
        </w:rPr>
        <w:t xml:space="preserve">Part </w:t>
      </w:r>
      <w:r w:rsidR="00816418" w:rsidRPr="009B19B5">
        <w:rPr>
          <w:rFonts w:ascii="Times New Roman" w:hAnsi="Times New Roman" w:cs="Times New Roman"/>
          <w:b/>
          <w:u w:val="single"/>
        </w:rPr>
        <w:t>IV</w:t>
      </w:r>
      <w:r w:rsidRPr="009B19B5">
        <w:rPr>
          <w:rFonts w:ascii="Times New Roman" w:hAnsi="Times New Roman" w:cs="Times New Roman"/>
          <w:b/>
          <w:u w:val="single"/>
        </w:rPr>
        <w:t xml:space="preserve">: </w:t>
      </w:r>
      <w:r w:rsidR="00105ED3" w:rsidRPr="009B19B5">
        <w:rPr>
          <w:rFonts w:ascii="Times New Roman" w:hAnsi="Times New Roman" w:cs="Times New Roman"/>
          <w:b/>
          <w:u w:val="single"/>
        </w:rPr>
        <w:t>Contemporary Case Studies</w:t>
      </w:r>
    </w:p>
    <w:p w14:paraId="0FF4B5BA" w14:textId="77777777" w:rsidR="00A54773" w:rsidRPr="009B19B5" w:rsidRDefault="00A54773">
      <w:pPr>
        <w:rPr>
          <w:rFonts w:ascii="Times New Roman" w:hAnsi="Times New Roman" w:cs="Times New Roman"/>
        </w:rPr>
      </w:pPr>
    </w:p>
    <w:p w14:paraId="39EC6236" w14:textId="77777777" w:rsidR="00144643" w:rsidRPr="009B19B5" w:rsidRDefault="00144643">
      <w:pPr>
        <w:rPr>
          <w:rFonts w:ascii="Times New Roman" w:hAnsi="Times New Roman" w:cs="Times New Roman"/>
          <w:b/>
        </w:rPr>
      </w:pPr>
      <w:r w:rsidRPr="009B19B5">
        <w:rPr>
          <w:rFonts w:ascii="Times New Roman" w:hAnsi="Times New Roman" w:cs="Times New Roman"/>
          <w:b/>
        </w:rPr>
        <w:t>November 20 – Chile</w:t>
      </w:r>
    </w:p>
    <w:p w14:paraId="3C807517" w14:textId="77777777" w:rsidR="007B102A" w:rsidRPr="009B19B5" w:rsidRDefault="007B102A">
      <w:pPr>
        <w:rPr>
          <w:rFonts w:ascii="Times New Roman" w:hAnsi="Times New Roman" w:cs="Times New Roman"/>
        </w:rPr>
      </w:pPr>
    </w:p>
    <w:p w14:paraId="2718CFD2" w14:textId="77777777" w:rsidR="006113C2" w:rsidRPr="009B19B5" w:rsidRDefault="006113C2">
      <w:pPr>
        <w:rPr>
          <w:rFonts w:ascii="Times New Roman" w:hAnsi="Times New Roman" w:cs="Times New Roman"/>
        </w:rPr>
      </w:pPr>
      <w:r w:rsidRPr="009B19B5">
        <w:rPr>
          <w:rFonts w:ascii="Times New Roman" w:hAnsi="Times New Roman" w:cs="Times New Roman"/>
        </w:rPr>
        <w:t>Luna, Juan Pablo and David Altman.</w:t>
      </w:r>
      <w:r w:rsidR="00FE6E5B" w:rsidRPr="009B19B5">
        <w:rPr>
          <w:rFonts w:ascii="Times New Roman" w:hAnsi="Times New Roman" w:cs="Times New Roman"/>
        </w:rPr>
        <w:t xml:space="preserve"> 2011.</w:t>
      </w:r>
      <w:r w:rsidRPr="009B19B5">
        <w:rPr>
          <w:rFonts w:ascii="Times New Roman" w:hAnsi="Times New Roman" w:cs="Times New Roman"/>
        </w:rPr>
        <w:t xml:space="preserve">  “Uprooted but Stable: Chilean Parties and the Concept of Party System Institutionalization.” </w:t>
      </w:r>
      <w:r w:rsidRPr="009B19B5">
        <w:rPr>
          <w:rFonts w:ascii="Times New Roman" w:hAnsi="Times New Roman" w:cs="Times New Roman"/>
          <w:i/>
        </w:rPr>
        <w:t>Latin American Politics and Society</w:t>
      </w:r>
      <w:r w:rsidRPr="009B19B5">
        <w:rPr>
          <w:rFonts w:ascii="Times New Roman" w:hAnsi="Times New Roman" w:cs="Times New Roman"/>
        </w:rPr>
        <w:t>, 53:2, 1-28.</w:t>
      </w:r>
    </w:p>
    <w:p w14:paraId="7DE9644E" w14:textId="77777777" w:rsidR="006113C2" w:rsidRPr="009B19B5" w:rsidRDefault="006113C2">
      <w:pPr>
        <w:rPr>
          <w:rFonts w:ascii="Times New Roman" w:hAnsi="Times New Roman" w:cs="Times New Roman"/>
        </w:rPr>
      </w:pPr>
    </w:p>
    <w:p w14:paraId="7DBA0D4D" w14:textId="77777777" w:rsidR="007B102A" w:rsidRPr="009B19B5" w:rsidRDefault="00AE5D99">
      <w:pPr>
        <w:rPr>
          <w:rFonts w:ascii="Times New Roman" w:hAnsi="Times New Roman" w:cs="Times New Roman"/>
        </w:rPr>
      </w:pPr>
      <w:r w:rsidRPr="009B19B5">
        <w:rPr>
          <w:rFonts w:ascii="Times New Roman" w:hAnsi="Times New Roman" w:cs="Times New Roman"/>
        </w:rPr>
        <w:t>Navia, Patricio.</w:t>
      </w:r>
      <w:r w:rsidR="002C5F1B" w:rsidRPr="009B19B5">
        <w:rPr>
          <w:rFonts w:ascii="Times New Roman" w:hAnsi="Times New Roman" w:cs="Times New Roman"/>
        </w:rPr>
        <w:t xml:space="preserve"> 2008. </w:t>
      </w:r>
      <w:r w:rsidRPr="009B19B5">
        <w:rPr>
          <w:rFonts w:ascii="Times New Roman" w:hAnsi="Times New Roman" w:cs="Times New Roman"/>
        </w:rPr>
        <w:t xml:space="preserve">“Top-Down and Bottom-Up Democracy in Latin America: The Case of Bachelet in Chile.” </w:t>
      </w:r>
      <w:r w:rsidRPr="009B19B5">
        <w:rPr>
          <w:rFonts w:ascii="Times New Roman" w:hAnsi="Times New Roman" w:cs="Times New Roman"/>
          <w:i/>
        </w:rPr>
        <w:t>Stockholm Review of Latin American Studies</w:t>
      </w:r>
      <w:r w:rsidRPr="009B19B5">
        <w:rPr>
          <w:rFonts w:ascii="Times New Roman" w:hAnsi="Times New Roman" w:cs="Times New Roman"/>
        </w:rPr>
        <w:t>, 3.</w:t>
      </w:r>
    </w:p>
    <w:p w14:paraId="659D44AC" w14:textId="77777777" w:rsidR="00334039" w:rsidRPr="009B19B5" w:rsidRDefault="00334039">
      <w:pPr>
        <w:rPr>
          <w:rFonts w:ascii="Times New Roman" w:hAnsi="Times New Roman" w:cs="Times New Roman"/>
        </w:rPr>
      </w:pPr>
    </w:p>
    <w:p w14:paraId="5D606482" w14:textId="77777777" w:rsidR="00334039" w:rsidRPr="009B19B5" w:rsidRDefault="00334039">
      <w:pPr>
        <w:rPr>
          <w:rFonts w:ascii="Times New Roman" w:hAnsi="Times New Roman" w:cs="Times New Roman"/>
          <w:b/>
        </w:rPr>
      </w:pPr>
      <w:r w:rsidRPr="009B19B5">
        <w:rPr>
          <w:rFonts w:ascii="Times New Roman" w:hAnsi="Times New Roman" w:cs="Times New Roman"/>
          <w:b/>
        </w:rPr>
        <w:t>November 2</w:t>
      </w:r>
      <w:r w:rsidR="00144643" w:rsidRPr="009B19B5">
        <w:rPr>
          <w:rFonts w:ascii="Times New Roman" w:hAnsi="Times New Roman" w:cs="Times New Roman"/>
          <w:b/>
        </w:rPr>
        <w:t>7</w:t>
      </w:r>
      <w:r w:rsidRPr="009B19B5">
        <w:rPr>
          <w:rFonts w:ascii="Times New Roman" w:hAnsi="Times New Roman" w:cs="Times New Roman"/>
          <w:b/>
        </w:rPr>
        <w:t xml:space="preserve"> </w:t>
      </w:r>
      <w:r w:rsidR="000F7019" w:rsidRPr="009B19B5">
        <w:rPr>
          <w:rFonts w:ascii="Times New Roman" w:hAnsi="Times New Roman" w:cs="Times New Roman"/>
          <w:b/>
        </w:rPr>
        <w:t>–</w:t>
      </w:r>
      <w:r w:rsidRPr="009B19B5">
        <w:rPr>
          <w:rFonts w:ascii="Times New Roman" w:hAnsi="Times New Roman" w:cs="Times New Roman"/>
          <w:b/>
        </w:rPr>
        <w:t xml:space="preserve"> Brazil</w:t>
      </w:r>
    </w:p>
    <w:p w14:paraId="55FCA9E4" w14:textId="77777777" w:rsidR="00C020D3" w:rsidRPr="009B19B5" w:rsidRDefault="00C020D3" w:rsidP="003A7E69">
      <w:pPr>
        <w:jc w:val="both"/>
        <w:rPr>
          <w:rFonts w:ascii="Times New Roman" w:hAnsi="Times New Roman" w:cs="Times New Roman"/>
        </w:rPr>
      </w:pPr>
    </w:p>
    <w:p w14:paraId="590E616D" w14:textId="77777777" w:rsidR="007B102A" w:rsidRPr="009B19B5" w:rsidRDefault="00FE6E5B" w:rsidP="00C020D3">
      <w:pPr>
        <w:pStyle w:val="Default"/>
        <w:jc w:val="both"/>
        <w:rPr>
          <w:rFonts w:ascii="Times New Roman" w:hAnsi="Times New Roman" w:cs="Times New Roman"/>
        </w:rPr>
      </w:pPr>
      <w:r w:rsidRPr="009B19B5">
        <w:rPr>
          <w:rFonts w:ascii="Times New Roman" w:hAnsi="Times New Roman" w:cs="Times New Roman"/>
        </w:rPr>
        <w:t>Samuels, David. 2008.</w:t>
      </w:r>
      <w:r w:rsidR="00C020D3" w:rsidRPr="009B19B5">
        <w:rPr>
          <w:rFonts w:ascii="Times New Roman" w:hAnsi="Times New Roman" w:cs="Times New Roman"/>
        </w:rPr>
        <w:t xml:space="preserve"> “Democracy Under Lula and the PT,” in Jorge I. Domínguez and Michael Shifter (eds.), </w:t>
      </w:r>
      <w:r w:rsidR="00C020D3" w:rsidRPr="009B19B5">
        <w:rPr>
          <w:rFonts w:ascii="Times New Roman" w:hAnsi="Times New Roman" w:cs="Times New Roman"/>
          <w:i/>
          <w:iCs/>
        </w:rPr>
        <w:t>Constructing Democratic Governance in Latin America</w:t>
      </w:r>
      <w:r w:rsidR="00C020D3" w:rsidRPr="009B19B5">
        <w:rPr>
          <w:rFonts w:ascii="Times New Roman" w:hAnsi="Times New Roman" w:cs="Times New Roman"/>
        </w:rPr>
        <w:t xml:space="preserve">, 3rd </w:t>
      </w:r>
      <w:r w:rsidR="003F5161" w:rsidRPr="009B19B5">
        <w:rPr>
          <w:rFonts w:ascii="Times New Roman" w:hAnsi="Times New Roman" w:cs="Times New Roman"/>
        </w:rPr>
        <w:t>Edition.</w:t>
      </w:r>
    </w:p>
    <w:p w14:paraId="17BC6506" w14:textId="77777777" w:rsidR="007B102A" w:rsidRPr="009B19B5" w:rsidRDefault="007B102A" w:rsidP="00C020D3">
      <w:pPr>
        <w:pStyle w:val="Default"/>
        <w:jc w:val="both"/>
        <w:rPr>
          <w:rFonts w:ascii="Times New Roman" w:hAnsi="Times New Roman" w:cs="Times New Roman"/>
        </w:rPr>
      </w:pPr>
    </w:p>
    <w:p w14:paraId="317C432A" w14:textId="77777777" w:rsidR="00AE5D99" w:rsidRPr="009B19B5" w:rsidRDefault="00AE5D99" w:rsidP="00AE5D99">
      <w:pPr>
        <w:rPr>
          <w:rFonts w:ascii="Times New Roman" w:hAnsi="Times New Roman" w:cs="Times New Roman"/>
        </w:rPr>
      </w:pPr>
      <w:r w:rsidRPr="009B19B5">
        <w:rPr>
          <w:rFonts w:ascii="Times New Roman" w:hAnsi="Times New Roman" w:cs="Times New Roman"/>
        </w:rPr>
        <w:t xml:space="preserve">Sotero, Paulo and Leslie Elliott Armijo. 2007. “Brazil: To Be or Not to Be a BRIC?” </w:t>
      </w:r>
      <w:r w:rsidRPr="009B19B5">
        <w:rPr>
          <w:rFonts w:ascii="Times New Roman" w:hAnsi="Times New Roman" w:cs="Times New Roman"/>
          <w:i/>
        </w:rPr>
        <w:t>Asian Perspective</w:t>
      </w:r>
      <w:r w:rsidRPr="009B19B5">
        <w:rPr>
          <w:rFonts w:ascii="Times New Roman" w:hAnsi="Times New Roman" w:cs="Times New Roman"/>
        </w:rPr>
        <w:t>, 31:4.</w:t>
      </w:r>
    </w:p>
    <w:p w14:paraId="07296DA4" w14:textId="77777777" w:rsidR="00474B8B" w:rsidRPr="009B19B5" w:rsidRDefault="00474B8B">
      <w:pPr>
        <w:rPr>
          <w:rFonts w:ascii="Times New Roman" w:hAnsi="Times New Roman" w:cs="Times New Roman"/>
        </w:rPr>
      </w:pPr>
    </w:p>
    <w:p w14:paraId="5B5FD5B6" w14:textId="77777777" w:rsidR="00334039" w:rsidRPr="009B19B5" w:rsidRDefault="00144643" w:rsidP="003A7E69">
      <w:pPr>
        <w:jc w:val="both"/>
        <w:rPr>
          <w:rFonts w:ascii="Times New Roman" w:hAnsi="Times New Roman" w:cs="Times New Roman"/>
          <w:b/>
        </w:rPr>
      </w:pPr>
      <w:r w:rsidRPr="009B19B5">
        <w:rPr>
          <w:rFonts w:ascii="Times New Roman" w:hAnsi="Times New Roman" w:cs="Times New Roman"/>
          <w:b/>
        </w:rPr>
        <w:t xml:space="preserve">November 29 </w:t>
      </w:r>
      <w:r w:rsidR="000F7019" w:rsidRPr="009B19B5">
        <w:rPr>
          <w:rFonts w:ascii="Times New Roman" w:hAnsi="Times New Roman" w:cs="Times New Roman"/>
          <w:b/>
        </w:rPr>
        <w:t>–</w:t>
      </w:r>
      <w:r w:rsidRPr="009B19B5">
        <w:rPr>
          <w:rFonts w:ascii="Times New Roman" w:hAnsi="Times New Roman" w:cs="Times New Roman"/>
          <w:b/>
        </w:rPr>
        <w:t xml:space="preserve"> </w:t>
      </w:r>
      <w:r w:rsidR="003C2D8B" w:rsidRPr="009B19B5">
        <w:rPr>
          <w:rFonts w:ascii="Times New Roman" w:hAnsi="Times New Roman" w:cs="Times New Roman"/>
          <w:b/>
        </w:rPr>
        <w:t>Mexico</w:t>
      </w:r>
    </w:p>
    <w:p w14:paraId="06969C9C" w14:textId="77777777" w:rsidR="00474B8B" w:rsidRPr="009B19B5" w:rsidRDefault="00474B8B" w:rsidP="003A7E69">
      <w:pPr>
        <w:jc w:val="both"/>
        <w:rPr>
          <w:rFonts w:ascii="Times New Roman" w:hAnsi="Times New Roman" w:cs="Times New Roman"/>
        </w:rPr>
      </w:pPr>
    </w:p>
    <w:p w14:paraId="5B02B8F4" w14:textId="77777777" w:rsidR="007B102A" w:rsidRPr="009B19B5" w:rsidRDefault="00AE5D99" w:rsidP="00E609C6">
      <w:pPr>
        <w:widowControl w:val="0"/>
        <w:autoSpaceDE w:val="0"/>
        <w:autoSpaceDN w:val="0"/>
        <w:adjustRightInd w:val="0"/>
        <w:rPr>
          <w:rFonts w:ascii="Times New Roman" w:hAnsi="Times New Roman" w:cs="Times New Roman"/>
          <w:bCs/>
        </w:rPr>
      </w:pPr>
      <w:r w:rsidRPr="009B19B5">
        <w:rPr>
          <w:rFonts w:ascii="Times New Roman" w:hAnsi="Times New Roman" w:cs="Times New Roman"/>
          <w:bCs/>
        </w:rPr>
        <w:t xml:space="preserve">Bruhn, </w:t>
      </w:r>
      <w:r w:rsidR="00E609C6" w:rsidRPr="009B19B5">
        <w:rPr>
          <w:rFonts w:ascii="Times New Roman" w:hAnsi="Times New Roman" w:cs="Times New Roman"/>
          <w:bCs/>
        </w:rPr>
        <w:t xml:space="preserve">Kathleen </w:t>
      </w:r>
      <w:r w:rsidRPr="009B19B5">
        <w:rPr>
          <w:rFonts w:ascii="Times New Roman" w:hAnsi="Times New Roman" w:cs="Times New Roman"/>
          <w:bCs/>
        </w:rPr>
        <w:t xml:space="preserve">and Kenneth Greene. 2007.  </w:t>
      </w:r>
      <w:r w:rsidR="00E609C6" w:rsidRPr="009B19B5">
        <w:rPr>
          <w:rFonts w:ascii="Times New Roman" w:hAnsi="Times New Roman" w:cs="Times New Roman"/>
          <w:bCs/>
        </w:rPr>
        <w:t xml:space="preserve">“Elite Polarization Meets Mass Moderation in Mexico's 2006 Elections,” </w:t>
      </w:r>
      <w:r w:rsidR="00E609C6" w:rsidRPr="009B19B5">
        <w:rPr>
          <w:rFonts w:ascii="Times New Roman" w:hAnsi="Times New Roman" w:cs="Times New Roman"/>
          <w:bCs/>
          <w:i/>
        </w:rPr>
        <w:t>PS:</w:t>
      </w:r>
      <w:r w:rsidRPr="009B19B5">
        <w:rPr>
          <w:rFonts w:ascii="Times New Roman" w:hAnsi="Times New Roman" w:cs="Times New Roman"/>
          <w:bCs/>
          <w:i/>
        </w:rPr>
        <w:t xml:space="preserve"> </w:t>
      </w:r>
      <w:r w:rsidR="00E609C6" w:rsidRPr="009B19B5">
        <w:rPr>
          <w:rFonts w:ascii="Times New Roman" w:hAnsi="Times New Roman" w:cs="Times New Roman"/>
          <w:bCs/>
          <w:i/>
        </w:rPr>
        <w:t>Political Science and Politics</w:t>
      </w:r>
      <w:r w:rsidR="00E609C6" w:rsidRPr="009B19B5">
        <w:rPr>
          <w:rFonts w:ascii="Times New Roman" w:hAnsi="Times New Roman" w:cs="Times New Roman"/>
          <w:bCs/>
        </w:rPr>
        <w:t>, January.</w:t>
      </w:r>
    </w:p>
    <w:p w14:paraId="127E4FE5" w14:textId="77777777" w:rsidR="007B102A" w:rsidRPr="009B19B5" w:rsidRDefault="007B102A" w:rsidP="002800DD">
      <w:pPr>
        <w:pStyle w:val="Default"/>
        <w:jc w:val="both"/>
        <w:rPr>
          <w:rFonts w:ascii="Times New Roman" w:hAnsi="Times New Roman" w:cs="Times New Roman"/>
        </w:rPr>
      </w:pPr>
    </w:p>
    <w:p w14:paraId="12CBC336" w14:textId="77777777" w:rsidR="00334039" w:rsidRPr="009B19B5" w:rsidRDefault="00AE5D99" w:rsidP="002800DD">
      <w:pPr>
        <w:pStyle w:val="Default"/>
        <w:jc w:val="both"/>
        <w:rPr>
          <w:rFonts w:ascii="Times New Roman" w:hAnsi="Times New Roman" w:cs="Times New Roman"/>
        </w:rPr>
      </w:pPr>
      <w:r w:rsidRPr="009B19B5">
        <w:rPr>
          <w:rFonts w:ascii="Times New Roman" w:hAnsi="Times New Roman" w:cs="Times New Roman"/>
        </w:rPr>
        <w:t xml:space="preserve">Bonner, Robert C. 2012. The Cartel Crackdown: Winning the Drug War and Rebuilding Mexico in the Process.  </w:t>
      </w:r>
      <w:r w:rsidRPr="009B19B5">
        <w:rPr>
          <w:rFonts w:ascii="Times New Roman" w:hAnsi="Times New Roman" w:cs="Times New Roman"/>
          <w:i/>
        </w:rPr>
        <w:t>Foreign Affairs</w:t>
      </w:r>
      <w:r w:rsidRPr="009B19B5">
        <w:rPr>
          <w:rFonts w:ascii="Times New Roman" w:hAnsi="Times New Roman" w:cs="Times New Roman"/>
        </w:rPr>
        <w:t>, 91, 12-17.</w:t>
      </w:r>
    </w:p>
    <w:p w14:paraId="2E0C98E1" w14:textId="77777777" w:rsidR="00AE5D99" w:rsidRPr="009B19B5" w:rsidRDefault="00AE5D99" w:rsidP="002800DD">
      <w:pPr>
        <w:pStyle w:val="Default"/>
        <w:jc w:val="both"/>
        <w:rPr>
          <w:rFonts w:ascii="Times New Roman" w:hAnsi="Times New Roman" w:cs="Times New Roman"/>
        </w:rPr>
      </w:pPr>
    </w:p>
    <w:p w14:paraId="3451B44C" w14:textId="77777777" w:rsidR="00AE5D99" w:rsidRPr="009B19B5" w:rsidRDefault="00AE5D99" w:rsidP="00AE5D99">
      <w:pPr>
        <w:pStyle w:val="Default"/>
        <w:tabs>
          <w:tab w:val="left" w:pos="6280"/>
        </w:tabs>
        <w:jc w:val="both"/>
        <w:rPr>
          <w:rFonts w:ascii="Times New Roman" w:hAnsi="Times New Roman" w:cs="Times New Roman"/>
        </w:rPr>
      </w:pPr>
      <w:r w:rsidRPr="009B19B5">
        <w:rPr>
          <w:rFonts w:ascii="Times New Roman" w:hAnsi="Times New Roman" w:cs="Times New Roman"/>
        </w:rPr>
        <w:t xml:space="preserve">Ackerman, John C. 2012. “The Return of the Mexican Dinosaur.” </w:t>
      </w:r>
      <w:r w:rsidRPr="009B19B5">
        <w:rPr>
          <w:rFonts w:ascii="Times New Roman" w:hAnsi="Times New Roman" w:cs="Times New Roman"/>
          <w:i/>
        </w:rPr>
        <w:t>Foreign Policy</w:t>
      </w:r>
      <w:r w:rsidRPr="009B19B5">
        <w:rPr>
          <w:rFonts w:ascii="Times New Roman" w:hAnsi="Times New Roman" w:cs="Times New Roman"/>
        </w:rPr>
        <w:t>, July.</w:t>
      </w:r>
    </w:p>
    <w:p w14:paraId="3D7EA92B" w14:textId="77777777" w:rsidR="00334039" w:rsidRPr="009B19B5" w:rsidRDefault="00334039" w:rsidP="00334039">
      <w:pPr>
        <w:jc w:val="both"/>
        <w:rPr>
          <w:rFonts w:ascii="Times New Roman" w:hAnsi="Times New Roman" w:cs="Times New Roman"/>
        </w:rPr>
      </w:pPr>
    </w:p>
    <w:p w14:paraId="3F2C9D21" w14:textId="77777777" w:rsidR="00177B15" w:rsidRPr="009B19B5" w:rsidRDefault="00334039" w:rsidP="00334039">
      <w:pPr>
        <w:jc w:val="both"/>
        <w:rPr>
          <w:rFonts w:ascii="Times New Roman" w:hAnsi="Times New Roman" w:cs="Times New Roman"/>
          <w:b/>
        </w:rPr>
      </w:pPr>
      <w:r w:rsidRPr="009B19B5">
        <w:rPr>
          <w:rFonts w:ascii="Times New Roman" w:hAnsi="Times New Roman" w:cs="Times New Roman"/>
          <w:b/>
        </w:rPr>
        <w:t xml:space="preserve">December </w:t>
      </w:r>
      <w:r w:rsidR="00144643" w:rsidRPr="009B19B5">
        <w:rPr>
          <w:rFonts w:ascii="Times New Roman" w:hAnsi="Times New Roman" w:cs="Times New Roman"/>
          <w:b/>
        </w:rPr>
        <w:t xml:space="preserve">4 </w:t>
      </w:r>
      <w:r w:rsidR="000F7019" w:rsidRPr="009B19B5">
        <w:rPr>
          <w:rFonts w:ascii="Times New Roman" w:hAnsi="Times New Roman" w:cs="Times New Roman"/>
          <w:b/>
        </w:rPr>
        <w:t>–</w:t>
      </w:r>
      <w:r w:rsidR="00144643" w:rsidRPr="009B19B5">
        <w:rPr>
          <w:rFonts w:ascii="Times New Roman" w:hAnsi="Times New Roman" w:cs="Times New Roman"/>
          <w:b/>
        </w:rPr>
        <w:t xml:space="preserve"> Venezuela</w:t>
      </w:r>
    </w:p>
    <w:p w14:paraId="2D94D1E8" w14:textId="77777777" w:rsidR="008B783A" w:rsidRPr="009B19B5" w:rsidRDefault="008B783A" w:rsidP="00A96E21">
      <w:pPr>
        <w:rPr>
          <w:rFonts w:ascii="Times New Roman" w:hAnsi="Times New Roman" w:cs="Times New Roman"/>
        </w:rPr>
      </w:pPr>
    </w:p>
    <w:p w14:paraId="41457FBB" w14:textId="77777777" w:rsidR="00191743" w:rsidRPr="009B19B5" w:rsidRDefault="008B783A" w:rsidP="003A7E69">
      <w:pPr>
        <w:jc w:val="both"/>
        <w:rPr>
          <w:rFonts w:ascii="Times New Roman" w:hAnsi="Times New Roman" w:cs="Times New Roman"/>
        </w:rPr>
      </w:pPr>
      <w:r w:rsidRPr="009B19B5">
        <w:rPr>
          <w:rFonts w:ascii="Times New Roman" w:hAnsi="Times New Roman" w:cs="Times New Roman"/>
        </w:rPr>
        <w:t>McCoy</w:t>
      </w:r>
      <w:r w:rsidR="00FE6E5B" w:rsidRPr="009B19B5">
        <w:rPr>
          <w:rFonts w:ascii="Times New Roman" w:hAnsi="Times New Roman" w:cs="Times New Roman"/>
        </w:rPr>
        <w:t xml:space="preserve">, Jennifer. 2010. </w:t>
      </w:r>
      <w:r w:rsidR="00191743" w:rsidRPr="009B19B5">
        <w:rPr>
          <w:rFonts w:ascii="Times New Roman" w:hAnsi="Times New Roman" w:cs="Times New Roman"/>
        </w:rPr>
        <w:t>“</w:t>
      </w:r>
      <w:r w:rsidRPr="009B19B5">
        <w:rPr>
          <w:rFonts w:ascii="Times New Roman" w:hAnsi="Times New Roman" w:cs="Times New Roman"/>
        </w:rPr>
        <w:t>Venezuela Under Chavez: Beyond Liberalism</w:t>
      </w:r>
      <w:r w:rsidR="00191743" w:rsidRPr="009B19B5">
        <w:rPr>
          <w:rFonts w:ascii="Times New Roman" w:hAnsi="Times New Roman" w:cs="Times New Roman"/>
        </w:rPr>
        <w:t xml:space="preserve">,” in Hershberg and Cameron (Eds), </w:t>
      </w:r>
      <w:r w:rsidR="00191743" w:rsidRPr="009B19B5">
        <w:rPr>
          <w:rFonts w:ascii="Times New Roman" w:hAnsi="Times New Roman" w:cs="Times New Roman"/>
          <w:i/>
        </w:rPr>
        <w:t>Latin America’s Left Turns: Politics, Policies, and Trajectories of Change</w:t>
      </w:r>
      <w:r w:rsidR="00191743" w:rsidRPr="009B19B5">
        <w:rPr>
          <w:rFonts w:ascii="Times New Roman" w:hAnsi="Times New Roman" w:cs="Times New Roman"/>
        </w:rPr>
        <w:t>.</w:t>
      </w:r>
    </w:p>
    <w:p w14:paraId="22420998" w14:textId="77777777" w:rsidR="00BF60AE" w:rsidRPr="009B19B5" w:rsidRDefault="00BF60AE" w:rsidP="003A7E69">
      <w:pPr>
        <w:jc w:val="both"/>
        <w:rPr>
          <w:rFonts w:ascii="Times New Roman" w:hAnsi="Times New Roman" w:cs="Times New Roman"/>
        </w:rPr>
      </w:pPr>
    </w:p>
    <w:p w14:paraId="5A76CBD5" w14:textId="77777777" w:rsidR="00BF60AE" w:rsidRPr="009B19B5" w:rsidRDefault="006F5C36" w:rsidP="003A7E69">
      <w:pPr>
        <w:jc w:val="both"/>
        <w:rPr>
          <w:rFonts w:ascii="Times New Roman" w:hAnsi="Times New Roman" w:cs="Times New Roman"/>
        </w:rPr>
      </w:pPr>
      <w:r w:rsidRPr="009B19B5">
        <w:rPr>
          <w:rFonts w:ascii="Times New Roman" w:hAnsi="Times New Roman" w:cs="Times New Roman"/>
        </w:rPr>
        <w:t>Roberts</w:t>
      </w:r>
      <w:r w:rsidR="00FE6E5B" w:rsidRPr="009B19B5">
        <w:rPr>
          <w:rFonts w:ascii="Times New Roman" w:hAnsi="Times New Roman" w:cs="Times New Roman"/>
        </w:rPr>
        <w:t xml:space="preserve">, Kenneth. 2003. </w:t>
      </w:r>
      <w:r w:rsidRPr="009B19B5">
        <w:rPr>
          <w:rFonts w:ascii="Times New Roman" w:hAnsi="Times New Roman" w:cs="Times New Roman"/>
        </w:rPr>
        <w:t xml:space="preserve">“Social Correlates of Party System Demise and Populist Resurgence in Venezuela,” </w:t>
      </w:r>
      <w:r w:rsidRPr="009B19B5">
        <w:rPr>
          <w:rFonts w:ascii="Times New Roman" w:hAnsi="Times New Roman" w:cs="Times New Roman"/>
          <w:i/>
        </w:rPr>
        <w:t>Latin American Politics and Society</w:t>
      </w:r>
      <w:r w:rsidRPr="009B19B5">
        <w:rPr>
          <w:rFonts w:ascii="Times New Roman" w:hAnsi="Times New Roman" w:cs="Times New Roman"/>
        </w:rPr>
        <w:t>, 45:3.</w:t>
      </w:r>
    </w:p>
    <w:p w14:paraId="1A768C63" w14:textId="77777777" w:rsidR="007B4DE6" w:rsidRPr="009B19B5" w:rsidRDefault="007B4DE6" w:rsidP="003A7E69">
      <w:pPr>
        <w:jc w:val="both"/>
        <w:rPr>
          <w:rFonts w:ascii="Times New Roman" w:hAnsi="Times New Roman" w:cs="Times New Roman"/>
        </w:rPr>
      </w:pPr>
    </w:p>
    <w:p w14:paraId="50F47BEB" w14:textId="77777777" w:rsidR="00A54773" w:rsidRDefault="00F01FC9" w:rsidP="003A7E69">
      <w:pPr>
        <w:jc w:val="both"/>
        <w:rPr>
          <w:rFonts w:ascii="Times New Roman" w:hAnsi="Times New Roman" w:cs="Times New Roman"/>
        </w:rPr>
      </w:pPr>
      <w:r w:rsidRPr="009B19B5">
        <w:rPr>
          <w:rFonts w:ascii="Times New Roman" w:hAnsi="Times New Roman" w:cs="Times New Roman"/>
        </w:rPr>
        <w:t>Corrales</w:t>
      </w:r>
      <w:r w:rsidR="00FE6E5B" w:rsidRPr="009B19B5">
        <w:rPr>
          <w:rFonts w:ascii="Times New Roman" w:hAnsi="Times New Roman" w:cs="Times New Roman"/>
        </w:rPr>
        <w:t>, Javier</w:t>
      </w:r>
      <w:r w:rsidRPr="009B19B5">
        <w:rPr>
          <w:rFonts w:ascii="Times New Roman" w:hAnsi="Times New Roman" w:cs="Times New Roman"/>
        </w:rPr>
        <w:t xml:space="preserve"> and </w:t>
      </w:r>
      <w:r w:rsidR="00BF60AE" w:rsidRPr="009B19B5">
        <w:rPr>
          <w:rFonts w:ascii="Times New Roman" w:hAnsi="Times New Roman" w:cs="Times New Roman"/>
        </w:rPr>
        <w:t xml:space="preserve">Michael </w:t>
      </w:r>
      <w:r w:rsidR="00FE6E5B" w:rsidRPr="009B19B5">
        <w:rPr>
          <w:rFonts w:ascii="Times New Roman" w:hAnsi="Times New Roman" w:cs="Times New Roman"/>
        </w:rPr>
        <w:t>Penfold. 2007.</w:t>
      </w:r>
      <w:r w:rsidRPr="009B19B5">
        <w:rPr>
          <w:rFonts w:ascii="Times New Roman" w:hAnsi="Times New Roman" w:cs="Times New Roman"/>
        </w:rPr>
        <w:t xml:space="preserve"> </w:t>
      </w:r>
      <w:r w:rsidR="00BF60AE" w:rsidRPr="009B19B5">
        <w:rPr>
          <w:rFonts w:ascii="Times New Roman" w:hAnsi="Times New Roman" w:cs="Times New Roman"/>
        </w:rPr>
        <w:t xml:space="preserve">“Venezuela: </w:t>
      </w:r>
      <w:r w:rsidRPr="009B19B5">
        <w:rPr>
          <w:rFonts w:ascii="Times New Roman" w:hAnsi="Times New Roman" w:cs="Times New Roman"/>
        </w:rPr>
        <w:t>Crowding Out the Opposition</w:t>
      </w:r>
      <w:r w:rsidR="00BF60AE" w:rsidRPr="009B19B5">
        <w:rPr>
          <w:rFonts w:ascii="Times New Roman" w:hAnsi="Times New Roman" w:cs="Times New Roman"/>
        </w:rPr>
        <w:t xml:space="preserve">,” </w:t>
      </w:r>
      <w:r w:rsidR="00BF60AE" w:rsidRPr="009B19B5">
        <w:rPr>
          <w:rFonts w:ascii="Times New Roman" w:hAnsi="Times New Roman" w:cs="Times New Roman"/>
          <w:i/>
        </w:rPr>
        <w:t>Journal of Democracy</w:t>
      </w:r>
      <w:r w:rsidR="00BF60AE" w:rsidRPr="009B19B5">
        <w:rPr>
          <w:rFonts w:ascii="Times New Roman" w:hAnsi="Times New Roman" w:cs="Times New Roman"/>
        </w:rPr>
        <w:t>, 18:2.</w:t>
      </w:r>
    </w:p>
    <w:p w14:paraId="79A969F2" w14:textId="77777777" w:rsidR="00740931" w:rsidRDefault="00740931" w:rsidP="003A7E69">
      <w:pPr>
        <w:jc w:val="both"/>
        <w:rPr>
          <w:rFonts w:ascii="Times New Roman" w:hAnsi="Times New Roman" w:cs="Times New Roman"/>
        </w:rPr>
      </w:pPr>
    </w:p>
    <w:p w14:paraId="73525063" w14:textId="328CA009" w:rsidR="00740931" w:rsidRPr="00740931" w:rsidRDefault="00740931" w:rsidP="003A7E69">
      <w:pPr>
        <w:jc w:val="both"/>
        <w:rPr>
          <w:rFonts w:ascii="Times New Roman" w:hAnsi="Times New Roman" w:cs="Times New Roman"/>
          <w:i/>
        </w:rPr>
      </w:pPr>
      <w:r>
        <w:rPr>
          <w:rFonts w:ascii="Times New Roman" w:hAnsi="Times New Roman" w:cs="Times New Roman"/>
        </w:rPr>
        <w:t xml:space="preserve">Movie: </w:t>
      </w:r>
      <w:r w:rsidRPr="00740931">
        <w:rPr>
          <w:rFonts w:ascii="Times New Roman" w:hAnsi="Times New Roman" w:cs="Times New Roman"/>
          <w:i/>
        </w:rPr>
        <w:t>The Revolution Will Not Be Televised</w:t>
      </w:r>
    </w:p>
    <w:p w14:paraId="4E42CAED" w14:textId="77777777" w:rsidR="00A214A5" w:rsidRPr="009B19B5" w:rsidRDefault="00A214A5" w:rsidP="003A7E69">
      <w:pPr>
        <w:jc w:val="both"/>
        <w:rPr>
          <w:rFonts w:ascii="Times New Roman" w:hAnsi="Times New Roman" w:cs="Times New Roman"/>
        </w:rPr>
      </w:pPr>
    </w:p>
    <w:p w14:paraId="736FB6CB" w14:textId="77777777" w:rsidR="00E609C6" w:rsidRPr="009B19B5" w:rsidRDefault="00144643" w:rsidP="003A7E69">
      <w:pPr>
        <w:jc w:val="both"/>
        <w:rPr>
          <w:rFonts w:ascii="Times New Roman" w:hAnsi="Times New Roman" w:cs="Times New Roman"/>
          <w:b/>
        </w:rPr>
      </w:pPr>
      <w:r w:rsidRPr="009B19B5">
        <w:rPr>
          <w:rFonts w:ascii="Times New Roman" w:hAnsi="Times New Roman" w:cs="Times New Roman"/>
          <w:b/>
        </w:rPr>
        <w:t>December 6</w:t>
      </w:r>
      <w:r w:rsidR="00E609C6" w:rsidRPr="009B19B5">
        <w:rPr>
          <w:rFonts w:ascii="Times New Roman" w:hAnsi="Times New Roman" w:cs="Times New Roman"/>
          <w:b/>
        </w:rPr>
        <w:t xml:space="preserve"> - </w:t>
      </w:r>
      <w:r w:rsidRPr="009B19B5">
        <w:rPr>
          <w:rFonts w:ascii="Times New Roman" w:hAnsi="Times New Roman" w:cs="Times New Roman"/>
          <w:b/>
        </w:rPr>
        <w:t xml:space="preserve">Course Review </w:t>
      </w:r>
      <w:r w:rsidR="00FD4FBF" w:rsidRPr="009B19B5">
        <w:rPr>
          <w:rFonts w:ascii="Times New Roman" w:hAnsi="Times New Roman" w:cs="Times New Roman"/>
          <w:b/>
        </w:rPr>
        <w:t>and Final Exam Dissemination</w:t>
      </w:r>
    </w:p>
    <w:p w14:paraId="1FC47BA4" w14:textId="77777777" w:rsidR="00E609C6" w:rsidRPr="009B19B5" w:rsidRDefault="00E609C6" w:rsidP="003A7E69">
      <w:pPr>
        <w:jc w:val="both"/>
        <w:rPr>
          <w:rFonts w:ascii="Times New Roman" w:hAnsi="Times New Roman" w:cs="Times New Roman"/>
          <w:b/>
        </w:rPr>
      </w:pPr>
    </w:p>
    <w:p w14:paraId="4FC7F9A6" w14:textId="77777777" w:rsidR="00E609C6" w:rsidRPr="009B19B5" w:rsidRDefault="00E609C6" w:rsidP="003A7E69">
      <w:pPr>
        <w:jc w:val="both"/>
        <w:rPr>
          <w:rFonts w:ascii="Times New Roman" w:hAnsi="Times New Roman" w:cs="Times New Roman"/>
          <w:b/>
        </w:rPr>
      </w:pPr>
    </w:p>
    <w:p w14:paraId="45C1428D" w14:textId="77777777" w:rsidR="00E609C6" w:rsidRPr="009B19B5" w:rsidRDefault="00E609C6" w:rsidP="003A7E69">
      <w:pPr>
        <w:jc w:val="both"/>
        <w:rPr>
          <w:rFonts w:ascii="Times New Roman" w:hAnsi="Times New Roman" w:cs="Times New Roman"/>
          <w:b/>
        </w:rPr>
      </w:pPr>
    </w:p>
    <w:p w14:paraId="2222EE9F" w14:textId="77777777" w:rsidR="00E609C6" w:rsidRPr="009B19B5" w:rsidRDefault="00E609C6" w:rsidP="003A7E69">
      <w:pPr>
        <w:jc w:val="both"/>
        <w:rPr>
          <w:rFonts w:ascii="Times New Roman" w:hAnsi="Times New Roman" w:cs="Times New Roman"/>
          <w:b/>
        </w:rPr>
      </w:pPr>
    </w:p>
    <w:p w14:paraId="3129039C" w14:textId="77777777" w:rsidR="00A214A5" w:rsidRPr="009B19B5" w:rsidRDefault="00A214A5" w:rsidP="00A214A5">
      <w:pPr>
        <w:pStyle w:val="Default"/>
        <w:jc w:val="both"/>
        <w:rPr>
          <w:rFonts w:ascii="Times New Roman" w:hAnsi="Times New Roman" w:cs="Times New Roman"/>
        </w:rPr>
      </w:pPr>
    </w:p>
    <w:p w14:paraId="0D7C33D8" w14:textId="77777777" w:rsidR="002B2501" w:rsidRPr="009B19B5" w:rsidRDefault="002B2501">
      <w:pPr>
        <w:rPr>
          <w:rFonts w:ascii="Times New Roman" w:hAnsi="Times New Roman" w:cs="Times New Roman"/>
        </w:rPr>
      </w:pPr>
    </w:p>
    <w:sectPr w:rsidR="002B2501" w:rsidRPr="009B19B5" w:rsidSect="002A6D4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6BA3"/>
    <w:multiLevelType w:val="hybridMultilevel"/>
    <w:tmpl w:val="1F24146C"/>
    <w:lvl w:ilvl="0" w:tplc="657A95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A221E"/>
    <w:multiLevelType w:val="hybridMultilevel"/>
    <w:tmpl w:val="65AA85AA"/>
    <w:lvl w:ilvl="0" w:tplc="DE1EC8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C612A"/>
    <w:multiLevelType w:val="hybridMultilevel"/>
    <w:tmpl w:val="C7DE3E7C"/>
    <w:lvl w:ilvl="0" w:tplc="932A4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66B50"/>
    <w:multiLevelType w:val="hybridMultilevel"/>
    <w:tmpl w:val="22A8E29A"/>
    <w:lvl w:ilvl="0" w:tplc="730859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102B58"/>
    <w:multiLevelType w:val="hybridMultilevel"/>
    <w:tmpl w:val="D4A44B68"/>
    <w:lvl w:ilvl="0" w:tplc="49D86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E75238"/>
    <w:multiLevelType w:val="hybridMultilevel"/>
    <w:tmpl w:val="B8CACEE8"/>
    <w:lvl w:ilvl="0" w:tplc="D7A431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623727"/>
    <w:multiLevelType w:val="hybridMultilevel"/>
    <w:tmpl w:val="BA5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E5849"/>
    <w:multiLevelType w:val="hybridMultilevel"/>
    <w:tmpl w:val="E0B4FA34"/>
    <w:lvl w:ilvl="0" w:tplc="F404D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A1859"/>
    <w:multiLevelType w:val="hybridMultilevel"/>
    <w:tmpl w:val="864E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C6116"/>
    <w:multiLevelType w:val="hybridMultilevel"/>
    <w:tmpl w:val="53905586"/>
    <w:lvl w:ilvl="0" w:tplc="A0D227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5B49EE"/>
    <w:multiLevelType w:val="hybridMultilevel"/>
    <w:tmpl w:val="9EE68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B08B2"/>
    <w:multiLevelType w:val="hybridMultilevel"/>
    <w:tmpl w:val="A5505C1E"/>
    <w:lvl w:ilvl="0" w:tplc="BCC66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EC7B50"/>
    <w:multiLevelType w:val="hybridMultilevel"/>
    <w:tmpl w:val="9692CD9C"/>
    <w:lvl w:ilvl="0" w:tplc="09CC55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950DC9"/>
    <w:multiLevelType w:val="hybridMultilevel"/>
    <w:tmpl w:val="7090D440"/>
    <w:lvl w:ilvl="0" w:tplc="526EA8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2E74A7"/>
    <w:multiLevelType w:val="hybridMultilevel"/>
    <w:tmpl w:val="C1405958"/>
    <w:lvl w:ilvl="0" w:tplc="AC84E1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607296"/>
    <w:multiLevelType w:val="hybridMultilevel"/>
    <w:tmpl w:val="3736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24354"/>
    <w:multiLevelType w:val="hybridMultilevel"/>
    <w:tmpl w:val="6EA2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4227F9"/>
    <w:multiLevelType w:val="hybridMultilevel"/>
    <w:tmpl w:val="A71A3822"/>
    <w:lvl w:ilvl="0" w:tplc="71FC3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4"/>
  </w:num>
  <w:num w:numId="4">
    <w:abstractNumId w:val="1"/>
  </w:num>
  <w:num w:numId="5">
    <w:abstractNumId w:val="11"/>
  </w:num>
  <w:num w:numId="6">
    <w:abstractNumId w:val="4"/>
  </w:num>
  <w:num w:numId="7">
    <w:abstractNumId w:val="5"/>
  </w:num>
  <w:num w:numId="8">
    <w:abstractNumId w:val="13"/>
  </w:num>
  <w:num w:numId="9">
    <w:abstractNumId w:val="7"/>
  </w:num>
  <w:num w:numId="10">
    <w:abstractNumId w:val="17"/>
  </w:num>
  <w:num w:numId="11">
    <w:abstractNumId w:val="2"/>
  </w:num>
  <w:num w:numId="12">
    <w:abstractNumId w:val="3"/>
  </w:num>
  <w:num w:numId="13">
    <w:abstractNumId w:val="12"/>
  </w:num>
  <w:num w:numId="14">
    <w:abstractNumId w:val="9"/>
  </w:num>
  <w:num w:numId="15">
    <w:abstractNumId w:val="10"/>
  </w:num>
  <w:num w:numId="16">
    <w:abstractNumId w:val="15"/>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
  <w:rsids>
    <w:rsidRoot w:val="006E7250"/>
    <w:rsid w:val="000016BE"/>
    <w:rsid w:val="000047E0"/>
    <w:rsid w:val="00005672"/>
    <w:rsid w:val="000177FA"/>
    <w:rsid w:val="0003088C"/>
    <w:rsid w:val="0004129A"/>
    <w:rsid w:val="000458EB"/>
    <w:rsid w:val="00066EB4"/>
    <w:rsid w:val="00086981"/>
    <w:rsid w:val="000A4CFB"/>
    <w:rsid w:val="000B14E0"/>
    <w:rsid w:val="000B2465"/>
    <w:rsid w:val="000C29F3"/>
    <w:rsid w:val="000D066A"/>
    <w:rsid w:val="000D7C80"/>
    <w:rsid w:val="000E5A4D"/>
    <w:rsid w:val="000F7019"/>
    <w:rsid w:val="00105ED3"/>
    <w:rsid w:val="00112B78"/>
    <w:rsid w:val="00113875"/>
    <w:rsid w:val="001159FC"/>
    <w:rsid w:val="00132BD3"/>
    <w:rsid w:val="00133E0B"/>
    <w:rsid w:val="00142156"/>
    <w:rsid w:val="00144643"/>
    <w:rsid w:val="001450BA"/>
    <w:rsid w:val="0015365F"/>
    <w:rsid w:val="00177B15"/>
    <w:rsid w:val="001864CF"/>
    <w:rsid w:val="00190EC5"/>
    <w:rsid w:val="001916A7"/>
    <w:rsid w:val="00191743"/>
    <w:rsid w:val="001A505A"/>
    <w:rsid w:val="001B1E33"/>
    <w:rsid w:val="001C4542"/>
    <w:rsid w:val="001C4F59"/>
    <w:rsid w:val="001C5A73"/>
    <w:rsid w:val="001F1A15"/>
    <w:rsid w:val="001F3816"/>
    <w:rsid w:val="00205E22"/>
    <w:rsid w:val="00211A22"/>
    <w:rsid w:val="00253338"/>
    <w:rsid w:val="0025464F"/>
    <w:rsid w:val="002800DD"/>
    <w:rsid w:val="00285299"/>
    <w:rsid w:val="002A0C92"/>
    <w:rsid w:val="002A6D47"/>
    <w:rsid w:val="002B2501"/>
    <w:rsid w:val="002B2B51"/>
    <w:rsid w:val="002C448F"/>
    <w:rsid w:val="002C5F1B"/>
    <w:rsid w:val="002E1811"/>
    <w:rsid w:val="002E19FF"/>
    <w:rsid w:val="002E2939"/>
    <w:rsid w:val="002F4958"/>
    <w:rsid w:val="002F67FA"/>
    <w:rsid w:val="00300E34"/>
    <w:rsid w:val="003051E1"/>
    <w:rsid w:val="003130B2"/>
    <w:rsid w:val="003254AB"/>
    <w:rsid w:val="00334039"/>
    <w:rsid w:val="00341D5F"/>
    <w:rsid w:val="00393538"/>
    <w:rsid w:val="003955C8"/>
    <w:rsid w:val="003A7BE5"/>
    <w:rsid w:val="003A7E69"/>
    <w:rsid w:val="003B456E"/>
    <w:rsid w:val="003C2D8B"/>
    <w:rsid w:val="003D78E5"/>
    <w:rsid w:val="003E2569"/>
    <w:rsid w:val="003E407D"/>
    <w:rsid w:val="003F5161"/>
    <w:rsid w:val="0041397F"/>
    <w:rsid w:val="004150B6"/>
    <w:rsid w:val="00417669"/>
    <w:rsid w:val="00427BF7"/>
    <w:rsid w:val="00442AE2"/>
    <w:rsid w:val="00445A59"/>
    <w:rsid w:val="0044632B"/>
    <w:rsid w:val="00453435"/>
    <w:rsid w:val="00474B8B"/>
    <w:rsid w:val="0048051B"/>
    <w:rsid w:val="00482F68"/>
    <w:rsid w:val="00494421"/>
    <w:rsid w:val="00497A6E"/>
    <w:rsid w:val="004A5E63"/>
    <w:rsid w:val="004C0C0A"/>
    <w:rsid w:val="004C67CB"/>
    <w:rsid w:val="004D4060"/>
    <w:rsid w:val="004E2C41"/>
    <w:rsid w:val="004E379B"/>
    <w:rsid w:val="00516D4C"/>
    <w:rsid w:val="0052267D"/>
    <w:rsid w:val="005242B2"/>
    <w:rsid w:val="0053484F"/>
    <w:rsid w:val="0053622E"/>
    <w:rsid w:val="00547CDE"/>
    <w:rsid w:val="005662ED"/>
    <w:rsid w:val="00585C80"/>
    <w:rsid w:val="005945B5"/>
    <w:rsid w:val="005A3E31"/>
    <w:rsid w:val="005B7752"/>
    <w:rsid w:val="005D2ABC"/>
    <w:rsid w:val="005D4B8C"/>
    <w:rsid w:val="005E3085"/>
    <w:rsid w:val="005F3DB6"/>
    <w:rsid w:val="00604284"/>
    <w:rsid w:val="006113C2"/>
    <w:rsid w:val="00612DA9"/>
    <w:rsid w:val="00626AAA"/>
    <w:rsid w:val="006378F7"/>
    <w:rsid w:val="00640557"/>
    <w:rsid w:val="006538D5"/>
    <w:rsid w:val="00662BB1"/>
    <w:rsid w:val="0066430A"/>
    <w:rsid w:val="00670C7E"/>
    <w:rsid w:val="0067667D"/>
    <w:rsid w:val="00681008"/>
    <w:rsid w:val="0069479C"/>
    <w:rsid w:val="0069540F"/>
    <w:rsid w:val="006D1512"/>
    <w:rsid w:val="006D29A7"/>
    <w:rsid w:val="006D5A11"/>
    <w:rsid w:val="006E7250"/>
    <w:rsid w:val="006F5C36"/>
    <w:rsid w:val="00700A32"/>
    <w:rsid w:val="00715E0D"/>
    <w:rsid w:val="007249BC"/>
    <w:rsid w:val="00737E1C"/>
    <w:rsid w:val="00740931"/>
    <w:rsid w:val="0074220D"/>
    <w:rsid w:val="00751B9F"/>
    <w:rsid w:val="00754FAC"/>
    <w:rsid w:val="00770B33"/>
    <w:rsid w:val="00776F69"/>
    <w:rsid w:val="0078507A"/>
    <w:rsid w:val="0079065A"/>
    <w:rsid w:val="007A1AA0"/>
    <w:rsid w:val="007B102A"/>
    <w:rsid w:val="007B4DE6"/>
    <w:rsid w:val="007B7495"/>
    <w:rsid w:val="007C006C"/>
    <w:rsid w:val="007C78AE"/>
    <w:rsid w:val="007E017C"/>
    <w:rsid w:val="007F1899"/>
    <w:rsid w:val="008002AD"/>
    <w:rsid w:val="00803B9B"/>
    <w:rsid w:val="0081153F"/>
    <w:rsid w:val="00816418"/>
    <w:rsid w:val="00837E2B"/>
    <w:rsid w:val="008414B3"/>
    <w:rsid w:val="00841C69"/>
    <w:rsid w:val="0086132E"/>
    <w:rsid w:val="008764B0"/>
    <w:rsid w:val="00880C35"/>
    <w:rsid w:val="00882471"/>
    <w:rsid w:val="00883DFC"/>
    <w:rsid w:val="008856B2"/>
    <w:rsid w:val="00887604"/>
    <w:rsid w:val="0089343C"/>
    <w:rsid w:val="008A1F9D"/>
    <w:rsid w:val="008A5C7D"/>
    <w:rsid w:val="008B6939"/>
    <w:rsid w:val="008B783A"/>
    <w:rsid w:val="008C10A6"/>
    <w:rsid w:val="008E6967"/>
    <w:rsid w:val="00900CCD"/>
    <w:rsid w:val="00902891"/>
    <w:rsid w:val="0093588A"/>
    <w:rsid w:val="00942448"/>
    <w:rsid w:val="009507AB"/>
    <w:rsid w:val="00953A93"/>
    <w:rsid w:val="009664F4"/>
    <w:rsid w:val="00970250"/>
    <w:rsid w:val="0097154A"/>
    <w:rsid w:val="009751B3"/>
    <w:rsid w:val="00983D39"/>
    <w:rsid w:val="00984975"/>
    <w:rsid w:val="009A0004"/>
    <w:rsid w:val="009A34B0"/>
    <w:rsid w:val="009A6146"/>
    <w:rsid w:val="009A651D"/>
    <w:rsid w:val="009B01FB"/>
    <w:rsid w:val="009B19B5"/>
    <w:rsid w:val="009B5ADB"/>
    <w:rsid w:val="009C4A47"/>
    <w:rsid w:val="009D3916"/>
    <w:rsid w:val="009D3AD7"/>
    <w:rsid w:val="009D604E"/>
    <w:rsid w:val="009D6D93"/>
    <w:rsid w:val="009D783A"/>
    <w:rsid w:val="009F0E4E"/>
    <w:rsid w:val="009F52DC"/>
    <w:rsid w:val="00A00FA7"/>
    <w:rsid w:val="00A1088D"/>
    <w:rsid w:val="00A15B7D"/>
    <w:rsid w:val="00A214A5"/>
    <w:rsid w:val="00A31B5D"/>
    <w:rsid w:val="00A4117B"/>
    <w:rsid w:val="00A41A03"/>
    <w:rsid w:val="00A41A19"/>
    <w:rsid w:val="00A440C1"/>
    <w:rsid w:val="00A528EF"/>
    <w:rsid w:val="00A54773"/>
    <w:rsid w:val="00A6035A"/>
    <w:rsid w:val="00A60A16"/>
    <w:rsid w:val="00A63277"/>
    <w:rsid w:val="00A63915"/>
    <w:rsid w:val="00A73961"/>
    <w:rsid w:val="00A8103D"/>
    <w:rsid w:val="00A846B8"/>
    <w:rsid w:val="00A86850"/>
    <w:rsid w:val="00A95E95"/>
    <w:rsid w:val="00A96E21"/>
    <w:rsid w:val="00AA2655"/>
    <w:rsid w:val="00AB042D"/>
    <w:rsid w:val="00AB3DA1"/>
    <w:rsid w:val="00AC7AF2"/>
    <w:rsid w:val="00AD6364"/>
    <w:rsid w:val="00AE23EC"/>
    <w:rsid w:val="00AE5D99"/>
    <w:rsid w:val="00AF6ED5"/>
    <w:rsid w:val="00AF77FA"/>
    <w:rsid w:val="00B00720"/>
    <w:rsid w:val="00B014B6"/>
    <w:rsid w:val="00B04052"/>
    <w:rsid w:val="00B12A04"/>
    <w:rsid w:val="00B1601B"/>
    <w:rsid w:val="00B37C8C"/>
    <w:rsid w:val="00B62B13"/>
    <w:rsid w:val="00B70E83"/>
    <w:rsid w:val="00B73395"/>
    <w:rsid w:val="00B9148F"/>
    <w:rsid w:val="00B95122"/>
    <w:rsid w:val="00BC1FDF"/>
    <w:rsid w:val="00BE461A"/>
    <w:rsid w:val="00BF3F14"/>
    <w:rsid w:val="00BF60AE"/>
    <w:rsid w:val="00BF79AE"/>
    <w:rsid w:val="00C020D3"/>
    <w:rsid w:val="00C322F2"/>
    <w:rsid w:val="00C9628A"/>
    <w:rsid w:val="00CA0336"/>
    <w:rsid w:val="00CA2E1F"/>
    <w:rsid w:val="00CB09DC"/>
    <w:rsid w:val="00CB1A5C"/>
    <w:rsid w:val="00CC3896"/>
    <w:rsid w:val="00CC3E60"/>
    <w:rsid w:val="00CC792E"/>
    <w:rsid w:val="00CD1D92"/>
    <w:rsid w:val="00CD5CD7"/>
    <w:rsid w:val="00CF6948"/>
    <w:rsid w:val="00D15FF8"/>
    <w:rsid w:val="00D20F8D"/>
    <w:rsid w:val="00D213DB"/>
    <w:rsid w:val="00D56B71"/>
    <w:rsid w:val="00D64DF3"/>
    <w:rsid w:val="00D77BD1"/>
    <w:rsid w:val="00D900CB"/>
    <w:rsid w:val="00D91C28"/>
    <w:rsid w:val="00DA6A4E"/>
    <w:rsid w:val="00DB1D1E"/>
    <w:rsid w:val="00DC72E1"/>
    <w:rsid w:val="00DD65CA"/>
    <w:rsid w:val="00DE6555"/>
    <w:rsid w:val="00DF25DC"/>
    <w:rsid w:val="00DF6E6F"/>
    <w:rsid w:val="00E03421"/>
    <w:rsid w:val="00E12E8E"/>
    <w:rsid w:val="00E20E83"/>
    <w:rsid w:val="00E366FF"/>
    <w:rsid w:val="00E36C57"/>
    <w:rsid w:val="00E379BA"/>
    <w:rsid w:val="00E52177"/>
    <w:rsid w:val="00E5307A"/>
    <w:rsid w:val="00E609C6"/>
    <w:rsid w:val="00E720A5"/>
    <w:rsid w:val="00E833AC"/>
    <w:rsid w:val="00E90FAC"/>
    <w:rsid w:val="00E934F5"/>
    <w:rsid w:val="00E96E1F"/>
    <w:rsid w:val="00EA19D6"/>
    <w:rsid w:val="00EA4045"/>
    <w:rsid w:val="00EA64AF"/>
    <w:rsid w:val="00EA6DB8"/>
    <w:rsid w:val="00ED7896"/>
    <w:rsid w:val="00F01FC9"/>
    <w:rsid w:val="00F03555"/>
    <w:rsid w:val="00F10DA3"/>
    <w:rsid w:val="00F44285"/>
    <w:rsid w:val="00F47F50"/>
    <w:rsid w:val="00F51A98"/>
    <w:rsid w:val="00F52E3A"/>
    <w:rsid w:val="00F6289F"/>
    <w:rsid w:val="00F64EB5"/>
    <w:rsid w:val="00F65809"/>
    <w:rsid w:val="00F72E28"/>
    <w:rsid w:val="00F74EFE"/>
    <w:rsid w:val="00F810A3"/>
    <w:rsid w:val="00F94AC8"/>
    <w:rsid w:val="00FB3E74"/>
    <w:rsid w:val="00FC0A03"/>
    <w:rsid w:val="00FC73FF"/>
    <w:rsid w:val="00FD4FBF"/>
    <w:rsid w:val="00FE5180"/>
    <w:rsid w:val="00FE6E5B"/>
    <w:rsid w:val="00FF1F23"/>
    <w:rsid w:val="00FF2460"/>
    <w:rsid w:val="00FF3D82"/>
    <w:rsid w:val="00FF5D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6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32"/>
  </w:style>
  <w:style w:type="paragraph" w:styleId="Heading3">
    <w:name w:val="heading 3"/>
    <w:basedOn w:val="Normal"/>
    <w:link w:val="Heading3Char"/>
    <w:uiPriority w:val="9"/>
    <w:rsid w:val="008E6967"/>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AA8"/>
    <w:rPr>
      <w:rFonts w:ascii="Lucida Grande" w:hAnsi="Lucida Grande"/>
      <w:sz w:val="18"/>
      <w:szCs w:val="18"/>
    </w:rPr>
  </w:style>
  <w:style w:type="character" w:customStyle="1" w:styleId="BalloonTextChar">
    <w:name w:val="Balloon Text Char"/>
    <w:basedOn w:val="DefaultParagraphFont"/>
    <w:link w:val="BalloonText"/>
    <w:uiPriority w:val="99"/>
    <w:semiHidden/>
    <w:rsid w:val="005A3AA8"/>
    <w:rPr>
      <w:rFonts w:ascii="Lucida Grande" w:hAnsi="Lucida Grande"/>
      <w:sz w:val="18"/>
      <w:szCs w:val="18"/>
    </w:rPr>
  </w:style>
  <w:style w:type="character" w:styleId="Hyperlink">
    <w:name w:val="Hyperlink"/>
    <w:basedOn w:val="DefaultParagraphFont"/>
    <w:uiPriority w:val="99"/>
    <w:semiHidden/>
    <w:unhideWhenUsed/>
    <w:rsid w:val="006E7250"/>
    <w:rPr>
      <w:color w:val="0000FF" w:themeColor="hyperlink"/>
      <w:u w:val="single"/>
    </w:rPr>
  </w:style>
  <w:style w:type="paragraph" w:styleId="ListParagraph">
    <w:name w:val="List Paragraph"/>
    <w:basedOn w:val="Normal"/>
    <w:uiPriority w:val="34"/>
    <w:qFormat/>
    <w:rsid w:val="002B2501"/>
    <w:pPr>
      <w:ind w:left="720"/>
      <w:contextualSpacing/>
    </w:pPr>
  </w:style>
  <w:style w:type="paragraph" w:customStyle="1" w:styleId="Default">
    <w:name w:val="Default"/>
    <w:rsid w:val="00474B8B"/>
    <w:pPr>
      <w:widowControl w:val="0"/>
      <w:autoSpaceDE w:val="0"/>
      <w:autoSpaceDN w:val="0"/>
      <w:adjustRightInd w:val="0"/>
    </w:pPr>
    <w:rPr>
      <w:rFonts w:ascii="Garamond" w:hAnsi="Garamond" w:cs="Garamond"/>
      <w:color w:val="000000"/>
    </w:rPr>
  </w:style>
  <w:style w:type="character" w:customStyle="1" w:styleId="Heading3Char">
    <w:name w:val="Heading 3 Char"/>
    <w:basedOn w:val="DefaultParagraphFont"/>
    <w:link w:val="Heading3"/>
    <w:uiPriority w:val="9"/>
    <w:rsid w:val="008E6967"/>
    <w:rPr>
      <w:rFonts w:ascii="Times" w:hAnsi="Times"/>
      <w:b/>
      <w:sz w:val="27"/>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rsid w:val="008E6967"/>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AA8"/>
    <w:rPr>
      <w:rFonts w:ascii="Lucida Grande" w:hAnsi="Lucida Grande"/>
      <w:sz w:val="18"/>
      <w:szCs w:val="18"/>
    </w:rPr>
  </w:style>
  <w:style w:type="character" w:customStyle="1" w:styleId="BalloonTextChar">
    <w:name w:val="Balloon Text Char"/>
    <w:basedOn w:val="DefaultParagraphFont"/>
    <w:link w:val="BalloonText"/>
    <w:uiPriority w:val="99"/>
    <w:semiHidden/>
    <w:rsid w:val="005A3AA8"/>
    <w:rPr>
      <w:rFonts w:ascii="Lucida Grande" w:hAnsi="Lucida Grande"/>
      <w:sz w:val="18"/>
      <w:szCs w:val="18"/>
    </w:rPr>
  </w:style>
  <w:style w:type="character" w:styleId="Hyperlink">
    <w:name w:val="Hyperlink"/>
    <w:basedOn w:val="DefaultParagraphFont"/>
    <w:uiPriority w:val="99"/>
    <w:semiHidden/>
    <w:unhideWhenUsed/>
    <w:rsid w:val="006E7250"/>
    <w:rPr>
      <w:color w:val="0000FF" w:themeColor="hyperlink"/>
      <w:u w:val="single"/>
    </w:rPr>
  </w:style>
  <w:style w:type="paragraph" w:styleId="ListParagraph">
    <w:name w:val="List Paragraph"/>
    <w:basedOn w:val="Normal"/>
    <w:uiPriority w:val="34"/>
    <w:qFormat/>
    <w:rsid w:val="002B2501"/>
    <w:pPr>
      <w:ind w:left="720"/>
      <w:contextualSpacing/>
    </w:pPr>
  </w:style>
  <w:style w:type="paragraph" w:customStyle="1" w:styleId="Default">
    <w:name w:val="Default"/>
    <w:rsid w:val="00474B8B"/>
    <w:pPr>
      <w:widowControl w:val="0"/>
      <w:autoSpaceDE w:val="0"/>
      <w:autoSpaceDN w:val="0"/>
      <w:adjustRightInd w:val="0"/>
    </w:pPr>
    <w:rPr>
      <w:rFonts w:ascii="Garamond" w:hAnsi="Garamond" w:cs="Garamond"/>
      <w:color w:val="000000"/>
    </w:rPr>
  </w:style>
  <w:style w:type="character" w:customStyle="1" w:styleId="Heading3Char">
    <w:name w:val="Heading 3 Char"/>
    <w:basedOn w:val="DefaultParagraphFont"/>
    <w:link w:val="Heading3"/>
    <w:uiPriority w:val="9"/>
    <w:rsid w:val="008E6967"/>
    <w:rPr>
      <w:rFonts w:ascii="Times" w:hAnsi="Times"/>
      <w:b/>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41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2317</Words>
  <Characters>13210</Characters>
  <Application>Microsoft Macintosh Word</Application>
  <DocSecurity>0</DocSecurity>
  <Lines>110</Lines>
  <Paragraphs>30</Paragraphs>
  <ScaleCrop>false</ScaleCrop>
  <Company>notre dame</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Handlin</dc:creator>
  <cp:keywords/>
  <cp:lastModifiedBy>Sam Handlin</cp:lastModifiedBy>
  <cp:revision>52</cp:revision>
  <cp:lastPrinted>2012-08-21T18:36:00Z</cp:lastPrinted>
  <dcterms:created xsi:type="dcterms:W3CDTF">2012-07-11T21:05:00Z</dcterms:created>
  <dcterms:modified xsi:type="dcterms:W3CDTF">2013-04-02T21:59:00Z</dcterms:modified>
</cp:coreProperties>
</file>